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BBD95">
      <w:pPr>
        <w:spacing w:line="360" w:lineRule="auto"/>
        <w:jc w:val="center"/>
        <w:rPr>
          <w:rFonts w:ascii="宋体" w:hAnsi="宋体" w:cs="宋体"/>
          <w:b/>
          <w:bCs/>
          <w:kern w:val="0"/>
          <w:sz w:val="32"/>
          <w:szCs w:val="32"/>
          <w:lang w:val="en-GB"/>
        </w:rPr>
      </w:pPr>
      <w:r>
        <w:rPr>
          <w:rFonts w:hint="eastAsia" w:ascii="宋体" w:hAnsi="宋体" w:cs="宋体"/>
          <w:b/>
          <w:bCs/>
          <w:kern w:val="0"/>
          <w:sz w:val="32"/>
          <w:szCs w:val="32"/>
          <w:lang w:val="en-GB"/>
        </w:rPr>
        <w:t>项目</w:t>
      </w:r>
      <w:r>
        <w:rPr>
          <w:rFonts w:hint="eastAsia" w:ascii="宋体" w:hAnsi="宋体" w:cs="宋体"/>
          <w:b/>
          <w:sz w:val="32"/>
          <w:szCs w:val="32"/>
        </w:rPr>
        <w:t>采购合同（仅供参考）</w:t>
      </w:r>
    </w:p>
    <w:p w14:paraId="4FF766DC">
      <w:pPr>
        <w:spacing w:line="360" w:lineRule="auto"/>
        <w:jc w:val="center"/>
        <w:rPr>
          <w:rFonts w:ascii="宋体" w:hAnsi="宋体" w:cs="宋体"/>
          <w:b/>
          <w:bCs/>
          <w:sz w:val="28"/>
          <w:szCs w:val="28"/>
        </w:rPr>
      </w:pPr>
    </w:p>
    <w:p w14:paraId="37544D5E">
      <w:pPr>
        <w:spacing w:line="360" w:lineRule="auto"/>
        <w:jc w:val="center"/>
        <w:rPr>
          <w:rFonts w:ascii="宋体" w:hAnsi="宋体" w:cs="宋体"/>
          <w:b/>
          <w:bCs/>
          <w:sz w:val="28"/>
          <w:szCs w:val="28"/>
        </w:rPr>
      </w:pPr>
    </w:p>
    <w:p w14:paraId="7B4FA298">
      <w:pPr>
        <w:spacing w:line="360" w:lineRule="auto"/>
        <w:jc w:val="center"/>
        <w:rPr>
          <w:rFonts w:ascii="宋体" w:hAnsi="宋体" w:cs="宋体"/>
          <w:b/>
          <w:bCs/>
          <w:sz w:val="28"/>
          <w:szCs w:val="28"/>
        </w:rPr>
      </w:pPr>
    </w:p>
    <w:p w14:paraId="1EB6F05A">
      <w:pPr>
        <w:pStyle w:val="2"/>
        <w:rPr>
          <w:rFonts w:ascii="宋体" w:hAnsi="宋体" w:cs="宋体"/>
          <w:b/>
          <w:bCs/>
          <w:sz w:val="28"/>
          <w:szCs w:val="28"/>
        </w:rPr>
      </w:pPr>
    </w:p>
    <w:p w14:paraId="69E233CE">
      <w:pPr>
        <w:rPr>
          <w:rFonts w:ascii="宋体" w:hAnsi="宋体" w:cs="宋体"/>
          <w:b/>
          <w:bCs/>
          <w:sz w:val="28"/>
          <w:szCs w:val="28"/>
        </w:rPr>
      </w:pPr>
    </w:p>
    <w:p w14:paraId="24B87A0D">
      <w:pPr>
        <w:pStyle w:val="2"/>
        <w:rPr>
          <w:rFonts w:ascii="宋体" w:hAnsi="宋体" w:cs="宋体"/>
          <w:b/>
          <w:bCs/>
          <w:sz w:val="28"/>
          <w:szCs w:val="28"/>
        </w:rPr>
      </w:pPr>
    </w:p>
    <w:p w14:paraId="71CEA966"/>
    <w:p w14:paraId="5327699A">
      <w:pPr>
        <w:spacing w:line="360" w:lineRule="auto"/>
        <w:rPr>
          <w:rFonts w:hint="eastAsia" w:ascii="宋体" w:hAnsi="宋体" w:cs="宋体"/>
          <w:b/>
          <w:bCs/>
          <w:sz w:val="28"/>
          <w:szCs w:val="28"/>
          <w:lang w:val="en-US" w:eastAsia="zh-CN"/>
        </w:rPr>
      </w:pPr>
      <w:r>
        <w:rPr>
          <w:rFonts w:hint="eastAsia" w:ascii="宋体" w:hAnsi="宋体" w:cs="宋体"/>
          <w:b/>
          <w:bCs/>
          <w:sz w:val="28"/>
          <w:szCs w:val="28"/>
        </w:rPr>
        <w:t>项目编号：</w:t>
      </w:r>
      <w:r>
        <w:rPr>
          <w:rFonts w:ascii="宋体" w:hAnsi="宋体" w:cs="宋体"/>
          <w:b/>
          <w:bCs/>
          <w:sz w:val="28"/>
          <w:szCs w:val="28"/>
        </w:rPr>
        <w:t>HNJY202</w:t>
      </w:r>
      <w:r>
        <w:rPr>
          <w:rFonts w:hint="eastAsia" w:ascii="宋体" w:hAnsi="宋体" w:cs="宋体"/>
          <w:b/>
          <w:bCs/>
          <w:sz w:val="28"/>
          <w:szCs w:val="28"/>
          <w:lang w:val="en-US" w:eastAsia="zh-CN"/>
        </w:rPr>
        <w:t>5</w:t>
      </w:r>
      <w:r>
        <w:rPr>
          <w:rFonts w:hint="eastAsia" w:ascii="宋体" w:hAnsi="宋体" w:cs="宋体"/>
          <w:b/>
          <w:bCs/>
          <w:sz w:val="28"/>
          <w:szCs w:val="28"/>
        </w:rPr>
        <w:t>-5-</w:t>
      </w:r>
      <w:r>
        <w:rPr>
          <w:rFonts w:hint="eastAsia" w:ascii="宋体" w:hAnsi="宋体" w:cs="宋体"/>
          <w:b/>
          <w:bCs/>
          <w:sz w:val="28"/>
          <w:szCs w:val="28"/>
          <w:lang w:val="en-US" w:eastAsia="zh-CN"/>
        </w:rPr>
        <w:t>4</w:t>
      </w:r>
    </w:p>
    <w:p w14:paraId="4CADC8FD">
      <w:pPr>
        <w:spacing w:line="360" w:lineRule="auto"/>
        <w:rPr>
          <w:rFonts w:hint="eastAsia" w:ascii="宋体" w:hAnsi="宋体" w:cs="宋体"/>
          <w:b/>
          <w:bCs/>
          <w:sz w:val="28"/>
          <w:szCs w:val="28"/>
        </w:rPr>
      </w:pPr>
      <w:r>
        <w:rPr>
          <w:rFonts w:hint="eastAsia" w:ascii="宋体" w:hAnsi="宋体" w:cs="宋体"/>
          <w:b/>
          <w:bCs/>
          <w:sz w:val="28"/>
          <w:szCs w:val="28"/>
        </w:rPr>
        <w:t>项目名称：2025-2026学年义务教育阶段同步练习册政府采购项目</w:t>
      </w:r>
    </w:p>
    <w:p w14:paraId="7C94AB4C">
      <w:pPr>
        <w:spacing w:line="360" w:lineRule="auto"/>
        <w:rPr>
          <w:rFonts w:ascii="宋体" w:hAnsi="宋体" w:cs="宋体"/>
          <w:b/>
          <w:bCs/>
          <w:sz w:val="28"/>
          <w:szCs w:val="28"/>
          <w:u w:val="single"/>
        </w:rPr>
      </w:pPr>
      <w:r>
        <w:rPr>
          <w:rFonts w:hint="eastAsia" w:ascii="宋体" w:hAnsi="宋体" w:cs="宋体"/>
          <w:b/>
          <w:bCs/>
          <w:sz w:val="28"/>
          <w:szCs w:val="28"/>
        </w:rPr>
        <w:t>合同编号</w:t>
      </w:r>
      <w:r>
        <w:rPr>
          <w:rFonts w:hint="eastAsia" w:ascii="宋体" w:hAnsi="宋体" w:cs="宋体"/>
          <w:sz w:val="28"/>
          <w:szCs w:val="28"/>
        </w:rPr>
        <w:t>：</w:t>
      </w:r>
    </w:p>
    <w:p w14:paraId="24E4BDB4">
      <w:pPr>
        <w:spacing w:line="360" w:lineRule="auto"/>
        <w:rPr>
          <w:rFonts w:ascii="宋体" w:hAnsi="宋体" w:cs="宋体"/>
          <w:b/>
          <w:bCs/>
          <w:sz w:val="28"/>
          <w:szCs w:val="28"/>
          <w:u w:val="single"/>
        </w:rPr>
      </w:pPr>
      <w:r>
        <w:rPr>
          <w:rFonts w:hint="eastAsia" w:ascii="宋体" w:hAnsi="宋体" w:cs="宋体"/>
          <w:b/>
          <w:bCs/>
          <w:sz w:val="28"/>
          <w:szCs w:val="28"/>
        </w:rPr>
        <w:t>甲方：海南省教育厅</w:t>
      </w:r>
    </w:p>
    <w:p w14:paraId="4BBC9E28">
      <w:pPr>
        <w:spacing w:line="360" w:lineRule="auto"/>
        <w:rPr>
          <w:rFonts w:ascii="宋体" w:hAnsi="宋体" w:cs="宋体"/>
          <w:b/>
          <w:bCs/>
          <w:sz w:val="28"/>
          <w:szCs w:val="28"/>
          <w:u w:val="single"/>
        </w:rPr>
      </w:pPr>
      <w:r>
        <w:rPr>
          <w:rFonts w:hint="eastAsia" w:ascii="宋体" w:hAnsi="宋体" w:cs="宋体"/>
          <w:b/>
          <w:bCs/>
          <w:sz w:val="28"/>
          <w:szCs w:val="28"/>
        </w:rPr>
        <w:t>乙方：海南凤凰新华出版发行有限责任公司</w:t>
      </w:r>
    </w:p>
    <w:p w14:paraId="42EBF9EA">
      <w:pPr>
        <w:spacing w:line="360" w:lineRule="auto"/>
        <w:rPr>
          <w:rFonts w:ascii="宋体" w:hAnsi="宋体" w:cs="宋体"/>
          <w:b/>
          <w:sz w:val="28"/>
          <w:szCs w:val="28"/>
        </w:rPr>
      </w:pPr>
    </w:p>
    <w:p w14:paraId="7569167B">
      <w:pPr>
        <w:pStyle w:val="2"/>
        <w:rPr>
          <w:rFonts w:ascii="宋体" w:hAnsi="宋体" w:cs="宋体"/>
          <w:b/>
          <w:sz w:val="28"/>
          <w:szCs w:val="28"/>
        </w:rPr>
      </w:pPr>
    </w:p>
    <w:p w14:paraId="088A4D90"/>
    <w:p w14:paraId="05D7056A">
      <w:pPr>
        <w:spacing w:line="360" w:lineRule="auto"/>
        <w:rPr>
          <w:rFonts w:ascii="宋体" w:hAnsi="宋体" w:cs="宋体"/>
          <w:b/>
          <w:sz w:val="28"/>
          <w:szCs w:val="28"/>
        </w:rPr>
      </w:pPr>
    </w:p>
    <w:p w14:paraId="5C3DED17">
      <w:pPr>
        <w:spacing w:line="360" w:lineRule="auto"/>
        <w:jc w:val="center"/>
        <w:rPr>
          <w:rFonts w:ascii="宋体" w:hAnsi="宋体" w:cs="宋体"/>
          <w:b/>
          <w:sz w:val="24"/>
        </w:rPr>
      </w:pPr>
      <w:r>
        <w:rPr>
          <w:rFonts w:hint="eastAsia" w:ascii="宋体" w:hAnsi="宋体" w:cs="宋体"/>
          <w:b/>
          <w:sz w:val="28"/>
          <w:szCs w:val="28"/>
        </w:rPr>
        <w:t>签订日期：</w:t>
      </w:r>
      <w:r>
        <w:rPr>
          <w:rFonts w:hint="eastAsia" w:ascii="宋体" w:hAnsi="宋体" w:cs="宋体"/>
          <w:b/>
          <w:sz w:val="28"/>
          <w:szCs w:val="28"/>
          <w:lang w:val="en-US" w:eastAsia="zh-CN"/>
        </w:rPr>
        <w:t xml:space="preserve"> </w:t>
      </w:r>
      <w:r>
        <w:rPr>
          <w:rFonts w:hint="eastAsia" w:ascii="宋体" w:hAnsi="宋体" w:cs="宋体"/>
          <w:b/>
          <w:sz w:val="28"/>
          <w:szCs w:val="28"/>
        </w:rPr>
        <w:t>年</w:t>
      </w:r>
      <w:r>
        <w:rPr>
          <w:rFonts w:hint="eastAsia" w:ascii="宋体" w:hAnsi="宋体" w:cs="宋体"/>
          <w:b/>
          <w:sz w:val="28"/>
          <w:szCs w:val="28"/>
          <w:lang w:val="en-US" w:eastAsia="zh-CN"/>
        </w:rPr>
        <w:t xml:space="preserve">  </w:t>
      </w:r>
      <w:r>
        <w:rPr>
          <w:rFonts w:hint="eastAsia" w:ascii="宋体" w:hAnsi="宋体" w:cs="宋体"/>
          <w:b/>
          <w:sz w:val="28"/>
          <w:szCs w:val="28"/>
        </w:rPr>
        <w:t>月</w:t>
      </w:r>
      <w:r>
        <w:rPr>
          <w:rFonts w:hint="eastAsia" w:ascii="宋体" w:hAnsi="宋体" w:cs="宋体"/>
          <w:b/>
          <w:sz w:val="28"/>
          <w:szCs w:val="28"/>
          <w:lang w:val="en-US" w:eastAsia="zh-CN"/>
        </w:rPr>
        <w:t xml:space="preserve">  </w:t>
      </w:r>
      <w:r>
        <w:rPr>
          <w:rFonts w:hint="eastAsia" w:ascii="宋体" w:hAnsi="宋体" w:cs="宋体"/>
          <w:b/>
          <w:sz w:val="28"/>
          <w:szCs w:val="28"/>
        </w:rPr>
        <w:t>日</w:t>
      </w:r>
    </w:p>
    <w:p w14:paraId="2EED1F79">
      <w:pPr>
        <w:spacing w:line="360" w:lineRule="auto"/>
        <w:rPr>
          <w:rFonts w:hint="eastAsia" w:ascii="宋体" w:hAnsi="宋体"/>
          <w:sz w:val="24"/>
        </w:rPr>
      </w:pPr>
    </w:p>
    <w:p w14:paraId="4F4A0B60">
      <w:pPr>
        <w:spacing w:line="360" w:lineRule="auto"/>
        <w:rPr>
          <w:rFonts w:hint="eastAsia" w:ascii="宋体" w:hAnsi="宋体"/>
          <w:sz w:val="24"/>
        </w:rPr>
      </w:pPr>
    </w:p>
    <w:p w14:paraId="6E664273">
      <w:pPr>
        <w:spacing w:line="360" w:lineRule="auto"/>
        <w:rPr>
          <w:rFonts w:hint="eastAsia" w:ascii="宋体" w:hAnsi="宋体"/>
          <w:sz w:val="24"/>
        </w:rPr>
      </w:pPr>
    </w:p>
    <w:p w14:paraId="5BB18F3C">
      <w:pPr>
        <w:spacing w:line="360" w:lineRule="auto"/>
        <w:rPr>
          <w:rFonts w:ascii="宋体" w:hAnsi="宋体"/>
          <w:sz w:val="24"/>
        </w:rPr>
      </w:pPr>
      <w:bookmarkStart w:id="1" w:name="_GoBack"/>
      <w:bookmarkEnd w:id="1"/>
      <w:r>
        <w:rPr>
          <w:rFonts w:hint="eastAsia" w:ascii="宋体" w:hAnsi="宋体"/>
          <w:sz w:val="24"/>
        </w:rPr>
        <w:t>需方：海南省教育厅          （以下简称甲方）</w:t>
      </w:r>
    </w:p>
    <w:p w14:paraId="7184C01F">
      <w:pPr>
        <w:spacing w:line="360" w:lineRule="auto"/>
        <w:rPr>
          <w:rFonts w:ascii="宋体" w:hAnsi="宋体"/>
          <w:sz w:val="24"/>
        </w:rPr>
      </w:pPr>
    </w:p>
    <w:p w14:paraId="28C06D9B">
      <w:pPr>
        <w:spacing w:line="360" w:lineRule="auto"/>
        <w:rPr>
          <w:rFonts w:ascii="宋体" w:hAnsi="宋体"/>
          <w:sz w:val="24"/>
        </w:rPr>
      </w:pPr>
      <w:r>
        <w:rPr>
          <w:rFonts w:hint="eastAsia" w:ascii="宋体" w:hAnsi="宋体"/>
          <w:sz w:val="24"/>
        </w:rPr>
        <w:t>供方：海南凤凰新华出版发行有限责任公司  （以下简称乙方）</w:t>
      </w:r>
    </w:p>
    <w:p w14:paraId="66593B5B">
      <w:pPr>
        <w:spacing w:line="360" w:lineRule="auto"/>
        <w:rPr>
          <w:rFonts w:ascii="宋体" w:hAnsi="宋体"/>
          <w:sz w:val="24"/>
        </w:rPr>
      </w:pPr>
    </w:p>
    <w:p w14:paraId="655ECE91">
      <w:pPr>
        <w:spacing w:line="500" w:lineRule="exact"/>
        <w:ind w:firstLine="480" w:firstLineChars="200"/>
        <w:rPr>
          <w:rFonts w:ascii="宋体" w:hAnsi="宋体"/>
          <w:kern w:val="0"/>
          <w:sz w:val="24"/>
          <w:u w:val="single"/>
        </w:rPr>
      </w:pPr>
      <w:r>
        <w:rPr>
          <w:rFonts w:hint="eastAsia"/>
          <w:sz w:val="24"/>
        </w:rPr>
        <w:t>供方作为我省唯一有发行资质的企业，自2005年以来，我省义务教育阶段免费教科书经省政府及财政厅批准一直采取单一来源采购方式，均由此供方供书。本项目也已在202</w:t>
      </w:r>
      <w:r>
        <w:rPr>
          <w:rFonts w:hint="eastAsia"/>
          <w:sz w:val="24"/>
          <w:lang w:val="en-US" w:eastAsia="zh-CN"/>
        </w:rPr>
        <w:t>5</w:t>
      </w:r>
      <w:r>
        <w:rPr>
          <w:rFonts w:hint="eastAsia"/>
          <w:sz w:val="24"/>
        </w:rPr>
        <w:t>年</w:t>
      </w:r>
      <w:r>
        <w:rPr>
          <w:rFonts w:hint="eastAsia"/>
          <w:sz w:val="24"/>
          <w:lang w:val="en-US" w:eastAsia="zh-CN"/>
        </w:rPr>
        <w:t>6</w:t>
      </w:r>
      <w:r>
        <w:rPr>
          <w:rFonts w:hint="eastAsia"/>
          <w:sz w:val="24"/>
        </w:rPr>
        <w:t>月</w:t>
      </w:r>
      <w:r>
        <w:rPr>
          <w:rFonts w:hint="eastAsia"/>
          <w:sz w:val="24"/>
          <w:lang w:val="en-US" w:eastAsia="zh-CN"/>
        </w:rPr>
        <w:t>25</w:t>
      </w:r>
      <w:r>
        <w:rPr>
          <w:rFonts w:hint="eastAsia"/>
          <w:sz w:val="24"/>
        </w:rPr>
        <w:t>日经专家论证确认了使用单一来源采购方式进行招标，并在海南省政府采购网上进行了单一来源方式公示，公示期间并无质疑情况，</w:t>
      </w:r>
      <w:r>
        <w:rPr>
          <w:rFonts w:hint="eastAsia"/>
          <w:sz w:val="24"/>
          <w:u w:val="single"/>
          <w:lang w:val="en-US" w:eastAsia="zh-CN"/>
        </w:rPr>
        <w:t xml:space="preserve">    </w:t>
      </w:r>
      <w:r>
        <w:rPr>
          <w:rFonts w:hint="eastAsia"/>
          <w:sz w:val="24"/>
        </w:rPr>
        <w:t>月</w:t>
      </w:r>
      <w:r>
        <w:rPr>
          <w:rFonts w:hint="eastAsia"/>
          <w:sz w:val="24"/>
          <w:u w:val="single"/>
          <w:lang w:val="en-US" w:eastAsia="zh-CN"/>
        </w:rPr>
        <w:t xml:space="preserve">   </w:t>
      </w:r>
      <w:r>
        <w:rPr>
          <w:rFonts w:hint="eastAsia"/>
          <w:sz w:val="24"/>
        </w:rPr>
        <w:t>日开标进行协商、谈判，确定了供方作为本项目的中标方，现</w:t>
      </w:r>
      <w:r>
        <w:rPr>
          <w:rFonts w:hint="eastAsia" w:ascii="宋体" w:hAnsi="宋体"/>
          <w:sz w:val="24"/>
        </w:rPr>
        <w:t>为了做好2025-2026学年义务教育阶段同步练习册政府采购项目</w:t>
      </w:r>
      <w:r>
        <w:rPr>
          <w:rFonts w:hint="eastAsia" w:ascii="宋体" w:hAnsi="宋体"/>
          <w:kern w:val="0"/>
          <w:sz w:val="24"/>
          <w:u w:val="single"/>
        </w:rPr>
        <w:t>（项目编号：HNJY202</w:t>
      </w:r>
      <w:r>
        <w:rPr>
          <w:rFonts w:hint="eastAsia" w:ascii="宋体" w:hAnsi="宋体"/>
          <w:kern w:val="0"/>
          <w:sz w:val="24"/>
          <w:u w:val="single"/>
          <w:lang w:val="en-US" w:eastAsia="zh-CN"/>
        </w:rPr>
        <w:t>5-5-4</w:t>
      </w:r>
      <w:r>
        <w:rPr>
          <w:rFonts w:hint="eastAsia" w:ascii="宋体" w:hAnsi="宋体"/>
          <w:kern w:val="0"/>
          <w:sz w:val="24"/>
          <w:u w:val="single"/>
        </w:rPr>
        <w:t>）</w:t>
      </w:r>
      <w:r>
        <w:rPr>
          <w:rFonts w:hint="eastAsia" w:ascii="宋体" w:hAnsi="宋体"/>
          <w:kern w:val="0"/>
          <w:sz w:val="24"/>
        </w:rPr>
        <w:t>（以下称：</w:t>
      </w:r>
      <w:r>
        <w:rPr>
          <w:rFonts w:hint="eastAsia" w:ascii="宋体" w:hAnsi="宋体"/>
          <w:sz w:val="24"/>
        </w:rPr>
        <w:t>教材、教辅材料）供应工作，保证教材、教辅材料质量，更好地为教学服务，甲乙双方本着教学第一，互惠互利的原则，按照《民法典》的有关规定，经双方协商，达成如下协议：</w:t>
      </w:r>
    </w:p>
    <w:p w14:paraId="440C7B6E">
      <w:pPr>
        <w:spacing w:line="500" w:lineRule="exact"/>
        <w:ind w:firstLine="482" w:firstLineChars="200"/>
        <w:rPr>
          <w:rFonts w:ascii="宋体" w:hAnsi="宋体"/>
          <w:b/>
          <w:sz w:val="24"/>
        </w:rPr>
      </w:pPr>
      <w:r>
        <w:rPr>
          <w:rFonts w:hint="eastAsia" w:ascii="宋体" w:hAnsi="宋体"/>
          <w:b/>
          <w:sz w:val="24"/>
        </w:rPr>
        <w:t>一、甲方的责任和义务</w:t>
      </w:r>
    </w:p>
    <w:p w14:paraId="5946A037">
      <w:pPr>
        <w:spacing w:line="500" w:lineRule="exact"/>
        <w:ind w:firstLine="420"/>
        <w:rPr>
          <w:rFonts w:ascii="宋体" w:hAnsi="宋体"/>
          <w:sz w:val="24"/>
        </w:rPr>
      </w:pPr>
      <w:r>
        <w:rPr>
          <w:rFonts w:hint="eastAsia" w:ascii="宋体" w:hAnsi="宋体"/>
          <w:sz w:val="24"/>
        </w:rPr>
        <w:t>1、</w:t>
      </w:r>
      <w:r>
        <w:rPr>
          <w:rFonts w:ascii="宋体" w:hAnsi="宋体"/>
          <w:sz w:val="24"/>
        </w:rPr>
        <w:t>甲方需提前7个月提供当季用书目录，并在提供用书目录后一个月内签订采购合同，同时确认各市县</w:t>
      </w:r>
      <w:r>
        <w:rPr>
          <w:rFonts w:hint="eastAsia" w:ascii="宋体" w:hAnsi="宋体"/>
          <w:sz w:val="24"/>
        </w:rPr>
        <w:t>教材、教辅材料</w:t>
      </w:r>
      <w:r>
        <w:rPr>
          <w:rFonts w:ascii="宋体" w:hAnsi="宋体"/>
          <w:sz w:val="24"/>
        </w:rPr>
        <w:t>使用</w:t>
      </w:r>
      <w:r>
        <w:rPr>
          <w:rFonts w:hint="eastAsia" w:ascii="宋体" w:hAnsi="宋体"/>
          <w:sz w:val="24"/>
        </w:rPr>
        <w:t>人数</w:t>
      </w:r>
      <w:r>
        <w:rPr>
          <w:rFonts w:ascii="宋体" w:hAnsi="宋体"/>
          <w:sz w:val="24"/>
        </w:rPr>
        <w:t>，以保证一方有充足时间征订、印刷、发货，如甲方迟延提交书目、版本确认和用书数量或签订合同，则乙方享有相应的交货迟延期间。</w:t>
      </w:r>
    </w:p>
    <w:p w14:paraId="21A623FE">
      <w:pPr>
        <w:spacing w:line="500" w:lineRule="exact"/>
        <w:ind w:firstLine="420"/>
        <w:rPr>
          <w:rFonts w:ascii="宋体" w:hAnsi="宋体"/>
          <w:sz w:val="24"/>
        </w:rPr>
      </w:pPr>
      <w:r>
        <w:rPr>
          <w:rFonts w:hint="eastAsia" w:ascii="宋体" w:hAnsi="宋体"/>
          <w:sz w:val="24"/>
        </w:rPr>
        <w:t>2、甲方收到乙方送书后要及时清点验收，如有差错通知乙方。</w:t>
      </w:r>
    </w:p>
    <w:p w14:paraId="56A1B243">
      <w:pPr>
        <w:spacing w:line="500" w:lineRule="exact"/>
        <w:ind w:firstLine="480" w:firstLineChars="200"/>
        <w:rPr>
          <w:rFonts w:ascii="宋体" w:hAnsi="宋体"/>
          <w:sz w:val="24"/>
        </w:rPr>
      </w:pPr>
      <w:r>
        <w:rPr>
          <w:rFonts w:hint="eastAsia" w:ascii="宋体" w:hAnsi="宋体"/>
          <w:sz w:val="24"/>
        </w:rPr>
        <w:t>3、</w:t>
      </w:r>
      <w:r>
        <w:rPr>
          <w:rFonts w:hint="eastAsia" w:ascii="宋体" w:hAnsi="宋体" w:cs="宋体"/>
          <w:kern w:val="0"/>
          <w:sz w:val="24"/>
        </w:rPr>
        <w:t>开学后20日内预付9</w:t>
      </w:r>
      <w:r>
        <w:rPr>
          <w:rFonts w:hint="eastAsia" w:ascii="宋体" w:hAnsi="宋体" w:cs="宋体"/>
          <w:kern w:val="0"/>
          <w:sz w:val="24"/>
          <w:u w:val="single"/>
        </w:rPr>
        <w:t>0%</w:t>
      </w:r>
      <w:r>
        <w:rPr>
          <w:rFonts w:hint="eastAsia" w:ascii="宋体" w:hAnsi="宋体" w:cs="宋体"/>
          <w:kern w:val="0"/>
          <w:sz w:val="24"/>
        </w:rPr>
        <w:t>中小学</w:t>
      </w:r>
      <w:r>
        <w:rPr>
          <w:rFonts w:hint="eastAsia" w:ascii="宋体" w:hAnsi="宋体"/>
          <w:sz w:val="24"/>
        </w:rPr>
        <w:t>教材、教辅</w:t>
      </w:r>
      <w:r>
        <w:rPr>
          <w:rFonts w:hint="eastAsia" w:ascii="宋体" w:hAnsi="宋体" w:cs="宋体"/>
          <w:kern w:val="0"/>
          <w:sz w:val="24"/>
        </w:rPr>
        <w:t>书款，余款待各学校签收验收后（须由教育局确认盖章），经核准由采购方按合同规定和实际发票金额支付剩余货款。</w:t>
      </w:r>
    </w:p>
    <w:p w14:paraId="6DF07232">
      <w:pPr>
        <w:spacing w:line="500" w:lineRule="exact"/>
        <w:ind w:firstLine="482" w:firstLineChars="200"/>
        <w:rPr>
          <w:rFonts w:ascii="宋体" w:hAnsi="宋体"/>
          <w:b/>
          <w:sz w:val="24"/>
        </w:rPr>
      </w:pPr>
      <w:r>
        <w:rPr>
          <w:rFonts w:hint="eastAsia" w:ascii="宋体" w:hAnsi="宋体"/>
          <w:b/>
          <w:sz w:val="24"/>
        </w:rPr>
        <w:t>二、乙方的责任和义务</w:t>
      </w:r>
    </w:p>
    <w:p w14:paraId="257E13ED">
      <w:pPr>
        <w:spacing w:line="500" w:lineRule="exact"/>
        <w:ind w:firstLine="480" w:firstLineChars="200"/>
        <w:rPr>
          <w:rFonts w:ascii="宋体" w:hAnsi="宋体"/>
          <w:sz w:val="24"/>
        </w:rPr>
      </w:pPr>
      <w:r>
        <w:rPr>
          <w:rFonts w:hint="eastAsia" w:ascii="宋体" w:hAnsi="宋体"/>
          <w:sz w:val="24"/>
        </w:rPr>
        <w:t>1、为了保证合法经营，乙方应出具出版物经营许可证、企业法人营业执照、工商税务登记及公司相关资料。</w:t>
      </w:r>
    </w:p>
    <w:p w14:paraId="0AB895CC">
      <w:pPr>
        <w:spacing w:line="500" w:lineRule="exact"/>
        <w:ind w:firstLine="480" w:firstLineChars="200"/>
        <w:rPr>
          <w:rFonts w:ascii="宋体" w:hAnsi="宋体"/>
          <w:sz w:val="24"/>
        </w:rPr>
      </w:pPr>
      <w:r>
        <w:rPr>
          <w:rFonts w:hint="eastAsia" w:ascii="宋体" w:hAnsi="宋体"/>
          <w:sz w:val="24"/>
        </w:rPr>
        <w:t>2、乙方所供教材、教辅材料必须是国家指定出版社的正规出版物，若有盗版教材、教辅材料，乙方承担全部法律责任，还须支付甲方该教材总码洋10倍的罚金。</w:t>
      </w:r>
    </w:p>
    <w:p w14:paraId="7F3B02AA">
      <w:pPr>
        <w:spacing w:line="500" w:lineRule="exact"/>
        <w:ind w:firstLine="480" w:firstLineChars="200"/>
        <w:rPr>
          <w:rFonts w:ascii="宋体" w:hAnsi="宋体"/>
          <w:sz w:val="24"/>
        </w:rPr>
      </w:pPr>
      <w:r>
        <w:rPr>
          <w:rFonts w:hint="eastAsia" w:ascii="宋体" w:hAnsi="宋体"/>
          <w:sz w:val="24"/>
        </w:rPr>
        <w:t>3、乙方应严格按照甲方提供的书目及确定的各市县版本报订，不得以任何理由推脱，一旦影响教学，乙方承担相应的责任。</w:t>
      </w:r>
    </w:p>
    <w:p w14:paraId="1D37DDFB">
      <w:pPr>
        <w:spacing w:line="500" w:lineRule="exact"/>
        <w:ind w:firstLine="480" w:firstLineChars="200"/>
        <w:rPr>
          <w:rFonts w:ascii="宋体" w:hAnsi="宋体"/>
          <w:sz w:val="24"/>
        </w:rPr>
      </w:pPr>
      <w:r>
        <w:rPr>
          <w:rFonts w:hint="eastAsia" w:ascii="宋体" w:hAnsi="宋体"/>
          <w:sz w:val="24"/>
        </w:rPr>
        <w:t>4、乙方按甲方要求的供书时间、地点送书，并且双方要办理清点教材、教辅材料的交接手续。</w:t>
      </w:r>
    </w:p>
    <w:p w14:paraId="5483263F">
      <w:pPr>
        <w:spacing w:line="500" w:lineRule="exact"/>
        <w:ind w:firstLine="480" w:firstLineChars="200"/>
        <w:rPr>
          <w:rFonts w:ascii="宋体" w:hAnsi="宋体"/>
          <w:sz w:val="24"/>
        </w:rPr>
      </w:pPr>
      <w:r>
        <w:rPr>
          <w:rFonts w:hint="eastAsia" w:ascii="宋体" w:hAnsi="宋体"/>
          <w:sz w:val="24"/>
        </w:rPr>
        <w:t>5、甲方所订教材、教辅材料因出版时间有问题时，乙方应在接到征订单后三个工作日内回告，乙方并告知出版社供书时间。</w:t>
      </w:r>
    </w:p>
    <w:p w14:paraId="39FA6BF1">
      <w:pPr>
        <w:spacing w:line="500" w:lineRule="exact"/>
        <w:ind w:firstLine="480" w:firstLineChars="200"/>
        <w:rPr>
          <w:rFonts w:ascii="宋体" w:hAnsi="宋体"/>
          <w:sz w:val="24"/>
        </w:rPr>
      </w:pPr>
      <w:r>
        <w:rPr>
          <w:rFonts w:hint="eastAsia" w:ascii="宋体" w:hAnsi="宋体"/>
          <w:sz w:val="24"/>
        </w:rPr>
        <w:t>6、乙方接收甲方提供的追补教材、教辅材料订单（品种和数量不限）并保证当天给甲方回告该书有无，以便重新选购教材、教辅材料。追加教材、教辅材料20日内送达。追加教材、教辅材料的折扣率与中标的折扣率一致。</w:t>
      </w:r>
    </w:p>
    <w:p w14:paraId="41E403F3">
      <w:pPr>
        <w:spacing w:line="500" w:lineRule="exact"/>
        <w:ind w:firstLine="480" w:firstLineChars="200"/>
        <w:rPr>
          <w:rFonts w:ascii="宋体" w:hAnsi="宋体"/>
          <w:sz w:val="24"/>
        </w:rPr>
      </w:pPr>
      <w:r>
        <w:rPr>
          <w:rFonts w:hint="eastAsia" w:ascii="宋体" w:hAnsi="宋体"/>
          <w:sz w:val="24"/>
        </w:rPr>
        <w:t>7、因招生计划及学生报到率等因素，致使甲方所订教辅、教材材料发生多余或不足的，乙方负责调剂或追补，对于换版教辅，在甲方选用新版教材、教辅时，乙方负责退书或更换。</w:t>
      </w:r>
    </w:p>
    <w:p w14:paraId="60D69117">
      <w:pPr>
        <w:spacing w:line="500" w:lineRule="exact"/>
        <w:ind w:firstLine="480" w:firstLineChars="200"/>
        <w:rPr>
          <w:rFonts w:ascii="宋体" w:hAnsi="宋体"/>
          <w:sz w:val="24"/>
        </w:rPr>
      </w:pPr>
      <w:r>
        <w:rPr>
          <w:rFonts w:hint="eastAsia" w:ascii="宋体" w:hAnsi="宋体"/>
          <w:sz w:val="24"/>
        </w:rPr>
        <w:t>8、甲方应指派专人抽样检查，凡发现乙方未配送到位情况，一经证实，甲方有权酌情要求乙方支付违约金，遇情况严重，如未配送到位率达3%以上者，则按合同总额的3%计罚违约金（因教科书内容修订，涉及出版社方面对本合同教科书修订延迟交货的除外）。</w:t>
      </w:r>
    </w:p>
    <w:p w14:paraId="0164F2F9">
      <w:pPr>
        <w:spacing w:line="500" w:lineRule="exact"/>
        <w:ind w:firstLine="482" w:firstLineChars="200"/>
        <w:rPr>
          <w:rFonts w:ascii="宋体" w:hAnsi="宋体"/>
          <w:b/>
          <w:sz w:val="24"/>
        </w:rPr>
      </w:pPr>
      <w:r>
        <w:rPr>
          <w:rFonts w:hint="eastAsia" w:ascii="宋体" w:hAnsi="宋体"/>
          <w:b/>
          <w:sz w:val="24"/>
        </w:rPr>
        <w:t>三、其他事项</w:t>
      </w:r>
    </w:p>
    <w:p w14:paraId="32EA93C4">
      <w:pPr>
        <w:spacing w:line="500" w:lineRule="exact"/>
        <w:ind w:firstLine="420"/>
        <w:rPr>
          <w:rFonts w:ascii="宋体" w:hAnsi="宋体"/>
          <w:sz w:val="24"/>
        </w:rPr>
      </w:pPr>
      <w:r>
        <w:rPr>
          <w:rFonts w:hint="eastAsia" w:ascii="宋体" w:hAnsi="宋体"/>
          <w:sz w:val="24"/>
        </w:rPr>
        <w:t>1、本合同未尽事宜，双方协商解决。</w:t>
      </w:r>
    </w:p>
    <w:p w14:paraId="51109FE0">
      <w:pPr>
        <w:spacing w:line="500" w:lineRule="exact"/>
        <w:ind w:firstLine="480" w:firstLineChars="200"/>
        <w:rPr>
          <w:rFonts w:ascii="宋体" w:hAnsi="宋体"/>
          <w:sz w:val="24"/>
        </w:rPr>
      </w:pPr>
      <w:r>
        <w:rPr>
          <w:rFonts w:hint="eastAsia" w:ascii="宋体" w:hAnsi="宋体"/>
          <w:sz w:val="24"/>
        </w:rPr>
        <w:t>2、本合同一式八份，甲方及有关部门执5份，乙方执</w:t>
      </w:r>
      <w:r>
        <w:rPr>
          <w:rFonts w:ascii="宋体" w:hAnsi="宋体"/>
          <w:sz w:val="24"/>
        </w:rPr>
        <w:t>2</w:t>
      </w:r>
      <w:r>
        <w:rPr>
          <w:rFonts w:hint="eastAsia" w:ascii="宋体" w:hAnsi="宋体"/>
          <w:sz w:val="24"/>
        </w:rPr>
        <w:t>份，代理机构1份，均具同等效力。</w:t>
      </w:r>
    </w:p>
    <w:p w14:paraId="382A6A93">
      <w:pPr>
        <w:spacing w:line="500" w:lineRule="exact"/>
        <w:ind w:firstLine="420"/>
        <w:rPr>
          <w:rFonts w:ascii="宋体" w:hAnsi="宋体"/>
          <w:sz w:val="24"/>
        </w:rPr>
      </w:pPr>
      <w:r>
        <w:rPr>
          <w:rFonts w:hint="eastAsia" w:ascii="宋体" w:hAnsi="宋体"/>
          <w:sz w:val="24"/>
        </w:rPr>
        <w:t>3、本合同双方签字盖章后生效。</w:t>
      </w:r>
    </w:p>
    <w:p w14:paraId="2F3A559C">
      <w:pPr>
        <w:spacing w:line="500" w:lineRule="exact"/>
        <w:ind w:firstLine="420"/>
        <w:rPr>
          <w:rFonts w:ascii="宋体" w:hAnsi="宋体"/>
          <w:sz w:val="24"/>
        </w:rPr>
      </w:pPr>
    </w:p>
    <w:p w14:paraId="2F1CA057">
      <w:pPr>
        <w:snapToGrid w:val="0"/>
        <w:spacing w:beforeLines="50" w:afterLines="50" w:line="440" w:lineRule="exact"/>
        <w:ind w:firstLine="482" w:firstLineChars="200"/>
        <w:rPr>
          <w:rFonts w:ascii="宋体" w:hAnsi="宋体" w:cs="宋体"/>
          <w:b/>
          <w:sz w:val="24"/>
          <w:u w:val="single"/>
        </w:rPr>
      </w:pPr>
      <w:r>
        <w:rPr>
          <w:rFonts w:hint="eastAsia" w:ascii="宋体" w:hAnsi="宋体" w:cs="宋体"/>
          <w:b/>
          <w:sz w:val="24"/>
        </w:rPr>
        <w:t>甲方：</w:t>
      </w:r>
      <w:r>
        <w:rPr>
          <w:rFonts w:hint="eastAsia" w:ascii="宋体" w:hAnsi="宋体" w:cs="宋体"/>
          <w:bCs/>
          <w:sz w:val="24"/>
          <w:u w:val="single"/>
        </w:rPr>
        <w:t>（盖章）</w:t>
      </w:r>
    </w:p>
    <w:p w14:paraId="79EC893E">
      <w:pPr>
        <w:snapToGrid w:val="0"/>
        <w:spacing w:beforeLines="50" w:afterLines="50" w:line="440" w:lineRule="exact"/>
        <w:ind w:firstLine="480" w:firstLineChars="200"/>
        <w:rPr>
          <w:rFonts w:ascii="宋体" w:hAnsi="宋体" w:cs="宋体"/>
          <w:b/>
          <w:sz w:val="24"/>
          <w:u w:val="single"/>
        </w:rPr>
      </w:pPr>
      <w:r>
        <w:rPr>
          <w:rFonts w:hint="eastAsia" w:ascii="宋体" w:hAnsi="宋体" w:cs="宋体"/>
          <w:bCs/>
          <w:sz w:val="24"/>
        </w:rPr>
        <w:t>地址：</w:t>
      </w:r>
    </w:p>
    <w:p w14:paraId="65309A07">
      <w:pPr>
        <w:snapToGrid w:val="0"/>
        <w:spacing w:beforeLines="50" w:afterLines="50" w:line="440" w:lineRule="exact"/>
        <w:ind w:firstLine="480" w:firstLineChars="200"/>
        <w:rPr>
          <w:rFonts w:ascii="宋体" w:hAnsi="宋体" w:cs="宋体"/>
          <w:sz w:val="24"/>
        </w:rPr>
      </w:pPr>
      <w:r>
        <w:rPr>
          <w:rFonts w:hint="eastAsia" w:ascii="宋体" w:hAnsi="宋体" w:cs="宋体"/>
          <w:sz w:val="24"/>
        </w:rPr>
        <w:t>法定（授权）代表人：</w:t>
      </w:r>
      <w:r>
        <w:rPr>
          <w:rFonts w:hint="eastAsia" w:ascii="宋体" w:hAnsi="宋体" w:cs="宋体"/>
          <w:sz w:val="24"/>
          <w:u w:val="single"/>
        </w:rPr>
        <w:t>（签章）</w:t>
      </w:r>
    </w:p>
    <w:p w14:paraId="087B8AC7">
      <w:pPr>
        <w:snapToGrid w:val="0"/>
        <w:spacing w:beforeLines="50" w:afterLines="100" w:line="440" w:lineRule="exact"/>
        <w:ind w:firstLine="480" w:firstLineChars="200"/>
        <w:rPr>
          <w:rFonts w:ascii="宋体" w:hAnsi="宋体" w:cs="宋体"/>
          <w:sz w:val="24"/>
        </w:rPr>
      </w:pPr>
      <w:r>
        <w:rPr>
          <w:rFonts w:hint="eastAsia" w:ascii="宋体" w:hAnsi="宋体" w:cs="宋体"/>
          <w:sz w:val="24"/>
        </w:rPr>
        <w:t>签订日期：年月日</w:t>
      </w:r>
    </w:p>
    <w:p w14:paraId="18D32994">
      <w:pPr>
        <w:snapToGrid w:val="0"/>
        <w:spacing w:beforeLines="100" w:afterLines="50" w:line="440" w:lineRule="exact"/>
        <w:ind w:firstLine="482" w:firstLineChars="200"/>
        <w:rPr>
          <w:rFonts w:ascii="宋体" w:hAnsi="宋体" w:cs="宋体"/>
          <w:bCs/>
          <w:sz w:val="24"/>
          <w:u w:val="single"/>
        </w:rPr>
      </w:pPr>
      <w:r>
        <w:rPr>
          <w:rFonts w:hint="eastAsia" w:ascii="宋体" w:hAnsi="宋体" w:cs="宋体"/>
          <w:b/>
          <w:sz w:val="24"/>
        </w:rPr>
        <w:t>乙方：</w:t>
      </w:r>
      <w:r>
        <w:rPr>
          <w:rFonts w:hint="eastAsia" w:ascii="宋体" w:hAnsi="宋体" w:cs="宋体"/>
          <w:bCs/>
          <w:sz w:val="24"/>
          <w:u w:val="single"/>
        </w:rPr>
        <w:t>（盖章）</w:t>
      </w:r>
    </w:p>
    <w:p w14:paraId="6E999CE3">
      <w:pPr>
        <w:snapToGrid w:val="0"/>
        <w:spacing w:beforeLines="50" w:afterLines="50" w:line="440" w:lineRule="exact"/>
        <w:ind w:firstLine="480" w:firstLineChars="200"/>
        <w:rPr>
          <w:rFonts w:ascii="宋体" w:hAnsi="宋体" w:cs="宋体"/>
          <w:b/>
          <w:sz w:val="24"/>
          <w:u w:val="single"/>
        </w:rPr>
      </w:pPr>
      <w:r>
        <w:rPr>
          <w:rFonts w:hint="eastAsia" w:ascii="宋体" w:hAnsi="宋体" w:cs="宋体"/>
          <w:bCs/>
          <w:sz w:val="24"/>
        </w:rPr>
        <w:t>地址：</w:t>
      </w:r>
    </w:p>
    <w:p w14:paraId="3FA29750">
      <w:pPr>
        <w:snapToGrid w:val="0"/>
        <w:spacing w:beforeLines="50" w:afterLines="50" w:line="440" w:lineRule="exact"/>
        <w:ind w:firstLine="480" w:firstLineChars="200"/>
        <w:rPr>
          <w:rFonts w:ascii="宋体" w:hAnsi="宋体" w:cs="宋体"/>
          <w:sz w:val="24"/>
        </w:rPr>
      </w:pPr>
      <w:r>
        <w:rPr>
          <w:rFonts w:hint="eastAsia" w:ascii="宋体" w:hAnsi="宋体" w:cs="宋体"/>
          <w:sz w:val="24"/>
        </w:rPr>
        <w:t>法定（授权）代表人：</w:t>
      </w:r>
      <w:r>
        <w:rPr>
          <w:rFonts w:hint="eastAsia" w:ascii="宋体" w:hAnsi="宋体" w:cs="宋体"/>
          <w:sz w:val="24"/>
          <w:u w:val="single"/>
        </w:rPr>
        <w:t>（签章）</w:t>
      </w:r>
    </w:p>
    <w:p w14:paraId="7905658A">
      <w:pPr>
        <w:snapToGrid w:val="0"/>
        <w:spacing w:beforeLines="50" w:afterLines="50" w:line="440" w:lineRule="exact"/>
        <w:ind w:firstLine="480" w:firstLineChars="200"/>
        <w:rPr>
          <w:rFonts w:ascii="宋体" w:hAnsi="宋体" w:cs="宋体"/>
          <w:sz w:val="24"/>
        </w:rPr>
      </w:pPr>
      <w:r>
        <w:rPr>
          <w:rFonts w:hint="eastAsia" w:ascii="宋体" w:hAnsi="宋体" w:cs="宋体"/>
          <w:sz w:val="24"/>
        </w:rPr>
        <w:t>银行户名：</w:t>
      </w:r>
    </w:p>
    <w:p w14:paraId="608840CC">
      <w:pPr>
        <w:snapToGrid w:val="0"/>
        <w:spacing w:beforeLines="50" w:afterLines="50" w:line="440" w:lineRule="exact"/>
        <w:ind w:firstLine="480" w:firstLineChars="200"/>
        <w:rPr>
          <w:rFonts w:ascii="宋体" w:hAnsi="宋体" w:cs="宋体"/>
          <w:sz w:val="24"/>
        </w:rPr>
      </w:pPr>
      <w:r>
        <w:rPr>
          <w:rFonts w:hint="eastAsia" w:ascii="宋体" w:hAnsi="宋体" w:cs="宋体"/>
          <w:sz w:val="24"/>
        </w:rPr>
        <w:t>开户银行：</w:t>
      </w:r>
    </w:p>
    <w:p w14:paraId="7D1E0867">
      <w:pPr>
        <w:snapToGrid w:val="0"/>
        <w:spacing w:beforeLines="50" w:afterLines="50" w:line="440" w:lineRule="exact"/>
        <w:ind w:firstLine="480" w:firstLineChars="200"/>
        <w:rPr>
          <w:rFonts w:ascii="宋体" w:hAnsi="宋体" w:cs="宋体"/>
          <w:sz w:val="24"/>
          <w:u w:val="single"/>
        </w:rPr>
      </w:pPr>
      <w:r>
        <w:rPr>
          <w:rFonts w:hint="eastAsia" w:ascii="宋体" w:hAnsi="宋体" w:cs="宋体"/>
          <w:sz w:val="24"/>
        </w:rPr>
        <w:t>银行账号：</w:t>
      </w:r>
    </w:p>
    <w:p w14:paraId="4799B189">
      <w:pPr>
        <w:snapToGrid w:val="0"/>
        <w:spacing w:beforeLines="50" w:afterLines="100" w:line="440" w:lineRule="exact"/>
        <w:ind w:firstLine="480" w:firstLineChars="200"/>
        <w:rPr>
          <w:rFonts w:ascii="宋体" w:hAnsi="宋体" w:cs="宋体"/>
          <w:sz w:val="24"/>
        </w:rPr>
      </w:pPr>
      <w:r>
        <w:rPr>
          <w:rFonts w:hint="eastAsia" w:ascii="宋体" w:hAnsi="宋体" w:cs="宋体"/>
          <w:sz w:val="24"/>
        </w:rPr>
        <w:t>签订日期：年月日</w:t>
      </w:r>
    </w:p>
    <w:p w14:paraId="511ED646">
      <w:pPr>
        <w:snapToGrid w:val="0"/>
        <w:spacing w:beforeLines="100" w:line="440" w:lineRule="exact"/>
        <w:ind w:firstLine="482" w:firstLineChars="200"/>
        <w:rPr>
          <w:rFonts w:ascii="宋体" w:hAnsi="宋体" w:cs="宋体"/>
          <w:b/>
          <w:sz w:val="24"/>
        </w:rPr>
      </w:pPr>
      <w:r>
        <w:rPr>
          <w:rFonts w:hint="eastAsia" w:ascii="宋体" w:hAnsi="宋体" w:cs="宋体"/>
          <w:b/>
          <w:sz w:val="24"/>
        </w:rPr>
        <w:t>招标代理机构声明：本合同标的经海南省教学仪器设备招标中心有限公司依法定程序采购，合同主要条款内容与招响应文件的内容一致。</w:t>
      </w:r>
    </w:p>
    <w:p w14:paraId="576B72B0">
      <w:pPr>
        <w:snapToGrid w:val="0"/>
        <w:spacing w:beforeLines="100" w:afterLines="50" w:line="440" w:lineRule="exact"/>
        <w:ind w:firstLine="482" w:firstLineChars="200"/>
        <w:rPr>
          <w:rFonts w:ascii="宋体" w:hAnsi="宋体" w:cs="宋体"/>
          <w:bCs/>
          <w:sz w:val="24"/>
          <w:u w:val="single"/>
        </w:rPr>
      </w:pPr>
      <w:r>
        <w:rPr>
          <w:rFonts w:hint="eastAsia" w:ascii="宋体" w:hAnsi="宋体" w:cs="宋体"/>
          <w:b/>
          <w:sz w:val="24"/>
        </w:rPr>
        <w:t>招标代理机构：</w:t>
      </w:r>
      <w:bookmarkStart w:id="0" w:name="_Hlk149483167"/>
      <w:r>
        <w:rPr>
          <w:rFonts w:hint="eastAsia" w:ascii="宋体" w:hAnsi="宋体" w:cs="宋体"/>
          <w:b/>
          <w:sz w:val="24"/>
          <w:u w:val="single"/>
        </w:rPr>
        <w:t xml:space="preserve">海南省教学仪器设备招标中心有限公司 </w:t>
      </w:r>
      <w:bookmarkEnd w:id="0"/>
      <w:r>
        <w:rPr>
          <w:rFonts w:hint="eastAsia" w:ascii="宋体" w:hAnsi="宋体" w:cs="宋体"/>
          <w:bCs/>
          <w:sz w:val="24"/>
          <w:u w:val="single"/>
        </w:rPr>
        <w:t>（盖章）</w:t>
      </w:r>
    </w:p>
    <w:p w14:paraId="31C4049D">
      <w:pPr>
        <w:snapToGrid w:val="0"/>
        <w:spacing w:beforeLines="50" w:afterLines="50" w:line="440" w:lineRule="exact"/>
        <w:ind w:firstLine="480" w:firstLineChars="200"/>
        <w:rPr>
          <w:rFonts w:ascii="宋体" w:hAnsi="宋体" w:cs="宋体"/>
          <w:b/>
          <w:sz w:val="24"/>
          <w:u w:val="single"/>
        </w:rPr>
      </w:pPr>
      <w:r>
        <w:rPr>
          <w:rFonts w:hint="eastAsia" w:ascii="宋体" w:hAnsi="宋体" w:cs="宋体"/>
          <w:bCs/>
          <w:sz w:val="24"/>
        </w:rPr>
        <w:t>地址：</w:t>
      </w:r>
      <w:r>
        <w:rPr>
          <w:rFonts w:hint="eastAsia" w:ascii="宋体" w:hAnsi="宋体" w:cs="宋体"/>
          <w:bCs/>
          <w:sz w:val="24"/>
          <w:u w:val="single"/>
        </w:rPr>
        <w:t>海口市蓝天路2-8号</w:t>
      </w:r>
    </w:p>
    <w:p w14:paraId="67146CE5">
      <w:pPr>
        <w:snapToGrid w:val="0"/>
        <w:spacing w:beforeLines="50" w:afterLines="50" w:line="440" w:lineRule="exact"/>
        <w:ind w:firstLine="480" w:firstLineChars="200"/>
        <w:rPr>
          <w:rFonts w:ascii="宋体" w:hAnsi="宋体" w:cs="宋体"/>
          <w:sz w:val="24"/>
        </w:rPr>
      </w:pPr>
      <w:r>
        <w:rPr>
          <w:rFonts w:hint="eastAsia" w:ascii="宋体" w:hAnsi="宋体" w:cs="宋体"/>
          <w:sz w:val="24"/>
        </w:rPr>
        <w:t>法定（授权）代表人：</w:t>
      </w:r>
      <w:r>
        <w:rPr>
          <w:rFonts w:hint="eastAsia" w:ascii="宋体" w:hAnsi="宋体" w:cs="宋体"/>
          <w:sz w:val="24"/>
          <w:u w:val="single"/>
        </w:rPr>
        <w:t>（签章）</w:t>
      </w:r>
    </w:p>
    <w:p w14:paraId="095363FD">
      <w:pPr>
        <w:spacing w:beforeLines="50" w:afterLines="50" w:line="440" w:lineRule="exact"/>
        <w:ind w:firstLine="480" w:firstLineChars="200"/>
        <w:outlineLvl w:val="0"/>
        <w:rPr>
          <w:rFonts w:ascii="宋体" w:hAnsi="宋体" w:cs="宋体"/>
          <w:sz w:val="24"/>
        </w:rPr>
      </w:pPr>
      <w:r>
        <w:rPr>
          <w:rFonts w:hint="eastAsia" w:ascii="宋体" w:hAnsi="宋体" w:cs="宋体"/>
          <w:sz w:val="24"/>
        </w:rPr>
        <w:t>签订日期： 年 月 日</w:t>
      </w:r>
    </w:p>
    <w:p w14:paraId="77EDE5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6C47E4"/>
    <w:rsid w:val="606C4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
    <w:pPr>
      <w:keepNext/>
      <w:keepLines/>
      <w:spacing w:before="260" w:after="260" w:line="413" w:lineRule="auto"/>
      <w:outlineLvl w:val="1"/>
    </w:pPr>
    <w:rPr>
      <w:rFonts w:ascii="Arial" w:hAnsi="Arial" w:eastAsia="黑体"/>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2025-08-19T02:07:00Z</dcterms:created>
  <dc:creator>招标中心</dc:creator>
  <cp:lastModifiedBy>招标中心</cp:lastModifiedBy>
  <dcterms:modified xsi:type="dcterms:W3CDTF">2025-08-19T02:10:15Z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22EFA1332F7A4505A8C49DACCE772A03_11</vt:lpwstr>
  </property>
  <property fmtid="{D5CDD505-2E9C-101B-9397-08002B2CF9AE}" pid="4" name="KSOTemplateDocerSaveRecord">
    <vt:lpwstr>eyJoZGlkIjoiNzZjN2FmYjgwODBmNmY3YTg3MDIwOTlmNzI2NmQ2ZWYiLCJ1c2VySWQiOiIxNTk1MDQ5MjkwIn0=</vt:lpwstr>
  </property>
</Properties>
</file>