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060" w:right="187" w:hanging="2849"/>
        <w:spacing w:before="215"/>
        <w:outlineLvl w:val="0"/>
        <w:rPr>
          <w:sz w:val="44"/>
          <w:szCs w:val="44"/>
        </w:rPr>
      </w:pPr>
      <w:r>
        <w:rPr>
          <w:sz w:val="44"/>
          <w:szCs w:val="44"/>
          <w:b/>
          <w:bCs/>
          <w:spacing w:val="-4"/>
        </w:rPr>
        <w:t>商业信誉、财务会计制度、缴纳税收和社</w:t>
      </w:r>
      <w:r>
        <w:rPr>
          <w:sz w:val="44"/>
          <w:szCs w:val="44"/>
          <w:spacing w:val="2"/>
        </w:rPr>
        <w:t xml:space="preserve"> </w:t>
      </w:r>
      <w:r>
        <w:rPr>
          <w:sz w:val="44"/>
          <w:szCs w:val="44"/>
          <w:b/>
          <w:bCs/>
        </w:rPr>
        <w:t>保的承诺函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pStyle w:val="BodyText"/>
        <w:ind w:left="4"/>
        <w:spacing w:before="78" w:line="222" w:lineRule="auto"/>
        <w:rPr/>
      </w:pPr>
      <w:r>
        <w:rPr/>
        <w:t>采购人或采购代理机构：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4" w:firstLine="480"/>
        <w:spacing w:before="78" w:line="473" w:lineRule="auto"/>
        <w:rPr/>
      </w:pPr>
      <w:r>
        <w:rPr>
          <w:spacing w:val="15"/>
        </w:rPr>
        <w:t>我公司</w:t>
      </w:r>
      <w:r>
        <w:rPr>
          <w:u w:val="single" w:color="auto"/>
          <w:spacing w:val="15"/>
        </w:rPr>
        <w:t xml:space="preserve">       </w:t>
      </w:r>
      <w:r>
        <w:rPr>
          <w:spacing w:val="15"/>
        </w:rPr>
        <w:t xml:space="preserve"> </w:t>
      </w:r>
      <w:r>
        <w:rPr>
          <w:spacing w:val="15"/>
        </w:rPr>
        <w:t>(公司名称)参与</w:t>
      </w:r>
      <w:r>
        <w:rPr>
          <w:u w:val="single" w:color="auto"/>
          <w:spacing w:val="3"/>
        </w:rPr>
        <w:t xml:space="preserve">         </w:t>
      </w:r>
      <w:r>
        <w:rPr>
          <w:spacing w:val="15"/>
        </w:rPr>
        <w:t xml:space="preserve"> </w:t>
      </w:r>
      <w:r>
        <w:rPr>
          <w:spacing w:val="15"/>
        </w:rPr>
        <w:t>(项目名称)采购项目(项目</w:t>
      </w:r>
      <w:r>
        <w:rPr>
          <w:spacing w:val="5"/>
        </w:rPr>
        <w:t xml:space="preserve"> </w:t>
      </w:r>
      <w:r>
        <w:rPr>
          <w:spacing w:val="14"/>
        </w:rPr>
        <w:t>编号：</w:t>
      </w:r>
      <w:r>
        <w:rPr>
          <w:spacing w:val="44"/>
        </w:rPr>
        <w:t xml:space="preserve">  </w:t>
      </w:r>
      <w:r>
        <w:rPr>
          <w:spacing w:val="14"/>
        </w:rPr>
        <w:t>)第包的政府采购活动，现承诺如下：</w:t>
      </w:r>
    </w:p>
    <w:p>
      <w:pPr>
        <w:pStyle w:val="BodyText"/>
        <w:ind w:left="4" w:right="49" w:firstLine="480"/>
        <w:spacing w:before="2" w:line="348" w:lineRule="auto"/>
        <w:rPr/>
      </w:pPr>
      <w:r>
        <w:rPr>
          <w:rFonts w:ascii="SimSun" w:hAnsi="SimSun" w:eastAsia="SimSun" w:cs="SimSun"/>
          <w:spacing w:val="7"/>
        </w:rPr>
        <w:t>1、</w:t>
      </w:r>
      <w:r>
        <w:rPr>
          <w:spacing w:val="7"/>
        </w:rPr>
        <w:t>我公司符合《中华人民共和国政府采购法》第二十二条规定的具有良</w:t>
      </w:r>
      <w:r>
        <w:rPr>
          <w:spacing w:val="13"/>
        </w:rPr>
        <w:t xml:space="preserve"> </w:t>
      </w:r>
      <w:r>
        <w:rPr>
          <w:spacing w:val="-3"/>
        </w:rPr>
        <w:t>好的商业信誉和健全的财务会计制度。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4" w:right="26" w:firstLine="480"/>
        <w:spacing w:before="78" w:line="341" w:lineRule="auto"/>
        <w:rPr/>
      </w:pPr>
      <w:r>
        <w:rPr>
          <w:rFonts w:ascii="SimSun" w:hAnsi="SimSun" w:eastAsia="SimSun" w:cs="SimSun"/>
          <w:spacing w:val="8"/>
        </w:rPr>
        <w:t>2、</w:t>
      </w:r>
      <w:r>
        <w:rPr>
          <w:spacing w:val="8"/>
        </w:rPr>
        <w:t>我公司符合《中华人民共和国政府采购法》第二十二条规定的有依法</w:t>
      </w:r>
      <w:r>
        <w:rPr>
          <w:spacing w:val="4"/>
        </w:rPr>
        <w:t xml:space="preserve"> </w:t>
      </w:r>
      <w:r>
        <w:rPr>
          <w:spacing w:val="-3"/>
        </w:rPr>
        <w:t>缴纳税收和社会保障资金的良好记录。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485"/>
        <w:spacing w:before="79" w:line="213" w:lineRule="auto"/>
        <w:rPr/>
      </w:pPr>
      <w:r>
        <w:rPr>
          <w:rFonts w:ascii="SimSun" w:hAnsi="SimSun" w:eastAsia="SimSun" w:cs="SimSun"/>
        </w:rPr>
        <w:t>3、</w:t>
      </w:r>
      <w:r>
        <w:rPr/>
        <w:t>若我公司以上承诺不实，自愿承担提供虚假</w:t>
      </w:r>
      <w:r>
        <w:rPr>
          <w:spacing w:val="-1"/>
        </w:rPr>
        <w:t>材料谋取中标的法律责任。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2868"/>
        <w:spacing w:before="79" w:line="222" w:lineRule="auto"/>
        <w:rPr/>
      </w:pPr>
      <w:r>
        <w:rPr>
          <w:b/>
          <w:bCs/>
          <w:spacing w:val="37"/>
        </w:rPr>
        <w:t>投标人名称(加盖公章):</w:t>
      </w:r>
    </w:p>
    <w:p>
      <w:pPr>
        <w:pStyle w:val="BodyText"/>
        <w:ind w:left="4248"/>
        <w:spacing w:before="144" w:line="224" w:lineRule="auto"/>
        <w:rPr/>
      </w:pPr>
      <w:r>
        <w:rPr>
          <w:b/>
          <w:bCs/>
          <w:spacing w:val="1"/>
        </w:rPr>
        <w:t>日期：</w:t>
      </w:r>
    </w:p>
    <w:sectPr>
      <w:pgSz w:w="11900" w:h="16840"/>
      <w:pgMar w:top="1431" w:right="1781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2025-07-08T09:36:55Z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2025-07-08T09:36:55</vt:filetime>
  </property>
  <property fmtid="{D5CDD505-2E9C-101B-9397-08002B2CF9AE}" pid="4" name="UsrData">
    <vt:lpwstr>686c7635e3e45a00203ff26awl</vt:lpwstr>
  </property>
</Properties>
</file>