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87670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color w:val="auto"/>
          <w:sz w:val="36"/>
          <w:szCs w:val="36"/>
          <w:lang w:val="en-US" w:eastAsia="zh-CN"/>
        </w:rPr>
      </w:pPr>
      <w:r>
        <w:rPr>
          <w:rFonts w:hint="eastAsia" w:ascii="宋体" w:hAnsi="宋体" w:eastAsia="宋体" w:cs="宋体"/>
          <w:color w:val="auto"/>
          <w:sz w:val="28"/>
          <w:szCs w:val="28"/>
        </w:rPr>
        <w:t>　</w:t>
      </w:r>
      <w:r>
        <w:rPr>
          <w:rFonts w:hint="eastAsia" w:ascii="宋体" w:hAnsi="宋体" w:eastAsia="宋体" w:cs="宋体"/>
          <w:b/>
          <w:color w:val="auto"/>
          <w:sz w:val="28"/>
          <w:szCs w:val="28"/>
        </w:rPr>
        <w:t>政府采购合同</w:t>
      </w:r>
      <w:r>
        <w:rPr>
          <w:rFonts w:hint="eastAsia" w:ascii="宋体" w:hAnsi="宋体" w:eastAsia="宋体" w:cs="宋体"/>
          <w:b/>
          <w:color w:val="auto"/>
          <w:sz w:val="28"/>
          <w:szCs w:val="28"/>
          <w:lang w:val="en-US" w:eastAsia="zh-CN"/>
        </w:rPr>
        <w:t>文本</w:t>
      </w:r>
      <w:r>
        <w:rPr>
          <w:rFonts w:hint="eastAsia" w:ascii="宋体" w:hAnsi="宋体" w:eastAsia="宋体" w:cs="宋体"/>
          <w:b/>
          <w:color w:val="auto"/>
          <w:sz w:val="28"/>
          <w:szCs w:val="28"/>
          <w:lang w:eastAsia="zh-CN"/>
        </w:rPr>
        <w:t>（</w:t>
      </w:r>
      <w:r>
        <w:rPr>
          <w:rFonts w:hint="eastAsia" w:ascii="宋体" w:hAnsi="宋体" w:eastAsia="宋体" w:cs="宋体"/>
          <w:b/>
          <w:color w:val="auto"/>
          <w:sz w:val="28"/>
          <w:szCs w:val="28"/>
          <w:lang w:val="en-US" w:eastAsia="zh-CN"/>
        </w:rPr>
        <w:t>服务类</w:t>
      </w:r>
      <w:r>
        <w:rPr>
          <w:rFonts w:hint="eastAsia" w:ascii="宋体" w:hAnsi="宋体" w:eastAsia="宋体" w:cs="宋体"/>
          <w:b/>
          <w:color w:val="auto"/>
          <w:sz w:val="28"/>
          <w:szCs w:val="28"/>
          <w:lang w:eastAsia="zh-CN"/>
        </w:rPr>
        <w:t>），</w:t>
      </w:r>
    </w:p>
    <w:p w14:paraId="2156C78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color w:val="auto"/>
          <w:sz w:val="36"/>
          <w:szCs w:val="36"/>
          <w:lang w:val="en-US" w:eastAsia="zh-CN"/>
        </w:rPr>
      </w:pPr>
      <w:r>
        <w:rPr>
          <w:rFonts w:hint="eastAsia" w:ascii="宋体" w:hAnsi="宋体" w:eastAsia="宋体" w:cs="宋体"/>
          <w:color w:val="auto"/>
          <w:szCs w:val="21"/>
        </w:rPr>
        <w:t>政府采购合同编号：</w:t>
      </w:r>
      <w:r>
        <w:rPr>
          <w:rFonts w:hint="eastAsia" w:ascii="宋体" w:hAnsi="宋体" w:eastAsia="宋体" w:cs="宋体"/>
          <w:b/>
          <w:color w:val="auto"/>
          <w:sz w:val="28"/>
          <w:szCs w:val="28"/>
          <w:lang w:val="en-US" w:eastAsia="zh-CN"/>
        </w:rPr>
        <w:t>仅供参考</w:t>
      </w:r>
    </w:p>
    <w:p w14:paraId="324F899C">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color w:val="auto"/>
          <w:szCs w:val="21"/>
        </w:rPr>
      </w:pPr>
    </w:p>
    <w:p w14:paraId="13BC17A5">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color w:val="auto"/>
          <w:szCs w:val="21"/>
        </w:rPr>
      </w:pPr>
      <w:r>
        <w:rPr>
          <w:rFonts w:hint="eastAsia" w:ascii="宋体" w:hAnsi="宋体" w:eastAsia="宋体" w:cs="宋体"/>
          <w:color w:val="auto"/>
          <w:szCs w:val="21"/>
        </w:rPr>
        <w:t>签订地点：</w:t>
      </w:r>
    </w:p>
    <w:p w14:paraId="668B4137">
      <w:pPr>
        <w:keepNext w:val="0"/>
        <w:keepLines w:val="0"/>
        <w:pageBreakBefore w:val="0"/>
        <w:widowControl w:val="0"/>
        <w:kinsoku/>
        <w:wordWrap/>
        <w:overflowPunct/>
        <w:topLinePunct w:val="0"/>
        <w:autoSpaceDE/>
        <w:autoSpaceDN/>
        <w:bidi w:val="0"/>
        <w:adjustRightInd/>
        <w:snapToGrid/>
        <w:spacing w:line="500" w:lineRule="exact"/>
        <w:ind w:firstLine="640"/>
        <w:jc w:val="left"/>
        <w:textAlignment w:val="auto"/>
        <w:rPr>
          <w:rFonts w:hint="eastAsia" w:ascii="宋体" w:hAnsi="宋体" w:eastAsia="宋体" w:cs="宋体"/>
          <w:color w:val="auto"/>
          <w:szCs w:val="21"/>
        </w:rPr>
      </w:pP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采购人</w:t>
      </w:r>
      <w:r>
        <w:rPr>
          <w:rFonts w:hint="eastAsia" w:ascii="宋体" w:hAnsi="宋体" w:eastAsia="宋体" w:cs="宋体"/>
          <w:color w:val="auto"/>
          <w:szCs w:val="21"/>
          <w:u w:val="single"/>
        </w:rPr>
        <w:t xml:space="preserve">名称)    </w:t>
      </w:r>
      <w:r>
        <w:rPr>
          <w:rFonts w:hint="eastAsia" w:ascii="宋体" w:hAnsi="宋体" w:eastAsia="宋体" w:cs="宋体"/>
          <w:color w:val="auto"/>
          <w:szCs w:val="21"/>
        </w:rPr>
        <w:t xml:space="preserve"> （以下简称</w:t>
      </w:r>
      <w:r>
        <w:rPr>
          <w:rFonts w:hint="eastAsia" w:ascii="宋体" w:hAnsi="宋体" w:eastAsia="宋体" w:cs="宋体"/>
          <w:color w:val="auto"/>
          <w:szCs w:val="21"/>
          <w:lang w:eastAsia="zh-CN"/>
        </w:rPr>
        <w:t>采购人</w:t>
      </w:r>
      <w:r>
        <w:rPr>
          <w:rFonts w:hint="eastAsia" w:ascii="宋体" w:hAnsi="宋体" w:eastAsia="宋体" w:cs="宋体"/>
          <w:color w:val="auto"/>
          <w:szCs w:val="21"/>
        </w:rPr>
        <w:t>）和</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中标人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根据</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中华人民共和国民法典</w:t>
      </w:r>
      <w:r>
        <w:rPr>
          <w:rFonts w:hint="eastAsia" w:ascii="宋体" w:hAnsi="宋体" w:eastAsia="宋体" w:cs="宋体"/>
          <w:color w:val="auto"/>
          <w:szCs w:val="21"/>
          <w:lang w:eastAsia="zh-CN"/>
        </w:rPr>
        <w:t>》、</w:t>
      </w:r>
      <w:r>
        <w:rPr>
          <w:rFonts w:hint="eastAsia" w:ascii="宋体" w:hAnsi="宋体" w:eastAsia="宋体" w:cs="宋体"/>
          <w:color w:val="auto"/>
          <w:szCs w:val="21"/>
        </w:rPr>
        <w:t>《中华人民共和国合同法》和有关法律法规，遵循平等、自愿、公平和诚实信用原则，同意按照下面的条款和条件订立本政府采购合同，共同信守。</w:t>
      </w:r>
    </w:p>
    <w:p w14:paraId="0BFEBF97">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color w:val="auto"/>
          <w:szCs w:val="21"/>
        </w:rPr>
      </w:pPr>
      <w:r>
        <w:rPr>
          <w:rFonts w:hint="eastAsia" w:ascii="宋体" w:hAnsi="宋体" w:eastAsia="宋体" w:cs="宋体"/>
          <w:b/>
          <w:color w:val="auto"/>
          <w:szCs w:val="21"/>
        </w:rPr>
        <w:t>　　一、政府采购合同文件</w:t>
      </w:r>
    </w:p>
    <w:p w14:paraId="36BE199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szCs w:val="21"/>
        </w:rPr>
      </w:pPr>
      <w:r>
        <w:rPr>
          <w:rFonts w:hint="eastAsia" w:ascii="宋体" w:hAnsi="宋体" w:eastAsia="宋体" w:cs="宋体"/>
          <w:color w:val="auto"/>
          <w:szCs w:val="21"/>
        </w:rPr>
        <w:t xml:space="preserve">    本政府采购合同所附下列文件是构成本政府采购合同不可分割的部分：</w:t>
      </w:r>
    </w:p>
    <w:p w14:paraId="0DB4E9F0">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一</w:t>
      </w:r>
      <w:r>
        <w:rPr>
          <w:rFonts w:hint="eastAsia" w:ascii="宋体" w:hAnsi="宋体" w:eastAsia="宋体" w:cs="宋体"/>
          <w:color w:val="auto"/>
          <w:szCs w:val="21"/>
          <w:lang w:eastAsia="zh-CN"/>
        </w:rPr>
        <w:t>）采购文件</w:t>
      </w:r>
      <w:r>
        <w:rPr>
          <w:rFonts w:hint="eastAsia" w:ascii="宋体" w:hAnsi="宋体" w:eastAsia="宋体" w:cs="宋体"/>
          <w:color w:val="auto"/>
          <w:szCs w:val="21"/>
        </w:rPr>
        <w:t>（</w:t>
      </w:r>
      <w:r>
        <w:rPr>
          <w:rFonts w:hint="eastAsia" w:ascii="宋体" w:hAnsi="宋体" w:eastAsia="宋体" w:cs="宋体"/>
          <w:color w:val="auto"/>
          <w:szCs w:val="21"/>
          <w:lang w:eastAsia="zh-CN"/>
        </w:rPr>
        <w:t>采购文件</w:t>
      </w:r>
      <w:r>
        <w:rPr>
          <w:rFonts w:hint="eastAsia" w:ascii="宋体" w:hAnsi="宋体" w:eastAsia="宋体" w:cs="宋体"/>
          <w:color w:val="auto"/>
          <w:szCs w:val="21"/>
        </w:rPr>
        <w:t>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14A5666B">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二</w:t>
      </w:r>
      <w:r>
        <w:rPr>
          <w:rFonts w:hint="eastAsia" w:ascii="宋体" w:hAnsi="宋体" w:eastAsia="宋体" w:cs="宋体"/>
          <w:color w:val="auto"/>
          <w:szCs w:val="21"/>
          <w:lang w:eastAsia="zh-CN"/>
        </w:rPr>
        <w:t>）采购文件</w:t>
      </w:r>
      <w:r>
        <w:rPr>
          <w:rFonts w:hint="eastAsia" w:ascii="宋体" w:hAnsi="宋体" w:eastAsia="宋体" w:cs="宋体"/>
          <w:color w:val="auto"/>
          <w:szCs w:val="21"/>
        </w:rPr>
        <w:t>的更正公告、变更公告；</w:t>
      </w:r>
    </w:p>
    <w:p w14:paraId="56778D64">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三</w:t>
      </w:r>
      <w:r>
        <w:rPr>
          <w:rFonts w:hint="eastAsia" w:ascii="宋体" w:hAnsi="宋体" w:eastAsia="宋体" w:cs="宋体"/>
          <w:color w:val="auto"/>
          <w:szCs w:val="21"/>
          <w:lang w:eastAsia="zh-CN"/>
        </w:rPr>
        <w:t>）</w:t>
      </w:r>
      <w:r>
        <w:rPr>
          <w:rFonts w:hint="eastAsia" w:ascii="宋体" w:hAnsi="宋体" w:cs="宋体"/>
          <w:color w:val="auto"/>
          <w:szCs w:val="21"/>
          <w:lang w:val="en-US" w:eastAsia="zh-CN"/>
        </w:rPr>
        <w:t>中标人</w:t>
      </w:r>
      <w:r>
        <w:rPr>
          <w:rFonts w:hint="eastAsia" w:ascii="宋体" w:hAnsi="宋体" w:eastAsia="宋体" w:cs="宋体"/>
          <w:color w:val="auto"/>
          <w:szCs w:val="21"/>
        </w:rPr>
        <w:t>提交的</w:t>
      </w:r>
      <w:r>
        <w:rPr>
          <w:rFonts w:hint="eastAsia" w:ascii="宋体" w:hAnsi="宋体" w:cs="宋体"/>
          <w:color w:val="auto"/>
          <w:szCs w:val="21"/>
          <w:lang w:eastAsia="zh-CN"/>
        </w:rPr>
        <w:t>投标文件</w:t>
      </w:r>
      <w:r>
        <w:rPr>
          <w:rFonts w:hint="eastAsia" w:ascii="宋体" w:hAnsi="宋体" w:eastAsia="宋体" w:cs="宋体"/>
          <w:color w:val="auto"/>
          <w:szCs w:val="21"/>
        </w:rPr>
        <w:t>；</w:t>
      </w:r>
    </w:p>
    <w:p w14:paraId="25884DB4">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四</w:t>
      </w:r>
      <w:r>
        <w:rPr>
          <w:rFonts w:hint="eastAsia" w:ascii="宋体" w:hAnsi="宋体" w:eastAsia="宋体" w:cs="宋体"/>
          <w:color w:val="auto"/>
          <w:szCs w:val="21"/>
          <w:lang w:eastAsia="zh-CN"/>
        </w:rPr>
        <w:t>）</w:t>
      </w:r>
      <w:r>
        <w:rPr>
          <w:rFonts w:hint="eastAsia" w:ascii="宋体" w:hAnsi="宋体" w:eastAsia="宋体" w:cs="宋体"/>
          <w:color w:val="auto"/>
          <w:szCs w:val="21"/>
        </w:rPr>
        <w:t>政府采购合同条款；</w:t>
      </w:r>
    </w:p>
    <w:p w14:paraId="01FA7294">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五</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中标</w:t>
      </w:r>
      <w:r>
        <w:rPr>
          <w:rFonts w:hint="eastAsia" w:ascii="宋体" w:hAnsi="宋体" w:eastAsia="宋体" w:cs="宋体"/>
          <w:color w:val="auto"/>
          <w:szCs w:val="21"/>
        </w:rPr>
        <w:t>通知书；</w:t>
      </w:r>
      <w:bookmarkStart w:id="1" w:name="_GoBack"/>
      <w:bookmarkEnd w:id="1"/>
    </w:p>
    <w:p w14:paraId="64C38E7C">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六</w:t>
      </w:r>
      <w:r>
        <w:rPr>
          <w:rFonts w:hint="eastAsia" w:ascii="宋体" w:hAnsi="宋体" w:eastAsia="宋体" w:cs="宋体"/>
          <w:color w:val="auto"/>
          <w:szCs w:val="21"/>
          <w:lang w:eastAsia="zh-CN"/>
        </w:rPr>
        <w:t>）</w:t>
      </w:r>
      <w:r>
        <w:rPr>
          <w:rFonts w:hint="eastAsia" w:ascii="宋体" w:hAnsi="宋体" w:eastAsia="宋体" w:cs="宋体"/>
          <w:color w:val="auto"/>
          <w:szCs w:val="21"/>
        </w:rPr>
        <w:t>政府采购合同的其它附件。</w:t>
      </w:r>
    </w:p>
    <w:p w14:paraId="7AA33B0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color w:val="auto"/>
          <w:szCs w:val="21"/>
        </w:rPr>
      </w:pPr>
      <w:r>
        <w:rPr>
          <w:rFonts w:hint="eastAsia" w:ascii="宋体" w:hAnsi="宋体" w:eastAsia="宋体" w:cs="宋体"/>
          <w:b/>
          <w:color w:val="auto"/>
          <w:szCs w:val="21"/>
        </w:rPr>
        <w:t>　　二、政府采购合同范围和条件</w:t>
      </w:r>
    </w:p>
    <w:p w14:paraId="242843A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szCs w:val="21"/>
        </w:rPr>
      </w:pP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原则上按照采购文件约定的执行，具体按照双方签订的合同执行</w:t>
      </w:r>
      <w:r>
        <w:rPr>
          <w:rFonts w:hint="eastAsia" w:ascii="宋体" w:hAnsi="宋体" w:eastAsia="宋体" w:cs="宋体"/>
          <w:color w:val="auto"/>
          <w:szCs w:val="21"/>
        </w:rPr>
        <w:t>。</w:t>
      </w:r>
    </w:p>
    <w:p w14:paraId="2E07273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color w:val="auto"/>
          <w:szCs w:val="21"/>
        </w:rPr>
      </w:pPr>
      <w:r>
        <w:rPr>
          <w:rFonts w:hint="eastAsia" w:ascii="宋体" w:hAnsi="宋体" w:eastAsia="宋体" w:cs="宋体"/>
          <w:b/>
          <w:color w:val="auto"/>
          <w:szCs w:val="21"/>
        </w:rPr>
        <w:t>　　三、政府采购合同标的</w:t>
      </w:r>
    </w:p>
    <w:p w14:paraId="1690B05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szCs w:val="21"/>
        </w:rPr>
      </w:pPr>
      <w:r>
        <w:rPr>
          <w:rFonts w:hint="eastAsia" w:ascii="宋体" w:hAnsi="宋体" w:eastAsia="宋体" w:cs="宋体"/>
          <w:color w:val="auto"/>
          <w:szCs w:val="21"/>
        </w:rPr>
        <w:t xml:space="preserve">    本政府采购合同的标的为</w:t>
      </w:r>
      <w:r>
        <w:rPr>
          <w:rFonts w:hint="eastAsia" w:ascii="宋体" w:hAnsi="宋体" w:eastAsia="宋体" w:cs="宋体"/>
          <w:color w:val="auto"/>
          <w:szCs w:val="21"/>
          <w:lang w:eastAsia="zh-CN"/>
        </w:rPr>
        <w:t>采购文件</w:t>
      </w:r>
      <w:r>
        <w:rPr>
          <w:rFonts w:hint="eastAsia" w:ascii="宋体" w:hAnsi="宋体" w:eastAsia="宋体" w:cs="宋体"/>
          <w:color w:val="auto"/>
          <w:szCs w:val="21"/>
        </w:rPr>
        <w:t>中所列相关服务。</w:t>
      </w:r>
    </w:p>
    <w:p w14:paraId="00692A2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color w:val="auto"/>
          <w:szCs w:val="21"/>
        </w:rPr>
      </w:pPr>
      <w:r>
        <w:rPr>
          <w:rFonts w:hint="eastAsia" w:ascii="宋体" w:hAnsi="宋体" w:eastAsia="宋体" w:cs="宋体"/>
          <w:b/>
          <w:color w:val="auto"/>
          <w:szCs w:val="21"/>
        </w:rPr>
        <w:t>　　四、政府采购合同金额</w:t>
      </w:r>
    </w:p>
    <w:p w14:paraId="136302C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szCs w:val="21"/>
        </w:rPr>
      </w:pPr>
      <w:r>
        <w:rPr>
          <w:rFonts w:hint="eastAsia" w:ascii="宋体" w:hAnsi="宋体" w:eastAsia="宋体" w:cs="宋体"/>
          <w:color w:val="auto"/>
          <w:szCs w:val="21"/>
        </w:rPr>
        <w:t xml:space="preserve">    根据上述政府采购合同文件要求，政府采购合同的总金额为人民币</w:t>
      </w:r>
      <w:r>
        <w:rPr>
          <w:rFonts w:hint="eastAsia" w:ascii="宋体" w:hAnsi="宋体" w:eastAsia="宋体" w:cs="宋体"/>
          <w:color w:val="auto"/>
          <w:szCs w:val="21"/>
          <w:u w:val="single"/>
        </w:rPr>
        <w:t xml:space="preserve">  （大写）                </w:t>
      </w:r>
      <w:r>
        <w:rPr>
          <w:rFonts w:hint="eastAsia" w:ascii="宋体" w:hAnsi="宋体" w:eastAsia="宋体" w:cs="宋体"/>
          <w:color w:val="auto"/>
          <w:szCs w:val="21"/>
        </w:rPr>
        <w:t xml:space="preserve"> 元。</w:t>
      </w:r>
    </w:p>
    <w:p w14:paraId="74802B4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color w:val="auto"/>
          <w:szCs w:val="21"/>
        </w:rPr>
      </w:pPr>
      <w:r>
        <w:rPr>
          <w:rFonts w:hint="eastAsia" w:ascii="宋体" w:hAnsi="宋体" w:eastAsia="宋体" w:cs="宋体"/>
          <w:b/>
          <w:color w:val="auto"/>
          <w:szCs w:val="21"/>
        </w:rPr>
        <w:t>　  五、付款方式及条件</w:t>
      </w:r>
    </w:p>
    <w:p w14:paraId="5D15AF14">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b w:val="0"/>
          <w:bCs/>
          <w:color w:val="auto"/>
          <w:szCs w:val="21"/>
          <w:lang w:val="en-US" w:eastAsia="zh-CN"/>
        </w:rPr>
      </w:pPr>
      <w:r>
        <w:rPr>
          <w:rFonts w:hint="eastAsia" w:ascii="宋体" w:hAnsi="宋体" w:eastAsia="宋体" w:cs="宋体"/>
          <w:b w:val="0"/>
          <w:bCs/>
          <w:color w:val="auto"/>
          <w:szCs w:val="21"/>
          <w:lang w:val="en-US" w:eastAsia="zh-CN"/>
        </w:rPr>
        <w:t>原则上按照商务需求的条款进行，具体按照双方签订的合同执行。</w:t>
      </w:r>
    </w:p>
    <w:p w14:paraId="76140FC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szCs w:val="21"/>
        </w:rPr>
      </w:pPr>
      <w:r>
        <w:rPr>
          <w:rFonts w:hint="eastAsia" w:ascii="宋体" w:hAnsi="宋体" w:eastAsia="宋体" w:cs="宋体"/>
          <w:b/>
          <w:color w:val="auto"/>
          <w:szCs w:val="21"/>
        </w:rPr>
        <w:t>　　六、</w:t>
      </w:r>
      <w:r>
        <w:rPr>
          <w:rFonts w:hint="eastAsia" w:ascii="宋体" w:hAnsi="宋体" w:eastAsia="宋体" w:cs="宋体"/>
          <w:b/>
          <w:color w:val="auto"/>
          <w:szCs w:val="21"/>
          <w:lang w:val="en-US" w:eastAsia="zh-CN"/>
        </w:rPr>
        <w:t>合同履行期限（服务期）</w:t>
      </w:r>
      <w:r>
        <w:rPr>
          <w:rFonts w:hint="eastAsia" w:ascii="宋体" w:hAnsi="宋体" w:eastAsia="宋体" w:cs="宋体"/>
          <w:b/>
          <w:color w:val="auto"/>
          <w:szCs w:val="21"/>
        </w:rPr>
        <w:t>和服务地点</w:t>
      </w:r>
      <w:r>
        <w:rPr>
          <w:rFonts w:hint="eastAsia" w:ascii="宋体" w:hAnsi="宋体" w:eastAsia="宋体" w:cs="宋体"/>
          <w:color w:val="auto"/>
          <w:szCs w:val="21"/>
        </w:rPr>
        <w:t xml:space="preserve">   </w:t>
      </w:r>
    </w:p>
    <w:p w14:paraId="5C930A0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szCs w:val="21"/>
          <w:u w:val="single"/>
        </w:rPr>
      </w:pPr>
      <w:r>
        <w:rPr>
          <w:rFonts w:hint="eastAsia" w:ascii="宋体" w:hAnsi="宋体" w:eastAsia="宋体" w:cs="宋体"/>
          <w:color w:val="auto"/>
          <w:szCs w:val="21"/>
        </w:rPr>
        <w:t xml:space="preserve">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一</w:t>
      </w:r>
      <w:r>
        <w:rPr>
          <w:rFonts w:hint="eastAsia" w:ascii="宋体" w:hAnsi="宋体" w:eastAsia="宋体" w:cs="宋体"/>
          <w:color w:val="auto"/>
          <w:szCs w:val="21"/>
          <w:lang w:eastAsia="zh-CN"/>
        </w:rPr>
        <w:t>）</w:t>
      </w:r>
      <w:r>
        <w:rPr>
          <w:rFonts w:hint="eastAsia" w:ascii="宋体" w:hAnsi="宋体" w:eastAsia="宋体" w:cs="宋体"/>
          <w:color w:val="auto"/>
          <w:szCs w:val="21"/>
        </w:rPr>
        <w:t>服务</w:t>
      </w:r>
      <w:r>
        <w:rPr>
          <w:rFonts w:hint="eastAsia" w:ascii="宋体" w:hAnsi="宋体" w:eastAsia="宋体" w:cs="宋体"/>
          <w:color w:val="auto"/>
          <w:szCs w:val="21"/>
          <w:lang w:val="en-US" w:eastAsia="zh-CN"/>
        </w:rPr>
        <w:t>期</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p>
    <w:p w14:paraId="2DFC915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szCs w:val="21"/>
          <w:u w:val="single"/>
        </w:rPr>
      </w:pPr>
      <w:r>
        <w:rPr>
          <w:rFonts w:hint="eastAsia" w:ascii="宋体" w:hAnsi="宋体" w:eastAsia="宋体" w:cs="宋体"/>
          <w:color w:val="auto"/>
          <w:szCs w:val="21"/>
        </w:rPr>
        <w:t xml:space="preserve">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二</w:t>
      </w:r>
      <w:r>
        <w:rPr>
          <w:rFonts w:hint="eastAsia" w:ascii="宋体" w:hAnsi="宋体" w:eastAsia="宋体" w:cs="宋体"/>
          <w:color w:val="auto"/>
          <w:szCs w:val="21"/>
          <w:lang w:eastAsia="zh-CN"/>
        </w:rPr>
        <w:t>）</w:t>
      </w:r>
      <w:r>
        <w:rPr>
          <w:rFonts w:hint="eastAsia" w:ascii="宋体" w:hAnsi="宋体" w:eastAsia="宋体" w:cs="宋体"/>
          <w:color w:val="auto"/>
          <w:szCs w:val="21"/>
        </w:rPr>
        <w:t>服务地点：</w:t>
      </w:r>
      <w:r>
        <w:rPr>
          <w:rFonts w:hint="eastAsia" w:ascii="宋体" w:hAnsi="宋体" w:eastAsia="宋体" w:cs="宋体"/>
          <w:color w:val="auto"/>
          <w:szCs w:val="21"/>
          <w:u w:val="single"/>
        </w:rPr>
        <w:t xml:space="preserve">        </w:t>
      </w:r>
    </w:p>
    <w:p w14:paraId="4265165C">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宋体" w:hAnsi="宋体" w:eastAsia="宋体" w:cs="宋体"/>
          <w:b/>
          <w:color w:val="auto"/>
          <w:szCs w:val="21"/>
          <w:lang w:val="en-US" w:eastAsia="zh-CN"/>
        </w:rPr>
      </w:pPr>
      <w:r>
        <w:rPr>
          <w:rFonts w:hint="eastAsia" w:ascii="宋体" w:hAnsi="宋体" w:eastAsia="宋体" w:cs="宋体"/>
          <w:b/>
          <w:color w:val="auto"/>
          <w:szCs w:val="21"/>
        </w:rPr>
        <w:t>七、</w:t>
      </w:r>
      <w:r>
        <w:rPr>
          <w:rFonts w:hint="eastAsia" w:ascii="宋体" w:hAnsi="宋体" w:eastAsia="宋体" w:cs="宋体"/>
          <w:b/>
          <w:color w:val="auto"/>
          <w:szCs w:val="21"/>
          <w:lang w:val="en-US" w:eastAsia="zh-CN"/>
        </w:rPr>
        <w:t>服务质量</w:t>
      </w:r>
    </w:p>
    <w:p w14:paraId="69E5AE88">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lang w:val="en-US" w:eastAsia="zh-CN"/>
        </w:rPr>
        <w:t>一</w:t>
      </w:r>
      <w:r>
        <w:rPr>
          <w:rFonts w:hint="eastAsia" w:ascii="宋体" w:hAnsi="宋体" w:eastAsia="宋体" w:cs="宋体"/>
          <w:b w:val="0"/>
          <w:bCs/>
          <w:color w:val="auto"/>
          <w:szCs w:val="21"/>
          <w:lang w:eastAsia="zh-CN"/>
        </w:rPr>
        <w:t>）</w:t>
      </w:r>
      <w:r>
        <w:rPr>
          <w:rFonts w:hint="eastAsia" w:ascii="宋体" w:hAnsi="宋体" w:cs="宋体"/>
          <w:b w:val="0"/>
          <w:bCs/>
          <w:color w:val="auto"/>
          <w:szCs w:val="21"/>
          <w:lang w:eastAsia="zh-CN"/>
        </w:rPr>
        <w:t>中标人</w:t>
      </w:r>
      <w:r>
        <w:rPr>
          <w:rFonts w:hint="eastAsia" w:ascii="宋体" w:hAnsi="宋体" w:eastAsia="宋体" w:cs="宋体"/>
          <w:b w:val="0"/>
          <w:bCs/>
          <w:color w:val="auto"/>
          <w:szCs w:val="21"/>
        </w:rPr>
        <w:t>应保证政府采购合同项下所供服务是由</w:t>
      </w:r>
      <w:r>
        <w:rPr>
          <w:rFonts w:hint="eastAsia" w:ascii="宋体" w:hAnsi="宋体" w:cs="宋体"/>
          <w:b w:val="0"/>
          <w:bCs/>
          <w:color w:val="auto"/>
          <w:szCs w:val="21"/>
          <w:lang w:eastAsia="zh-CN"/>
        </w:rPr>
        <w:t>中标人</w:t>
      </w:r>
      <w:r>
        <w:rPr>
          <w:rFonts w:hint="eastAsia" w:ascii="宋体" w:hAnsi="宋体" w:eastAsia="宋体" w:cs="宋体"/>
          <w:b w:val="0"/>
          <w:bCs/>
          <w:color w:val="auto"/>
          <w:szCs w:val="21"/>
        </w:rPr>
        <w:t>提供的，并完全符合强制性的国家技术质量规范和政府采购合同规定的质量、性能和技术规范等要求。</w:t>
      </w:r>
    </w:p>
    <w:p w14:paraId="12830A25">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lang w:val="en-US" w:eastAsia="zh-CN"/>
        </w:rPr>
        <w:t>二</w:t>
      </w:r>
      <w:r>
        <w:rPr>
          <w:rFonts w:hint="eastAsia" w:ascii="宋体" w:hAnsi="宋体" w:eastAsia="宋体" w:cs="宋体"/>
          <w:b w:val="0"/>
          <w:bCs/>
          <w:color w:val="auto"/>
          <w:szCs w:val="21"/>
          <w:lang w:eastAsia="zh-CN"/>
        </w:rPr>
        <w:t>）</w:t>
      </w:r>
      <w:r>
        <w:rPr>
          <w:rFonts w:hint="eastAsia" w:ascii="宋体" w:hAnsi="宋体" w:cs="宋体"/>
          <w:b w:val="0"/>
          <w:bCs/>
          <w:color w:val="auto"/>
          <w:szCs w:val="21"/>
          <w:lang w:eastAsia="zh-CN"/>
        </w:rPr>
        <w:t>中标人</w:t>
      </w:r>
      <w:r>
        <w:rPr>
          <w:rFonts w:hint="eastAsia" w:ascii="宋体" w:hAnsi="宋体" w:eastAsia="宋体" w:cs="宋体"/>
          <w:b w:val="0"/>
          <w:bCs/>
          <w:color w:val="auto"/>
          <w:szCs w:val="21"/>
        </w:rPr>
        <w:t>提供的服务质量应满足行业一般标准，符合合同约定。</w:t>
      </w:r>
    </w:p>
    <w:p w14:paraId="38DE2E68">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lang w:val="en-US" w:eastAsia="zh-CN"/>
        </w:rPr>
        <w:t>三</w:t>
      </w:r>
      <w:r>
        <w:rPr>
          <w:rFonts w:hint="eastAsia" w:ascii="宋体" w:hAnsi="宋体" w:eastAsia="宋体" w:cs="宋体"/>
          <w:b w:val="0"/>
          <w:bCs/>
          <w:color w:val="auto"/>
          <w:szCs w:val="21"/>
          <w:lang w:eastAsia="zh-CN"/>
        </w:rPr>
        <w:t>）采购人</w:t>
      </w:r>
      <w:r>
        <w:rPr>
          <w:rFonts w:hint="eastAsia" w:ascii="宋体" w:hAnsi="宋体" w:eastAsia="宋体" w:cs="宋体"/>
          <w:b w:val="0"/>
          <w:bCs/>
          <w:color w:val="auto"/>
          <w:szCs w:val="21"/>
        </w:rPr>
        <w:t>有权对</w:t>
      </w:r>
      <w:r>
        <w:rPr>
          <w:rFonts w:hint="eastAsia" w:ascii="宋体" w:hAnsi="宋体" w:cs="宋体"/>
          <w:b w:val="0"/>
          <w:bCs/>
          <w:color w:val="auto"/>
          <w:szCs w:val="21"/>
          <w:lang w:eastAsia="zh-CN"/>
        </w:rPr>
        <w:t>中标人</w:t>
      </w:r>
      <w:r>
        <w:rPr>
          <w:rFonts w:hint="eastAsia" w:ascii="宋体" w:hAnsi="宋体" w:eastAsia="宋体" w:cs="宋体"/>
          <w:b w:val="0"/>
          <w:bCs/>
          <w:color w:val="auto"/>
          <w:szCs w:val="21"/>
        </w:rPr>
        <w:t>的服务质量进行监督，发现服务存在不符合合同标准的情形的，可以要求</w:t>
      </w:r>
      <w:r>
        <w:rPr>
          <w:rFonts w:hint="eastAsia" w:ascii="宋体" w:hAnsi="宋体" w:cs="宋体"/>
          <w:b w:val="0"/>
          <w:bCs/>
          <w:color w:val="auto"/>
          <w:szCs w:val="21"/>
          <w:lang w:eastAsia="zh-CN"/>
        </w:rPr>
        <w:t>中标人</w:t>
      </w:r>
      <w:r>
        <w:rPr>
          <w:rFonts w:hint="eastAsia" w:ascii="宋体" w:hAnsi="宋体" w:eastAsia="宋体" w:cs="宋体"/>
          <w:b w:val="0"/>
          <w:bCs/>
          <w:color w:val="auto"/>
          <w:szCs w:val="21"/>
        </w:rPr>
        <w:t>改正服务方式、替换服务人员等补救方式，</w:t>
      </w:r>
      <w:r>
        <w:rPr>
          <w:rFonts w:hint="eastAsia" w:ascii="宋体" w:hAnsi="宋体" w:cs="宋体"/>
          <w:b w:val="0"/>
          <w:bCs/>
          <w:color w:val="auto"/>
          <w:szCs w:val="21"/>
          <w:lang w:eastAsia="zh-CN"/>
        </w:rPr>
        <w:t>中标人</w:t>
      </w:r>
      <w:r>
        <w:rPr>
          <w:rFonts w:hint="eastAsia" w:ascii="宋体" w:hAnsi="宋体" w:eastAsia="宋体" w:cs="宋体"/>
          <w:b w:val="0"/>
          <w:bCs/>
          <w:color w:val="auto"/>
          <w:szCs w:val="21"/>
        </w:rPr>
        <w:t>应按</w:t>
      </w:r>
      <w:r>
        <w:rPr>
          <w:rFonts w:hint="eastAsia" w:ascii="宋体" w:hAnsi="宋体" w:eastAsia="宋体" w:cs="宋体"/>
          <w:b w:val="0"/>
          <w:bCs/>
          <w:color w:val="auto"/>
          <w:szCs w:val="21"/>
          <w:lang w:eastAsia="zh-CN"/>
        </w:rPr>
        <w:t>采购人</w:t>
      </w:r>
      <w:r>
        <w:rPr>
          <w:rFonts w:hint="eastAsia" w:ascii="宋体" w:hAnsi="宋体" w:eastAsia="宋体" w:cs="宋体"/>
          <w:b w:val="0"/>
          <w:bCs/>
          <w:color w:val="auto"/>
          <w:szCs w:val="21"/>
        </w:rPr>
        <w:t>要求改正，并赔偿</w:t>
      </w:r>
      <w:r>
        <w:rPr>
          <w:rFonts w:hint="eastAsia" w:ascii="宋体" w:hAnsi="宋体" w:eastAsia="宋体" w:cs="宋体"/>
          <w:b w:val="0"/>
          <w:bCs/>
          <w:color w:val="auto"/>
          <w:szCs w:val="21"/>
          <w:lang w:eastAsia="zh-CN"/>
        </w:rPr>
        <w:t>采购人</w:t>
      </w:r>
      <w:r>
        <w:rPr>
          <w:rFonts w:hint="eastAsia" w:ascii="宋体" w:hAnsi="宋体" w:eastAsia="宋体" w:cs="宋体"/>
          <w:b w:val="0"/>
          <w:bCs/>
          <w:color w:val="auto"/>
          <w:szCs w:val="21"/>
        </w:rPr>
        <w:t>实际损失。</w:t>
      </w:r>
    </w:p>
    <w:p w14:paraId="21BC7DBF">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lang w:val="en-US" w:eastAsia="zh-CN"/>
        </w:rPr>
        <w:t>四</w:t>
      </w: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rPr>
        <w:t>对于委托开发等最终以产品形式交付</w:t>
      </w:r>
      <w:r>
        <w:rPr>
          <w:rFonts w:hint="eastAsia" w:ascii="宋体" w:hAnsi="宋体" w:eastAsia="宋体" w:cs="宋体"/>
          <w:b w:val="0"/>
          <w:bCs/>
          <w:color w:val="auto"/>
          <w:szCs w:val="21"/>
          <w:lang w:eastAsia="zh-CN"/>
        </w:rPr>
        <w:t>采购人</w:t>
      </w:r>
      <w:r>
        <w:rPr>
          <w:rFonts w:hint="eastAsia" w:ascii="宋体" w:hAnsi="宋体" w:eastAsia="宋体" w:cs="宋体"/>
          <w:b w:val="0"/>
          <w:bCs/>
          <w:color w:val="auto"/>
          <w:szCs w:val="21"/>
        </w:rPr>
        <w:t>使用的服务，</w:t>
      </w:r>
      <w:r>
        <w:rPr>
          <w:rFonts w:hint="eastAsia" w:ascii="宋体" w:hAnsi="宋体" w:cs="宋体"/>
          <w:b w:val="0"/>
          <w:bCs/>
          <w:color w:val="auto"/>
          <w:szCs w:val="21"/>
          <w:lang w:eastAsia="zh-CN"/>
        </w:rPr>
        <w:t>中标人</w:t>
      </w:r>
      <w:r>
        <w:rPr>
          <w:rFonts w:hint="eastAsia" w:ascii="宋体" w:hAnsi="宋体" w:eastAsia="宋体" w:cs="宋体"/>
          <w:b w:val="0"/>
          <w:bCs/>
          <w:color w:val="auto"/>
          <w:szCs w:val="21"/>
        </w:rPr>
        <w:t>需按照</w:t>
      </w:r>
      <w:r>
        <w:rPr>
          <w:rFonts w:hint="eastAsia" w:ascii="宋体" w:hAnsi="宋体" w:eastAsia="宋体" w:cs="宋体"/>
          <w:b w:val="0"/>
          <w:bCs/>
          <w:color w:val="auto"/>
          <w:szCs w:val="21"/>
          <w:lang w:eastAsia="zh-CN"/>
        </w:rPr>
        <w:t>采购文件</w:t>
      </w:r>
      <w:r>
        <w:rPr>
          <w:rFonts w:hint="eastAsia" w:ascii="宋体" w:hAnsi="宋体" w:eastAsia="宋体" w:cs="宋体"/>
          <w:b w:val="0"/>
          <w:bCs/>
          <w:color w:val="auto"/>
          <w:szCs w:val="21"/>
        </w:rPr>
        <w:t>要求对产品提供售后服务及质量保证，</w:t>
      </w:r>
      <w:r>
        <w:rPr>
          <w:rFonts w:hint="eastAsia" w:ascii="宋体" w:hAnsi="宋体" w:cs="宋体"/>
          <w:b w:val="0"/>
          <w:bCs/>
          <w:color w:val="auto"/>
          <w:szCs w:val="21"/>
          <w:lang w:eastAsia="zh-CN"/>
        </w:rPr>
        <w:t>中标人投标文件</w:t>
      </w:r>
      <w:r>
        <w:rPr>
          <w:rFonts w:hint="eastAsia" w:ascii="宋体" w:hAnsi="宋体" w:eastAsia="宋体" w:cs="宋体"/>
          <w:b w:val="0"/>
          <w:bCs/>
          <w:color w:val="auto"/>
          <w:szCs w:val="21"/>
        </w:rPr>
        <w:t>承诺的售后服务及质量保证优于</w:t>
      </w:r>
      <w:r>
        <w:rPr>
          <w:rFonts w:hint="eastAsia" w:ascii="宋体" w:hAnsi="宋体" w:eastAsia="宋体" w:cs="宋体"/>
          <w:b w:val="0"/>
          <w:bCs/>
          <w:color w:val="auto"/>
          <w:szCs w:val="21"/>
          <w:lang w:eastAsia="zh-CN"/>
        </w:rPr>
        <w:t>采购文件</w:t>
      </w:r>
      <w:r>
        <w:rPr>
          <w:rFonts w:hint="eastAsia" w:ascii="宋体" w:hAnsi="宋体" w:eastAsia="宋体" w:cs="宋体"/>
          <w:b w:val="0"/>
          <w:bCs/>
          <w:color w:val="auto"/>
          <w:szCs w:val="21"/>
        </w:rPr>
        <w:t>要求的，以</w:t>
      </w:r>
      <w:r>
        <w:rPr>
          <w:rFonts w:hint="eastAsia" w:ascii="宋体" w:hAnsi="宋体" w:cs="宋体"/>
          <w:b w:val="0"/>
          <w:bCs/>
          <w:color w:val="auto"/>
          <w:szCs w:val="21"/>
          <w:lang w:eastAsia="zh-CN"/>
        </w:rPr>
        <w:t>投标文件</w:t>
      </w:r>
      <w:r>
        <w:rPr>
          <w:rFonts w:hint="eastAsia" w:ascii="宋体" w:hAnsi="宋体" w:eastAsia="宋体" w:cs="宋体"/>
          <w:b w:val="0"/>
          <w:bCs/>
          <w:color w:val="auto"/>
          <w:szCs w:val="21"/>
        </w:rPr>
        <w:t>承诺的售后服务及质量保证为准</w:t>
      </w:r>
    </w:p>
    <w:p w14:paraId="45F17126">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宋体" w:hAnsi="宋体" w:eastAsia="宋体" w:cs="宋体"/>
          <w:b/>
          <w:color w:val="auto"/>
          <w:szCs w:val="21"/>
        </w:rPr>
      </w:pPr>
      <w:r>
        <w:rPr>
          <w:rFonts w:hint="eastAsia" w:ascii="宋体" w:hAnsi="宋体" w:eastAsia="宋体" w:cs="宋体"/>
          <w:b/>
          <w:color w:val="auto"/>
          <w:szCs w:val="21"/>
          <w:lang w:val="en-US" w:eastAsia="zh-CN"/>
        </w:rPr>
        <w:t>八、</w:t>
      </w:r>
      <w:r>
        <w:rPr>
          <w:rFonts w:hint="eastAsia" w:ascii="宋体" w:hAnsi="宋体" w:eastAsia="宋体" w:cs="宋体"/>
          <w:b/>
          <w:color w:val="auto"/>
          <w:szCs w:val="21"/>
        </w:rPr>
        <w:t>验收要求</w:t>
      </w:r>
    </w:p>
    <w:p w14:paraId="5BA79F0C">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宋体" w:hAnsi="宋体" w:eastAsia="宋体" w:cs="宋体"/>
          <w:color w:val="auto"/>
          <w:szCs w:val="21"/>
        </w:rPr>
      </w:pPr>
      <w:r>
        <w:rPr>
          <w:rFonts w:hint="eastAsia" w:ascii="宋体" w:hAnsi="宋体" w:cs="宋体"/>
          <w:b w:val="0"/>
          <w:bCs/>
          <w:color w:val="auto"/>
          <w:szCs w:val="21"/>
          <w:lang w:val="en-US" w:eastAsia="zh-CN"/>
        </w:rPr>
        <w:t>中标人</w:t>
      </w:r>
      <w:r>
        <w:rPr>
          <w:rFonts w:hint="eastAsia" w:ascii="宋体" w:hAnsi="宋体" w:eastAsia="宋体" w:cs="宋体"/>
          <w:b w:val="0"/>
          <w:bCs/>
          <w:color w:val="auto"/>
          <w:szCs w:val="21"/>
        </w:rPr>
        <w:t>完全履行合同义务后</w:t>
      </w:r>
      <w:r>
        <w:rPr>
          <w:rFonts w:hint="eastAsia" w:ascii="宋体" w:hAnsi="宋体" w:eastAsia="宋体" w:cs="宋体"/>
          <w:color w:val="auto"/>
          <w:szCs w:val="21"/>
        </w:rPr>
        <w:t>，</w:t>
      </w:r>
      <w:r>
        <w:rPr>
          <w:rFonts w:hint="eastAsia" w:ascii="宋体" w:hAnsi="宋体" w:eastAsia="宋体" w:cs="宋体"/>
          <w:color w:val="auto"/>
          <w:szCs w:val="21"/>
          <w:lang w:val="en-US" w:eastAsia="zh-CN"/>
        </w:rPr>
        <w:t>采购人</w:t>
      </w:r>
      <w:r>
        <w:rPr>
          <w:rFonts w:hint="eastAsia" w:ascii="宋体" w:hAnsi="宋体" w:eastAsia="宋体" w:cs="宋体"/>
          <w:color w:val="auto"/>
          <w:szCs w:val="21"/>
        </w:rPr>
        <w:t>或</w:t>
      </w:r>
      <w:r>
        <w:rPr>
          <w:rFonts w:hint="eastAsia" w:ascii="宋体" w:hAnsi="宋体" w:eastAsia="宋体" w:cs="宋体"/>
          <w:color w:val="auto"/>
          <w:szCs w:val="21"/>
          <w:lang w:val="en-US" w:eastAsia="zh-CN"/>
        </w:rPr>
        <w:t>采购人</w:t>
      </w:r>
      <w:r>
        <w:rPr>
          <w:rFonts w:hint="eastAsia" w:ascii="宋体" w:hAnsi="宋体" w:eastAsia="宋体" w:cs="宋体"/>
          <w:color w:val="auto"/>
          <w:szCs w:val="21"/>
        </w:rPr>
        <w:t>的最终用户按照上述政府采购合同文件列明的标准进行验收，验收不合格的，</w:t>
      </w:r>
      <w:r>
        <w:rPr>
          <w:rFonts w:hint="eastAsia" w:ascii="宋体" w:hAnsi="宋体" w:cs="宋体"/>
          <w:color w:val="auto"/>
          <w:szCs w:val="21"/>
          <w:lang w:eastAsia="zh-CN"/>
        </w:rPr>
        <w:t>中标人</w:t>
      </w:r>
      <w:r>
        <w:rPr>
          <w:rFonts w:hint="eastAsia" w:ascii="宋体" w:hAnsi="宋体" w:eastAsia="宋体" w:cs="宋体"/>
          <w:color w:val="auto"/>
          <w:szCs w:val="21"/>
        </w:rPr>
        <w:t>需按照第八条的约定承担相应违约责任。</w:t>
      </w:r>
    </w:p>
    <w:p w14:paraId="2CBD5A7B">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宋体" w:hAnsi="宋体" w:eastAsia="宋体" w:cs="宋体"/>
          <w:b/>
          <w:bCs/>
          <w:color w:val="auto"/>
          <w:szCs w:val="21"/>
        </w:rPr>
      </w:pPr>
      <w:r>
        <w:rPr>
          <w:rFonts w:hint="eastAsia" w:ascii="宋体" w:hAnsi="宋体" w:eastAsia="宋体" w:cs="宋体"/>
          <w:b/>
          <w:bCs/>
          <w:color w:val="auto"/>
          <w:szCs w:val="21"/>
          <w:lang w:val="en-US" w:eastAsia="zh-CN"/>
        </w:rPr>
        <w:t>九、</w:t>
      </w:r>
      <w:r>
        <w:rPr>
          <w:rFonts w:hint="eastAsia" w:ascii="宋体" w:hAnsi="宋体" w:eastAsia="宋体" w:cs="宋体"/>
          <w:b/>
          <w:bCs/>
          <w:color w:val="auto"/>
          <w:szCs w:val="21"/>
        </w:rPr>
        <w:t>政府采购合同转让和分包</w:t>
      </w:r>
    </w:p>
    <w:p w14:paraId="003477D5">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宋体" w:hAnsi="宋体" w:eastAsia="宋体" w:cs="宋体"/>
          <w:color w:val="auto"/>
          <w:szCs w:val="21"/>
        </w:rPr>
      </w:pPr>
      <w:r>
        <w:rPr>
          <w:rFonts w:hint="eastAsia" w:ascii="宋体" w:hAnsi="宋体" w:eastAsia="宋体" w:cs="宋体"/>
          <w:color w:val="auto"/>
          <w:szCs w:val="21"/>
        </w:rPr>
        <w:t>除</w:t>
      </w:r>
      <w:r>
        <w:rPr>
          <w:rFonts w:hint="eastAsia" w:ascii="宋体" w:hAnsi="宋体" w:eastAsia="宋体" w:cs="宋体"/>
          <w:color w:val="auto"/>
          <w:szCs w:val="21"/>
          <w:lang w:eastAsia="zh-CN"/>
        </w:rPr>
        <w:t>采购文件</w:t>
      </w:r>
      <w:r>
        <w:rPr>
          <w:rFonts w:hint="eastAsia" w:ascii="宋体" w:hAnsi="宋体" w:eastAsia="宋体" w:cs="宋体"/>
          <w:color w:val="auto"/>
          <w:szCs w:val="21"/>
        </w:rPr>
        <w:t>规定,并经</w:t>
      </w:r>
      <w:r>
        <w:rPr>
          <w:rFonts w:hint="eastAsia" w:ascii="宋体" w:hAnsi="宋体" w:eastAsia="宋体" w:cs="宋体"/>
          <w:color w:val="auto"/>
          <w:szCs w:val="21"/>
          <w:lang w:val="en-US" w:eastAsia="zh-CN"/>
        </w:rPr>
        <w:t>采购人</w:t>
      </w:r>
      <w:r>
        <w:rPr>
          <w:rFonts w:hint="eastAsia" w:ascii="宋体" w:hAnsi="宋体" w:eastAsia="宋体" w:cs="宋体"/>
          <w:color w:val="auto"/>
          <w:szCs w:val="21"/>
        </w:rPr>
        <w:t>事先书面同意外，</w:t>
      </w:r>
      <w:r>
        <w:rPr>
          <w:rFonts w:hint="eastAsia" w:ascii="宋体" w:hAnsi="宋体" w:cs="宋体"/>
          <w:color w:val="auto"/>
          <w:szCs w:val="21"/>
          <w:lang w:val="en-US" w:eastAsia="zh-CN"/>
        </w:rPr>
        <w:t>中标人</w:t>
      </w:r>
      <w:r>
        <w:rPr>
          <w:rFonts w:hint="eastAsia" w:ascii="宋体" w:hAnsi="宋体" w:eastAsia="宋体" w:cs="宋体"/>
          <w:color w:val="auto"/>
          <w:szCs w:val="21"/>
        </w:rPr>
        <w:t>不得部分转让和分包或全部转让和分包其应履行的政府采购合同义务。</w:t>
      </w:r>
    </w:p>
    <w:p w14:paraId="4857AFFA">
      <w:pPr>
        <w:keepNext w:val="0"/>
        <w:keepLines w:val="0"/>
        <w:pageBreakBefore w:val="0"/>
        <w:widowControl w:val="0"/>
        <w:kinsoku/>
        <w:wordWrap/>
        <w:overflowPunct/>
        <w:topLinePunct w:val="0"/>
        <w:autoSpaceDE/>
        <w:autoSpaceDN/>
        <w:bidi w:val="0"/>
        <w:adjustRightInd/>
        <w:snapToGrid/>
        <w:spacing w:line="500" w:lineRule="exact"/>
        <w:ind w:firstLine="422" w:firstLineChars="200"/>
        <w:jc w:val="left"/>
        <w:textAlignment w:val="auto"/>
        <w:rPr>
          <w:rFonts w:hint="eastAsia" w:ascii="宋体" w:hAnsi="宋体" w:eastAsia="宋体" w:cs="宋体"/>
          <w:b/>
          <w:color w:val="auto"/>
          <w:szCs w:val="21"/>
        </w:rPr>
      </w:pPr>
      <w:r>
        <w:rPr>
          <w:rFonts w:hint="eastAsia" w:ascii="宋体" w:hAnsi="宋体" w:eastAsia="宋体" w:cs="宋体"/>
          <w:b/>
          <w:color w:val="auto"/>
          <w:szCs w:val="21"/>
          <w:lang w:val="en-US" w:eastAsia="zh-CN"/>
        </w:rPr>
        <w:t>十</w:t>
      </w:r>
      <w:r>
        <w:rPr>
          <w:rFonts w:hint="eastAsia" w:ascii="宋体" w:hAnsi="宋体" w:eastAsia="宋体" w:cs="宋体"/>
          <w:b/>
          <w:color w:val="auto"/>
          <w:szCs w:val="21"/>
        </w:rPr>
        <w:t>、违约责任</w:t>
      </w:r>
    </w:p>
    <w:p w14:paraId="1D22936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szCs w:val="21"/>
        </w:rPr>
      </w:pPr>
      <w:r>
        <w:rPr>
          <w:rFonts w:hint="eastAsia" w:ascii="宋体" w:hAnsi="宋体" w:eastAsia="宋体" w:cs="宋体"/>
          <w:color w:val="auto"/>
          <w:szCs w:val="21"/>
        </w:rPr>
        <w:t xml:space="preserve">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一</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成交</w:t>
      </w:r>
      <w:r>
        <w:rPr>
          <w:rFonts w:hint="eastAsia" w:ascii="宋体" w:hAnsi="宋体" w:eastAsia="宋体" w:cs="宋体"/>
          <w:color w:val="auto"/>
          <w:szCs w:val="21"/>
        </w:rPr>
        <w:t>逾期提供服务的，每逾期一天向</w:t>
      </w:r>
      <w:r>
        <w:rPr>
          <w:rFonts w:hint="eastAsia" w:ascii="宋体" w:hAnsi="宋体" w:eastAsia="宋体" w:cs="宋体"/>
          <w:color w:val="auto"/>
          <w:szCs w:val="21"/>
          <w:lang w:val="en-US" w:eastAsia="zh-CN"/>
        </w:rPr>
        <w:t>采购人</w:t>
      </w:r>
      <w:r>
        <w:rPr>
          <w:rFonts w:hint="eastAsia" w:ascii="宋体" w:hAnsi="宋体" w:eastAsia="宋体" w:cs="宋体"/>
          <w:color w:val="auto"/>
          <w:szCs w:val="21"/>
        </w:rPr>
        <w:t>支付合同金额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%的违约金，逾期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日的，</w:t>
      </w:r>
      <w:r>
        <w:rPr>
          <w:rFonts w:hint="eastAsia" w:ascii="宋体" w:hAnsi="宋体" w:eastAsia="宋体" w:cs="宋体"/>
          <w:color w:val="auto"/>
          <w:szCs w:val="21"/>
          <w:lang w:val="en-US" w:eastAsia="zh-CN"/>
        </w:rPr>
        <w:t>采购人</w:t>
      </w:r>
      <w:r>
        <w:rPr>
          <w:rFonts w:hint="eastAsia" w:ascii="宋体" w:hAnsi="宋体" w:eastAsia="宋体" w:cs="宋体"/>
          <w:color w:val="auto"/>
          <w:szCs w:val="21"/>
        </w:rPr>
        <w:t>有权单方面解除本协议。</w:t>
      </w:r>
    </w:p>
    <w:p w14:paraId="3CB2BAE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szCs w:val="21"/>
        </w:rPr>
      </w:pPr>
      <w:r>
        <w:rPr>
          <w:rFonts w:hint="eastAsia" w:ascii="宋体" w:hAnsi="宋体" w:eastAsia="宋体" w:cs="宋体"/>
          <w:color w:val="auto"/>
          <w:szCs w:val="21"/>
        </w:rPr>
        <w:t xml:space="preserve">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二</w:t>
      </w:r>
      <w:r>
        <w:rPr>
          <w:rFonts w:hint="eastAsia" w:ascii="宋体" w:hAnsi="宋体" w:eastAsia="宋体" w:cs="宋体"/>
          <w:color w:val="auto"/>
          <w:szCs w:val="21"/>
          <w:lang w:eastAsia="zh-CN"/>
        </w:rPr>
        <w:t>）</w:t>
      </w:r>
      <w:r>
        <w:rPr>
          <w:rFonts w:hint="eastAsia" w:ascii="宋体" w:hAnsi="宋体" w:cs="宋体"/>
          <w:color w:val="auto"/>
          <w:szCs w:val="21"/>
          <w:lang w:eastAsia="zh-CN"/>
        </w:rPr>
        <w:t>中标人</w:t>
      </w:r>
      <w:r>
        <w:rPr>
          <w:rFonts w:hint="eastAsia" w:ascii="宋体" w:hAnsi="宋体" w:eastAsia="宋体" w:cs="宋体"/>
          <w:color w:val="auto"/>
          <w:szCs w:val="21"/>
        </w:rPr>
        <w:t>提供的服务不符合约定的，</w:t>
      </w:r>
      <w:r>
        <w:rPr>
          <w:rFonts w:hint="eastAsia" w:ascii="宋体" w:hAnsi="宋体" w:eastAsia="宋体" w:cs="宋体"/>
          <w:color w:val="auto"/>
          <w:szCs w:val="21"/>
          <w:lang w:eastAsia="zh-CN"/>
        </w:rPr>
        <w:t>采购人</w:t>
      </w:r>
      <w:r>
        <w:rPr>
          <w:rFonts w:hint="eastAsia" w:ascii="宋体" w:hAnsi="宋体" w:eastAsia="宋体" w:cs="宋体"/>
          <w:color w:val="auto"/>
          <w:szCs w:val="21"/>
        </w:rPr>
        <w:t>有权向</w:t>
      </w:r>
      <w:r>
        <w:rPr>
          <w:rFonts w:hint="eastAsia" w:ascii="宋体" w:hAnsi="宋体" w:cs="宋体"/>
          <w:color w:val="auto"/>
          <w:szCs w:val="21"/>
          <w:lang w:eastAsia="zh-CN"/>
        </w:rPr>
        <w:t>中标人</w:t>
      </w:r>
      <w:r>
        <w:rPr>
          <w:rFonts w:hint="eastAsia" w:ascii="宋体" w:hAnsi="宋体" w:eastAsia="宋体" w:cs="宋体"/>
          <w:color w:val="auto"/>
          <w:szCs w:val="21"/>
        </w:rPr>
        <w:t>书面提出整改意见，</w:t>
      </w:r>
      <w:r>
        <w:rPr>
          <w:rFonts w:hint="eastAsia" w:ascii="宋体" w:hAnsi="宋体" w:cs="宋体"/>
          <w:color w:val="auto"/>
          <w:szCs w:val="21"/>
          <w:lang w:eastAsia="zh-CN"/>
        </w:rPr>
        <w:t>中标人</w:t>
      </w:r>
      <w:r>
        <w:rPr>
          <w:rFonts w:hint="eastAsia" w:ascii="宋体" w:hAnsi="宋体" w:eastAsia="宋体" w:cs="宋体"/>
          <w:color w:val="auto"/>
          <w:szCs w:val="21"/>
        </w:rPr>
        <w:t>需无条件整改至符合约定，自</w:t>
      </w:r>
      <w:r>
        <w:rPr>
          <w:rFonts w:hint="eastAsia" w:ascii="宋体" w:hAnsi="宋体" w:eastAsia="宋体" w:cs="宋体"/>
          <w:color w:val="auto"/>
          <w:szCs w:val="21"/>
          <w:lang w:eastAsia="zh-CN"/>
        </w:rPr>
        <w:t>采购人</w:t>
      </w:r>
      <w:r>
        <w:rPr>
          <w:rFonts w:hint="eastAsia" w:ascii="宋体" w:hAnsi="宋体" w:eastAsia="宋体" w:cs="宋体"/>
          <w:color w:val="auto"/>
          <w:szCs w:val="21"/>
        </w:rPr>
        <w:t>向</w:t>
      </w:r>
      <w:r>
        <w:rPr>
          <w:rFonts w:hint="eastAsia" w:ascii="宋体" w:hAnsi="宋体" w:cs="宋体"/>
          <w:color w:val="auto"/>
          <w:szCs w:val="21"/>
          <w:lang w:eastAsia="zh-CN"/>
        </w:rPr>
        <w:t>中标人</w:t>
      </w:r>
      <w:r>
        <w:rPr>
          <w:rFonts w:hint="eastAsia" w:ascii="宋体" w:hAnsi="宋体" w:eastAsia="宋体" w:cs="宋体"/>
          <w:color w:val="auto"/>
          <w:szCs w:val="21"/>
        </w:rPr>
        <w:t>提出书面意见之日起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日内，</w:t>
      </w:r>
      <w:r>
        <w:rPr>
          <w:rFonts w:hint="eastAsia" w:ascii="宋体" w:hAnsi="宋体" w:cs="宋体"/>
          <w:color w:val="auto"/>
          <w:szCs w:val="21"/>
          <w:lang w:eastAsia="zh-CN"/>
        </w:rPr>
        <w:t>中标人</w:t>
      </w:r>
      <w:r>
        <w:rPr>
          <w:rFonts w:hint="eastAsia" w:ascii="宋体" w:hAnsi="宋体" w:eastAsia="宋体" w:cs="宋体"/>
          <w:color w:val="auto"/>
          <w:szCs w:val="21"/>
        </w:rPr>
        <w:t>仍未整改或整改后服务仍不符合约定的，</w:t>
      </w:r>
      <w:r>
        <w:rPr>
          <w:rFonts w:hint="eastAsia" w:ascii="宋体" w:hAnsi="宋体" w:eastAsia="宋体" w:cs="宋体"/>
          <w:color w:val="auto"/>
          <w:szCs w:val="21"/>
          <w:lang w:eastAsia="zh-CN"/>
        </w:rPr>
        <w:t>采购人</w:t>
      </w:r>
      <w:r>
        <w:rPr>
          <w:rFonts w:hint="eastAsia" w:ascii="宋体" w:hAnsi="宋体" w:eastAsia="宋体" w:cs="宋体"/>
          <w:color w:val="auto"/>
          <w:szCs w:val="21"/>
        </w:rPr>
        <w:t>有权单方面解除本协议。</w:t>
      </w:r>
    </w:p>
    <w:p w14:paraId="7A2544C2">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三</w:t>
      </w:r>
      <w:r>
        <w:rPr>
          <w:rFonts w:hint="eastAsia" w:ascii="宋体" w:hAnsi="宋体" w:eastAsia="宋体" w:cs="宋体"/>
          <w:color w:val="auto"/>
          <w:szCs w:val="21"/>
          <w:lang w:eastAsia="zh-CN"/>
        </w:rPr>
        <w:t>）采购人</w:t>
      </w:r>
      <w:r>
        <w:rPr>
          <w:rFonts w:hint="eastAsia" w:ascii="宋体" w:hAnsi="宋体" w:eastAsia="宋体" w:cs="宋体"/>
          <w:color w:val="auto"/>
          <w:szCs w:val="21"/>
        </w:rPr>
        <w:t>逾期付款的，每逾期一天向</w:t>
      </w:r>
      <w:r>
        <w:rPr>
          <w:rFonts w:hint="eastAsia" w:ascii="宋体" w:hAnsi="宋体" w:cs="宋体"/>
          <w:color w:val="auto"/>
          <w:szCs w:val="21"/>
          <w:lang w:eastAsia="zh-CN"/>
        </w:rPr>
        <w:t>中标人</w:t>
      </w:r>
      <w:r>
        <w:rPr>
          <w:rFonts w:hint="eastAsia" w:ascii="宋体" w:hAnsi="宋体" w:eastAsia="宋体" w:cs="宋体"/>
          <w:color w:val="auto"/>
          <w:szCs w:val="21"/>
        </w:rPr>
        <w:t>支付逾期金额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%的违约金，逾期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日的，</w:t>
      </w:r>
      <w:r>
        <w:rPr>
          <w:rFonts w:hint="eastAsia" w:ascii="宋体" w:hAnsi="宋体" w:cs="宋体"/>
          <w:color w:val="auto"/>
          <w:szCs w:val="21"/>
          <w:lang w:eastAsia="zh-CN"/>
        </w:rPr>
        <w:t>中标人</w:t>
      </w:r>
      <w:r>
        <w:rPr>
          <w:rFonts w:hint="eastAsia" w:ascii="宋体" w:hAnsi="宋体" w:eastAsia="宋体" w:cs="宋体"/>
          <w:color w:val="auto"/>
          <w:szCs w:val="21"/>
        </w:rPr>
        <w:t>有权单方面解除本协议。</w:t>
      </w:r>
    </w:p>
    <w:p w14:paraId="3567B1D4">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宋体" w:hAnsi="宋体" w:eastAsia="宋体" w:cs="宋体"/>
          <w:b/>
          <w:color w:val="auto"/>
          <w:szCs w:val="21"/>
          <w:lang w:eastAsia="zh-CN"/>
        </w:rPr>
      </w:pPr>
      <w:r>
        <w:rPr>
          <w:rFonts w:hint="eastAsia" w:ascii="宋体" w:hAnsi="宋体" w:eastAsia="宋体" w:cs="宋体"/>
          <w:b/>
          <w:color w:val="auto"/>
          <w:szCs w:val="21"/>
          <w:lang w:val="en-US" w:eastAsia="zh-CN"/>
        </w:rPr>
        <w:t>十一、</w:t>
      </w:r>
      <w:r>
        <w:rPr>
          <w:rFonts w:hint="eastAsia" w:ascii="宋体" w:hAnsi="宋体" w:eastAsia="宋体" w:cs="宋体"/>
          <w:b/>
          <w:color w:val="auto"/>
          <w:szCs w:val="21"/>
          <w:lang w:eastAsia="zh-CN"/>
        </w:rPr>
        <w:t>不可抗力</w:t>
      </w:r>
    </w:p>
    <w:p w14:paraId="362B856D">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宋体" w:hAnsi="宋体" w:eastAsia="宋体" w:cs="宋体"/>
          <w:b w:val="0"/>
          <w:bCs/>
          <w:color w:val="auto"/>
          <w:szCs w:val="21"/>
          <w:lang w:eastAsia="zh-CN"/>
        </w:rPr>
      </w:pP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lang w:val="en-US" w:eastAsia="zh-CN"/>
        </w:rPr>
        <w:t>一</w:t>
      </w:r>
      <w:r>
        <w:rPr>
          <w:rFonts w:hint="eastAsia" w:ascii="宋体" w:hAnsi="宋体" w:eastAsia="宋体" w:cs="宋体"/>
          <w:b w:val="0"/>
          <w:bCs/>
          <w:color w:val="auto"/>
          <w:szCs w:val="21"/>
          <w:lang w:eastAsia="zh-CN"/>
        </w:rPr>
        <w:t>）如果供方和需方因不可抗力而导致政府采购合同迟延履行或不能履行政府采购合同义务，不应该承担误期赔偿或不能履行政府采购合同义务的责任。因供方或需方先延误或不能履行政府采购合同而后遇不可抗力的情形除外。</w:t>
      </w:r>
    </w:p>
    <w:p w14:paraId="562A590C">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宋体" w:hAnsi="宋体" w:eastAsia="宋体" w:cs="宋体"/>
          <w:b w:val="0"/>
          <w:bCs/>
          <w:color w:val="auto"/>
          <w:szCs w:val="21"/>
          <w:lang w:eastAsia="zh-CN"/>
        </w:rPr>
      </w:pP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lang w:val="en-US" w:eastAsia="zh-CN"/>
        </w:rPr>
        <w:t>二</w:t>
      </w:r>
      <w:r>
        <w:rPr>
          <w:rFonts w:hint="eastAsia" w:ascii="宋体" w:hAnsi="宋体" w:eastAsia="宋体" w:cs="宋体"/>
          <w:b w:val="0"/>
          <w:bCs/>
          <w:color w:val="auto"/>
          <w:szCs w:val="21"/>
          <w:lang w:eastAsia="zh-CN"/>
        </w:rPr>
        <w:t>）本条所述的“不可抗力”系指那些双方无法控制，不可预见的事件，但不包括双方的违约或疏忽。这些事件包括但不限于：战争、严重火灾、洪水、台风、地震。</w:t>
      </w:r>
    </w:p>
    <w:p w14:paraId="42905161">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宋体" w:hAnsi="宋体" w:eastAsia="宋体" w:cs="宋体"/>
          <w:color w:val="auto"/>
          <w:szCs w:val="21"/>
        </w:rPr>
      </w:pP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lang w:val="en-US" w:eastAsia="zh-CN"/>
        </w:rPr>
        <w:t>三</w:t>
      </w:r>
      <w:r>
        <w:rPr>
          <w:rFonts w:hint="eastAsia" w:ascii="宋体" w:hAnsi="宋体" w:eastAsia="宋体" w:cs="宋体"/>
          <w:b w:val="0"/>
          <w:bCs/>
          <w:color w:val="auto"/>
          <w:szCs w:val="21"/>
          <w:lang w:eastAsia="zh-CN"/>
        </w:rPr>
        <w:t>）在不可抗力事件发生后，当事方应尽快以书面形式将不可抗力的情况和原因通知对方。双方应尽实际可能继续履行政府采购合同义务，并积极寻求采取合理的方案履行不受不可抗力影响的其它事项。双方应通过友好协商在合理的时间内达成进一步履行合同的协议。</w:t>
      </w:r>
      <w:r>
        <w:rPr>
          <w:rFonts w:hint="eastAsia" w:ascii="宋体" w:hAnsi="宋体" w:eastAsia="宋体" w:cs="宋体"/>
          <w:b w:val="0"/>
          <w:bCs/>
          <w:color w:val="auto"/>
          <w:szCs w:val="21"/>
        </w:rPr>
        <w:t xml:space="preserve"> </w:t>
      </w:r>
      <w:r>
        <w:rPr>
          <w:rFonts w:hint="eastAsia" w:ascii="宋体" w:hAnsi="宋体" w:eastAsia="宋体" w:cs="宋体"/>
          <w:b/>
          <w:color w:val="auto"/>
          <w:szCs w:val="21"/>
        </w:rPr>
        <w:t xml:space="preserve">  </w:t>
      </w:r>
    </w:p>
    <w:p w14:paraId="7FCD730D">
      <w:pPr>
        <w:keepNext w:val="0"/>
        <w:keepLines w:val="0"/>
        <w:pageBreakBefore w:val="0"/>
        <w:widowControl w:val="0"/>
        <w:kinsoku/>
        <w:wordWrap/>
        <w:overflowPunct/>
        <w:topLinePunct w:val="0"/>
        <w:autoSpaceDE/>
        <w:autoSpaceDN/>
        <w:bidi w:val="0"/>
        <w:adjustRightInd/>
        <w:snapToGrid/>
        <w:spacing w:line="500" w:lineRule="exact"/>
        <w:ind w:firstLine="422" w:firstLineChars="200"/>
        <w:jc w:val="left"/>
        <w:textAlignment w:val="auto"/>
        <w:rPr>
          <w:rFonts w:hint="eastAsia" w:ascii="宋体" w:hAnsi="宋体" w:eastAsia="宋体" w:cs="宋体"/>
          <w:b/>
          <w:color w:val="auto"/>
          <w:szCs w:val="21"/>
        </w:rPr>
      </w:pPr>
      <w:r>
        <w:rPr>
          <w:rFonts w:hint="eastAsia" w:ascii="宋体" w:hAnsi="宋体" w:eastAsia="宋体" w:cs="宋体"/>
          <w:b/>
          <w:color w:val="auto"/>
          <w:szCs w:val="21"/>
          <w:lang w:val="en-US" w:eastAsia="zh-CN"/>
        </w:rPr>
        <w:t>十二</w:t>
      </w:r>
      <w:r>
        <w:rPr>
          <w:rFonts w:hint="eastAsia" w:ascii="宋体" w:hAnsi="宋体" w:eastAsia="宋体" w:cs="宋体"/>
          <w:b/>
          <w:color w:val="auto"/>
          <w:szCs w:val="21"/>
        </w:rPr>
        <w:t>、争议解决</w:t>
      </w:r>
    </w:p>
    <w:p w14:paraId="435AFC80">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宋体" w:hAnsi="宋体" w:eastAsia="宋体" w:cs="宋体"/>
          <w:color w:val="auto"/>
          <w:szCs w:val="21"/>
        </w:rPr>
      </w:pPr>
      <w:r>
        <w:rPr>
          <w:rFonts w:hint="eastAsia" w:ascii="宋体" w:hAnsi="宋体" w:eastAsia="宋体" w:cs="宋体"/>
          <w:color w:val="auto"/>
          <w:szCs w:val="21"/>
        </w:rPr>
        <w:t>双方因履行本协议而产生的争议，应友好协商解决，协商不成的，任何一方可向</w:t>
      </w:r>
      <w:r>
        <w:rPr>
          <w:rFonts w:hint="eastAsia" w:ascii="宋体" w:hAnsi="宋体" w:eastAsia="宋体" w:cs="宋体"/>
          <w:color w:val="auto"/>
          <w:szCs w:val="21"/>
          <w:lang w:eastAsia="zh-CN"/>
        </w:rPr>
        <w:t>采购人</w:t>
      </w:r>
      <w:r>
        <w:rPr>
          <w:rFonts w:hint="eastAsia" w:ascii="宋体" w:hAnsi="宋体" w:eastAsia="宋体" w:cs="宋体"/>
          <w:color w:val="auto"/>
          <w:szCs w:val="21"/>
        </w:rPr>
        <w:t>所在地的人民法院提起诉讼。</w:t>
      </w:r>
    </w:p>
    <w:p w14:paraId="6F032A72">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宋体" w:hAnsi="宋体" w:eastAsia="宋体" w:cs="宋体"/>
          <w:b/>
          <w:bCs/>
          <w:color w:val="auto"/>
          <w:szCs w:val="21"/>
        </w:rPr>
      </w:pPr>
      <w:r>
        <w:rPr>
          <w:rFonts w:hint="eastAsia" w:ascii="宋体" w:hAnsi="宋体" w:eastAsia="宋体" w:cs="宋体"/>
          <w:b/>
          <w:bCs/>
          <w:color w:val="auto"/>
          <w:szCs w:val="21"/>
          <w:lang w:val="en-US" w:eastAsia="zh-CN"/>
        </w:rPr>
        <w:t>十三、</w:t>
      </w:r>
      <w:r>
        <w:rPr>
          <w:rFonts w:hint="eastAsia" w:ascii="宋体" w:hAnsi="宋体" w:eastAsia="宋体" w:cs="宋体"/>
          <w:b/>
          <w:bCs/>
          <w:color w:val="auto"/>
          <w:szCs w:val="21"/>
        </w:rPr>
        <w:t>适用法律</w:t>
      </w:r>
    </w:p>
    <w:p w14:paraId="76AFF119">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宋体" w:hAnsi="宋体" w:eastAsia="宋体" w:cs="宋体"/>
          <w:color w:val="auto"/>
          <w:szCs w:val="21"/>
        </w:rPr>
      </w:pPr>
      <w:r>
        <w:rPr>
          <w:rFonts w:hint="eastAsia" w:ascii="宋体" w:hAnsi="宋体" w:eastAsia="宋体" w:cs="宋体"/>
          <w:color w:val="auto"/>
          <w:szCs w:val="21"/>
        </w:rPr>
        <w:t>本政府采购合同按照中华人民共和国的现行法律进行解释。</w:t>
      </w:r>
    </w:p>
    <w:p w14:paraId="0F9F605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color w:val="auto"/>
          <w:szCs w:val="21"/>
        </w:rPr>
      </w:pPr>
      <w:r>
        <w:rPr>
          <w:rFonts w:hint="eastAsia" w:ascii="宋体" w:hAnsi="宋体" w:eastAsia="宋体" w:cs="宋体"/>
          <w:b/>
          <w:color w:val="auto"/>
          <w:szCs w:val="21"/>
        </w:rPr>
        <w:t xml:space="preserve">    十</w:t>
      </w:r>
      <w:r>
        <w:rPr>
          <w:rFonts w:hint="eastAsia" w:ascii="宋体" w:hAnsi="宋体" w:eastAsia="宋体" w:cs="宋体"/>
          <w:b/>
          <w:color w:val="auto"/>
          <w:szCs w:val="21"/>
          <w:lang w:val="en-US" w:eastAsia="zh-CN"/>
        </w:rPr>
        <w:t>四</w:t>
      </w:r>
      <w:r>
        <w:rPr>
          <w:rFonts w:hint="eastAsia" w:ascii="宋体" w:hAnsi="宋体" w:eastAsia="宋体" w:cs="宋体"/>
          <w:b/>
          <w:color w:val="auto"/>
          <w:szCs w:val="21"/>
        </w:rPr>
        <w:t>、合同生效</w:t>
      </w:r>
    </w:p>
    <w:p w14:paraId="0ED8D74B">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一</w:t>
      </w:r>
      <w:r>
        <w:rPr>
          <w:rFonts w:hint="eastAsia" w:ascii="宋体" w:hAnsi="宋体" w:eastAsia="宋体" w:cs="宋体"/>
          <w:color w:val="auto"/>
          <w:szCs w:val="21"/>
          <w:lang w:eastAsia="zh-CN"/>
        </w:rPr>
        <w:t>）</w:t>
      </w:r>
      <w:r>
        <w:rPr>
          <w:rFonts w:hint="eastAsia" w:ascii="宋体" w:hAnsi="宋体" w:eastAsia="宋体" w:cs="宋体"/>
          <w:color w:val="auto"/>
          <w:szCs w:val="21"/>
        </w:rPr>
        <w:t>本政府采购合同在</w:t>
      </w:r>
      <w:r>
        <w:rPr>
          <w:rFonts w:hint="eastAsia" w:ascii="宋体" w:hAnsi="宋体" w:eastAsia="宋体" w:cs="宋体"/>
          <w:color w:val="auto"/>
          <w:szCs w:val="21"/>
          <w:lang w:val="en-US" w:eastAsia="zh-CN"/>
        </w:rPr>
        <w:t>采购人与</w:t>
      </w:r>
      <w:r>
        <w:rPr>
          <w:rFonts w:hint="eastAsia" w:ascii="宋体" w:hAnsi="宋体" w:cs="宋体"/>
          <w:color w:val="auto"/>
          <w:szCs w:val="21"/>
          <w:lang w:val="en-US" w:eastAsia="zh-CN"/>
        </w:rPr>
        <w:t>中标人</w:t>
      </w:r>
      <w:r>
        <w:rPr>
          <w:rFonts w:hint="eastAsia" w:ascii="宋体" w:hAnsi="宋体" w:eastAsia="宋体" w:cs="宋体"/>
          <w:color w:val="auto"/>
          <w:szCs w:val="21"/>
        </w:rPr>
        <w:t>双方法定代表人或其授权代理人</w:t>
      </w:r>
      <w:r>
        <w:rPr>
          <w:rFonts w:hint="eastAsia" w:ascii="宋体" w:hAnsi="宋体" w:eastAsia="宋体" w:cs="宋体"/>
          <w:color w:val="auto"/>
          <w:szCs w:val="21"/>
          <w:lang w:eastAsia="zh-CN"/>
        </w:rPr>
        <w:t>签名</w:t>
      </w:r>
      <w:r>
        <w:rPr>
          <w:rFonts w:hint="eastAsia" w:ascii="宋体" w:hAnsi="宋体" w:eastAsia="宋体" w:cs="宋体"/>
          <w:color w:val="auto"/>
          <w:szCs w:val="21"/>
        </w:rPr>
        <w:t>和加盖公章后生效。</w:t>
      </w:r>
    </w:p>
    <w:p w14:paraId="6A4B342B">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二</w:t>
      </w:r>
      <w:r>
        <w:rPr>
          <w:rFonts w:hint="eastAsia" w:ascii="宋体" w:hAnsi="宋体" w:eastAsia="宋体" w:cs="宋体"/>
          <w:color w:val="auto"/>
          <w:szCs w:val="21"/>
          <w:lang w:eastAsia="zh-CN"/>
        </w:rPr>
        <w:t>）</w:t>
      </w:r>
      <w:r>
        <w:rPr>
          <w:rFonts w:hint="eastAsia" w:ascii="宋体" w:hAnsi="宋体" w:eastAsia="宋体" w:cs="宋体"/>
          <w:color w:val="auto"/>
          <w:szCs w:val="21"/>
        </w:rPr>
        <w:t>本政府采购合同一式</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份，</w:t>
      </w:r>
      <w:r>
        <w:rPr>
          <w:rFonts w:hint="eastAsia" w:ascii="宋体" w:hAnsi="宋体" w:eastAsia="宋体" w:cs="宋体"/>
          <w:color w:val="auto"/>
          <w:szCs w:val="21"/>
          <w:lang w:val="en-US" w:eastAsia="zh-CN"/>
        </w:rPr>
        <w:t>采购人</w:t>
      </w:r>
      <w:r>
        <w:rPr>
          <w:rFonts w:hint="eastAsia" w:ascii="宋体" w:hAnsi="宋体" w:eastAsia="宋体" w:cs="宋体"/>
          <w:color w:val="auto"/>
          <w:szCs w:val="21"/>
        </w:rPr>
        <w:t>执</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份，</w:t>
      </w:r>
      <w:r>
        <w:rPr>
          <w:rFonts w:hint="eastAsia" w:ascii="宋体" w:hAnsi="宋体" w:cs="宋体"/>
          <w:color w:val="auto"/>
          <w:szCs w:val="21"/>
          <w:lang w:val="en-US" w:eastAsia="zh-CN"/>
        </w:rPr>
        <w:t>中标人</w:t>
      </w:r>
      <w:r>
        <w:rPr>
          <w:rFonts w:hint="eastAsia" w:ascii="宋体" w:hAnsi="宋体" w:eastAsia="宋体" w:cs="宋体"/>
          <w:color w:val="auto"/>
          <w:szCs w:val="21"/>
          <w:lang w:val="en-US" w:eastAsia="zh-CN"/>
        </w:rPr>
        <w:t>执</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none"/>
          <w:lang w:val="en-US" w:eastAsia="zh-CN"/>
        </w:rPr>
        <w:t>份，</w:t>
      </w:r>
      <w:r>
        <w:rPr>
          <w:rFonts w:hint="eastAsia" w:ascii="宋体" w:hAnsi="宋体" w:eastAsia="宋体" w:cs="宋体"/>
          <w:color w:val="auto"/>
          <w:szCs w:val="21"/>
        </w:rPr>
        <w:t>采购代理机构</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 xml:space="preserve">份。 </w:t>
      </w:r>
    </w:p>
    <w:p w14:paraId="26E955E1">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（以下无正文）</w:t>
      </w:r>
    </w:p>
    <w:p w14:paraId="0CED7F02">
      <w:pPr>
        <w:bidi w:val="0"/>
        <w:rPr>
          <w:rFonts w:hint="eastAsia" w:ascii="宋体" w:hAnsi="宋体" w:eastAsia="宋体" w:cs="宋体"/>
          <w:color w:val="auto"/>
        </w:rPr>
      </w:pPr>
    </w:p>
    <w:p w14:paraId="74F55938">
      <w:pPr>
        <w:bidi w:val="0"/>
        <w:spacing w:line="360" w:lineRule="auto"/>
        <w:rPr>
          <w:rFonts w:hint="eastAsia" w:ascii="宋体" w:hAnsi="宋体" w:eastAsia="宋体" w:cs="宋体"/>
          <w:color w:val="auto"/>
          <w:lang w:val="en-US" w:eastAsia="zh-CN"/>
        </w:rPr>
      </w:pPr>
      <w:r>
        <w:rPr>
          <w:rFonts w:hint="eastAsia" w:ascii="宋体" w:hAnsi="宋体" w:eastAsia="宋体" w:cs="宋体"/>
          <w:color w:val="auto"/>
        </w:rPr>
        <w:t>采购人</w:t>
      </w:r>
      <w:r>
        <w:rPr>
          <w:rFonts w:hint="eastAsia" w:ascii="宋体" w:hAnsi="宋体" w:eastAsia="宋体" w:cs="宋体"/>
          <w:color w:val="auto"/>
          <w:lang w:eastAsia="zh-CN"/>
        </w:rPr>
        <w:t>（</w:t>
      </w:r>
      <w:r>
        <w:rPr>
          <w:rFonts w:hint="eastAsia" w:ascii="宋体" w:hAnsi="宋体" w:eastAsia="宋体" w:cs="宋体"/>
          <w:color w:val="auto"/>
          <w:lang w:val="en-US" w:eastAsia="zh-CN"/>
        </w:rPr>
        <w:t>甲方</w:t>
      </w:r>
      <w:r>
        <w:rPr>
          <w:rFonts w:hint="eastAsia" w:ascii="宋体" w:hAnsi="宋体" w:eastAsia="宋体" w:cs="宋体"/>
          <w:color w:val="auto"/>
          <w:lang w:eastAsia="zh-CN"/>
        </w:rPr>
        <w:t>）：</w:t>
      </w:r>
      <w:r>
        <w:rPr>
          <w:rFonts w:hint="eastAsia" w:ascii="宋体" w:hAnsi="宋体" w:eastAsia="宋体" w:cs="宋体"/>
          <w:color w:val="auto"/>
        </w:rPr>
        <w:t xml:space="preserve">               </w:t>
      </w:r>
      <w:r>
        <w:rPr>
          <w:rFonts w:hint="eastAsia" w:ascii="宋体" w:hAnsi="宋体" w:eastAsia="宋体" w:cs="宋体"/>
          <w:color w:val="auto"/>
          <w:lang w:val="en-US" w:eastAsia="zh-CN"/>
        </w:rPr>
        <w:t xml:space="preserve">               </w:t>
      </w:r>
    </w:p>
    <w:p w14:paraId="7CCA845B">
      <w:pPr>
        <w:bidi w:val="0"/>
        <w:spacing w:line="360" w:lineRule="auto"/>
        <w:rPr>
          <w:rFonts w:hint="eastAsia" w:ascii="宋体" w:hAnsi="宋体" w:eastAsia="宋体" w:cs="宋体"/>
          <w:color w:val="auto"/>
          <w:lang w:val="en-US" w:eastAsia="zh-CN"/>
        </w:rPr>
      </w:pPr>
      <w:r>
        <w:rPr>
          <w:rFonts w:hint="eastAsia" w:ascii="宋体" w:hAnsi="宋体" w:eastAsia="宋体" w:cs="宋体"/>
          <w:color w:val="auto"/>
          <w:lang w:val="en-US" w:eastAsia="zh-CN"/>
        </w:rPr>
        <w:t>法定代表人或授权代表</w:t>
      </w:r>
      <w:r>
        <w:rPr>
          <w:rFonts w:hint="eastAsia" w:ascii="宋体" w:hAnsi="宋体" w:eastAsia="宋体" w:cs="宋体"/>
          <w:color w:val="auto"/>
        </w:rPr>
        <w:t>：</w:t>
      </w:r>
      <w:r>
        <w:rPr>
          <w:rFonts w:hint="eastAsia" w:ascii="宋体" w:hAnsi="宋体" w:eastAsia="宋体" w:cs="宋体"/>
          <w:color w:val="auto"/>
          <w:lang w:val="en-US" w:eastAsia="zh-CN"/>
        </w:rPr>
        <w:t>（</w:t>
      </w:r>
      <w:r>
        <w:rPr>
          <w:rFonts w:hint="eastAsia" w:ascii="宋体" w:hAnsi="宋体" w:eastAsia="宋体" w:cs="宋体"/>
          <w:color w:val="auto"/>
          <w:lang w:eastAsia="zh-CN"/>
        </w:rPr>
        <w:t>签名</w:t>
      </w:r>
      <w:r>
        <w:rPr>
          <w:rFonts w:hint="eastAsia" w:ascii="宋体" w:hAnsi="宋体" w:eastAsia="宋体" w:cs="宋体"/>
          <w:color w:val="auto"/>
          <w:lang w:val="en-US" w:eastAsia="zh-CN"/>
        </w:rPr>
        <w:t>或盖章）</w:t>
      </w:r>
    </w:p>
    <w:p w14:paraId="15BA50B8">
      <w:pPr>
        <w:bidi w:val="0"/>
        <w:spacing w:line="360" w:lineRule="auto"/>
        <w:rPr>
          <w:rFonts w:hint="eastAsia" w:ascii="宋体" w:hAnsi="宋体" w:eastAsia="宋体" w:cs="宋体"/>
          <w:color w:val="auto"/>
          <w:lang w:val="en-US" w:eastAsia="zh-CN"/>
        </w:rPr>
      </w:pPr>
      <w:r>
        <w:rPr>
          <w:rFonts w:hint="eastAsia" w:ascii="宋体" w:hAnsi="宋体" w:eastAsia="宋体" w:cs="宋体"/>
          <w:color w:val="auto"/>
        </w:rPr>
        <w:t xml:space="preserve">日期：____年____月____日 </w:t>
      </w:r>
    </w:p>
    <w:p w14:paraId="167ADE6D">
      <w:pPr>
        <w:bidi w:val="0"/>
        <w:rPr>
          <w:rFonts w:hint="eastAsia" w:ascii="宋体" w:hAnsi="宋体" w:eastAsia="宋体" w:cs="宋体"/>
          <w:color w:val="auto"/>
          <w:lang w:val="en-US" w:eastAsia="zh-CN"/>
        </w:rPr>
      </w:pPr>
    </w:p>
    <w:p w14:paraId="28C67677">
      <w:pPr>
        <w:bidi w:val="0"/>
        <w:spacing w:line="360" w:lineRule="auto"/>
        <w:rPr>
          <w:rFonts w:hint="eastAsia" w:ascii="宋体" w:hAnsi="宋体" w:eastAsia="宋体" w:cs="宋体"/>
          <w:color w:val="auto"/>
        </w:rPr>
      </w:pPr>
      <w:r>
        <w:rPr>
          <w:rFonts w:hint="eastAsia" w:ascii="宋体" w:hAnsi="宋体" w:cs="宋体"/>
          <w:color w:val="auto"/>
          <w:lang w:eastAsia="zh-CN"/>
        </w:rPr>
        <w:t>中标人</w:t>
      </w:r>
      <w:r>
        <w:rPr>
          <w:rFonts w:hint="eastAsia" w:ascii="宋体" w:hAnsi="宋体" w:eastAsia="宋体" w:cs="宋体"/>
          <w:color w:val="auto"/>
          <w:lang w:val="en-US" w:eastAsia="zh-CN"/>
        </w:rPr>
        <w:t>（乙方）：</w:t>
      </w:r>
    </w:p>
    <w:p w14:paraId="337E3AB3">
      <w:pPr>
        <w:bidi w:val="0"/>
        <w:spacing w:line="360" w:lineRule="auto"/>
        <w:rPr>
          <w:rFonts w:hint="eastAsia" w:ascii="宋体" w:hAnsi="宋体" w:eastAsia="宋体" w:cs="宋体"/>
          <w:color w:val="auto"/>
          <w:lang w:val="en-US"/>
        </w:rPr>
      </w:pPr>
      <w:r>
        <w:rPr>
          <w:rFonts w:hint="eastAsia" w:ascii="宋体" w:hAnsi="宋体" w:eastAsia="宋体" w:cs="宋体"/>
          <w:color w:val="auto"/>
          <w:lang w:val="en-US" w:eastAsia="zh-CN"/>
        </w:rPr>
        <w:t>法定代表人或授权代表</w:t>
      </w:r>
      <w:r>
        <w:rPr>
          <w:rFonts w:hint="eastAsia" w:ascii="宋体" w:hAnsi="宋体" w:eastAsia="宋体" w:cs="宋体"/>
          <w:color w:val="auto"/>
        </w:rPr>
        <w:t>：</w:t>
      </w:r>
      <w:bookmarkStart w:id="0" w:name="OLE_LINK9"/>
      <w:r>
        <w:rPr>
          <w:rFonts w:hint="eastAsia" w:ascii="宋体" w:hAnsi="宋体" w:eastAsia="宋体" w:cs="宋体"/>
          <w:color w:val="auto"/>
          <w:lang w:val="en-US" w:eastAsia="zh-CN"/>
        </w:rPr>
        <w:t>（</w:t>
      </w:r>
      <w:r>
        <w:rPr>
          <w:rFonts w:hint="eastAsia" w:ascii="宋体" w:hAnsi="宋体" w:eastAsia="宋体" w:cs="宋体"/>
          <w:color w:val="auto"/>
          <w:lang w:eastAsia="zh-CN"/>
        </w:rPr>
        <w:t>签名</w:t>
      </w:r>
      <w:r>
        <w:rPr>
          <w:rFonts w:hint="eastAsia" w:ascii="宋体" w:hAnsi="宋体" w:eastAsia="宋体" w:cs="宋体"/>
          <w:color w:val="auto"/>
          <w:lang w:val="en-US" w:eastAsia="zh-CN"/>
        </w:rPr>
        <w:t>或盖章）</w:t>
      </w:r>
      <w:bookmarkEnd w:id="0"/>
    </w:p>
    <w:p w14:paraId="3A9200C8">
      <w:pPr>
        <w:bidi w:val="0"/>
        <w:spacing w:line="360" w:lineRule="auto"/>
        <w:rPr>
          <w:rFonts w:hint="eastAsia" w:ascii="宋体" w:hAnsi="宋体" w:eastAsia="宋体" w:cs="宋体"/>
          <w:color w:val="auto"/>
        </w:rPr>
      </w:pPr>
      <w:r>
        <w:rPr>
          <w:rFonts w:hint="eastAsia" w:ascii="宋体" w:hAnsi="宋体" w:eastAsia="宋体" w:cs="宋体"/>
          <w:color w:val="auto"/>
        </w:rPr>
        <w:t>日期：____年____月____日</w:t>
      </w:r>
    </w:p>
    <w:p w14:paraId="255AF3A3">
      <w:pPr>
        <w:bidi w:val="0"/>
        <w:rPr>
          <w:rFonts w:hint="eastAsia" w:ascii="宋体" w:hAnsi="宋体" w:eastAsia="宋体" w:cs="宋体"/>
          <w:color w:val="auto"/>
        </w:rPr>
      </w:pPr>
    </w:p>
    <w:p w14:paraId="2C9CC7F0">
      <w:pPr>
        <w:bidi w:val="0"/>
        <w:spacing w:line="360" w:lineRule="auto"/>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合同鉴证：</w:t>
      </w:r>
    </w:p>
    <w:p w14:paraId="76278852">
      <w:pPr>
        <w:bidi w:val="0"/>
        <w:spacing w:line="360" w:lineRule="auto"/>
        <w:rPr>
          <w:rFonts w:hint="eastAsia" w:ascii="宋体" w:hAnsi="宋体" w:eastAsia="宋体" w:cs="宋体"/>
          <w:color w:val="auto"/>
          <w:lang w:eastAsia="zh-CN"/>
        </w:rPr>
      </w:pPr>
      <w:r>
        <w:rPr>
          <w:rFonts w:hint="eastAsia" w:ascii="宋体" w:hAnsi="宋体" w:eastAsia="宋体" w:cs="宋体"/>
          <w:color w:val="auto"/>
          <w:lang w:val="en-US" w:eastAsia="zh-CN"/>
        </w:rPr>
        <w:t>采购（招标）</w:t>
      </w:r>
      <w:r>
        <w:rPr>
          <w:rFonts w:hint="eastAsia" w:ascii="宋体" w:hAnsi="宋体" w:eastAsia="宋体" w:cs="宋体"/>
          <w:color w:val="auto"/>
        </w:rPr>
        <w:t>代理机构：</w:t>
      </w:r>
      <w:r>
        <w:rPr>
          <w:rFonts w:hint="eastAsia" w:ascii="宋体" w:hAnsi="宋体" w:eastAsia="宋体" w:cs="宋体"/>
          <w:color w:val="auto"/>
          <w:lang w:eastAsia="zh-CN"/>
        </w:rPr>
        <w:t xml:space="preserve">海南恺宁项目管理有限公司  </w:t>
      </w:r>
    </w:p>
    <w:p w14:paraId="190FF55A">
      <w:pPr>
        <w:bidi w:val="0"/>
        <w:spacing w:line="360" w:lineRule="auto"/>
        <w:rPr>
          <w:rFonts w:hint="eastAsia" w:ascii="宋体" w:hAnsi="宋体" w:eastAsia="宋体" w:cs="宋体"/>
          <w:color w:val="auto"/>
        </w:rPr>
      </w:pPr>
      <w:r>
        <w:rPr>
          <w:rFonts w:hint="eastAsia" w:ascii="宋体" w:hAnsi="宋体" w:eastAsia="宋体" w:cs="宋体"/>
          <w:color w:val="auto"/>
        </w:rPr>
        <w:t>经办人：</w:t>
      </w:r>
    </w:p>
    <w:p w14:paraId="5F04D169">
      <w:pPr>
        <w:bidi w:val="0"/>
        <w:spacing w:line="360" w:lineRule="auto"/>
        <w:rPr>
          <w:rFonts w:hint="eastAsia" w:ascii="宋体" w:hAnsi="宋体" w:eastAsia="宋体" w:cs="宋体"/>
          <w:color w:val="auto"/>
        </w:rPr>
      </w:pPr>
      <w:r>
        <w:rPr>
          <w:rFonts w:hint="eastAsia" w:ascii="宋体" w:hAnsi="宋体" w:eastAsia="宋体" w:cs="宋体"/>
          <w:color w:val="auto"/>
        </w:rPr>
        <w:t>日  期:     年    月   日</w:t>
      </w:r>
    </w:p>
    <w:p w14:paraId="780972DD">
      <w:pPr>
        <w:rPr>
          <w:rFonts w:hint="eastAsia" w:ascii="宋体" w:hAnsi="宋体" w:eastAsia="宋体" w:cs="宋体"/>
          <w:color w:val="auto"/>
        </w:rPr>
      </w:pPr>
    </w:p>
    <w:p w14:paraId="1134035F">
      <w:pPr>
        <w:rPr>
          <w:rFonts w:hint="eastAsia" w:ascii="宋体" w:hAnsi="宋体" w:eastAsia="宋体" w:cs="宋体"/>
          <w:b/>
          <w:bCs/>
          <w:color w:val="auto"/>
          <w:szCs w:val="28"/>
        </w:rPr>
      </w:pPr>
    </w:p>
    <w:p w14:paraId="5874C9FC">
      <w:pPr>
        <w:rPr>
          <w:rFonts w:hint="eastAsia" w:ascii="宋体" w:hAnsi="宋体" w:eastAsia="宋体" w:cs="宋体"/>
        </w:rPr>
      </w:pP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181D3F"/>
    <w:rsid w:val="18793181"/>
    <w:rsid w:val="3106279F"/>
    <w:rsid w:val="3B411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3"/>
    <w:next w:val="1"/>
    <w:link w:val="6"/>
    <w:qFormat/>
    <w:uiPriority w:val="0"/>
    <w:pPr>
      <w:keepNext/>
      <w:keepLines/>
      <w:spacing w:line="360" w:lineRule="auto"/>
      <w:jc w:val="center"/>
      <w:outlineLvl w:val="0"/>
    </w:pPr>
    <w:rPr>
      <w:kern w:val="44"/>
      <w:sz w:val="36"/>
      <w:szCs w:val="44"/>
    </w:rPr>
  </w:style>
  <w:style w:type="paragraph" w:styleId="3">
    <w:name w:val="heading 3"/>
    <w:basedOn w:val="1"/>
    <w:next w:val="1"/>
    <w:qFormat/>
    <w:uiPriority w:val="0"/>
    <w:pPr>
      <w:keepNext/>
      <w:keepLines/>
      <w:spacing w:before="260" w:after="260" w:line="412" w:lineRule="auto"/>
      <w:jc w:val="left"/>
      <w:outlineLvl w:val="2"/>
    </w:pPr>
    <w:rPr>
      <w:b/>
      <w:sz w:val="24"/>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1 字符1"/>
    <w:link w:val="2"/>
    <w:autoRedefine/>
    <w:qFormat/>
    <w:uiPriority w:val="0"/>
    <w:rPr>
      <w:kern w:val="44"/>
      <w:sz w:val="36"/>
      <w:szCs w:val="44"/>
    </w:rPr>
  </w:style>
  <w:style w:type="character" w:customStyle="1" w:styleId="7">
    <w:name w:val="标题 1 Char"/>
    <w:autoRedefine/>
    <w:qFormat/>
    <w:uiPriority w:val="0"/>
    <w:rPr>
      <w:rFonts w:eastAsia="宋体"/>
      <w:b/>
      <w:kern w:val="44"/>
      <w:sz w:val="36"/>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1711</Words>
  <Characters>1729</Characters>
  <Lines>0</Lines>
  <Paragraphs>0</Paragraphs>
  <TotalTime>2</TotalTime>
  <ScaleCrop>false</ScaleCrop>
  <LinksUpToDate>false</LinksUpToDate>
  <CharactersWithSpaces>1915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2025-02-14T08:00:00Z</dcterms:created>
  <dc:creator>Administrator</dc:creator>
  <cp:lastModifiedBy>s</cp:lastModifiedBy>
  <dcterms:modified xsi:type="dcterms:W3CDTF">2025-06-12T09:07:58Z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eyJoZGlkIjoiYzgxZTc1OWNhZjExZmNmMzlkYmUyY2EyYTA4ZDZjOTYiLCJ1c2VySWQiOiI1MzMxMDQyODcifQ==</vt:lpwstr>
  </property>
  <property fmtid="{D5CDD505-2E9C-101B-9397-08002B2CF9AE}" pid="4" name="ICV">
    <vt:lpwstr>51C3CEE9362E4BFFA8457828EF951410_12</vt:lpwstr>
  </property>
</Properties>
</file>