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DB99A">
      <w:pPr>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第五章 合同文本</w:t>
      </w:r>
    </w:p>
    <w:p w14:paraId="3A2C6D79">
      <w:pPr>
        <w:rPr>
          <w:rFonts w:hint="eastAsia" w:ascii="仿宋" w:hAnsi="仿宋" w:eastAsia="仿宋" w:cs="仿宋"/>
          <w:b/>
          <w:sz w:val="32"/>
          <w:highlight w:val="none"/>
        </w:rPr>
      </w:pPr>
      <w:r>
        <w:rPr>
          <w:rFonts w:hint="eastAsia" w:ascii="仿宋" w:hAnsi="仿宋" w:eastAsia="仿宋" w:cs="仿宋"/>
          <w:b/>
          <w:bCs/>
          <w:color w:val="333333"/>
          <w:kern w:val="0"/>
          <w:sz w:val="20"/>
          <w:highlight w:val="none"/>
        </w:rPr>
        <w:t xml:space="preserve">  合同编号：</w:t>
      </w:r>
    </w:p>
    <w:p w14:paraId="19EB605A">
      <w:pPr>
        <w:pStyle w:val="6"/>
        <w:ind w:firstLine="643"/>
        <w:rPr>
          <w:rFonts w:hint="eastAsia" w:ascii="仿宋" w:hAnsi="仿宋" w:eastAsia="仿宋" w:cs="仿宋"/>
          <w:b/>
          <w:sz w:val="32"/>
          <w:highlight w:val="none"/>
        </w:rPr>
      </w:pPr>
    </w:p>
    <w:p w14:paraId="4033CEC4">
      <w:pPr>
        <w:pStyle w:val="6"/>
        <w:ind w:firstLine="643"/>
        <w:rPr>
          <w:rFonts w:hint="eastAsia" w:ascii="仿宋" w:hAnsi="仿宋" w:eastAsia="仿宋" w:cs="仿宋"/>
          <w:b/>
          <w:sz w:val="32"/>
          <w:highlight w:val="none"/>
        </w:rPr>
      </w:pPr>
    </w:p>
    <w:p w14:paraId="0299AC4A">
      <w:pPr>
        <w:pStyle w:val="6"/>
        <w:ind w:firstLine="643"/>
        <w:rPr>
          <w:rFonts w:hint="eastAsia" w:ascii="仿宋" w:hAnsi="仿宋" w:eastAsia="仿宋" w:cs="仿宋"/>
          <w:b/>
          <w:sz w:val="32"/>
          <w:highlight w:val="none"/>
        </w:rPr>
      </w:pPr>
    </w:p>
    <w:p w14:paraId="04832FFB">
      <w:pPr>
        <w:spacing w:line="360" w:lineRule="auto"/>
        <w:jc w:val="center"/>
        <w:rPr>
          <w:rFonts w:hint="eastAsia" w:ascii="仿宋" w:hAnsi="仿宋" w:eastAsia="仿宋" w:cs="仿宋"/>
          <w:sz w:val="44"/>
          <w:highlight w:val="none"/>
        </w:rPr>
      </w:pPr>
    </w:p>
    <w:p w14:paraId="2299B3A9">
      <w:pPr>
        <w:spacing w:line="360" w:lineRule="auto"/>
        <w:jc w:val="center"/>
        <w:outlineLvl w:val="1"/>
        <w:rPr>
          <w:rFonts w:hint="eastAsia" w:ascii="仿宋" w:hAnsi="仿宋" w:eastAsia="仿宋" w:cs="仿宋"/>
          <w:b/>
          <w:bCs/>
          <w:snapToGrid w:val="0"/>
          <w:color w:val="000000"/>
          <w:kern w:val="0"/>
          <w:sz w:val="43"/>
          <w:szCs w:val="43"/>
          <w:highlight w:val="none"/>
        </w:rPr>
      </w:pPr>
      <w:bookmarkStart w:id="0" w:name="_Toc10703"/>
      <w:bookmarkStart w:id="1" w:name="_Toc10491"/>
      <w:r>
        <w:rPr>
          <w:rFonts w:hint="eastAsia" w:ascii="仿宋" w:hAnsi="仿宋" w:eastAsia="仿宋" w:cs="仿宋"/>
          <w:b/>
          <w:bCs/>
          <w:snapToGrid w:val="0"/>
          <w:color w:val="000000"/>
          <w:kern w:val="0"/>
          <w:sz w:val="43"/>
          <w:szCs w:val="43"/>
          <w:highlight w:val="none"/>
        </w:rPr>
        <w:t>XXXXXXXXX服务合同</w:t>
      </w:r>
      <w:bookmarkEnd w:id="0"/>
      <w:bookmarkEnd w:id="1"/>
    </w:p>
    <w:p w14:paraId="4C0C9518">
      <w:pPr>
        <w:spacing w:line="360" w:lineRule="auto"/>
        <w:jc w:val="center"/>
        <w:rPr>
          <w:rFonts w:hint="eastAsia" w:ascii="仿宋" w:hAnsi="仿宋" w:eastAsia="仿宋" w:cs="仿宋"/>
          <w:sz w:val="72"/>
          <w:highlight w:val="none"/>
        </w:rPr>
      </w:pPr>
    </w:p>
    <w:p w14:paraId="3BC75D30">
      <w:pPr>
        <w:widowControl/>
        <w:snapToGrid w:val="0"/>
        <w:spacing w:line="360" w:lineRule="auto"/>
        <w:rPr>
          <w:rFonts w:hint="eastAsia" w:ascii="仿宋" w:hAnsi="仿宋" w:eastAsia="仿宋" w:cs="仿宋"/>
          <w:b/>
          <w:kern w:val="0"/>
          <w:sz w:val="24"/>
          <w:highlight w:val="none"/>
        </w:rPr>
      </w:pPr>
    </w:p>
    <w:p w14:paraId="12DC3BBB">
      <w:pPr>
        <w:widowControl/>
        <w:snapToGrid w:val="0"/>
        <w:spacing w:line="360" w:lineRule="auto"/>
        <w:rPr>
          <w:rFonts w:hint="eastAsia" w:ascii="仿宋" w:hAnsi="仿宋" w:eastAsia="仿宋" w:cs="仿宋"/>
          <w:b/>
          <w:kern w:val="0"/>
          <w:sz w:val="32"/>
          <w:szCs w:val="32"/>
          <w:highlight w:val="none"/>
        </w:rPr>
      </w:pPr>
    </w:p>
    <w:p w14:paraId="2D736DFD">
      <w:pPr>
        <w:widowControl/>
        <w:snapToGrid w:val="0"/>
        <w:spacing w:line="360" w:lineRule="auto"/>
        <w:rPr>
          <w:rFonts w:hint="eastAsia" w:ascii="仿宋" w:hAnsi="仿宋" w:eastAsia="仿宋" w:cs="仿宋"/>
          <w:b/>
          <w:kern w:val="0"/>
          <w:sz w:val="32"/>
          <w:szCs w:val="32"/>
          <w:highlight w:val="none"/>
        </w:rPr>
      </w:pPr>
    </w:p>
    <w:p w14:paraId="5D199615">
      <w:pPr>
        <w:widowControl/>
        <w:snapToGrid w:val="0"/>
        <w:spacing w:line="360" w:lineRule="auto"/>
        <w:rPr>
          <w:rFonts w:hint="eastAsia" w:ascii="仿宋" w:hAnsi="仿宋" w:eastAsia="仿宋" w:cs="仿宋"/>
          <w:b/>
          <w:kern w:val="0"/>
          <w:sz w:val="32"/>
          <w:szCs w:val="32"/>
          <w:highlight w:val="none"/>
        </w:rPr>
      </w:pPr>
    </w:p>
    <w:p w14:paraId="626E805D">
      <w:pPr>
        <w:spacing w:line="480" w:lineRule="auto"/>
        <w:rPr>
          <w:rFonts w:hint="eastAsia" w:ascii="仿宋" w:hAnsi="仿宋" w:eastAsia="仿宋" w:cs="仿宋"/>
          <w:sz w:val="28"/>
          <w:szCs w:val="28"/>
          <w:highlight w:val="none"/>
        </w:rPr>
      </w:pPr>
      <w:r>
        <w:rPr>
          <w:rFonts w:hint="eastAsia" w:ascii="仿宋" w:hAnsi="仿宋" w:eastAsia="仿宋" w:cs="仿宋"/>
          <w:spacing w:val="3"/>
          <w:sz w:val="28"/>
          <w:szCs w:val="28"/>
          <w:highlight w:val="none"/>
        </w:rPr>
        <w:t>项目名称：</w:t>
      </w:r>
      <w:r>
        <w:rPr>
          <w:rFonts w:hint="eastAsia" w:ascii="仿宋" w:hAnsi="仿宋" w:eastAsia="仿宋" w:cs="仿宋"/>
          <w:spacing w:val="3"/>
          <w:sz w:val="28"/>
          <w:szCs w:val="28"/>
          <w:highlight w:val="none"/>
          <w:u w:val="single"/>
        </w:rPr>
        <w:t xml:space="preserve">                     </w:t>
      </w:r>
      <w:r>
        <w:rPr>
          <w:rFonts w:hint="eastAsia" w:ascii="仿宋" w:hAnsi="仿宋" w:eastAsia="仿宋" w:cs="仿宋"/>
          <w:sz w:val="28"/>
          <w:szCs w:val="28"/>
          <w:highlight w:val="none"/>
          <w:u w:val="single"/>
        </w:rPr>
        <w:t xml:space="preserve">               </w:t>
      </w:r>
    </w:p>
    <w:p w14:paraId="13348A3A">
      <w:pPr>
        <w:spacing w:line="480" w:lineRule="auto"/>
        <w:rPr>
          <w:rFonts w:hint="eastAsia" w:ascii="仿宋" w:hAnsi="仿宋" w:eastAsia="仿宋" w:cs="仿宋"/>
          <w:sz w:val="28"/>
          <w:szCs w:val="28"/>
          <w:highlight w:val="none"/>
        </w:rPr>
      </w:pPr>
      <w:r>
        <w:rPr>
          <w:rFonts w:hint="eastAsia" w:ascii="仿宋" w:hAnsi="仿宋" w:eastAsia="仿宋" w:cs="仿宋"/>
          <w:spacing w:val="4"/>
          <w:sz w:val="28"/>
          <w:szCs w:val="28"/>
          <w:highlight w:val="none"/>
        </w:rPr>
        <w:t>委托方(甲方):</w:t>
      </w:r>
      <w:r>
        <w:rPr>
          <w:rFonts w:hint="eastAsia" w:ascii="仿宋" w:hAnsi="仿宋" w:eastAsia="仿宋" w:cs="仿宋"/>
          <w:spacing w:val="-18"/>
          <w:sz w:val="28"/>
          <w:szCs w:val="28"/>
          <w:highlight w:val="none"/>
        </w:rPr>
        <w:t xml:space="preserve"> </w:t>
      </w:r>
      <w:r>
        <w:rPr>
          <w:rFonts w:hint="eastAsia" w:ascii="仿宋" w:hAnsi="仿宋" w:eastAsia="仿宋" w:cs="仿宋"/>
          <w:spacing w:val="4"/>
          <w:sz w:val="28"/>
          <w:szCs w:val="28"/>
          <w:highlight w:val="none"/>
          <w:u w:val="single"/>
        </w:rPr>
        <w:t xml:space="preserve">                               </w:t>
      </w:r>
    </w:p>
    <w:p w14:paraId="061F3DF9">
      <w:pPr>
        <w:spacing w:line="480" w:lineRule="auto"/>
        <w:rPr>
          <w:rFonts w:hint="eastAsia" w:ascii="仿宋" w:hAnsi="仿宋" w:eastAsia="仿宋" w:cs="仿宋"/>
          <w:sz w:val="28"/>
          <w:szCs w:val="28"/>
          <w:highlight w:val="none"/>
        </w:rPr>
      </w:pPr>
      <w:r>
        <w:rPr>
          <w:rFonts w:hint="eastAsia" w:ascii="仿宋" w:hAnsi="仿宋" w:eastAsia="仿宋" w:cs="仿宋"/>
          <w:spacing w:val="6"/>
          <w:sz w:val="28"/>
          <w:szCs w:val="28"/>
          <w:highlight w:val="none"/>
        </w:rPr>
        <w:t>受托方(乙方):</w:t>
      </w:r>
      <w:r>
        <w:rPr>
          <w:rFonts w:hint="eastAsia" w:ascii="仿宋" w:hAnsi="仿宋" w:eastAsia="仿宋" w:cs="仿宋"/>
          <w:spacing w:val="6"/>
          <w:sz w:val="28"/>
          <w:szCs w:val="28"/>
          <w:highlight w:val="none"/>
          <w:u w:val="single"/>
        </w:rPr>
        <w:t xml:space="preserve">                               </w:t>
      </w:r>
    </w:p>
    <w:p w14:paraId="6260FD88">
      <w:pPr>
        <w:spacing w:line="480" w:lineRule="auto"/>
        <w:rPr>
          <w:rFonts w:hint="eastAsia" w:ascii="仿宋" w:hAnsi="仿宋" w:eastAsia="仿宋" w:cs="仿宋"/>
          <w:sz w:val="28"/>
          <w:szCs w:val="28"/>
          <w:highlight w:val="none"/>
        </w:rPr>
      </w:pPr>
      <w:r>
        <w:rPr>
          <w:rFonts w:hint="eastAsia" w:ascii="仿宋" w:hAnsi="仿宋" w:eastAsia="仿宋" w:cs="仿宋"/>
          <w:spacing w:val="-33"/>
          <w:sz w:val="28"/>
          <w:szCs w:val="28"/>
          <w:highlight w:val="none"/>
        </w:rPr>
        <w:t>签  订  时  间 ：</w:t>
      </w:r>
      <w:r>
        <w:rPr>
          <w:rFonts w:hint="eastAsia" w:ascii="仿宋" w:hAnsi="仿宋" w:eastAsia="仿宋" w:cs="仿宋"/>
          <w:spacing w:val="-72"/>
          <w:sz w:val="28"/>
          <w:szCs w:val="28"/>
          <w:highlight w:val="none"/>
        </w:rPr>
        <w:t xml:space="preserve"> </w:t>
      </w:r>
      <w:r>
        <w:rPr>
          <w:rFonts w:hint="eastAsia" w:ascii="仿宋" w:hAnsi="仿宋" w:eastAsia="仿宋" w:cs="仿宋"/>
          <w:position w:val="-9"/>
          <w:sz w:val="28"/>
          <w:szCs w:val="28"/>
          <w:highlight w:val="none"/>
        </w:rPr>
        <w:t xml:space="preserve"> </w:t>
      </w:r>
      <w:r>
        <w:rPr>
          <w:rFonts w:hint="eastAsia" w:ascii="仿宋" w:hAnsi="仿宋" w:eastAsia="仿宋" w:cs="仿宋"/>
          <w:position w:val="-9"/>
          <w:sz w:val="28"/>
          <w:szCs w:val="28"/>
          <w:highlight w:val="none"/>
          <w:u w:val="single"/>
        </w:rPr>
        <w:t xml:space="preserve">          年       月          日</w:t>
      </w:r>
    </w:p>
    <w:p w14:paraId="2C1E827C">
      <w:pPr>
        <w:widowControl/>
        <w:snapToGrid w:val="0"/>
        <w:spacing w:line="480" w:lineRule="auto"/>
        <w:rPr>
          <w:rFonts w:hint="eastAsia" w:ascii="仿宋" w:hAnsi="仿宋" w:eastAsia="仿宋" w:cs="仿宋"/>
          <w:kern w:val="0"/>
          <w:sz w:val="28"/>
          <w:szCs w:val="28"/>
          <w:highlight w:val="none"/>
        </w:rPr>
      </w:pPr>
      <w:r>
        <w:rPr>
          <w:rFonts w:hint="eastAsia" w:ascii="仿宋" w:hAnsi="仿宋" w:eastAsia="仿宋" w:cs="仿宋"/>
          <w:spacing w:val="-15"/>
          <w:sz w:val="28"/>
          <w:szCs w:val="28"/>
          <w:highlight w:val="none"/>
        </w:rPr>
        <w:t>签 订 地 点：</w:t>
      </w:r>
      <w:r>
        <w:rPr>
          <w:rFonts w:hint="eastAsia" w:ascii="仿宋" w:hAnsi="仿宋" w:eastAsia="仿宋" w:cs="仿宋"/>
          <w:spacing w:val="39"/>
          <w:sz w:val="28"/>
          <w:szCs w:val="28"/>
          <w:highlight w:val="none"/>
          <w:u w:val="single"/>
        </w:rPr>
        <w:t xml:space="preserve">         </w:t>
      </w:r>
      <w:r>
        <w:rPr>
          <w:rFonts w:hint="eastAsia" w:ascii="仿宋" w:hAnsi="仿宋" w:eastAsia="仿宋" w:cs="仿宋"/>
          <w:spacing w:val="-15"/>
          <w:sz w:val="28"/>
          <w:szCs w:val="28"/>
          <w:highlight w:val="none"/>
          <w:u w:val="single"/>
        </w:rPr>
        <w:t xml:space="preserve"> </w:t>
      </w:r>
    </w:p>
    <w:p w14:paraId="113AEC5F">
      <w:pPr>
        <w:spacing w:line="360" w:lineRule="auto"/>
        <w:ind w:firstLine="480" w:firstLineChars="200"/>
        <w:jc w:val="center"/>
        <w:rPr>
          <w:rFonts w:hint="eastAsia" w:ascii="仿宋" w:hAnsi="仿宋" w:eastAsia="仿宋" w:cs="仿宋"/>
          <w:sz w:val="24"/>
          <w:highlight w:val="none"/>
          <w:u w:val="single"/>
        </w:rPr>
      </w:pPr>
    </w:p>
    <w:p w14:paraId="2897E3DA">
      <w:pPr>
        <w:widowControl/>
        <w:spacing w:line="360" w:lineRule="auto"/>
        <w:ind w:firstLine="480" w:firstLineChars="200"/>
        <w:jc w:val="left"/>
        <w:rPr>
          <w:rFonts w:hint="eastAsia" w:ascii="仿宋" w:hAnsi="仿宋" w:eastAsia="仿宋" w:cs="仿宋"/>
          <w:snapToGrid w:val="0"/>
          <w:kern w:val="0"/>
          <w:sz w:val="24"/>
          <w:highlight w:val="none"/>
          <w:u w:val="single"/>
        </w:rPr>
      </w:pPr>
    </w:p>
    <w:p w14:paraId="130593DE">
      <w:pPr>
        <w:widowControl/>
        <w:spacing w:line="360" w:lineRule="auto"/>
        <w:ind w:firstLine="480" w:firstLineChars="200"/>
        <w:jc w:val="left"/>
        <w:rPr>
          <w:rFonts w:hint="eastAsia" w:ascii="仿宋" w:hAnsi="仿宋" w:eastAsia="仿宋" w:cs="仿宋"/>
          <w:snapToGrid w:val="0"/>
          <w:kern w:val="0"/>
          <w:sz w:val="24"/>
          <w:highlight w:val="none"/>
          <w:u w:val="single"/>
        </w:rPr>
      </w:pPr>
    </w:p>
    <w:p w14:paraId="22EACC38">
      <w:pPr>
        <w:widowControl/>
        <w:spacing w:line="360" w:lineRule="auto"/>
        <w:ind w:firstLine="480" w:firstLineChars="200"/>
        <w:jc w:val="left"/>
        <w:rPr>
          <w:rFonts w:hint="eastAsia" w:ascii="仿宋" w:hAnsi="仿宋" w:eastAsia="仿宋" w:cs="仿宋"/>
          <w:snapToGrid w:val="0"/>
          <w:kern w:val="0"/>
          <w:sz w:val="24"/>
          <w:highlight w:val="none"/>
          <w:u w:val="single"/>
        </w:rPr>
      </w:pPr>
    </w:p>
    <w:p w14:paraId="5BEFFBBC">
      <w:pPr>
        <w:spacing w:before="140" w:line="219" w:lineRule="auto"/>
        <w:ind w:left="1246"/>
        <w:rPr>
          <w:rFonts w:hint="eastAsia" w:ascii="仿宋" w:hAnsi="仿宋" w:eastAsia="仿宋" w:cs="仿宋"/>
          <w:sz w:val="24"/>
          <w:highlight w:val="none"/>
          <w:u w:val="single"/>
        </w:rPr>
      </w:pPr>
      <w:r>
        <w:rPr>
          <w:rFonts w:hint="eastAsia" w:ascii="仿宋" w:hAnsi="仿宋" w:eastAsia="仿宋" w:cs="仿宋"/>
          <w:sz w:val="24"/>
          <w:highlight w:val="none"/>
          <w:u w:val="single"/>
        </w:rPr>
        <w:br w:type="page"/>
      </w:r>
    </w:p>
    <w:p w14:paraId="43A7E0C6">
      <w:pPr>
        <w:spacing w:before="140" w:line="219" w:lineRule="auto"/>
        <w:ind w:left="1246"/>
        <w:rPr>
          <w:rFonts w:hint="eastAsia" w:ascii="仿宋" w:hAnsi="仿宋" w:eastAsia="仿宋" w:cs="仿宋"/>
          <w:sz w:val="24"/>
          <w:highlight w:val="none"/>
          <w:u w:val="single"/>
        </w:rPr>
      </w:pPr>
    </w:p>
    <w:p w14:paraId="5246CA60">
      <w:pPr>
        <w:spacing w:before="140" w:line="219" w:lineRule="auto"/>
        <w:ind w:left="1246"/>
        <w:rPr>
          <w:rFonts w:hint="eastAsia" w:ascii="仿宋" w:hAnsi="仿宋" w:eastAsia="仿宋" w:cs="仿宋"/>
          <w:sz w:val="24"/>
          <w:highlight w:val="none"/>
          <w:u w:val="single"/>
        </w:rPr>
      </w:pPr>
    </w:p>
    <w:p w14:paraId="065C6819">
      <w:pPr>
        <w:spacing w:before="140" w:line="480" w:lineRule="auto"/>
        <w:ind w:left="1247"/>
        <w:rPr>
          <w:rFonts w:hint="eastAsia" w:ascii="仿宋" w:hAnsi="仿宋" w:eastAsia="仿宋" w:cs="仿宋"/>
          <w:sz w:val="43"/>
          <w:szCs w:val="43"/>
          <w:highlight w:val="none"/>
        </w:rPr>
      </w:pPr>
      <w:r>
        <w:rPr>
          <w:rFonts w:hint="eastAsia" w:ascii="仿宋" w:hAnsi="仿宋" w:eastAsia="仿宋" w:cs="仿宋"/>
          <w:b/>
          <w:bCs/>
          <w:spacing w:val="-3"/>
          <w:sz w:val="43"/>
          <w:szCs w:val="43"/>
          <w:highlight w:val="none"/>
        </w:rPr>
        <w:t>中华人民共和国科学技术部印刷</w:t>
      </w:r>
    </w:p>
    <w:p w14:paraId="08D6CEF0">
      <w:pPr>
        <w:spacing w:before="182" w:line="219" w:lineRule="auto"/>
        <w:ind w:left="3719"/>
        <w:rPr>
          <w:ins w:id="0" w:author="C60砼" w:date="2024-04-26T14:47:14Z"/>
          <w:rFonts w:hint="eastAsia" w:ascii="仿宋" w:hAnsi="仿宋" w:eastAsia="仿宋" w:cs="仿宋"/>
          <w:spacing w:val="-3"/>
          <w:sz w:val="28"/>
          <w:szCs w:val="28"/>
          <w:highlight w:val="none"/>
        </w:rPr>
      </w:pPr>
      <w:r>
        <w:rPr>
          <w:rFonts w:hint="eastAsia" w:ascii="仿宋" w:hAnsi="仿宋" w:eastAsia="仿宋" w:cs="仿宋"/>
          <w:spacing w:val="-3"/>
          <w:sz w:val="28"/>
          <w:szCs w:val="28"/>
          <w:highlight w:val="none"/>
        </w:rPr>
        <w:t>填写说明</w:t>
      </w:r>
    </w:p>
    <w:p w14:paraId="78546A45">
      <w:pPr>
        <w:rPr>
          <w:rFonts w:hint="eastAsia" w:ascii="仿宋" w:hAnsi="仿宋" w:eastAsia="仿宋" w:cs="仿宋"/>
          <w:highlight w:val="none"/>
        </w:rPr>
      </w:pPr>
    </w:p>
    <w:p w14:paraId="216823DD">
      <w:pPr>
        <w:spacing w:line="480" w:lineRule="auto"/>
        <w:rPr>
          <w:rFonts w:hint="eastAsia" w:ascii="仿宋" w:hAnsi="仿宋" w:eastAsia="仿宋" w:cs="仿宋"/>
          <w:spacing w:val="-6"/>
          <w:position w:val="26"/>
          <w:sz w:val="28"/>
          <w:szCs w:val="28"/>
          <w:highlight w:val="none"/>
        </w:rPr>
      </w:pPr>
      <w:r>
        <w:rPr>
          <w:rFonts w:hint="eastAsia" w:ascii="仿宋" w:hAnsi="仿宋" w:eastAsia="仿宋" w:cs="仿宋"/>
          <w:spacing w:val="-6"/>
          <w:position w:val="26"/>
          <w:sz w:val="28"/>
          <w:szCs w:val="28"/>
          <w:highlight w:val="none"/>
        </w:rPr>
        <w:t>一、本合同为中华人民共和国科学技术部印制的技术服务合同示范文本，各技术合同登记机构可推介技术合同当事人参照使用。</w:t>
      </w:r>
    </w:p>
    <w:p w14:paraId="7DE8F9DA">
      <w:pPr>
        <w:spacing w:line="480" w:lineRule="auto"/>
        <w:rPr>
          <w:rFonts w:hint="eastAsia" w:ascii="仿宋" w:hAnsi="仿宋" w:eastAsia="仿宋" w:cs="仿宋"/>
          <w:spacing w:val="-6"/>
          <w:position w:val="26"/>
          <w:sz w:val="28"/>
          <w:szCs w:val="28"/>
          <w:highlight w:val="none"/>
        </w:rPr>
      </w:pPr>
      <w:r>
        <w:rPr>
          <w:rFonts w:hint="eastAsia" w:ascii="仿宋" w:hAnsi="仿宋" w:eastAsia="仿宋" w:cs="仿宋"/>
          <w:spacing w:val="-6"/>
          <w:position w:val="26"/>
          <w:sz w:val="28"/>
          <w:szCs w:val="28"/>
          <w:highlight w:val="none"/>
        </w:rPr>
        <w:t>二、本合同书适用于一方当事人(受托方)以技术知识为另一方(委托方)解决特定技术问题所订立的合同。</w:t>
      </w:r>
    </w:p>
    <w:p w14:paraId="39AE205C">
      <w:pPr>
        <w:spacing w:line="480" w:lineRule="auto"/>
        <w:rPr>
          <w:rFonts w:hint="eastAsia" w:ascii="仿宋" w:hAnsi="仿宋" w:eastAsia="仿宋" w:cs="仿宋"/>
          <w:spacing w:val="-6"/>
          <w:position w:val="26"/>
          <w:sz w:val="28"/>
          <w:szCs w:val="28"/>
          <w:highlight w:val="none"/>
        </w:rPr>
      </w:pPr>
      <w:r>
        <w:rPr>
          <w:rFonts w:hint="eastAsia" w:ascii="仿宋" w:hAnsi="仿宋" w:eastAsia="仿宋" w:cs="仿宋"/>
          <w:spacing w:val="-6"/>
          <w:position w:val="26"/>
          <w:sz w:val="28"/>
          <w:szCs w:val="28"/>
          <w:highlight w:val="none"/>
        </w:rPr>
        <w:t xml:space="preserve">三、签约一方为多个当事人的，可按各自在合同关系中的作用等，在  “委托方”“受托方”项下(增页)分别排列为共同委托人或共同受托人。 </w:t>
      </w:r>
    </w:p>
    <w:p w14:paraId="5F5985C1">
      <w:pPr>
        <w:spacing w:line="480" w:lineRule="auto"/>
        <w:rPr>
          <w:rFonts w:hint="eastAsia" w:ascii="仿宋" w:hAnsi="仿宋" w:eastAsia="仿宋" w:cs="仿宋"/>
          <w:spacing w:val="-6"/>
          <w:position w:val="26"/>
          <w:sz w:val="28"/>
          <w:szCs w:val="28"/>
          <w:highlight w:val="none"/>
        </w:rPr>
      </w:pPr>
      <w:r>
        <w:rPr>
          <w:rFonts w:hint="eastAsia" w:ascii="仿宋" w:hAnsi="仿宋" w:eastAsia="仿宋" w:cs="仿宋"/>
          <w:spacing w:val="-6"/>
          <w:position w:val="26"/>
          <w:sz w:val="28"/>
          <w:szCs w:val="28"/>
          <w:highlight w:val="none"/>
        </w:rPr>
        <w:t>四、本合同书未尽事项，可由当事人附页另行约定，并作为本合同的组成部分。</w:t>
      </w:r>
    </w:p>
    <w:p w14:paraId="4825C4F7">
      <w:pPr>
        <w:spacing w:line="480" w:lineRule="auto"/>
        <w:rPr>
          <w:rFonts w:hint="eastAsia" w:ascii="仿宋" w:hAnsi="仿宋" w:eastAsia="仿宋" w:cs="仿宋"/>
          <w:spacing w:val="-6"/>
          <w:position w:val="26"/>
          <w:sz w:val="28"/>
          <w:szCs w:val="28"/>
          <w:highlight w:val="none"/>
        </w:rPr>
      </w:pPr>
      <w:r>
        <w:rPr>
          <w:rFonts w:hint="eastAsia" w:ascii="仿宋" w:hAnsi="仿宋" w:eastAsia="仿宋" w:cs="仿宋"/>
          <w:spacing w:val="-6"/>
          <w:position w:val="26"/>
          <w:sz w:val="28"/>
          <w:szCs w:val="28"/>
          <w:highlight w:val="none"/>
        </w:rPr>
        <w:t>五、当事人使用本合同书时约定无需填写的条款，应在该条款处注明“无”等字样。</w:t>
      </w:r>
    </w:p>
    <w:p w14:paraId="081C2CC3">
      <w:pPr>
        <w:spacing w:before="140" w:line="219" w:lineRule="auto"/>
        <w:jc w:val="center"/>
        <w:rPr>
          <w:rFonts w:hint="eastAsia" w:ascii="仿宋" w:hAnsi="仿宋" w:eastAsia="仿宋" w:cs="仿宋"/>
          <w:sz w:val="43"/>
          <w:szCs w:val="43"/>
          <w:highlight w:val="none"/>
        </w:rPr>
      </w:pPr>
      <w:r>
        <w:rPr>
          <w:rFonts w:hint="eastAsia" w:ascii="仿宋" w:hAnsi="仿宋" w:eastAsia="仿宋" w:cs="仿宋"/>
          <w:spacing w:val="-30"/>
          <w:sz w:val="28"/>
          <w:szCs w:val="28"/>
          <w:highlight w:val="none"/>
        </w:rPr>
        <w:br w:type="page"/>
      </w:r>
      <w:r>
        <w:rPr>
          <w:rFonts w:hint="eastAsia" w:ascii="仿宋" w:hAnsi="仿宋" w:eastAsia="仿宋" w:cs="仿宋"/>
          <w:b/>
          <w:bCs/>
          <w:spacing w:val="-1"/>
          <w:sz w:val="43"/>
          <w:szCs w:val="43"/>
          <w:highlight w:val="none"/>
        </w:rPr>
        <w:t>技术服务合同</w:t>
      </w:r>
    </w:p>
    <w:p w14:paraId="4D37F5EC">
      <w:pPr>
        <w:pStyle w:val="3"/>
        <w:spacing w:line="248" w:lineRule="auto"/>
        <w:rPr>
          <w:rFonts w:hint="eastAsia" w:ascii="仿宋" w:hAnsi="仿宋" w:eastAsia="仿宋" w:cs="仿宋"/>
          <w:highlight w:val="none"/>
        </w:rPr>
      </w:pPr>
    </w:p>
    <w:p w14:paraId="0D58F404">
      <w:pPr>
        <w:pStyle w:val="3"/>
        <w:spacing w:line="248" w:lineRule="auto"/>
        <w:rPr>
          <w:rFonts w:hint="eastAsia" w:ascii="仿宋" w:hAnsi="仿宋" w:eastAsia="仿宋" w:cs="仿宋"/>
          <w:highlight w:val="none"/>
        </w:rPr>
      </w:pPr>
    </w:p>
    <w:p w14:paraId="3B988B91">
      <w:pPr>
        <w:pStyle w:val="3"/>
        <w:spacing w:line="480" w:lineRule="auto"/>
        <w:rPr>
          <w:rFonts w:hint="eastAsia" w:ascii="仿宋" w:hAnsi="仿宋" w:eastAsia="仿宋" w:cs="仿宋"/>
          <w:highlight w:val="none"/>
        </w:rPr>
      </w:pPr>
    </w:p>
    <w:p w14:paraId="2CEF59E6">
      <w:pPr>
        <w:spacing w:line="480" w:lineRule="auto"/>
        <w:rPr>
          <w:rFonts w:hint="eastAsia" w:ascii="仿宋" w:hAnsi="仿宋" w:eastAsia="仿宋" w:cs="仿宋"/>
          <w:sz w:val="27"/>
          <w:szCs w:val="27"/>
          <w:highlight w:val="none"/>
        </w:rPr>
      </w:pPr>
      <w:r>
        <w:rPr>
          <w:rFonts w:hint="eastAsia" w:ascii="仿宋" w:hAnsi="仿宋" w:eastAsia="仿宋" w:cs="仿宋"/>
          <w:spacing w:val="15"/>
          <w:sz w:val="27"/>
          <w:szCs w:val="27"/>
          <w:highlight w:val="none"/>
        </w:rPr>
        <w:t>委托方(甲方):</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p>
    <w:p w14:paraId="20BE377F">
      <w:pPr>
        <w:spacing w:line="480" w:lineRule="auto"/>
        <w:rPr>
          <w:rFonts w:hint="eastAsia" w:ascii="仿宋" w:hAnsi="仿宋" w:eastAsia="仿宋" w:cs="仿宋"/>
          <w:sz w:val="27"/>
          <w:szCs w:val="27"/>
          <w:highlight w:val="none"/>
        </w:rPr>
      </w:pPr>
      <w:r>
        <w:rPr>
          <w:rFonts w:hint="eastAsia" w:ascii="仿宋" w:hAnsi="仿宋" w:eastAsia="仿宋" w:cs="仿宋"/>
          <w:spacing w:val="10"/>
          <w:sz w:val="27"/>
          <w:szCs w:val="27"/>
          <w:highlight w:val="none"/>
        </w:rPr>
        <w:t>住所地：</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r>
        <w:rPr>
          <w:rFonts w:hint="eastAsia" w:ascii="仿宋" w:hAnsi="仿宋" w:eastAsia="仿宋" w:cs="仿宋"/>
          <w:spacing w:val="-35"/>
          <w:sz w:val="27"/>
          <w:szCs w:val="27"/>
          <w:highlight w:val="none"/>
        </w:rPr>
        <w:t xml:space="preserve"> </w:t>
      </w:r>
    </w:p>
    <w:p w14:paraId="2DD9FBD7">
      <w:pPr>
        <w:spacing w:line="480" w:lineRule="auto"/>
        <w:rPr>
          <w:rFonts w:hint="eastAsia" w:ascii="仿宋" w:hAnsi="仿宋" w:eastAsia="仿宋" w:cs="仿宋"/>
          <w:spacing w:val="-4"/>
          <w:sz w:val="27"/>
          <w:szCs w:val="27"/>
          <w:highlight w:val="none"/>
        </w:rPr>
      </w:pPr>
      <w:r>
        <w:rPr>
          <w:rFonts w:hint="eastAsia" w:ascii="仿宋" w:hAnsi="仿宋" w:eastAsia="仿宋" w:cs="仿宋"/>
          <w:spacing w:val="-4"/>
          <w:sz w:val="27"/>
          <w:szCs w:val="27"/>
          <w:highlight w:val="none"/>
        </w:rPr>
        <w:t>法定代表人：</w:t>
      </w:r>
    </w:p>
    <w:p w14:paraId="0CB65794">
      <w:pPr>
        <w:spacing w:line="480" w:lineRule="auto"/>
        <w:rPr>
          <w:rFonts w:hint="eastAsia" w:ascii="仿宋" w:hAnsi="仿宋" w:eastAsia="仿宋" w:cs="仿宋"/>
          <w:sz w:val="27"/>
          <w:szCs w:val="27"/>
          <w:highlight w:val="none"/>
        </w:rPr>
      </w:pPr>
      <w:r>
        <w:rPr>
          <w:rFonts w:hint="eastAsia" w:ascii="仿宋" w:hAnsi="仿宋" w:eastAsia="仿宋" w:cs="仿宋"/>
          <w:spacing w:val="-4"/>
          <w:sz w:val="27"/>
          <w:szCs w:val="27"/>
          <w:highlight w:val="none"/>
        </w:rPr>
        <w:t>项目联系人：</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p>
    <w:p w14:paraId="49F08381">
      <w:pPr>
        <w:spacing w:line="480" w:lineRule="auto"/>
        <w:rPr>
          <w:rFonts w:hint="eastAsia" w:ascii="仿宋" w:hAnsi="仿宋" w:eastAsia="仿宋" w:cs="仿宋"/>
          <w:sz w:val="27"/>
          <w:szCs w:val="27"/>
          <w:highlight w:val="none"/>
        </w:rPr>
      </w:pPr>
      <w:r>
        <w:rPr>
          <w:rFonts w:hint="eastAsia" w:ascii="仿宋" w:hAnsi="仿宋" w:eastAsia="仿宋" w:cs="仿宋"/>
          <w:spacing w:val="3"/>
          <w:sz w:val="27"/>
          <w:szCs w:val="27"/>
          <w:highlight w:val="none"/>
        </w:rPr>
        <w:t>通讯地址：</w:t>
      </w:r>
      <w:r>
        <w:rPr>
          <w:rFonts w:hint="eastAsia" w:ascii="仿宋" w:hAnsi="仿宋" w:eastAsia="仿宋" w:cs="仿宋"/>
          <w:spacing w:val="67"/>
          <w:sz w:val="27"/>
          <w:szCs w:val="27"/>
          <w:highlight w:val="none"/>
        </w:rPr>
        <w:t xml:space="preserve"> </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p>
    <w:p w14:paraId="29682590">
      <w:pPr>
        <w:spacing w:line="480" w:lineRule="auto"/>
        <w:rPr>
          <w:rFonts w:hint="eastAsia" w:ascii="仿宋" w:hAnsi="仿宋" w:eastAsia="仿宋" w:cs="仿宋"/>
          <w:sz w:val="27"/>
          <w:szCs w:val="27"/>
          <w:highlight w:val="none"/>
        </w:rPr>
      </w:pPr>
      <w:r>
        <w:rPr>
          <w:rFonts w:hint="eastAsia" w:ascii="仿宋" w:hAnsi="仿宋" w:eastAsia="仿宋" w:cs="仿宋"/>
          <w:spacing w:val="-12"/>
          <w:sz w:val="27"/>
          <w:szCs w:val="27"/>
          <w:highlight w:val="none"/>
        </w:rPr>
        <w:t>电话：</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p>
    <w:p w14:paraId="60596FFA">
      <w:pPr>
        <w:pStyle w:val="3"/>
        <w:spacing w:after="0"/>
        <w:rPr>
          <w:rFonts w:hint="eastAsia" w:ascii="仿宋" w:hAnsi="仿宋" w:eastAsia="仿宋" w:cs="仿宋"/>
          <w:highlight w:val="none"/>
        </w:rPr>
      </w:pPr>
    </w:p>
    <w:p w14:paraId="1CD4CF8E">
      <w:pPr>
        <w:pStyle w:val="3"/>
        <w:spacing w:after="0"/>
        <w:rPr>
          <w:rFonts w:hint="eastAsia" w:ascii="仿宋" w:hAnsi="仿宋" w:eastAsia="仿宋" w:cs="仿宋"/>
          <w:highlight w:val="none"/>
        </w:rPr>
      </w:pPr>
    </w:p>
    <w:p w14:paraId="34B8E844">
      <w:pPr>
        <w:pStyle w:val="3"/>
        <w:spacing w:after="0"/>
        <w:rPr>
          <w:rFonts w:hint="eastAsia" w:ascii="仿宋" w:hAnsi="仿宋" w:eastAsia="仿宋" w:cs="仿宋"/>
          <w:highlight w:val="none"/>
        </w:rPr>
      </w:pPr>
    </w:p>
    <w:p w14:paraId="0016712B">
      <w:pPr>
        <w:spacing w:line="480" w:lineRule="auto"/>
        <w:rPr>
          <w:rFonts w:hint="eastAsia" w:ascii="仿宋" w:hAnsi="仿宋" w:eastAsia="仿宋" w:cs="仿宋"/>
          <w:sz w:val="27"/>
          <w:szCs w:val="27"/>
          <w:highlight w:val="none"/>
        </w:rPr>
      </w:pPr>
      <w:r>
        <w:rPr>
          <w:rFonts w:hint="eastAsia" w:ascii="仿宋" w:hAnsi="仿宋" w:eastAsia="仿宋" w:cs="仿宋"/>
          <w:spacing w:val="16"/>
          <w:sz w:val="27"/>
          <w:szCs w:val="27"/>
          <w:highlight w:val="none"/>
        </w:rPr>
        <w:t>受托方(乙方):</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r>
        <w:rPr>
          <w:rFonts w:hint="eastAsia" w:ascii="仿宋" w:hAnsi="仿宋" w:eastAsia="仿宋" w:cs="仿宋"/>
          <w:spacing w:val="-56"/>
          <w:sz w:val="27"/>
          <w:szCs w:val="27"/>
          <w:highlight w:val="none"/>
        </w:rPr>
        <w:t xml:space="preserve"> </w:t>
      </w:r>
    </w:p>
    <w:p w14:paraId="72E8296E">
      <w:pPr>
        <w:spacing w:line="480" w:lineRule="auto"/>
        <w:rPr>
          <w:rFonts w:hint="eastAsia" w:ascii="仿宋" w:hAnsi="仿宋" w:eastAsia="仿宋" w:cs="仿宋"/>
          <w:sz w:val="27"/>
          <w:szCs w:val="27"/>
          <w:highlight w:val="none"/>
        </w:rPr>
      </w:pPr>
      <w:r>
        <w:rPr>
          <w:rFonts w:hint="eastAsia" w:ascii="仿宋" w:hAnsi="仿宋" w:eastAsia="仿宋" w:cs="仿宋"/>
          <w:spacing w:val="18"/>
          <w:sz w:val="27"/>
          <w:szCs w:val="27"/>
          <w:highlight w:val="none"/>
        </w:rPr>
        <w:t>住所地：</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r>
        <w:rPr>
          <w:rFonts w:hint="eastAsia" w:ascii="仿宋" w:hAnsi="仿宋" w:eastAsia="仿宋" w:cs="仿宋"/>
          <w:spacing w:val="18"/>
          <w:sz w:val="27"/>
          <w:szCs w:val="27"/>
          <w:highlight w:val="none"/>
        </w:rPr>
        <w:t xml:space="preserve"> </w:t>
      </w:r>
    </w:p>
    <w:p w14:paraId="3052475E">
      <w:pPr>
        <w:spacing w:line="480" w:lineRule="auto"/>
        <w:rPr>
          <w:rFonts w:hint="eastAsia" w:ascii="仿宋" w:hAnsi="仿宋" w:eastAsia="仿宋" w:cs="仿宋"/>
          <w:sz w:val="27"/>
          <w:szCs w:val="27"/>
          <w:highlight w:val="none"/>
        </w:rPr>
      </w:pPr>
      <w:r>
        <w:rPr>
          <w:rFonts w:hint="eastAsia" w:ascii="仿宋" w:hAnsi="仿宋" w:eastAsia="仿宋" w:cs="仿宋"/>
          <w:spacing w:val="-17"/>
          <w:sz w:val="27"/>
          <w:szCs w:val="27"/>
          <w:highlight w:val="none"/>
        </w:rPr>
        <w:t>法定代表人：</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r>
        <w:rPr>
          <w:rFonts w:hint="eastAsia" w:ascii="仿宋" w:hAnsi="仿宋" w:eastAsia="仿宋" w:cs="仿宋"/>
          <w:spacing w:val="38"/>
          <w:sz w:val="27"/>
          <w:szCs w:val="27"/>
          <w:highlight w:val="none"/>
        </w:rPr>
        <w:t xml:space="preserve"> </w:t>
      </w:r>
    </w:p>
    <w:p w14:paraId="2F5ADCD1">
      <w:pPr>
        <w:spacing w:line="480" w:lineRule="auto"/>
        <w:rPr>
          <w:rFonts w:hint="eastAsia" w:ascii="仿宋" w:hAnsi="仿宋" w:eastAsia="仿宋" w:cs="仿宋"/>
          <w:sz w:val="27"/>
          <w:szCs w:val="27"/>
          <w:highlight w:val="none"/>
        </w:rPr>
      </w:pPr>
      <w:r>
        <w:rPr>
          <w:rFonts w:hint="eastAsia" w:ascii="仿宋" w:hAnsi="仿宋" w:eastAsia="仿宋" w:cs="仿宋"/>
          <w:spacing w:val="-10"/>
          <w:sz w:val="27"/>
          <w:szCs w:val="27"/>
          <w:highlight w:val="none"/>
        </w:rPr>
        <w:t>项目联系人：</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r>
        <w:rPr>
          <w:rFonts w:hint="eastAsia" w:ascii="仿宋" w:hAnsi="仿宋" w:eastAsia="仿宋" w:cs="仿宋"/>
          <w:spacing w:val="25"/>
          <w:sz w:val="27"/>
          <w:szCs w:val="27"/>
          <w:highlight w:val="none"/>
        </w:rPr>
        <w:t xml:space="preserve"> </w:t>
      </w:r>
    </w:p>
    <w:p w14:paraId="7EB1F8FC">
      <w:pPr>
        <w:spacing w:line="480" w:lineRule="auto"/>
        <w:rPr>
          <w:rFonts w:hint="eastAsia" w:ascii="仿宋" w:hAnsi="仿宋" w:eastAsia="仿宋" w:cs="仿宋"/>
          <w:sz w:val="27"/>
          <w:szCs w:val="27"/>
          <w:highlight w:val="none"/>
        </w:rPr>
      </w:pPr>
      <w:r>
        <w:rPr>
          <w:rFonts w:hint="eastAsia" w:ascii="仿宋" w:hAnsi="仿宋" w:eastAsia="仿宋" w:cs="仿宋"/>
          <w:spacing w:val="19"/>
          <w:sz w:val="27"/>
          <w:szCs w:val="27"/>
          <w:highlight w:val="none"/>
        </w:rPr>
        <w:t>通讯地址：</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r>
        <w:rPr>
          <w:rFonts w:hint="eastAsia" w:ascii="仿宋" w:hAnsi="仿宋" w:eastAsia="仿宋" w:cs="仿宋"/>
          <w:spacing w:val="-35"/>
          <w:sz w:val="27"/>
          <w:szCs w:val="27"/>
          <w:highlight w:val="none"/>
        </w:rPr>
        <w:t xml:space="preserve"> </w:t>
      </w:r>
    </w:p>
    <w:p w14:paraId="15ED7E79">
      <w:pPr>
        <w:widowControl/>
        <w:spacing w:line="480" w:lineRule="auto"/>
        <w:jc w:val="left"/>
        <w:rPr>
          <w:rFonts w:hint="eastAsia" w:ascii="仿宋" w:hAnsi="仿宋" w:eastAsia="仿宋" w:cs="仿宋"/>
          <w:sz w:val="24"/>
          <w:highlight w:val="none"/>
          <w:u w:val="single"/>
        </w:rPr>
      </w:pPr>
      <w:r>
        <w:rPr>
          <w:rFonts w:hint="eastAsia" w:ascii="仿宋" w:hAnsi="仿宋" w:eastAsia="仿宋" w:cs="仿宋"/>
          <w:spacing w:val="-7"/>
          <w:sz w:val="27"/>
          <w:szCs w:val="27"/>
          <w:highlight w:val="none"/>
        </w:rPr>
        <w:t>电话：</w:t>
      </w:r>
      <w:r>
        <w:rPr>
          <w:rFonts w:hint="eastAsia" w:ascii="仿宋" w:hAnsi="仿宋" w:eastAsia="仿宋" w:cs="仿宋"/>
          <w:spacing w:val="-74"/>
          <w:sz w:val="27"/>
          <w:szCs w:val="27"/>
          <w:highlight w:val="none"/>
        </w:rPr>
        <w:t xml:space="preserve"> </w:t>
      </w:r>
      <w:r>
        <w:rPr>
          <w:rFonts w:hint="eastAsia" w:ascii="仿宋" w:hAnsi="仿宋" w:eastAsia="仿宋" w:cs="仿宋"/>
          <w:spacing w:val="-74"/>
          <w:sz w:val="27"/>
          <w:szCs w:val="27"/>
          <w:highlight w:val="none"/>
          <w:u w:val="single"/>
        </w:rPr>
        <w:t xml:space="preserve">                           </w:t>
      </w:r>
    </w:p>
    <w:p w14:paraId="1B030447">
      <w:pPr>
        <w:widowControl/>
        <w:spacing w:line="360" w:lineRule="auto"/>
        <w:ind w:firstLine="480" w:firstLineChars="200"/>
        <w:jc w:val="left"/>
        <w:rPr>
          <w:rFonts w:hint="eastAsia" w:ascii="仿宋" w:hAnsi="仿宋" w:eastAsia="仿宋" w:cs="仿宋"/>
          <w:sz w:val="24"/>
          <w:highlight w:val="none"/>
          <w:u w:val="single"/>
        </w:rPr>
      </w:pPr>
    </w:p>
    <w:p w14:paraId="21D82A22">
      <w:pPr>
        <w:widowControl/>
        <w:spacing w:line="360" w:lineRule="auto"/>
        <w:ind w:firstLine="480" w:firstLineChars="200"/>
        <w:jc w:val="left"/>
        <w:rPr>
          <w:rFonts w:hint="eastAsia" w:ascii="仿宋" w:hAnsi="仿宋" w:eastAsia="仿宋" w:cs="仿宋"/>
          <w:sz w:val="24"/>
          <w:highlight w:val="none"/>
          <w:u w:val="single"/>
        </w:rPr>
      </w:pPr>
      <w:r>
        <w:rPr>
          <w:rFonts w:hint="eastAsia" w:ascii="仿宋" w:hAnsi="仿宋" w:eastAsia="仿宋" w:cs="仿宋"/>
          <w:sz w:val="24"/>
          <w:highlight w:val="none"/>
          <w:u w:val="single"/>
        </w:rPr>
        <w:br w:type="page"/>
      </w:r>
    </w:p>
    <w:p w14:paraId="49EDD7F1">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本合同甲方委托乙方就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项目进行的技术服务，并支付相应的技术服务报酬。双方经过平等协商，在真实、充分地表达各自 意愿的基础上，根据《中华人民共和国民法典》以及相关规定，达成如下协议，</w:t>
      </w:r>
    </w:p>
    <w:p w14:paraId="690A605A">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由双方共同遵守。</w:t>
      </w:r>
    </w:p>
    <w:p w14:paraId="078638EA">
      <w:pPr>
        <w:snapToGrid w:val="0"/>
        <w:spacing w:line="360" w:lineRule="auto"/>
        <w:ind w:firstLine="480"/>
        <w:outlineLvl w:val="1"/>
        <w:rPr>
          <w:rFonts w:hint="eastAsia" w:ascii="仿宋" w:hAnsi="仿宋" w:eastAsia="仿宋" w:cs="仿宋"/>
          <w:b/>
          <w:bCs/>
          <w:snapToGrid w:val="0"/>
          <w:kern w:val="0"/>
          <w:sz w:val="24"/>
          <w:highlight w:val="none"/>
        </w:rPr>
      </w:pPr>
      <w:bookmarkStart w:id="2" w:name="_Toc31737"/>
      <w:bookmarkStart w:id="3" w:name="_Toc13362"/>
      <w:r>
        <w:rPr>
          <w:rFonts w:hint="eastAsia" w:ascii="仿宋" w:hAnsi="仿宋" w:eastAsia="仿宋" w:cs="仿宋"/>
          <w:b/>
          <w:bCs/>
          <w:snapToGrid w:val="0"/>
          <w:kern w:val="0"/>
          <w:sz w:val="24"/>
          <w:highlight w:val="none"/>
        </w:rPr>
        <w:t>一、项目名称：</w:t>
      </w:r>
      <w:bookmarkEnd w:id="2"/>
      <w:bookmarkEnd w:id="3"/>
      <w:r>
        <w:rPr>
          <w:rFonts w:hint="eastAsia" w:ascii="仿宋" w:hAnsi="仿宋" w:eastAsia="仿宋" w:cs="仿宋"/>
          <w:b/>
          <w:bCs/>
          <w:snapToGrid w:val="0"/>
          <w:kern w:val="0"/>
          <w:sz w:val="24"/>
          <w:highlight w:val="none"/>
          <w:u w:val="single"/>
        </w:rPr>
        <w:t xml:space="preserve">                      </w:t>
      </w:r>
    </w:p>
    <w:p w14:paraId="3A0D4BAD">
      <w:pPr>
        <w:pStyle w:val="3"/>
        <w:rPr>
          <w:rFonts w:hint="eastAsia" w:ascii="仿宋" w:hAnsi="仿宋" w:eastAsia="仿宋" w:cs="仿宋"/>
          <w:highlight w:val="none"/>
        </w:rPr>
      </w:pPr>
    </w:p>
    <w:p w14:paraId="75DCCECF">
      <w:pPr>
        <w:snapToGrid w:val="0"/>
        <w:spacing w:line="360" w:lineRule="auto"/>
        <w:ind w:firstLine="480"/>
        <w:outlineLvl w:val="1"/>
        <w:rPr>
          <w:rFonts w:hint="eastAsia" w:ascii="仿宋" w:hAnsi="仿宋" w:eastAsia="仿宋" w:cs="仿宋"/>
          <w:b/>
          <w:bCs/>
          <w:snapToGrid w:val="0"/>
          <w:kern w:val="0"/>
          <w:sz w:val="24"/>
          <w:highlight w:val="none"/>
        </w:rPr>
      </w:pPr>
      <w:bookmarkStart w:id="4" w:name="_Toc21251"/>
      <w:bookmarkStart w:id="5" w:name="_Toc18100"/>
      <w:r>
        <w:rPr>
          <w:rFonts w:hint="eastAsia" w:ascii="仿宋" w:hAnsi="仿宋" w:eastAsia="仿宋" w:cs="仿宋"/>
          <w:b/>
          <w:bCs/>
          <w:snapToGrid w:val="0"/>
          <w:kern w:val="0"/>
          <w:sz w:val="24"/>
          <w:highlight w:val="none"/>
        </w:rPr>
        <w:t>二、检测工作内容：</w:t>
      </w:r>
      <w:bookmarkEnd w:id="4"/>
      <w:bookmarkEnd w:id="5"/>
    </w:p>
    <w:p w14:paraId="6D12BC96">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6C5A18C5">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2、质量标准： 技术要求严格按照国家和海南省强制性技术标准、规范和规程的</w:t>
      </w:r>
    </w:p>
    <w:p w14:paraId="3E6A0E2D">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要求。</w:t>
      </w:r>
    </w:p>
    <w:p w14:paraId="093DFD1D">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3、技术要求：</w:t>
      </w:r>
    </w:p>
    <w:p w14:paraId="34C8957D">
      <w:pPr>
        <w:widowControl/>
        <w:spacing w:line="360" w:lineRule="auto"/>
        <w:ind w:firstLine="720" w:firstLineChars="300"/>
        <w:jc w:val="left"/>
        <w:rPr>
          <w:rFonts w:hint="eastAsia" w:ascii="仿宋" w:hAnsi="仿宋" w:eastAsia="仿宋" w:cs="仿宋"/>
          <w:sz w:val="24"/>
          <w:highlight w:val="none"/>
        </w:rPr>
      </w:pPr>
      <w:r>
        <w:rPr>
          <w:rFonts w:hint="eastAsia" w:ascii="仿宋" w:hAnsi="仿宋" w:eastAsia="仿宋" w:cs="仿宋"/>
          <w:sz w:val="24"/>
          <w:highlight w:val="none"/>
        </w:rPr>
        <w:t>(1)桥梁外观检查：对桥梁的外观状态进行全面检查，进一步掌握桥梁的运行状态，至少应包括以下内容：</w:t>
      </w:r>
    </w:p>
    <w:p w14:paraId="0F861EE3">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a、桥梁的基本几何尺寸调查，包括截面尺寸、跨径等；</w:t>
      </w:r>
    </w:p>
    <w:p w14:paraId="127648A8">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b、检查梁体混凝土有无风化、剥落、破损、钢筋外露锈蚀等病害情况，并检查梁体是否存在不正常的变位；</w:t>
      </w:r>
    </w:p>
    <w:p w14:paraId="1D0B1E10">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c、检查梁体是否有裂缝出现及裂缝的分布情况，对于预应力混凝土结构着 重检查梁体有无裂缝出现，若存在裂缝则详细调查其分布情况(含长度、宽度、 分布范围等),并详细分析裂缝产生的原因。对于普通钢筋混凝土结构需掌握裂 缝的分布情况绘制相应的裂缝分布图，若裂缝宽度超出规范限值要求则应进行详细调查；</w:t>
      </w:r>
    </w:p>
    <w:p w14:paraId="1DD9C8AD">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d、检查支座工作是否正常，有无错位、断裂及脱空等情况；</w:t>
      </w:r>
    </w:p>
    <w:p w14:paraId="6AB56E1F">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e、墩台与基础的检查，包括是否滑动、开裂和下沉，墩台和帽梁有无混凝土剥落及钢筋锈蚀等情况；</w:t>
      </w:r>
    </w:p>
    <w:p w14:paraId="598662F8">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f、桥梁结构的检查，包括混凝土裂缝、渗水、露筋及钢筋锈蚀情况；</w:t>
      </w:r>
    </w:p>
    <w:p w14:paraId="6646F68B">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g、桥面系构造的检查，包括桥面铺装、伸缩缝、人行道构件、桥面横纵坡顺适、排水构造物、桥上交通设施的检查；</w:t>
      </w:r>
    </w:p>
    <w:p w14:paraId="23E5181D">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h 、检测中发现的桥梁病害应做出记录，重要病害应在现场做出标记，超标的裂缝应该设永久裂缝观测标记，以便以后观测；</w:t>
      </w:r>
    </w:p>
    <w:p w14:paraId="2CD6E83E">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i、根据桥梁外观检查情况，划分其技术状态等级。</w:t>
      </w:r>
    </w:p>
    <w:p w14:paraId="1C29C53B">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(2)检查报告至少应包含以下内容：</w:t>
      </w:r>
    </w:p>
    <w:p w14:paraId="5ABB169C">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a 、桥梁外观检查详细结果，并根据检查结果编制桥梁分类病害工程量汇总</w:t>
      </w:r>
    </w:p>
    <w:p w14:paraId="1DF5C3AD">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表；</w:t>
      </w:r>
    </w:p>
    <w:p w14:paraId="67E19916">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b 、检测报告内应按规范要求附桥梁基本状况卡片并根据检查结果更新以及</w:t>
      </w:r>
    </w:p>
    <w:p w14:paraId="70A70481">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桥梁技术状况评定记录表；</w:t>
      </w:r>
    </w:p>
    <w:p w14:paraId="1E37ACA8">
      <w:pPr>
        <w:widowControl/>
        <w:spacing w:line="360" w:lineRule="auto"/>
        <w:ind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c 、桥梁检测结果及桥梁等级评定。</w:t>
      </w:r>
    </w:p>
    <w:p w14:paraId="1967636A">
      <w:pPr>
        <w:snapToGrid w:val="0"/>
        <w:spacing w:line="360" w:lineRule="auto"/>
        <w:ind w:firstLine="480"/>
        <w:outlineLvl w:val="1"/>
        <w:rPr>
          <w:rFonts w:hint="eastAsia" w:ascii="仿宋" w:hAnsi="仿宋" w:eastAsia="仿宋" w:cs="仿宋"/>
          <w:b/>
          <w:bCs/>
          <w:snapToGrid w:val="0"/>
          <w:kern w:val="0"/>
          <w:sz w:val="24"/>
          <w:highlight w:val="none"/>
        </w:rPr>
      </w:pPr>
      <w:bookmarkStart w:id="6" w:name="_Toc17490"/>
      <w:bookmarkStart w:id="7" w:name="_Toc20753"/>
      <w:r>
        <w:rPr>
          <w:rFonts w:hint="eastAsia" w:ascii="仿宋" w:hAnsi="仿宋" w:eastAsia="仿宋" w:cs="仿宋"/>
          <w:b/>
          <w:bCs/>
          <w:snapToGrid w:val="0"/>
          <w:kern w:val="0"/>
          <w:sz w:val="24"/>
          <w:highlight w:val="none"/>
        </w:rPr>
        <w:t>三、检测依据：</w:t>
      </w:r>
      <w:bookmarkEnd w:id="6"/>
      <w:bookmarkEnd w:id="7"/>
    </w:p>
    <w:p w14:paraId="570B570C">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(1)《公路桥涵养护规范》(JTG 5120-2021);</w:t>
      </w:r>
    </w:p>
    <w:p w14:paraId="70AB4747">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(2)《公路桥梁技术状况评定标准》(JTG/TH21-2011);</w:t>
      </w:r>
    </w:p>
    <w:p w14:paraId="276CF8A9">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(3)《公路桥梁水下构件检测技术规程》(T/CECS  G:J56-2019);</w:t>
      </w:r>
    </w:p>
    <w:p w14:paraId="03A8548F">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(4)国家和行业现行的其它桥涵工程标准、规范、规程；</w:t>
      </w:r>
    </w:p>
    <w:p w14:paraId="753A1E11">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(5)养护单位提供设计、施工及养护等技术资料；</w:t>
      </w:r>
    </w:p>
    <w:p w14:paraId="1C8ABA0F">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(6)对检测报告的准确性、完整性、合规性负责，须专业人士核对，采用最新标准。</w:t>
      </w:r>
    </w:p>
    <w:p w14:paraId="04CFC1F4">
      <w:pPr>
        <w:snapToGrid w:val="0"/>
        <w:spacing w:line="360" w:lineRule="auto"/>
        <w:ind w:firstLine="480"/>
        <w:outlineLvl w:val="1"/>
        <w:rPr>
          <w:rFonts w:hint="eastAsia" w:ascii="仿宋" w:hAnsi="仿宋" w:eastAsia="仿宋" w:cs="仿宋"/>
          <w:b/>
          <w:bCs/>
          <w:snapToGrid w:val="0"/>
          <w:kern w:val="0"/>
          <w:sz w:val="24"/>
          <w:highlight w:val="none"/>
        </w:rPr>
      </w:pPr>
      <w:bookmarkStart w:id="8" w:name="_Toc18964"/>
      <w:bookmarkStart w:id="9" w:name="_Toc30521"/>
      <w:r>
        <w:rPr>
          <w:rFonts w:hint="eastAsia" w:ascii="仿宋" w:hAnsi="仿宋" w:eastAsia="仿宋" w:cs="仿宋"/>
          <w:b/>
          <w:bCs/>
          <w:snapToGrid w:val="0"/>
          <w:kern w:val="0"/>
          <w:sz w:val="24"/>
          <w:highlight w:val="none"/>
        </w:rPr>
        <w:t>四、 甲乙双方责任</w:t>
      </w:r>
      <w:bookmarkEnd w:id="8"/>
      <w:bookmarkEnd w:id="9"/>
    </w:p>
    <w:p w14:paraId="4B664021">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 乙方责任</w:t>
      </w:r>
    </w:p>
    <w:p w14:paraId="4CF013CC">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(1)负责检测方案规划和前期准备工作以及检测的总体布置，合理安排检测项目，达到检测目的；</w:t>
      </w:r>
    </w:p>
    <w:p w14:paraId="0B4C3BCD">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(2)负责设置所有的测试元件；</w:t>
      </w:r>
    </w:p>
    <w:p w14:paraId="7FB463AB">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(3)提供所需的检测仪器，负责提供操作用平台或桥检车；</w:t>
      </w:r>
    </w:p>
    <w:p w14:paraId="42CA83EB">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(4)实施各项观测，检测过程中检测数据的采集和分析；</w:t>
      </w:r>
    </w:p>
    <w:p w14:paraId="5CA2FFD9">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(5)检测过程中异常情况的处理；</w:t>
      </w:r>
    </w:p>
    <w:p w14:paraId="07817020">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(6)检测过程中，不得对原有桥粱做损坏性、破坏性试验；</w:t>
      </w:r>
    </w:p>
    <w:p w14:paraId="0C89389E">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(7)用于检查的设备、车辆、电源和照明、住宿、交通等所有的费用由乙方负责；</w:t>
      </w:r>
    </w:p>
    <w:p w14:paraId="0F6E61DA">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(8)负责全部安全责任。按照养护作业相关规范要求，检测过程中必须按照1.6公里以上进行交通管制，按照规定要求做好交通组织等各项工作；应对作业人员进行安全教育，指派专人负责安全管理工作。如在检测施工过程中造成检</w:t>
      </w:r>
    </w:p>
    <w:p w14:paraId="7985C4BB">
      <w:pPr>
        <w:widowControl/>
        <w:spacing w:line="360" w:lineRule="auto"/>
        <w:jc w:val="left"/>
        <w:rPr>
          <w:rFonts w:hint="eastAsia" w:ascii="仿宋" w:hAnsi="仿宋" w:eastAsia="仿宋" w:cs="仿宋"/>
          <w:sz w:val="24"/>
          <w:highlight w:val="none"/>
        </w:rPr>
      </w:pPr>
      <w:r>
        <w:rPr>
          <w:rFonts w:hint="eastAsia" w:ascii="仿宋" w:hAnsi="仿宋" w:eastAsia="仿宋" w:cs="仿宋"/>
          <w:sz w:val="24"/>
          <w:highlight w:val="none"/>
        </w:rPr>
        <w:t>测人员或第三人受到人身或财产损害，所有损害均由乙方负责赔偿；甲方因此被第三人索赔的，甲方有权直接向乙方追索；</w:t>
      </w:r>
    </w:p>
    <w:p w14:paraId="4F9D6B92">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(9)依照相关规定对项目进行检测分析，提交合格的检测报告。</w:t>
      </w:r>
    </w:p>
    <w:p w14:paraId="1E4A5725">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(10)乙方对技术服务成果出现的遗漏或错误负责修改或补充。</w:t>
      </w:r>
    </w:p>
    <w:p w14:paraId="57E908E6">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(11)桥梁定检清单如有水下桩基，必须完成水下桩基摸排，形成清晰相片。</w:t>
      </w:r>
    </w:p>
    <w:p w14:paraId="40E4B674">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(12)检测成果应经专家评审通过。</w:t>
      </w:r>
    </w:p>
    <w:p w14:paraId="261F35E6">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(13)检测对病害进行明显标注，现场检测及提交成果应在3个月内完成。</w:t>
      </w:r>
    </w:p>
    <w:p w14:paraId="68D771D0">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 甲方责任</w:t>
      </w:r>
    </w:p>
    <w:p w14:paraId="53C6141D">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请甲方落实以下事宜：</w:t>
      </w:r>
    </w:p>
    <w:p w14:paraId="740F8DF8">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(1)派专人协调检测单位和其他相关单位工作；</w:t>
      </w:r>
    </w:p>
    <w:p w14:paraId="26BF655F">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(2)提供待检桥梁图纸、管理养护资料、交通量资料等；</w:t>
      </w:r>
    </w:p>
    <w:p w14:paraId="2474645B">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(3)配合乙方办理检测过程中的交通管制手续；</w:t>
      </w:r>
    </w:p>
    <w:p w14:paraId="18B9926F">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(4)监督、检查乙方的检测工作；组织有关部门评审乙方提交的各项技术成果。</w:t>
      </w:r>
    </w:p>
    <w:p w14:paraId="1BDD23C0">
      <w:pPr>
        <w:snapToGrid w:val="0"/>
        <w:spacing w:line="360" w:lineRule="auto"/>
        <w:ind w:firstLine="480"/>
        <w:outlineLvl w:val="1"/>
        <w:rPr>
          <w:rFonts w:hint="eastAsia" w:ascii="仿宋" w:hAnsi="仿宋" w:eastAsia="仿宋" w:cs="仿宋"/>
          <w:b/>
          <w:bCs/>
          <w:snapToGrid w:val="0"/>
          <w:kern w:val="0"/>
          <w:sz w:val="24"/>
          <w:highlight w:val="none"/>
        </w:rPr>
      </w:pPr>
      <w:bookmarkStart w:id="10" w:name="_Toc19374"/>
      <w:bookmarkStart w:id="11" w:name="_Toc15731"/>
      <w:r>
        <w:rPr>
          <w:rFonts w:hint="eastAsia" w:ascii="仿宋" w:hAnsi="仿宋" w:eastAsia="仿宋" w:cs="仿宋"/>
          <w:b/>
          <w:bCs/>
          <w:snapToGrid w:val="0"/>
          <w:kern w:val="0"/>
          <w:sz w:val="24"/>
          <w:highlight w:val="none"/>
        </w:rPr>
        <w:t>五、检测进程</w:t>
      </w:r>
      <w:bookmarkEnd w:id="10"/>
      <w:bookmarkEnd w:id="11"/>
    </w:p>
    <w:p w14:paraId="57AB93ED">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1、进场日期：收到甲方书面开工通知后5个工作日内开工；</w:t>
      </w:r>
    </w:p>
    <w:p w14:paraId="1696893A">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2、提交报告时间：</w:t>
      </w:r>
      <w:r>
        <w:rPr>
          <w:rFonts w:hint="eastAsia" w:ascii="仿宋" w:hAnsi="仿宋" w:eastAsia="仿宋" w:cs="仿宋"/>
          <w:sz w:val="24"/>
          <w:highlight w:val="yellow"/>
        </w:rPr>
        <w:t>完成现场检测后15个工作日内出具检测报告</w:t>
      </w:r>
      <w:r>
        <w:rPr>
          <w:rFonts w:hint="eastAsia" w:ascii="仿宋" w:hAnsi="仿宋" w:eastAsia="仿宋" w:cs="仿宋"/>
          <w:sz w:val="24"/>
          <w:highlight w:val="none"/>
        </w:rPr>
        <w:t>。因客观条件以及甲方原因导致工作不能进行时，履行期限相应顺延。</w:t>
      </w:r>
    </w:p>
    <w:p w14:paraId="7850218D">
      <w:pPr>
        <w:snapToGrid w:val="0"/>
        <w:spacing w:line="360" w:lineRule="auto"/>
        <w:ind w:firstLine="480"/>
        <w:outlineLvl w:val="1"/>
        <w:rPr>
          <w:rFonts w:hint="eastAsia" w:ascii="仿宋" w:hAnsi="仿宋" w:eastAsia="仿宋" w:cs="仿宋"/>
          <w:b/>
          <w:bCs/>
          <w:snapToGrid w:val="0"/>
          <w:kern w:val="0"/>
          <w:sz w:val="24"/>
          <w:highlight w:val="none"/>
        </w:rPr>
      </w:pPr>
      <w:bookmarkStart w:id="12" w:name="_Toc24653"/>
      <w:bookmarkStart w:id="13" w:name="_Toc30076"/>
      <w:r>
        <w:rPr>
          <w:rFonts w:hint="eastAsia" w:ascii="仿宋" w:hAnsi="仿宋" w:eastAsia="仿宋" w:cs="仿宋"/>
          <w:b/>
          <w:bCs/>
          <w:snapToGrid w:val="0"/>
          <w:kern w:val="0"/>
          <w:sz w:val="24"/>
          <w:highlight w:val="none"/>
        </w:rPr>
        <w:t>六、提交技术成果</w:t>
      </w:r>
      <w:bookmarkEnd w:id="12"/>
      <w:bookmarkEnd w:id="13"/>
    </w:p>
    <w:p w14:paraId="1C935ADC">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1、乙方向甲方提交正式检测报告肆份及电子版；</w:t>
      </w:r>
    </w:p>
    <w:p w14:paraId="7D3299A0">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2、技术成果归甲方所有；</w:t>
      </w:r>
    </w:p>
    <w:p w14:paraId="2CEC39DA">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3、负责桥梁系统数据录入</w:t>
      </w:r>
    </w:p>
    <w:p w14:paraId="7FE4BC78">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4、负责统计2024年报桥梁数据录入</w:t>
      </w:r>
    </w:p>
    <w:p w14:paraId="677B2FE4">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5、出具整体报告和分项报告。</w:t>
      </w:r>
    </w:p>
    <w:p w14:paraId="7D82C421">
      <w:pPr>
        <w:snapToGrid w:val="0"/>
        <w:spacing w:line="360" w:lineRule="auto"/>
        <w:ind w:firstLine="480"/>
        <w:outlineLvl w:val="1"/>
        <w:rPr>
          <w:rFonts w:hint="eastAsia" w:ascii="仿宋" w:hAnsi="仿宋" w:eastAsia="仿宋" w:cs="仿宋"/>
          <w:b/>
          <w:bCs/>
          <w:snapToGrid w:val="0"/>
          <w:kern w:val="0"/>
          <w:sz w:val="24"/>
          <w:highlight w:val="none"/>
        </w:rPr>
      </w:pPr>
      <w:bookmarkStart w:id="14" w:name="_Toc30795"/>
      <w:bookmarkStart w:id="15" w:name="_Toc30335"/>
      <w:r>
        <w:rPr>
          <w:rFonts w:hint="eastAsia" w:ascii="仿宋" w:hAnsi="仿宋" w:eastAsia="仿宋" w:cs="仿宋"/>
          <w:b/>
          <w:bCs/>
          <w:snapToGrid w:val="0"/>
          <w:kern w:val="0"/>
          <w:sz w:val="24"/>
          <w:highlight w:val="none"/>
        </w:rPr>
        <w:t>七、经费及付款方式</w:t>
      </w:r>
      <w:bookmarkEnd w:id="14"/>
      <w:bookmarkEnd w:id="15"/>
    </w:p>
    <w:p w14:paraId="7FB73CA1">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1、经双方协商确定，甲方支付给乙方本项目桥梁检测服务费用计：人民币(大写：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p>
    <w:p w14:paraId="78010D75">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 待检测工作全部完成，甲方收到乙方出具通过专家评审合格的检测</w:t>
      </w:r>
    </w:p>
    <w:p w14:paraId="7634598B">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意见并收到乙方提供相应发票后一次性支付全部检测费用。</w:t>
      </w:r>
    </w:p>
    <w:p w14:paraId="2DAC94BD">
      <w:pPr>
        <w:snapToGrid w:val="0"/>
        <w:spacing w:line="360" w:lineRule="auto"/>
        <w:ind w:firstLine="480"/>
        <w:outlineLvl w:val="1"/>
        <w:rPr>
          <w:rFonts w:hint="eastAsia" w:ascii="仿宋" w:hAnsi="仿宋" w:eastAsia="仿宋" w:cs="仿宋"/>
          <w:b/>
          <w:bCs/>
          <w:snapToGrid w:val="0"/>
          <w:kern w:val="0"/>
          <w:sz w:val="24"/>
          <w:highlight w:val="none"/>
        </w:rPr>
      </w:pPr>
      <w:bookmarkStart w:id="16" w:name="_Toc23650"/>
      <w:bookmarkStart w:id="17" w:name="_Toc2144"/>
      <w:r>
        <w:rPr>
          <w:rFonts w:hint="eastAsia" w:ascii="仿宋" w:hAnsi="仿宋" w:eastAsia="仿宋" w:cs="仿宋"/>
          <w:b/>
          <w:bCs/>
          <w:snapToGrid w:val="0"/>
          <w:kern w:val="0"/>
          <w:sz w:val="24"/>
          <w:highlight w:val="none"/>
        </w:rPr>
        <w:t>八、合同的变更及解除</w:t>
      </w:r>
      <w:bookmarkEnd w:id="16"/>
      <w:bookmarkEnd w:id="17"/>
    </w:p>
    <w:p w14:paraId="3F41B91A">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本合同的变更及解除，必须经双方共同协商，如不能达成一致，本合同继续 有效，双方一致同意终止本合同的履行时，须订立书面合同，经双方签字并盖章后方可生效。</w:t>
      </w:r>
    </w:p>
    <w:p w14:paraId="0BC74704">
      <w:pPr>
        <w:snapToGrid w:val="0"/>
        <w:spacing w:line="360" w:lineRule="auto"/>
        <w:ind w:firstLine="480"/>
        <w:outlineLvl w:val="1"/>
        <w:rPr>
          <w:rFonts w:hint="eastAsia" w:ascii="仿宋" w:hAnsi="仿宋" w:eastAsia="仿宋" w:cs="仿宋"/>
          <w:b/>
          <w:bCs/>
          <w:snapToGrid w:val="0"/>
          <w:kern w:val="0"/>
          <w:sz w:val="24"/>
          <w:highlight w:val="none"/>
        </w:rPr>
      </w:pPr>
      <w:bookmarkStart w:id="18" w:name="_Toc738"/>
      <w:bookmarkStart w:id="19" w:name="_Toc864"/>
      <w:r>
        <w:rPr>
          <w:rFonts w:hint="eastAsia" w:ascii="仿宋" w:hAnsi="仿宋" w:eastAsia="仿宋" w:cs="仿宋"/>
          <w:b/>
          <w:bCs/>
          <w:snapToGrid w:val="0"/>
          <w:kern w:val="0"/>
          <w:sz w:val="24"/>
          <w:highlight w:val="none"/>
        </w:rPr>
        <w:t>九、违约责任</w:t>
      </w:r>
      <w:bookmarkEnd w:id="18"/>
      <w:bookmarkEnd w:id="19"/>
    </w:p>
    <w:p w14:paraId="03308B73">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本合同正式签订后，任何一方不履行或不完全履行本合同约定条款的即构成 违约，违约方应当负责赔偿其违约行为给守约方造成的一切经济损失；任何一方违约时，守约方有权要求违约方继续履行本合同。</w:t>
      </w:r>
    </w:p>
    <w:p w14:paraId="2CC31D4E">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乙方擅自将项目非法分包或转包给任何单位和个人的，甲方有权终止合同，并要求乙方承担相应赔偿责任。</w:t>
      </w:r>
    </w:p>
    <w:p w14:paraId="70E47CEE">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严禁乙方采取挂靠的方式或以欺骗手段(伪造资质证书、业绩材料等)进行投标， 一经发现甲方立即终止合同，并依法追究乙方法律责任。</w:t>
      </w:r>
    </w:p>
    <w:p w14:paraId="2D204934">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乙方应当按照合同约定的时间提交合格的检测报告，若未在规定时间提交，每逾期一天，甲方可在最后结算的检测费中按照总检测费的千分之三予以扣除作为逾期违约金。</w:t>
      </w:r>
    </w:p>
    <w:p w14:paraId="77DD24A7">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若乙方提供的检测报告一直未满足专家评审的标准，造成甲方损失的，甲方 可视情况解除合同，乙方应承担责任，包括但不限于因乙方行为所导致的诉讼费用、律师费、差旅费等。</w:t>
      </w:r>
    </w:p>
    <w:p w14:paraId="207FF087">
      <w:pPr>
        <w:snapToGrid w:val="0"/>
        <w:spacing w:line="360" w:lineRule="auto"/>
        <w:ind w:firstLine="480"/>
        <w:outlineLvl w:val="1"/>
        <w:rPr>
          <w:rFonts w:hint="eastAsia" w:ascii="仿宋" w:hAnsi="仿宋" w:eastAsia="仿宋" w:cs="仿宋"/>
          <w:b/>
          <w:bCs/>
          <w:snapToGrid w:val="0"/>
          <w:kern w:val="0"/>
          <w:sz w:val="24"/>
          <w:highlight w:val="none"/>
        </w:rPr>
      </w:pPr>
      <w:bookmarkStart w:id="20" w:name="_Toc2598"/>
      <w:bookmarkStart w:id="21" w:name="_Toc14924"/>
      <w:r>
        <w:rPr>
          <w:rFonts w:hint="eastAsia" w:ascii="仿宋" w:hAnsi="仿宋" w:eastAsia="仿宋" w:cs="仿宋"/>
          <w:b/>
          <w:bCs/>
          <w:snapToGrid w:val="0"/>
          <w:kern w:val="0"/>
          <w:sz w:val="24"/>
          <w:highlight w:val="none"/>
        </w:rPr>
        <w:t>十、安全责任</w:t>
      </w:r>
      <w:bookmarkEnd w:id="20"/>
      <w:bookmarkEnd w:id="21"/>
    </w:p>
    <w:p w14:paraId="72C69360">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乙方负责检测过程中的安全责任，因乙方责任导致的安全事故由乙方承担全部负责。</w:t>
      </w:r>
    </w:p>
    <w:p w14:paraId="07CE5525">
      <w:pPr>
        <w:snapToGrid w:val="0"/>
        <w:spacing w:line="360" w:lineRule="auto"/>
        <w:ind w:firstLine="480"/>
        <w:outlineLvl w:val="1"/>
        <w:rPr>
          <w:rFonts w:hint="eastAsia" w:ascii="仿宋" w:hAnsi="仿宋" w:eastAsia="仿宋" w:cs="仿宋"/>
          <w:b/>
          <w:bCs/>
          <w:snapToGrid w:val="0"/>
          <w:kern w:val="0"/>
          <w:sz w:val="24"/>
          <w:highlight w:val="none"/>
        </w:rPr>
      </w:pPr>
      <w:bookmarkStart w:id="22" w:name="_Toc12678"/>
      <w:bookmarkStart w:id="23" w:name="_Toc27054"/>
      <w:r>
        <w:rPr>
          <w:rFonts w:hint="eastAsia" w:ascii="仿宋" w:hAnsi="仿宋" w:eastAsia="仿宋" w:cs="仿宋"/>
          <w:b/>
          <w:bCs/>
          <w:snapToGrid w:val="0"/>
          <w:kern w:val="0"/>
          <w:sz w:val="24"/>
          <w:highlight w:val="none"/>
        </w:rPr>
        <w:t>十一、</w:t>
      </w:r>
      <w:ins w:id="1" w:author="C60砼" w:date="2024-04-25T15:27:39Z">
        <w:r>
          <w:rPr>
            <w:rFonts w:hint="eastAsia" w:ascii="仿宋" w:hAnsi="仿宋" w:eastAsia="仿宋" w:cs="仿宋"/>
            <w:b/>
            <w:bCs/>
            <w:snapToGrid w:val="0"/>
            <w:kern w:val="0"/>
            <w:sz w:val="24"/>
            <w:highlight w:val="none"/>
          </w:rPr>
          <w:t>争议</w:t>
        </w:r>
      </w:ins>
      <w:ins w:id="2" w:author="C60砼" w:date="2024-04-25T15:28:40Z">
        <w:r>
          <w:rPr>
            <w:rFonts w:hint="eastAsia" w:ascii="仿宋" w:hAnsi="仿宋" w:eastAsia="仿宋" w:cs="仿宋"/>
            <w:b/>
            <w:bCs/>
            <w:snapToGrid w:val="0"/>
            <w:kern w:val="0"/>
            <w:sz w:val="24"/>
            <w:highlight w:val="none"/>
          </w:rPr>
          <w:t>解决</w:t>
        </w:r>
        <w:bookmarkEnd w:id="22"/>
        <w:bookmarkEnd w:id="23"/>
      </w:ins>
    </w:p>
    <w:p w14:paraId="36249940">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双方因履行本合同而发生的争议，应协商、调解解决。协商、调解不成的，依法向甲方所在地的人民法院起诉。</w:t>
      </w:r>
    </w:p>
    <w:p w14:paraId="294EDCCB">
      <w:pPr>
        <w:snapToGrid w:val="0"/>
        <w:spacing w:line="360" w:lineRule="auto"/>
        <w:ind w:firstLine="480"/>
        <w:outlineLvl w:val="1"/>
        <w:rPr>
          <w:rFonts w:hint="eastAsia" w:ascii="仿宋" w:hAnsi="仿宋" w:eastAsia="仿宋" w:cs="仿宋"/>
          <w:b/>
          <w:bCs/>
          <w:snapToGrid w:val="0"/>
          <w:kern w:val="0"/>
          <w:sz w:val="24"/>
          <w:highlight w:val="none"/>
        </w:rPr>
      </w:pPr>
      <w:bookmarkStart w:id="24" w:name="_Toc15191"/>
      <w:bookmarkStart w:id="25" w:name="_Toc15229"/>
      <w:r>
        <w:rPr>
          <w:rFonts w:hint="eastAsia" w:ascii="仿宋" w:hAnsi="仿宋" w:eastAsia="仿宋" w:cs="仿宋"/>
          <w:b/>
          <w:bCs/>
          <w:snapToGrid w:val="0"/>
          <w:kern w:val="0"/>
          <w:sz w:val="24"/>
          <w:highlight w:val="none"/>
        </w:rPr>
        <w:t>十二 、其他</w:t>
      </w:r>
      <w:bookmarkEnd w:id="24"/>
      <w:bookmarkEnd w:id="25"/>
    </w:p>
    <w:p w14:paraId="2A030485">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1、本合同一式六份，其中甲方三份、乙方三份。</w:t>
      </w:r>
    </w:p>
    <w:p w14:paraId="4F59BD95">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 本合同在双方签字并盖章后生效。</w:t>
      </w:r>
    </w:p>
    <w:p w14:paraId="763CF6D1">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3、本合同书如有未尽事宜，由双方协商解决。</w:t>
      </w:r>
    </w:p>
    <w:p w14:paraId="7C965DDE">
      <w:pPr>
        <w:widowControl/>
        <w:spacing w:line="360" w:lineRule="auto"/>
        <w:ind w:firstLine="480" w:firstLineChars="200"/>
        <w:jc w:val="left"/>
        <w:rPr>
          <w:rFonts w:hint="eastAsia" w:ascii="仿宋" w:hAnsi="仿宋" w:eastAsia="仿宋" w:cs="仿宋"/>
          <w:sz w:val="24"/>
          <w:highlight w:val="none"/>
          <w:u w:val="single"/>
        </w:rPr>
      </w:pPr>
      <w:r>
        <w:rPr>
          <w:rFonts w:hint="eastAsia" w:ascii="仿宋" w:hAnsi="仿宋" w:eastAsia="仿宋" w:cs="仿宋"/>
          <w:sz w:val="24"/>
          <w:highlight w:val="none"/>
        </w:rPr>
        <w:t>4、 本合同擅自涂改无效。</w:t>
      </w:r>
    </w:p>
    <w:p w14:paraId="27701360">
      <w:pPr>
        <w:widowControl/>
        <w:spacing w:line="360" w:lineRule="auto"/>
        <w:ind w:firstLine="480" w:firstLineChars="200"/>
        <w:jc w:val="left"/>
        <w:rPr>
          <w:rFonts w:hint="eastAsia" w:ascii="仿宋" w:hAnsi="仿宋" w:eastAsia="仿宋" w:cs="仿宋"/>
          <w:sz w:val="24"/>
          <w:highlight w:val="none"/>
          <w:u w:val="single"/>
        </w:rPr>
      </w:pPr>
    </w:p>
    <w:p w14:paraId="2BEE9AE1">
      <w:pPr>
        <w:widowControl/>
        <w:spacing w:line="360" w:lineRule="auto"/>
        <w:ind w:firstLine="480" w:firstLineChars="200"/>
        <w:jc w:val="left"/>
        <w:rPr>
          <w:rFonts w:hint="eastAsia" w:ascii="仿宋" w:hAnsi="仿宋" w:eastAsia="仿宋" w:cs="仿宋"/>
          <w:sz w:val="24"/>
          <w:highlight w:val="none"/>
          <w:u w:val="single"/>
        </w:rPr>
      </w:pPr>
    </w:p>
    <w:p w14:paraId="68A38713">
      <w:pPr>
        <w:widowControl/>
        <w:spacing w:line="360" w:lineRule="auto"/>
        <w:ind w:firstLine="480" w:firstLineChars="200"/>
        <w:jc w:val="left"/>
        <w:rPr>
          <w:rFonts w:hint="eastAsia" w:ascii="仿宋" w:hAnsi="仿宋" w:eastAsia="仿宋" w:cs="仿宋"/>
          <w:sz w:val="24"/>
          <w:highlight w:val="none"/>
          <w:u w:val="single"/>
        </w:rPr>
      </w:pPr>
    </w:p>
    <w:tbl>
      <w:tblPr>
        <w:tblStyle w:val="10"/>
        <w:tblW w:w="82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3"/>
        <w:gridCol w:w="2846"/>
        <w:gridCol w:w="1218"/>
        <w:gridCol w:w="2892"/>
      </w:tblGrid>
      <w:tr w14:paraId="0FFE0F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4" w:hRule="atLeast"/>
        </w:trPr>
        <w:tc>
          <w:tcPr>
            <w:tcW w:w="1273" w:type="dxa"/>
            <w:vMerge w:val="restart"/>
            <w:tcBorders>
              <w:bottom w:val="nil"/>
            </w:tcBorders>
          </w:tcPr>
          <w:p w14:paraId="635A6BA6">
            <w:pPr>
              <w:widowControl/>
              <w:spacing w:line="360" w:lineRule="auto"/>
              <w:ind w:firstLine="480" w:firstLineChars="200"/>
              <w:jc w:val="left"/>
              <w:rPr>
                <w:rFonts w:hint="eastAsia" w:ascii="仿宋" w:hAnsi="仿宋" w:eastAsia="仿宋" w:cs="仿宋"/>
                <w:snapToGrid w:val="0"/>
                <w:color w:val="000000"/>
                <w:highlight w:val="none"/>
                <w:lang w:eastAsia="zh-CN"/>
              </w:rPr>
            </w:pPr>
            <w:r>
              <w:rPr>
                <w:rFonts w:hint="eastAsia" w:ascii="仿宋" w:hAnsi="仿宋" w:eastAsia="仿宋" w:cs="仿宋"/>
                <w:snapToGrid w:val="0"/>
                <w:color w:val="000000"/>
                <w:sz w:val="24"/>
                <w:highlight w:val="none"/>
                <w:u w:val="single"/>
              </w:rPr>
              <w:br w:type="page"/>
            </w:r>
          </w:p>
          <w:p w14:paraId="2DC1410A">
            <w:pPr>
              <w:pStyle w:val="11"/>
              <w:spacing w:line="305" w:lineRule="auto"/>
              <w:rPr>
                <w:rFonts w:hint="eastAsia" w:ascii="仿宋" w:hAnsi="仿宋" w:eastAsia="仿宋" w:cs="仿宋"/>
                <w:highlight w:val="none"/>
                <w:lang w:eastAsia="zh-CN"/>
              </w:rPr>
            </w:pPr>
          </w:p>
          <w:p w14:paraId="6D8B02F0">
            <w:pPr>
              <w:pStyle w:val="11"/>
              <w:spacing w:line="305" w:lineRule="auto"/>
              <w:rPr>
                <w:rFonts w:hint="eastAsia" w:ascii="仿宋" w:hAnsi="仿宋" w:eastAsia="仿宋" w:cs="仿宋"/>
                <w:highlight w:val="none"/>
                <w:lang w:eastAsia="zh-CN"/>
              </w:rPr>
            </w:pPr>
          </w:p>
          <w:p w14:paraId="277BAC09">
            <w:pPr>
              <w:spacing w:before="75" w:line="221" w:lineRule="auto"/>
              <w:ind w:left="394"/>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4"/>
                <w:sz w:val="23"/>
                <w:szCs w:val="23"/>
                <w:highlight w:val="none"/>
                <w:lang w:eastAsia="en-US"/>
              </w:rPr>
              <w:t>甲方</w:t>
            </w:r>
          </w:p>
        </w:tc>
        <w:tc>
          <w:tcPr>
            <w:tcW w:w="2846" w:type="dxa"/>
            <w:vMerge w:val="restart"/>
            <w:tcBorders>
              <w:bottom w:val="nil"/>
            </w:tcBorders>
          </w:tcPr>
          <w:p w14:paraId="2574408B">
            <w:pPr>
              <w:pStyle w:val="11"/>
              <w:spacing w:line="341" w:lineRule="auto"/>
              <w:rPr>
                <w:rFonts w:hint="eastAsia" w:ascii="仿宋" w:hAnsi="仿宋" w:eastAsia="仿宋" w:cs="仿宋"/>
                <w:highlight w:val="none"/>
              </w:rPr>
            </w:pPr>
          </w:p>
          <w:p w14:paraId="6E0521CC">
            <w:pPr>
              <w:pStyle w:val="11"/>
              <w:spacing w:line="342" w:lineRule="auto"/>
              <w:rPr>
                <w:rFonts w:hint="eastAsia" w:ascii="仿宋" w:hAnsi="仿宋" w:eastAsia="仿宋" w:cs="仿宋"/>
                <w:highlight w:val="none"/>
              </w:rPr>
            </w:pPr>
          </w:p>
          <w:p w14:paraId="317D2D83">
            <w:pPr>
              <w:spacing w:before="75" w:line="219" w:lineRule="auto"/>
              <w:ind w:left="121"/>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公章：</w:t>
            </w:r>
          </w:p>
          <w:p w14:paraId="5425328D">
            <w:pPr>
              <w:spacing w:before="208" w:line="219" w:lineRule="auto"/>
              <w:ind w:left="121"/>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1"/>
                <w:sz w:val="23"/>
                <w:szCs w:val="23"/>
                <w:highlight w:val="none"/>
                <w:lang w:eastAsia="en-US"/>
              </w:rPr>
              <w:t>负责人：</w:t>
            </w:r>
          </w:p>
        </w:tc>
        <w:tc>
          <w:tcPr>
            <w:tcW w:w="1218" w:type="dxa"/>
          </w:tcPr>
          <w:p w14:paraId="4A9E1F0B">
            <w:pPr>
              <w:pStyle w:val="11"/>
              <w:spacing w:line="288" w:lineRule="auto"/>
              <w:rPr>
                <w:rFonts w:hint="eastAsia" w:ascii="仿宋" w:hAnsi="仿宋" w:eastAsia="仿宋" w:cs="仿宋"/>
                <w:highlight w:val="none"/>
              </w:rPr>
            </w:pPr>
          </w:p>
          <w:p w14:paraId="1109E974">
            <w:pPr>
              <w:spacing w:before="75" w:line="220" w:lineRule="auto"/>
              <w:ind w:left="14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单位名称</w:t>
            </w:r>
          </w:p>
        </w:tc>
        <w:tc>
          <w:tcPr>
            <w:tcW w:w="2892" w:type="dxa"/>
          </w:tcPr>
          <w:p w14:paraId="2E29D0A0">
            <w:pPr>
              <w:spacing w:line="219" w:lineRule="auto"/>
              <w:rPr>
                <w:rFonts w:hint="eastAsia" w:ascii="仿宋" w:hAnsi="仿宋" w:eastAsia="仿宋" w:cs="仿宋"/>
                <w:snapToGrid w:val="0"/>
                <w:color w:val="000000"/>
                <w:sz w:val="23"/>
                <w:szCs w:val="23"/>
                <w:highlight w:val="none"/>
                <w:lang w:eastAsia="en-US"/>
              </w:rPr>
            </w:pPr>
          </w:p>
        </w:tc>
      </w:tr>
      <w:tr w14:paraId="1BB6C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273" w:type="dxa"/>
            <w:vMerge w:val="continue"/>
            <w:tcBorders>
              <w:top w:val="nil"/>
              <w:bottom w:val="nil"/>
            </w:tcBorders>
          </w:tcPr>
          <w:p w14:paraId="0AD7E185">
            <w:pPr>
              <w:pStyle w:val="11"/>
              <w:rPr>
                <w:rFonts w:hint="eastAsia" w:ascii="仿宋" w:hAnsi="仿宋" w:eastAsia="仿宋" w:cs="仿宋"/>
                <w:highlight w:val="none"/>
              </w:rPr>
            </w:pPr>
          </w:p>
        </w:tc>
        <w:tc>
          <w:tcPr>
            <w:tcW w:w="2846" w:type="dxa"/>
            <w:vMerge w:val="continue"/>
            <w:tcBorders>
              <w:top w:val="nil"/>
              <w:bottom w:val="nil"/>
            </w:tcBorders>
          </w:tcPr>
          <w:p w14:paraId="052C143C">
            <w:pPr>
              <w:pStyle w:val="11"/>
              <w:rPr>
                <w:rFonts w:hint="eastAsia" w:ascii="仿宋" w:hAnsi="仿宋" w:eastAsia="仿宋" w:cs="仿宋"/>
                <w:highlight w:val="none"/>
              </w:rPr>
            </w:pPr>
          </w:p>
        </w:tc>
        <w:tc>
          <w:tcPr>
            <w:tcW w:w="1218" w:type="dxa"/>
          </w:tcPr>
          <w:p w14:paraId="253D230D">
            <w:pPr>
              <w:spacing w:before="201" w:line="220" w:lineRule="auto"/>
              <w:ind w:left="14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单位地址</w:t>
            </w:r>
          </w:p>
        </w:tc>
        <w:tc>
          <w:tcPr>
            <w:tcW w:w="2892" w:type="dxa"/>
          </w:tcPr>
          <w:p w14:paraId="062F3EB9">
            <w:pPr>
              <w:spacing w:before="200" w:line="219" w:lineRule="auto"/>
              <w:ind w:left="227"/>
              <w:rPr>
                <w:rFonts w:hint="eastAsia" w:ascii="仿宋" w:hAnsi="仿宋" w:eastAsia="仿宋" w:cs="仿宋"/>
                <w:snapToGrid w:val="0"/>
                <w:color w:val="000000"/>
                <w:sz w:val="23"/>
                <w:szCs w:val="23"/>
                <w:highlight w:val="none"/>
                <w:lang w:eastAsia="en-US"/>
              </w:rPr>
            </w:pPr>
          </w:p>
        </w:tc>
      </w:tr>
      <w:tr w14:paraId="69C67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273" w:type="dxa"/>
            <w:vMerge w:val="continue"/>
            <w:tcBorders>
              <w:top w:val="nil"/>
            </w:tcBorders>
          </w:tcPr>
          <w:p w14:paraId="4D6AAD9B">
            <w:pPr>
              <w:pStyle w:val="11"/>
              <w:rPr>
                <w:rFonts w:hint="eastAsia" w:ascii="仿宋" w:hAnsi="仿宋" w:eastAsia="仿宋" w:cs="仿宋"/>
                <w:highlight w:val="none"/>
                <w:lang w:eastAsia="zh-CN"/>
              </w:rPr>
            </w:pPr>
          </w:p>
        </w:tc>
        <w:tc>
          <w:tcPr>
            <w:tcW w:w="2846" w:type="dxa"/>
            <w:vMerge w:val="continue"/>
            <w:tcBorders>
              <w:top w:val="nil"/>
            </w:tcBorders>
          </w:tcPr>
          <w:p w14:paraId="7AE7A185">
            <w:pPr>
              <w:pStyle w:val="11"/>
              <w:rPr>
                <w:rFonts w:hint="eastAsia" w:ascii="仿宋" w:hAnsi="仿宋" w:eastAsia="仿宋" w:cs="仿宋"/>
                <w:highlight w:val="none"/>
                <w:lang w:eastAsia="zh-CN"/>
              </w:rPr>
            </w:pPr>
          </w:p>
        </w:tc>
        <w:tc>
          <w:tcPr>
            <w:tcW w:w="1218" w:type="dxa"/>
          </w:tcPr>
          <w:p w14:paraId="798B1777">
            <w:pPr>
              <w:spacing w:before="204" w:line="221" w:lineRule="auto"/>
              <w:ind w:left="14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联系电话</w:t>
            </w:r>
          </w:p>
        </w:tc>
        <w:tc>
          <w:tcPr>
            <w:tcW w:w="2892" w:type="dxa"/>
          </w:tcPr>
          <w:p w14:paraId="5B9DD60D">
            <w:pPr>
              <w:spacing w:before="260" w:line="183" w:lineRule="auto"/>
              <w:ind w:left="687"/>
              <w:rPr>
                <w:rFonts w:hint="eastAsia" w:ascii="仿宋" w:hAnsi="仿宋" w:eastAsia="仿宋" w:cs="仿宋"/>
                <w:snapToGrid w:val="0"/>
                <w:color w:val="000000"/>
                <w:sz w:val="23"/>
                <w:szCs w:val="23"/>
                <w:highlight w:val="none"/>
                <w:lang w:eastAsia="en-US"/>
              </w:rPr>
            </w:pPr>
          </w:p>
        </w:tc>
      </w:tr>
      <w:tr w14:paraId="271EAF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1273" w:type="dxa"/>
            <w:vMerge w:val="restart"/>
            <w:tcBorders>
              <w:bottom w:val="nil"/>
            </w:tcBorders>
          </w:tcPr>
          <w:p w14:paraId="25009778">
            <w:pPr>
              <w:pStyle w:val="11"/>
              <w:spacing w:line="242" w:lineRule="auto"/>
              <w:rPr>
                <w:rFonts w:hint="eastAsia" w:ascii="仿宋" w:hAnsi="仿宋" w:eastAsia="仿宋" w:cs="仿宋"/>
                <w:highlight w:val="none"/>
              </w:rPr>
            </w:pPr>
          </w:p>
          <w:p w14:paraId="21FB44D5">
            <w:pPr>
              <w:pStyle w:val="11"/>
              <w:spacing w:line="242" w:lineRule="auto"/>
              <w:rPr>
                <w:rFonts w:hint="eastAsia" w:ascii="仿宋" w:hAnsi="仿宋" w:eastAsia="仿宋" w:cs="仿宋"/>
                <w:highlight w:val="none"/>
              </w:rPr>
            </w:pPr>
          </w:p>
          <w:p w14:paraId="517C668B">
            <w:pPr>
              <w:pStyle w:val="11"/>
              <w:spacing w:line="242" w:lineRule="auto"/>
              <w:rPr>
                <w:rFonts w:hint="eastAsia" w:ascii="仿宋" w:hAnsi="仿宋" w:eastAsia="仿宋" w:cs="仿宋"/>
                <w:highlight w:val="none"/>
              </w:rPr>
            </w:pPr>
          </w:p>
          <w:p w14:paraId="3B06F0F1">
            <w:pPr>
              <w:pStyle w:val="11"/>
              <w:spacing w:line="242" w:lineRule="auto"/>
              <w:rPr>
                <w:rFonts w:hint="eastAsia" w:ascii="仿宋" w:hAnsi="仿宋" w:eastAsia="仿宋" w:cs="仿宋"/>
                <w:highlight w:val="none"/>
              </w:rPr>
            </w:pPr>
          </w:p>
          <w:p w14:paraId="3740AB17">
            <w:pPr>
              <w:pStyle w:val="11"/>
              <w:spacing w:line="242" w:lineRule="auto"/>
              <w:rPr>
                <w:rFonts w:hint="eastAsia" w:ascii="仿宋" w:hAnsi="仿宋" w:eastAsia="仿宋" w:cs="仿宋"/>
                <w:highlight w:val="none"/>
              </w:rPr>
            </w:pPr>
          </w:p>
          <w:p w14:paraId="0618FA35">
            <w:pPr>
              <w:pStyle w:val="11"/>
              <w:spacing w:line="242" w:lineRule="auto"/>
              <w:rPr>
                <w:rFonts w:hint="eastAsia" w:ascii="仿宋" w:hAnsi="仿宋" w:eastAsia="仿宋" w:cs="仿宋"/>
                <w:highlight w:val="none"/>
              </w:rPr>
            </w:pPr>
          </w:p>
          <w:p w14:paraId="146DAD76">
            <w:pPr>
              <w:pStyle w:val="11"/>
              <w:spacing w:line="242" w:lineRule="auto"/>
              <w:rPr>
                <w:rFonts w:hint="eastAsia" w:ascii="仿宋" w:hAnsi="仿宋" w:eastAsia="仿宋" w:cs="仿宋"/>
                <w:highlight w:val="none"/>
              </w:rPr>
            </w:pPr>
          </w:p>
          <w:p w14:paraId="5A05724B">
            <w:pPr>
              <w:pStyle w:val="11"/>
              <w:spacing w:line="242" w:lineRule="auto"/>
              <w:rPr>
                <w:rFonts w:hint="eastAsia" w:ascii="仿宋" w:hAnsi="仿宋" w:eastAsia="仿宋" w:cs="仿宋"/>
                <w:highlight w:val="none"/>
              </w:rPr>
            </w:pPr>
          </w:p>
          <w:p w14:paraId="25203CCA">
            <w:pPr>
              <w:spacing w:before="75" w:line="221" w:lineRule="auto"/>
              <w:ind w:left="394"/>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4"/>
                <w:sz w:val="23"/>
                <w:szCs w:val="23"/>
                <w:highlight w:val="none"/>
                <w:lang w:eastAsia="en-US"/>
              </w:rPr>
              <w:t>乙方</w:t>
            </w:r>
          </w:p>
        </w:tc>
        <w:tc>
          <w:tcPr>
            <w:tcW w:w="2846" w:type="dxa"/>
            <w:vMerge w:val="restart"/>
            <w:tcBorders>
              <w:bottom w:val="nil"/>
            </w:tcBorders>
          </w:tcPr>
          <w:p w14:paraId="6C86E68D">
            <w:pPr>
              <w:pStyle w:val="11"/>
              <w:spacing w:line="261" w:lineRule="auto"/>
              <w:rPr>
                <w:rFonts w:hint="eastAsia" w:ascii="仿宋" w:hAnsi="仿宋" w:eastAsia="仿宋" w:cs="仿宋"/>
                <w:highlight w:val="none"/>
              </w:rPr>
            </w:pPr>
          </w:p>
          <w:p w14:paraId="5E348F93">
            <w:pPr>
              <w:pStyle w:val="11"/>
              <w:spacing w:line="261" w:lineRule="auto"/>
              <w:rPr>
                <w:rFonts w:hint="eastAsia" w:ascii="仿宋" w:hAnsi="仿宋" w:eastAsia="仿宋" w:cs="仿宋"/>
                <w:highlight w:val="none"/>
              </w:rPr>
            </w:pPr>
          </w:p>
          <w:p w14:paraId="78698514">
            <w:pPr>
              <w:pStyle w:val="11"/>
              <w:spacing w:line="262" w:lineRule="auto"/>
              <w:rPr>
                <w:rFonts w:hint="eastAsia" w:ascii="仿宋" w:hAnsi="仿宋" w:eastAsia="仿宋" w:cs="仿宋"/>
                <w:highlight w:val="none"/>
              </w:rPr>
            </w:pPr>
          </w:p>
          <w:p w14:paraId="31C06834">
            <w:pPr>
              <w:pStyle w:val="11"/>
              <w:spacing w:line="262" w:lineRule="auto"/>
              <w:rPr>
                <w:rFonts w:hint="eastAsia" w:ascii="仿宋" w:hAnsi="仿宋" w:eastAsia="仿宋" w:cs="仿宋"/>
                <w:highlight w:val="none"/>
              </w:rPr>
            </w:pPr>
          </w:p>
          <w:p w14:paraId="2BB96A72">
            <w:pPr>
              <w:pStyle w:val="11"/>
              <w:spacing w:line="262" w:lineRule="auto"/>
              <w:rPr>
                <w:rFonts w:hint="eastAsia" w:ascii="仿宋" w:hAnsi="仿宋" w:eastAsia="仿宋" w:cs="仿宋"/>
                <w:highlight w:val="none"/>
              </w:rPr>
            </w:pPr>
          </w:p>
          <w:p w14:paraId="1FCF1E6A">
            <w:pPr>
              <w:spacing w:before="74" w:line="219" w:lineRule="auto"/>
              <w:ind w:left="121"/>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公章：</w:t>
            </w:r>
          </w:p>
          <w:p w14:paraId="7B2C3D37">
            <w:pPr>
              <w:pStyle w:val="11"/>
              <w:spacing w:line="256" w:lineRule="auto"/>
              <w:rPr>
                <w:rFonts w:hint="eastAsia" w:ascii="仿宋" w:hAnsi="仿宋" w:eastAsia="仿宋" w:cs="仿宋"/>
                <w:highlight w:val="none"/>
              </w:rPr>
            </w:pPr>
          </w:p>
          <w:p w14:paraId="254D942E">
            <w:pPr>
              <w:pStyle w:val="11"/>
              <w:spacing w:line="256" w:lineRule="auto"/>
              <w:rPr>
                <w:rFonts w:hint="eastAsia" w:ascii="仿宋" w:hAnsi="仿宋" w:eastAsia="仿宋" w:cs="仿宋"/>
                <w:highlight w:val="none"/>
              </w:rPr>
            </w:pPr>
          </w:p>
          <w:p w14:paraId="0A1883A4">
            <w:pPr>
              <w:pStyle w:val="11"/>
              <w:spacing w:line="257" w:lineRule="auto"/>
              <w:rPr>
                <w:rFonts w:hint="eastAsia" w:ascii="仿宋" w:hAnsi="仿宋" w:eastAsia="仿宋" w:cs="仿宋"/>
                <w:highlight w:val="none"/>
              </w:rPr>
            </w:pPr>
          </w:p>
          <w:p w14:paraId="7C970AEF">
            <w:pPr>
              <w:spacing w:before="74" w:line="219" w:lineRule="auto"/>
              <w:ind w:left="121"/>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1"/>
                <w:sz w:val="23"/>
                <w:szCs w:val="23"/>
                <w:highlight w:val="none"/>
                <w:lang w:eastAsia="en-US"/>
              </w:rPr>
              <w:t>负责人：</w:t>
            </w:r>
          </w:p>
        </w:tc>
        <w:tc>
          <w:tcPr>
            <w:tcW w:w="1218" w:type="dxa"/>
          </w:tcPr>
          <w:p w14:paraId="00110F3D">
            <w:pPr>
              <w:pStyle w:val="11"/>
              <w:spacing w:line="286" w:lineRule="auto"/>
              <w:rPr>
                <w:rFonts w:hint="eastAsia" w:ascii="仿宋" w:hAnsi="仿宋" w:eastAsia="仿宋" w:cs="仿宋"/>
                <w:highlight w:val="none"/>
              </w:rPr>
            </w:pPr>
          </w:p>
          <w:p w14:paraId="0DB5A22D">
            <w:pPr>
              <w:spacing w:before="75" w:line="220" w:lineRule="auto"/>
              <w:ind w:left="14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单位名称</w:t>
            </w:r>
          </w:p>
        </w:tc>
        <w:tc>
          <w:tcPr>
            <w:tcW w:w="2892" w:type="dxa"/>
          </w:tcPr>
          <w:p w14:paraId="13B9560E">
            <w:pPr>
              <w:spacing w:line="220" w:lineRule="auto"/>
              <w:ind w:left="1097"/>
              <w:rPr>
                <w:rFonts w:hint="eastAsia" w:ascii="仿宋" w:hAnsi="仿宋" w:eastAsia="仿宋" w:cs="仿宋"/>
                <w:snapToGrid w:val="0"/>
                <w:color w:val="000000"/>
                <w:sz w:val="23"/>
                <w:szCs w:val="23"/>
                <w:highlight w:val="none"/>
                <w:lang w:eastAsia="en-US"/>
              </w:rPr>
            </w:pPr>
          </w:p>
        </w:tc>
      </w:tr>
      <w:tr w14:paraId="2D093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3" w:hRule="atLeast"/>
        </w:trPr>
        <w:tc>
          <w:tcPr>
            <w:tcW w:w="1273" w:type="dxa"/>
            <w:vMerge w:val="continue"/>
            <w:tcBorders>
              <w:top w:val="nil"/>
              <w:bottom w:val="nil"/>
            </w:tcBorders>
          </w:tcPr>
          <w:p w14:paraId="0D33E2EF">
            <w:pPr>
              <w:pStyle w:val="11"/>
              <w:rPr>
                <w:rFonts w:hint="eastAsia" w:ascii="仿宋" w:hAnsi="仿宋" w:eastAsia="仿宋" w:cs="仿宋"/>
                <w:highlight w:val="none"/>
              </w:rPr>
            </w:pPr>
          </w:p>
        </w:tc>
        <w:tc>
          <w:tcPr>
            <w:tcW w:w="2846" w:type="dxa"/>
            <w:vMerge w:val="continue"/>
            <w:tcBorders>
              <w:top w:val="nil"/>
              <w:bottom w:val="nil"/>
            </w:tcBorders>
          </w:tcPr>
          <w:p w14:paraId="448F02EF">
            <w:pPr>
              <w:pStyle w:val="11"/>
              <w:rPr>
                <w:rFonts w:hint="eastAsia" w:ascii="仿宋" w:hAnsi="仿宋" w:eastAsia="仿宋" w:cs="仿宋"/>
                <w:highlight w:val="none"/>
              </w:rPr>
            </w:pPr>
          </w:p>
        </w:tc>
        <w:tc>
          <w:tcPr>
            <w:tcW w:w="1218" w:type="dxa"/>
          </w:tcPr>
          <w:p w14:paraId="79308F30">
            <w:pPr>
              <w:pStyle w:val="11"/>
              <w:spacing w:line="258" w:lineRule="auto"/>
              <w:rPr>
                <w:rFonts w:hint="eastAsia" w:ascii="仿宋" w:hAnsi="仿宋" w:eastAsia="仿宋" w:cs="仿宋"/>
                <w:highlight w:val="none"/>
              </w:rPr>
            </w:pPr>
          </w:p>
          <w:p w14:paraId="6EBFEDA3">
            <w:pPr>
              <w:spacing w:before="74" w:line="220" w:lineRule="auto"/>
              <w:ind w:left="14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单位地址</w:t>
            </w:r>
          </w:p>
        </w:tc>
        <w:tc>
          <w:tcPr>
            <w:tcW w:w="2892" w:type="dxa"/>
          </w:tcPr>
          <w:p w14:paraId="01F658FC">
            <w:pPr>
              <w:spacing w:line="219" w:lineRule="auto"/>
              <w:ind w:left="347"/>
              <w:rPr>
                <w:rFonts w:hint="eastAsia" w:ascii="仿宋" w:hAnsi="仿宋" w:eastAsia="仿宋" w:cs="仿宋"/>
                <w:snapToGrid w:val="0"/>
                <w:color w:val="000000"/>
                <w:sz w:val="23"/>
                <w:szCs w:val="23"/>
                <w:highlight w:val="none"/>
                <w:lang w:eastAsia="en-US"/>
              </w:rPr>
            </w:pPr>
          </w:p>
        </w:tc>
      </w:tr>
      <w:tr w14:paraId="50F381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273" w:type="dxa"/>
            <w:vMerge w:val="continue"/>
            <w:tcBorders>
              <w:top w:val="nil"/>
              <w:bottom w:val="nil"/>
            </w:tcBorders>
          </w:tcPr>
          <w:p w14:paraId="4944210A">
            <w:pPr>
              <w:pStyle w:val="11"/>
              <w:rPr>
                <w:rFonts w:hint="eastAsia" w:ascii="仿宋" w:hAnsi="仿宋" w:eastAsia="仿宋" w:cs="仿宋"/>
                <w:highlight w:val="none"/>
              </w:rPr>
            </w:pPr>
          </w:p>
        </w:tc>
        <w:tc>
          <w:tcPr>
            <w:tcW w:w="2846" w:type="dxa"/>
            <w:vMerge w:val="continue"/>
            <w:tcBorders>
              <w:top w:val="nil"/>
              <w:bottom w:val="nil"/>
            </w:tcBorders>
          </w:tcPr>
          <w:p w14:paraId="64794533">
            <w:pPr>
              <w:pStyle w:val="11"/>
              <w:rPr>
                <w:rFonts w:hint="eastAsia" w:ascii="仿宋" w:hAnsi="仿宋" w:eastAsia="仿宋" w:cs="仿宋"/>
                <w:highlight w:val="none"/>
              </w:rPr>
            </w:pPr>
          </w:p>
        </w:tc>
        <w:tc>
          <w:tcPr>
            <w:tcW w:w="1218" w:type="dxa"/>
          </w:tcPr>
          <w:p w14:paraId="5754683F">
            <w:pPr>
              <w:spacing w:before="208" w:line="221" w:lineRule="auto"/>
              <w:ind w:left="14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联系电话</w:t>
            </w:r>
          </w:p>
        </w:tc>
        <w:tc>
          <w:tcPr>
            <w:tcW w:w="2892" w:type="dxa"/>
          </w:tcPr>
          <w:p w14:paraId="38AB5F5B">
            <w:pPr>
              <w:spacing w:before="264" w:line="183" w:lineRule="auto"/>
              <w:ind w:left="747"/>
              <w:rPr>
                <w:rFonts w:hint="eastAsia" w:ascii="仿宋" w:hAnsi="仿宋" w:eastAsia="仿宋" w:cs="仿宋"/>
                <w:snapToGrid w:val="0"/>
                <w:color w:val="000000"/>
                <w:sz w:val="23"/>
                <w:szCs w:val="23"/>
                <w:highlight w:val="none"/>
                <w:lang w:eastAsia="en-US"/>
              </w:rPr>
            </w:pPr>
          </w:p>
        </w:tc>
      </w:tr>
      <w:tr w14:paraId="1462A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273" w:type="dxa"/>
            <w:vMerge w:val="continue"/>
            <w:tcBorders>
              <w:top w:val="nil"/>
              <w:bottom w:val="nil"/>
            </w:tcBorders>
          </w:tcPr>
          <w:p w14:paraId="1840509E">
            <w:pPr>
              <w:pStyle w:val="11"/>
              <w:rPr>
                <w:rFonts w:hint="eastAsia" w:ascii="仿宋" w:hAnsi="仿宋" w:eastAsia="仿宋" w:cs="仿宋"/>
                <w:highlight w:val="none"/>
              </w:rPr>
            </w:pPr>
          </w:p>
        </w:tc>
        <w:tc>
          <w:tcPr>
            <w:tcW w:w="2846" w:type="dxa"/>
            <w:vMerge w:val="continue"/>
            <w:tcBorders>
              <w:top w:val="nil"/>
              <w:bottom w:val="nil"/>
            </w:tcBorders>
          </w:tcPr>
          <w:p w14:paraId="738256D3">
            <w:pPr>
              <w:pStyle w:val="11"/>
              <w:rPr>
                <w:rFonts w:hint="eastAsia" w:ascii="仿宋" w:hAnsi="仿宋" w:eastAsia="仿宋" w:cs="仿宋"/>
                <w:highlight w:val="none"/>
              </w:rPr>
            </w:pPr>
          </w:p>
        </w:tc>
        <w:tc>
          <w:tcPr>
            <w:tcW w:w="1218" w:type="dxa"/>
          </w:tcPr>
          <w:p w14:paraId="6F2E3B42">
            <w:pPr>
              <w:spacing w:before="207" w:line="220" w:lineRule="auto"/>
              <w:ind w:left="14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开户银行</w:t>
            </w:r>
          </w:p>
        </w:tc>
        <w:tc>
          <w:tcPr>
            <w:tcW w:w="2892" w:type="dxa"/>
          </w:tcPr>
          <w:p w14:paraId="21A30A83">
            <w:pPr>
              <w:spacing w:before="207" w:line="220" w:lineRule="auto"/>
              <w:ind w:left="517"/>
              <w:rPr>
                <w:rFonts w:hint="eastAsia" w:ascii="仿宋" w:hAnsi="仿宋" w:eastAsia="仿宋" w:cs="仿宋"/>
                <w:snapToGrid w:val="0"/>
                <w:color w:val="000000"/>
                <w:sz w:val="23"/>
                <w:szCs w:val="23"/>
                <w:highlight w:val="none"/>
                <w:lang w:eastAsia="en-US"/>
              </w:rPr>
            </w:pPr>
          </w:p>
        </w:tc>
      </w:tr>
      <w:tr w14:paraId="22FAB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273" w:type="dxa"/>
            <w:vMerge w:val="continue"/>
            <w:tcBorders>
              <w:top w:val="nil"/>
            </w:tcBorders>
          </w:tcPr>
          <w:p w14:paraId="20D1A025">
            <w:pPr>
              <w:pStyle w:val="11"/>
              <w:rPr>
                <w:rFonts w:hint="eastAsia" w:ascii="仿宋" w:hAnsi="仿宋" w:eastAsia="仿宋" w:cs="仿宋"/>
                <w:highlight w:val="none"/>
              </w:rPr>
            </w:pPr>
          </w:p>
        </w:tc>
        <w:tc>
          <w:tcPr>
            <w:tcW w:w="2846" w:type="dxa"/>
            <w:vMerge w:val="continue"/>
            <w:tcBorders>
              <w:top w:val="nil"/>
            </w:tcBorders>
          </w:tcPr>
          <w:p w14:paraId="08673006">
            <w:pPr>
              <w:pStyle w:val="11"/>
              <w:rPr>
                <w:rFonts w:hint="eastAsia" w:ascii="仿宋" w:hAnsi="仿宋" w:eastAsia="仿宋" w:cs="仿宋"/>
                <w:highlight w:val="none"/>
              </w:rPr>
            </w:pPr>
          </w:p>
        </w:tc>
        <w:tc>
          <w:tcPr>
            <w:tcW w:w="1218" w:type="dxa"/>
          </w:tcPr>
          <w:p w14:paraId="4DE382E9">
            <w:pPr>
              <w:spacing w:before="208" w:line="220" w:lineRule="auto"/>
              <w:ind w:left="37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15"/>
                <w:sz w:val="23"/>
                <w:szCs w:val="23"/>
                <w:highlight w:val="none"/>
                <w:lang w:eastAsia="en-US"/>
              </w:rPr>
              <w:t>账户</w:t>
            </w:r>
          </w:p>
        </w:tc>
        <w:tc>
          <w:tcPr>
            <w:tcW w:w="2892" w:type="dxa"/>
          </w:tcPr>
          <w:p w14:paraId="70C1223B">
            <w:pPr>
              <w:spacing w:before="266" w:line="183" w:lineRule="auto"/>
              <w:ind w:left="747"/>
              <w:rPr>
                <w:rFonts w:hint="eastAsia" w:ascii="仿宋" w:hAnsi="仿宋" w:eastAsia="仿宋" w:cs="仿宋"/>
                <w:snapToGrid w:val="0"/>
                <w:color w:val="000000"/>
                <w:sz w:val="23"/>
                <w:szCs w:val="23"/>
                <w:highlight w:val="none"/>
                <w:lang w:eastAsia="en-US"/>
              </w:rPr>
            </w:pPr>
          </w:p>
        </w:tc>
      </w:tr>
      <w:tr w14:paraId="5B375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273" w:type="dxa"/>
            <w:vMerge w:val="restart"/>
            <w:tcBorders>
              <w:bottom w:val="nil"/>
            </w:tcBorders>
          </w:tcPr>
          <w:p w14:paraId="1643156F">
            <w:pPr>
              <w:pStyle w:val="11"/>
              <w:spacing w:line="451" w:lineRule="auto"/>
              <w:rPr>
                <w:rFonts w:hint="eastAsia" w:ascii="仿宋" w:hAnsi="仿宋" w:eastAsia="仿宋" w:cs="仿宋"/>
                <w:highlight w:val="none"/>
              </w:rPr>
            </w:pPr>
          </w:p>
          <w:p w14:paraId="48C22B69">
            <w:pPr>
              <w:spacing w:before="74" w:line="219" w:lineRule="auto"/>
              <w:ind w:left="28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见证方</w:t>
            </w:r>
          </w:p>
        </w:tc>
        <w:tc>
          <w:tcPr>
            <w:tcW w:w="2846" w:type="dxa"/>
            <w:vMerge w:val="restart"/>
            <w:tcBorders>
              <w:bottom w:val="nil"/>
            </w:tcBorders>
          </w:tcPr>
          <w:p w14:paraId="72FACB27">
            <w:pPr>
              <w:pStyle w:val="11"/>
              <w:spacing w:line="449" w:lineRule="auto"/>
              <w:rPr>
                <w:rFonts w:hint="eastAsia" w:ascii="仿宋" w:hAnsi="仿宋" w:eastAsia="仿宋" w:cs="仿宋"/>
                <w:highlight w:val="none"/>
              </w:rPr>
            </w:pPr>
          </w:p>
          <w:p w14:paraId="1F3CA5D3">
            <w:pPr>
              <w:spacing w:before="75" w:line="219" w:lineRule="auto"/>
              <w:ind w:left="121"/>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公章：</w:t>
            </w:r>
          </w:p>
        </w:tc>
        <w:tc>
          <w:tcPr>
            <w:tcW w:w="1218" w:type="dxa"/>
          </w:tcPr>
          <w:p w14:paraId="373BC9B7">
            <w:pPr>
              <w:spacing w:before="209" w:line="220" w:lineRule="auto"/>
              <w:ind w:left="14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单位名称</w:t>
            </w:r>
          </w:p>
        </w:tc>
        <w:tc>
          <w:tcPr>
            <w:tcW w:w="2892" w:type="dxa"/>
          </w:tcPr>
          <w:p w14:paraId="1D46B4B7">
            <w:pPr>
              <w:pStyle w:val="11"/>
              <w:rPr>
                <w:rFonts w:hint="eastAsia" w:ascii="仿宋" w:hAnsi="仿宋" w:eastAsia="仿宋" w:cs="仿宋"/>
                <w:highlight w:val="none"/>
              </w:rPr>
            </w:pPr>
          </w:p>
        </w:tc>
      </w:tr>
      <w:tr w14:paraId="22BF9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1273" w:type="dxa"/>
            <w:vMerge w:val="continue"/>
            <w:tcBorders>
              <w:top w:val="nil"/>
            </w:tcBorders>
          </w:tcPr>
          <w:p w14:paraId="133DE788">
            <w:pPr>
              <w:pStyle w:val="11"/>
              <w:rPr>
                <w:rFonts w:hint="eastAsia" w:ascii="仿宋" w:hAnsi="仿宋" w:eastAsia="仿宋" w:cs="仿宋"/>
                <w:highlight w:val="none"/>
              </w:rPr>
            </w:pPr>
          </w:p>
        </w:tc>
        <w:tc>
          <w:tcPr>
            <w:tcW w:w="2846" w:type="dxa"/>
            <w:vMerge w:val="continue"/>
            <w:tcBorders>
              <w:top w:val="nil"/>
            </w:tcBorders>
          </w:tcPr>
          <w:p w14:paraId="5B83C1D9">
            <w:pPr>
              <w:pStyle w:val="11"/>
              <w:rPr>
                <w:rFonts w:hint="eastAsia" w:ascii="仿宋" w:hAnsi="仿宋" w:eastAsia="仿宋" w:cs="仿宋"/>
                <w:highlight w:val="none"/>
              </w:rPr>
            </w:pPr>
          </w:p>
        </w:tc>
        <w:tc>
          <w:tcPr>
            <w:tcW w:w="1218" w:type="dxa"/>
          </w:tcPr>
          <w:p w14:paraId="15539B10">
            <w:pPr>
              <w:spacing w:before="210" w:line="220" w:lineRule="auto"/>
              <w:ind w:left="145"/>
              <w:rPr>
                <w:rFonts w:hint="eastAsia" w:ascii="仿宋" w:hAnsi="仿宋" w:eastAsia="仿宋" w:cs="仿宋"/>
                <w:snapToGrid w:val="0"/>
                <w:color w:val="000000"/>
                <w:sz w:val="23"/>
                <w:szCs w:val="23"/>
                <w:highlight w:val="none"/>
                <w:lang w:eastAsia="en-US"/>
              </w:rPr>
            </w:pPr>
            <w:r>
              <w:rPr>
                <w:rFonts w:hint="eastAsia" w:ascii="仿宋" w:hAnsi="仿宋" w:eastAsia="仿宋" w:cs="仿宋"/>
                <w:snapToGrid w:val="0"/>
                <w:color w:val="000000"/>
                <w:spacing w:val="2"/>
                <w:sz w:val="23"/>
                <w:szCs w:val="23"/>
                <w:highlight w:val="none"/>
                <w:lang w:eastAsia="en-US"/>
              </w:rPr>
              <w:t>单位地址</w:t>
            </w:r>
          </w:p>
        </w:tc>
        <w:tc>
          <w:tcPr>
            <w:tcW w:w="2892" w:type="dxa"/>
          </w:tcPr>
          <w:p w14:paraId="13CE865F">
            <w:pPr>
              <w:pStyle w:val="11"/>
              <w:rPr>
                <w:rFonts w:hint="eastAsia" w:ascii="仿宋" w:hAnsi="仿宋" w:eastAsia="仿宋" w:cs="仿宋"/>
                <w:highlight w:val="none"/>
              </w:rPr>
            </w:pPr>
          </w:p>
        </w:tc>
      </w:tr>
    </w:tbl>
    <w:p w14:paraId="78C6FEB8">
      <w:pPr>
        <w:widowControl/>
        <w:spacing w:line="360" w:lineRule="auto"/>
        <w:ind w:firstLine="480" w:firstLineChars="200"/>
        <w:jc w:val="left"/>
        <w:rPr>
          <w:rFonts w:hint="eastAsia" w:ascii="仿宋" w:hAnsi="仿宋" w:eastAsia="仿宋" w:cs="仿宋"/>
          <w:sz w:val="24"/>
          <w:highlight w:val="none"/>
          <w:u w:val="single"/>
        </w:rPr>
      </w:pPr>
    </w:p>
    <w:p w14:paraId="7018422D">
      <w:pPr>
        <w:pStyle w:val="3"/>
        <w:rPr>
          <w:rFonts w:hint="eastAsia" w:ascii="仿宋" w:hAnsi="仿宋" w:eastAsia="仿宋" w:cs="仿宋"/>
          <w:highlight w:val="none"/>
        </w:rPr>
      </w:pPr>
    </w:p>
    <w:p w14:paraId="58BD6BE1">
      <w:pPr>
        <w:jc w:val="center"/>
        <w:rPr>
          <w:rFonts w:hint="eastAsia" w:ascii="仿宋" w:hAnsi="仿宋" w:eastAsia="仿宋" w:cs="仿宋"/>
          <w:sz w:val="32"/>
          <w:highlight w:val="none"/>
        </w:rPr>
      </w:pPr>
    </w:p>
    <w:p w14:paraId="39A73276">
      <w:pPr>
        <w:jc w:val="center"/>
        <w:rPr>
          <w:rFonts w:hint="eastAsia" w:ascii="仿宋" w:hAnsi="仿宋" w:eastAsia="仿宋" w:cs="仿宋"/>
          <w:sz w:val="32"/>
          <w:highlight w:val="none"/>
        </w:rPr>
      </w:pPr>
    </w:p>
    <w:p w14:paraId="0BB4BAF3">
      <w:pPr>
        <w:jc w:val="center"/>
        <w:rPr>
          <w:rFonts w:hint="eastAsia" w:ascii="仿宋" w:hAnsi="仿宋" w:eastAsia="仿宋" w:cs="仿宋"/>
          <w:sz w:val="32"/>
          <w:highlight w:val="none"/>
        </w:rPr>
      </w:pPr>
    </w:p>
    <w:p w14:paraId="30E2A551">
      <w:pPr>
        <w:rPr>
          <w:rFonts w:hint="eastAsia" w:ascii="仿宋" w:hAnsi="仿宋" w:eastAsia="仿宋" w:cs="仿宋"/>
          <w:sz w:val="32"/>
          <w:highlight w:val="none"/>
        </w:rPr>
      </w:pPr>
      <w:r>
        <w:rPr>
          <w:rFonts w:hint="eastAsia" w:ascii="仿宋" w:hAnsi="仿宋" w:eastAsia="仿宋" w:cs="仿宋"/>
          <w:sz w:val="32"/>
          <w:highlight w:val="none"/>
        </w:rPr>
        <w:br w:type="page"/>
      </w:r>
    </w:p>
    <w:p w14:paraId="573A7E72">
      <w:pPr>
        <w:jc w:val="center"/>
        <w:rPr>
          <w:rFonts w:hint="eastAsia" w:ascii="仿宋" w:hAnsi="仿宋" w:eastAsia="仿宋" w:cs="仿宋"/>
          <w:sz w:val="32"/>
          <w:highlight w:val="none"/>
        </w:rPr>
      </w:pPr>
      <w:r>
        <w:rPr>
          <w:rFonts w:hint="eastAsia" w:ascii="仿宋" w:hAnsi="仿宋" w:eastAsia="仿宋" w:cs="仿宋"/>
          <w:sz w:val="32"/>
          <w:highlight w:val="none"/>
        </w:rPr>
        <w:t>合同附件格式</w:t>
      </w:r>
    </w:p>
    <w:p w14:paraId="6660B463">
      <w:pPr>
        <w:rPr>
          <w:rFonts w:hint="eastAsia" w:ascii="仿宋" w:hAnsi="仿宋" w:eastAsia="仿宋" w:cs="仿宋"/>
          <w:sz w:val="32"/>
          <w:highlight w:val="none"/>
        </w:rPr>
      </w:pPr>
    </w:p>
    <w:p w14:paraId="7734D706">
      <w:pPr>
        <w:rPr>
          <w:rFonts w:hint="eastAsia" w:ascii="仿宋" w:hAnsi="仿宋" w:eastAsia="仿宋" w:cs="仿宋"/>
          <w:highlight w:val="none"/>
        </w:rPr>
      </w:pPr>
      <w:r>
        <w:rPr>
          <w:rFonts w:hint="eastAsia" w:ascii="仿宋" w:hAnsi="仿宋" w:eastAsia="仿宋" w:cs="仿宋"/>
          <w:highlight w:val="none"/>
        </w:rPr>
        <w:t>附件一：廉政合同</w:t>
      </w:r>
    </w:p>
    <w:p w14:paraId="5CF43A3C">
      <w:pPr>
        <w:rPr>
          <w:rFonts w:hint="eastAsia" w:ascii="仿宋" w:hAnsi="仿宋" w:eastAsia="仿宋" w:cs="仿宋"/>
          <w:highlight w:val="none"/>
        </w:rPr>
      </w:pPr>
    </w:p>
    <w:p w14:paraId="3FB5669F">
      <w:pPr>
        <w:jc w:val="center"/>
        <w:rPr>
          <w:rFonts w:hint="eastAsia" w:ascii="仿宋" w:hAnsi="仿宋" w:eastAsia="仿宋" w:cs="仿宋"/>
          <w:highlight w:val="none"/>
        </w:rPr>
      </w:pPr>
      <w:r>
        <w:rPr>
          <w:rFonts w:hint="eastAsia" w:ascii="仿宋" w:hAnsi="仿宋" w:eastAsia="仿宋" w:cs="仿宋"/>
          <w:highlight w:val="none"/>
        </w:rPr>
        <w:t>廉政合同</w:t>
      </w:r>
    </w:p>
    <w:p w14:paraId="07071AAD">
      <w:pPr>
        <w:rPr>
          <w:rFonts w:hint="eastAsia" w:ascii="仿宋" w:hAnsi="仿宋" w:eastAsia="仿宋" w:cs="仿宋"/>
          <w:highlight w:val="none"/>
        </w:rPr>
      </w:pPr>
    </w:p>
    <w:p w14:paraId="021628E1">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______（项目名称）的项目法人______（项目法人名称，以下简称“甲方”）与该项目的服务单位______（服务单位名称，以下简称“乙方”），特订立如下合同。</w:t>
      </w:r>
    </w:p>
    <w:p w14:paraId="0088C32F">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 甲方和乙方双方的权利和义务</w:t>
      </w:r>
    </w:p>
    <w:p w14:paraId="707EAF94">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（1）严格遵守党的政策规定和国家有关法律法规及交通运输部的有关规定。</w:t>
      </w:r>
    </w:p>
    <w:p w14:paraId="7FC98F12">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（2）严格执行______（项目名称）服务合同文件，自觉按合同办事。</w:t>
      </w:r>
    </w:p>
    <w:p w14:paraId="724B7125">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（3）双方的业务活动坚持公开、公正、诚信、透明的原则（法律认定的商业秘密和合同文件另有规定除外），不得损害国家和集体利益，不得违反工程建设管理规章制度。</w:t>
      </w:r>
    </w:p>
    <w:p w14:paraId="3C90D6E4">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（4）建立健全廉政制度，开展廉政教育，设立廉政告示牌，公布举报电话，监督并认真查处违法违纪行为。</w:t>
      </w:r>
    </w:p>
    <w:p w14:paraId="53A389E4">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（5）发现对方在业务活动中有违反廉政规定的行为，有及时提醒对方纠正的权利和义务。</w:t>
      </w:r>
    </w:p>
    <w:p w14:paraId="6B7E1486">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（6）发现对方严重违反本合同义务条款的行为，有向其上级有关部门举报、建议给予处理并要求告知处理结果的权利。</w:t>
      </w:r>
    </w:p>
    <w:p w14:paraId="3CAFA29F">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 甲方的义务</w:t>
      </w:r>
    </w:p>
    <w:p w14:paraId="6AF14D15">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（1）甲方及其工作人员不得索要或接受乙方的礼金、有价证券和贵重物品，不得让乙方报销任何应由甲方或甲方工作人员个人支付的费用等。</w:t>
      </w:r>
    </w:p>
    <w:p w14:paraId="1514976B">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（2）甲方工作人员不得参加乙方安排的超标准宴请和娱乐活动；不得接受乙方提供的通信工具、交通工具和高档办公用品等。</w:t>
      </w:r>
    </w:p>
    <w:p w14:paraId="37D51A95">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（3）甲方及其工作人员不得要求或者接受乙方为其住房装修、婚丧嫁娶活动、配偶子女的工作安排以及出国出境、旅游等提供方便等。</w:t>
      </w:r>
    </w:p>
    <w:p w14:paraId="54CF77AB">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（4）甲方工作人员及其配偶、子女、亲属不得从事与本服务合同有关的业务等活动。不得以任何理由要求乙方和相关单位在服务中使用某种产品、材料和设备。</w:t>
      </w:r>
    </w:p>
    <w:p w14:paraId="07D5BF02">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（5）甲方工作人员要秉公办事，不准营私舞弊，不准利用职权从事各种个人有偿中介活动和安排个人服务队伍。</w:t>
      </w:r>
    </w:p>
    <w:p w14:paraId="2EC0FE9C">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br w:type="page"/>
      </w:r>
      <w:r>
        <w:rPr>
          <w:rFonts w:hint="eastAsia" w:ascii="仿宋" w:hAnsi="仿宋" w:eastAsia="仿宋" w:cs="仿宋"/>
          <w:color w:val="000000"/>
          <w:szCs w:val="21"/>
          <w:highlight w:val="none"/>
        </w:rPr>
        <w:t>3. 乙方的义务</w:t>
      </w:r>
    </w:p>
    <w:p w14:paraId="38509681">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3.1乙方与甲方</w:t>
      </w:r>
    </w:p>
    <w:p w14:paraId="353BC1FB">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（1）乙方不得以任何理由向甲方及其工作人员行贿或馈赠礼金、有价证券、贵重礼品。</w:t>
      </w:r>
    </w:p>
    <w:p w14:paraId="331FCC29">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（2）乙方不得以任何名义为甲方及其工作人员报销应由甲方单位或个人支付的任何费用。</w:t>
      </w:r>
    </w:p>
    <w:p w14:paraId="1705796D">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（3）乙方不得以任何理由安排甲方工作人员参加超标准宴请及娱乐活动。</w:t>
      </w:r>
    </w:p>
    <w:p w14:paraId="196B3E30">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（4）乙方不得为甲方单位和个人购置或提供通信工具、交通工具和高档办公用品等。</w:t>
      </w:r>
    </w:p>
    <w:p w14:paraId="1BBEC43F">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3.2 乙方与第三方参建单位</w:t>
      </w:r>
    </w:p>
    <w:p w14:paraId="55A73FD6">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（1）乙方及其工作人员不得索要或接受第三方参建单位的礼金、有价证券和贵重物品，不得让第三方参建单位报销任何应由乙方或乙方工作人员个人支付的费用等。</w:t>
      </w:r>
    </w:p>
    <w:p w14:paraId="7172C0BE">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（2）乙方工作人员不得参加第三方参建单位安排的超标准宴请和娱乐活动；不得接受第三方参建单位提供的通讯工具、交通工具和高档办公用品等。</w:t>
      </w:r>
    </w:p>
    <w:p w14:paraId="0A7BFBC1">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（3）乙方及其工作人员不得要求或者接受第三方参建单位为其住房装修、婚丧嫁娶活动、配偶子女的工作安排以及出国出境、旅游等提供方便等。</w:t>
      </w:r>
    </w:p>
    <w:p w14:paraId="57FCB591">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（4）乙方工作人员及其配偶、子女不得从事与第三方参建单位工程有关的材料设备供应、工程分包、劳务等经济活动等。</w:t>
      </w:r>
    </w:p>
    <w:p w14:paraId="6BEB371A">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（5）乙方及其工作人员不得以任何理由向第三方参建单位推荐分包单位或推销材料，不得要求第三方参建单位购买合同规定外的材料和设备。</w:t>
      </w:r>
    </w:p>
    <w:p w14:paraId="57EC94D2">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（6）乙方工作人员要秉公办事，不准营私舞弊，不准利用职权从事各种个人有偿中介活动和安排个人服务队伍。</w:t>
      </w:r>
    </w:p>
    <w:p w14:paraId="1C526FF1">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3.3 乙方要根据《交通基础设施建设项目廉政风险防控手册》（试行），建立廉政风险防控机制。</w:t>
      </w:r>
    </w:p>
    <w:p w14:paraId="60C196E8">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4. 违约责任</w:t>
      </w:r>
    </w:p>
    <w:p w14:paraId="0DCB32D3">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（1）甲方及其工作人员违反本合同第1、2条，按管理权限，依据有关规定给予党纪、政纪或组织处理；涉嫌犯罪的，移交司法机关追究刑事责任；给乙方单位造成经济损失的，应予以赔偿。</w:t>
      </w:r>
    </w:p>
    <w:p w14:paraId="71A265AC">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乙方及其工作人员违反本合同第1、3条，按管理权限，依据有关规定给予党纪、政纪或组织处理；给甲方单位造成经济损失的，应予以赔偿；情节严重的，甲方建议交通运输主管部门给予乙方一至三年内不得进入其主管的公路建设市场的处罚。</w:t>
      </w:r>
    </w:p>
    <w:p w14:paraId="3081E920">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（3）甲方将把乙方违约情况作为不良记录纳入公路建设市场信用信息管理系统。</w:t>
      </w:r>
    </w:p>
    <w:p w14:paraId="45BA522B">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5. 双方约定：本合同由双方或双方上级单位的纪检监察部门负责监督执行。由甲方或乙方上级单位的纪检监察部门约请乙方或乙方上级单位纪检监察部门对本合同执行情况进行检查，提出在本合同规定范围内的裁定意见。</w:t>
      </w:r>
    </w:p>
    <w:p w14:paraId="3E54CBEA">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6. 本合同有效期为合同双方签署之日起至勘察设计合同失效日止。</w:t>
      </w:r>
    </w:p>
    <w:p w14:paraId="3BCD445A">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7. 本合同作为______（项目名称）服务合同的附件，与服务合同具有同等的法律效力，经合同双方签署后立即生效。</w:t>
      </w:r>
    </w:p>
    <w:p w14:paraId="3EF85AC2">
      <w:pPr>
        <w:spacing w:line="400" w:lineRule="atLeast"/>
        <w:ind w:firstLine="539" w:firstLineChars="2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8. 本合同一式四份，由甲方和乙方各执一份，送交甲方和乙方的监督单位各一份。</w:t>
      </w:r>
    </w:p>
    <w:p w14:paraId="36474328">
      <w:pPr>
        <w:spacing w:line="400" w:lineRule="atLeast"/>
        <w:rPr>
          <w:rFonts w:hint="eastAsia" w:ascii="仿宋" w:hAnsi="仿宋" w:eastAsia="仿宋" w:cs="仿宋"/>
          <w:color w:val="000000"/>
          <w:szCs w:val="21"/>
          <w:highlight w:val="none"/>
        </w:rPr>
      </w:pPr>
    </w:p>
    <w:p w14:paraId="190C56E2">
      <w:pPr>
        <w:spacing w:line="440" w:lineRule="exac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甲方：____________（盖单位章）             乙方：____________（盖单位章）</w:t>
      </w:r>
    </w:p>
    <w:p w14:paraId="079E9DD5">
      <w:pPr>
        <w:spacing w:line="440" w:lineRule="exac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法定代表人或其委托代理人：___（签字）      法定代表人或其委托代理人：___（签字）</w:t>
      </w:r>
    </w:p>
    <w:p w14:paraId="7A532CBC">
      <w:pPr>
        <w:spacing w:line="440" w:lineRule="exact"/>
        <w:ind w:firstLine="315" w:firstLineChars="15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___年___月___日___年___月___日</w:t>
      </w:r>
    </w:p>
    <w:p w14:paraId="60B2F127">
      <w:pPr>
        <w:spacing w:line="440" w:lineRule="exact"/>
        <w:ind w:firstLine="315" w:firstLineChars="150"/>
        <w:rPr>
          <w:rFonts w:hint="eastAsia" w:ascii="仿宋" w:hAnsi="仿宋" w:eastAsia="仿宋" w:cs="仿宋"/>
          <w:color w:val="000000"/>
          <w:szCs w:val="21"/>
          <w:highlight w:val="none"/>
        </w:rPr>
      </w:pPr>
    </w:p>
    <w:p w14:paraId="369C812F">
      <w:pPr>
        <w:rPr>
          <w:rFonts w:hint="eastAsia" w:ascii="仿宋" w:hAnsi="仿宋" w:eastAsia="仿宋" w:cs="仿宋"/>
          <w:highlight w:val="none"/>
        </w:rPr>
      </w:pPr>
      <w:r>
        <w:rPr>
          <w:rFonts w:hint="eastAsia" w:ascii="仿宋" w:hAnsi="仿宋" w:eastAsia="仿宋" w:cs="仿宋"/>
          <w:color w:val="000000"/>
          <w:szCs w:val="21"/>
          <w:highlight w:val="none"/>
        </w:rPr>
        <w:t>甲方监督单位：</w:t>
      </w:r>
      <w:r>
        <w:rPr>
          <w:rFonts w:hint="eastAsia" w:ascii="仿宋" w:hAnsi="仿宋" w:eastAsia="仿宋" w:cs="仿宋"/>
          <w:color w:val="000000"/>
          <w:szCs w:val="21"/>
          <w:highlight w:val="none"/>
          <w:u w:val="single"/>
        </w:rPr>
        <w:t>（全称）（盖单位章）</w:t>
      </w:r>
      <w:r>
        <w:rPr>
          <w:rFonts w:hint="eastAsia" w:ascii="仿宋" w:hAnsi="仿宋" w:eastAsia="仿宋" w:cs="仿宋"/>
          <w:color w:val="000000"/>
          <w:szCs w:val="21"/>
          <w:highlight w:val="none"/>
        </w:rPr>
        <w:t xml:space="preserve">            乙方监督单位：</w:t>
      </w:r>
      <w:r>
        <w:rPr>
          <w:rFonts w:hint="eastAsia" w:ascii="仿宋" w:hAnsi="仿宋" w:eastAsia="仿宋" w:cs="仿宋"/>
          <w:color w:val="000000"/>
          <w:szCs w:val="21"/>
          <w:highlight w:val="none"/>
          <w:u w:val="single"/>
        </w:rPr>
        <w:t>（全称）（盖单位章）</w:t>
      </w:r>
    </w:p>
    <w:p w14:paraId="54586B94">
      <w:pPr>
        <w:rPr>
          <w:rFonts w:hint="eastAsia" w:ascii="仿宋" w:hAnsi="仿宋" w:eastAsia="仿宋" w:cs="仿宋"/>
          <w:highlight w:val="none"/>
        </w:rPr>
      </w:pPr>
    </w:p>
    <w:p w14:paraId="2E052529">
      <w:pPr>
        <w:rPr>
          <w:rFonts w:hint="eastAsia" w:ascii="仿宋" w:hAnsi="仿宋" w:eastAsia="仿宋" w:cs="仿宋"/>
          <w:highlight w:val="none"/>
        </w:rPr>
      </w:pPr>
    </w:p>
    <w:p w14:paraId="03A0E368">
      <w:pPr>
        <w:rPr>
          <w:rFonts w:hint="eastAsia" w:ascii="仿宋" w:hAnsi="仿宋" w:eastAsia="仿宋" w:cs="仿宋"/>
          <w:highlight w:val="none"/>
        </w:rPr>
      </w:pPr>
    </w:p>
    <w:p w14:paraId="2E4DF454">
      <w:pPr>
        <w:rPr>
          <w:rFonts w:hint="eastAsia" w:ascii="仿宋" w:hAnsi="仿宋" w:eastAsia="仿宋" w:cs="仿宋"/>
          <w:highlight w:val="none"/>
        </w:rPr>
      </w:pPr>
      <w:r>
        <w:rPr>
          <w:rFonts w:hint="eastAsia" w:ascii="仿宋" w:hAnsi="仿宋" w:eastAsia="仿宋" w:cs="仿宋"/>
          <w:highlight w:val="none"/>
        </w:rPr>
        <w:br w:type="page"/>
      </w:r>
      <w:r>
        <w:rPr>
          <w:rFonts w:hint="eastAsia" w:ascii="仿宋" w:hAnsi="仿宋" w:eastAsia="仿宋" w:cs="仿宋"/>
          <w:highlight w:val="none"/>
        </w:rPr>
        <w:t>附件二：履约担保格式</w:t>
      </w:r>
    </w:p>
    <w:p w14:paraId="57CACD84">
      <w:pPr>
        <w:rPr>
          <w:rFonts w:hint="eastAsia" w:ascii="仿宋" w:hAnsi="仿宋" w:eastAsia="仿宋" w:cs="仿宋"/>
          <w:highlight w:val="none"/>
        </w:rPr>
      </w:pPr>
    </w:p>
    <w:p w14:paraId="15EC920B">
      <w:pPr>
        <w:rPr>
          <w:rFonts w:hint="eastAsia" w:ascii="仿宋" w:hAnsi="仿宋" w:eastAsia="仿宋" w:cs="仿宋"/>
          <w:highlight w:val="none"/>
        </w:rPr>
      </w:pPr>
      <w:r>
        <w:rPr>
          <w:rFonts w:hint="eastAsia" w:ascii="仿宋" w:hAnsi="仿宋" w:eastAsia="仿宋" w:cs="仿宋"/>
          <w:highlight w:val="none"/>
        </w:rPr>
        <w:t>如采用银行包含，格式如下。</w:t>
      </w:r>
    </w:p>
    <w:p w14:paraId="133DEF75">
      <w:pPr>
        <w:rPr>
          <w:rFonts w:hint="eastAsia" w:ascii="仿宋" w:hAnsi="仿宋" w:eastAsia="仿宋" w:cs="仿宋"/>
          <w:highlight w:val="none"/>
        </w:rPr>
      </w:pPr>
    </w:p>
    <w:p w14:paraId="1A90DB7A">
      <w:pPr>
        <w:rPr>
          <w:rFonts w:hint="eastAsia" w:ascii="仿宋" w:hAnsi="仿宋" w:eastAsia="仿宋" w:cs="仿宋"/>
          <w:highlight w:val="none"/>
        </w:rPr>
      </w:pPr>
    </w:p>
    <w:p w14:paraId="291C7D2B">
      <w:pPr>
        <w:jc w:val="center"/>
        <w:rPr>
          <w:rFonts w:hint="eastAsia" w:ascii="仿宋" w:hAnsi="仿宋" w:eastAsia="仿宋" w:cs="仿宋"/>
          <w:sz w:val="28"/>
          <w:highlight w:val="none"/>
        </w:rPr>
      </w:pPr>
      <w:r>
        <w:rPr>
          <w:rFonts w:hint="eastAsia" w:ascii="仿宋" w:hAnsi="仿宋" w:eastAsia="仿宋" w:cs="仿宋"/>
          <w:sz w:val="28"/>
          <w:highlight w:val="none"/>
        </w:rPr>
        <w:t>履约保证金</w:t>
      </w:r>
    </w:p>
    <w:p w14:paraId="1E6EB418">
      <w:pPr>
        <w:rPr>
          <w:rFonts w:hint="eastAsia" w:ascii="仿宋" w:hAnsi="仿宋" w:eastAsia="仿宋" w:cs="仿宋"/>
          <w:highlight w:val="none"/>
        </w:rPr>
      </w:pPr>
    </w:p>
    <w:p w14:paraId="5391B769">
      <w:pPr>
        <w:rPr>
          <w:rFonts w:hint="eastAsia" w:ascii="仿宋" w:hAnsi="仿宋" w:eastAsia="仿宋" w:cs="仿宋"/>
          <w:highlight w:val="none"/>
        </w:rPr>
      </w:pPr>
    </w:p>
    <w:p w14:paraId="403FD5F3">
      <w:pPr>
        <w:spacing w:line="400" w:lineRule="atLeast"/>
        <w:rPr>
          <w:rFonts w:hint="eastAsia" w:ascii="仿宋" w:hAnsi="仿宋" w:eastAsia="仿宋" w:cs="仿宋"/>
          <w:color w:val="000000"/>
          <w:szCs w:val="21"/>
          <w:highlight w:val="none"/>
        </w:rPr>
      </w:pP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rPr>
        <w:t>（委托人名称）：</w:t>
      </w:r>
    </w:p>
    <w:p w14:paraId="38E41F99">
      <w:pPr>
        <w:spacing w:line="400" w:lineRule="atLeast"/>
        <w:rPr>
          <w:rFonts w:hint="eastAsia" w:ascii="仿宋" w:hAnsi="仿宋" w:eastAsia="仿宋" w:cs="仿宋"/>
          <w:color w:val="000000"/>
          <w:szCs w:val="21"/>
          <w:highlight w:val="none"/>
        </w:rPr>
      </w:pPr>
    </w:p>
    <w:p w14:paraId="69AA2086">
      <w:pPr>
        <w:spacing w:line="400" w:lineRule="atLeast"/>
        <w:ind w:firstLine="525" w:firstLineChars="25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鉴于___（委托人名称，以下简称“甲方”）接受___（服务人名称，以下简称“乙方”）于___年___月___日参加______（项目名称）的投标。我方愿意无条件地、不可撤销地就乙方履行与你方订立的合同，向你方提供担保。</w:t>
      </w:r>
    </w:p>
    <w:p w14:paraId="0E425174">
      <w:pPr>
        <w:spacing w:line="400" w:lineRule="atLeast"/>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 担保金额人民币（大写）_________元（¥______）。</w:t>
      </w:r>
    </w:p>
    <w:p w14:paraId="2189E110">
      <w:pPr>
        <w:spacing w:line="400" w:lineRule="atLeast"/>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 担保有效期自甲方与乙方签订的合同生效之日起至甲方签收最后一批服务成果文件且施工图取得批复之日止。</w:t>
      </w:r>
    </w:p>
    <w:p w14:paraId="0F01C930">
      <w:pPr>
        <w:spacing w:line="400" w:lineRule="atLeast"/>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 在本担保有效期内，因乙方违反合同约定的义务给你方造成经济损失的，我方在收到你方以书面形式提出的在担保金额内的赔偿要求后，在 7 天内无条件支付，无须你方出具证明或陈述理由。</w:t>
      </w:r>
    </w:p>
    <w:p w14:paraId="706501D1">
      <w:pPr>
        <w:spacing w:line="400" w:lineRule="atLeast"/>
        <w:ind w:firstLine="420" w:firstLineChars="200"/>
        <w:rPr>
          <w:rFonts w:hint="eastAsia" w:ascii="仿宋" w:hAnsi="仿宋" w:eastAsia="仿宋" w:cs="仿宋"/>
          <w:color w:val="000000"/>
          <w:szCs w:val="21"/>
          <w:highlight w:val="none"/>
        </w:rPr>
      </w:pPr>
    </w:p>
    <w:p w14:paraId="463D7727">
      <w:pPr>
        <w:spacing w:line="400" w:lineRule="atLeast"/>
        <w:rPr>
          <w:rFonts w:hint="eastAsia" w:ascii="仿宋" w:hAnsi="仿宋" w:eastAsia="仿宋" w:cs="仿宋"/>
          <w:color w:val="000000"/>
          <w:szCs w:val="21"/>
          <w:highlight w:val="none"/>
        </w:rPr>
      </w:pPr>
    </w:p>
    <w:p w14:paraId="5F142DB9">
      <w:pPr>
        <w:spacing w:line="400" w:lineRule="atLeast"/>
        <w:rPr>
          <w:rFonts w:hint="eastAsia" w:ascii="仿宋" w:hAnsi="仿宋" w:eastAsia="仿宋" w:cs="仿宋"/>
          <w:color w:val="000000"/>
          <w:szCs w:val="21"/>
          <w:highlight w:val="none"/>
        </w:rPr>
      </w:pPr>
    </w:p>
    <w:p w14:paraId="721FCD5A">
      <w:pPr>
        <w:spacing w:line="400" w:lineRule="atLeast"/>
        <w:ind w:firstLine="3059" w:firstLineChars="14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担保人：（盖单位章）</w:t>
      </w:r>
    </w:p>
    <w:p w14:paraId="044DFE27">
      <w:pPr>
        <w:spacing w:line="400" w:lineRule="atLeast"/>
        <w:ind w:firstLine="3059" w:firstLineChars="14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法定代表人或其委托代理人：（签字）</w:t>
      </w:r>
    </w:p>
    <w:p w14:paraId="48E72FBF">
      <w:pPr>
        <w:spacing w:line="400" w:lineRule="atLeast"/>
        <w:ind w:firstLine="3059" w:firstLineChars="14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地址：</w:t>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p>
    <w:p w14:paraId="31FDF5C3">
      <w:pPr>
        <w:spacing w:line="400" w:lineRule="atLeast"/>
        <w:ind w:firstLine="3059" w:firstLineChars="14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邮政编码：</w:t>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r>
        <w:rPr>
          <w:rFonts w:hint="eastAsia" w:ascii="仿宋" w:hAnsi="仿宋" w:eastAsia="仿宋" w:cs="仿宋"/>
          <w:color w:val="000000"/>
          <w:szCs w:val="21"/>
          <w:highlight w:val="none"/>
          <w:u w:val="single"/>
        </w:rPr>
        <w:tab/>
      </w:r>
    </w:p>
    <w:p w14:paraId="6F0D399D">
      <w:pPr>
        <w:spacing w:line="400" w:lineRule="atLeast"/>
        <w:ind w:firstLine="3059" w:firstLineChars="14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电话：______</w:t>
      </w:r>
    </w:p>
    <w:p w14:paraId="2F416BD3">
      <w:pPr>
        <w:spacing w:line="400" w:lineRule="atLeast"/>
        <w:ind w:firstLine="3059" w:firstLineChars="1457"/>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传真：______</w:t>
      </w:r>
    </w:p>
    <w:p w14:paraId="54AD70FF">
      <w:pPr>
        <w:jc w:val="right"/>
        <w:rPr>
          <w:rFonts w:hint="eastAsia" w:ascii="仿宋" w:hAnsi="仿宋" w:eastAsia="仿宋" w:cs="仿宋"/>
          <w:color w:val="000000"/>
          <w:szCs w:val="21"/>
          <w:highlight w:val="none"/>
          <w:u w:val="single"/>
        </w:rPr>
      </w:pPr>
    </w:p>
    <w:p w14:paraId="40852E2E">
      <w:pPr>
        <w:ind w:firstLine="4200" w:firstLineChars="2000"/>
        <w:rPr>
          <w:rFonts w:hint="eastAsia" w:ascii="仿宋" w:hAnsi="仿宋" w:eastAsia="仿宋" w:cs="仿宋"/>
          <w:highlight w:val="none"/>
        </w:rPr>
      </w:pPr>
      <w:r>
        <w:rPr>
          <w:rFonts w:hint="eastAsia" w:ascii="仿宋" w:hAnsi="仿宋" w:eastAsia="仿宋" w:cs="仿宋"/>
          <w:color w:val="000000"/>
          <w:szCs w:val="21"/>
          <w:highlight w:val="none"/>
        </w:rPr>
        <w:t>___年___月___日</w:t>
      </w:r>
    </w:p>
    <w:p w14:paraId="34BA87B9">
      <w:pPr>
        <w:rPr>
          <w:rFonts w:hint="eastAsia" w:ascii="仿宋" w:hAnsi="仿宋" w:eastAsia="仿宋" w:cs="仿宋"/>
          <w:highlight w:val="none"/>
        </w:rPr>
      </w:pPr>
    </w:p>
    <w:p w14:paraId="1DE7E2B4">
      <w:pPr>
        <w:spacing w:line="240" w:lineRule="auto"/>
        <w:jc w:val="left"/>
        <w:rPr>
          <w:rFonts w:hint="eastAsia" w:ascii="仿宋" w:hAnsi="仿宋" w:eastAsia="仿宋" w:cs="仿宋"/>
          <w:color w:val="000000"/>
          <w:sz w:val="29"/>
          <w:szCs w:val="29"/>
          <w:highlight w:val="none"/>
        </w:rPr>
      </w:pPr>
      <w:r>
        <w:rPr>
          <w:rFonts w:hint="eastAsia" w:ascii="仿宋" w:hAnsi="仿宋" w:eastAsia="仿宋" w:cs="仿宋"/>
          <w:highlight w:val="none"/>
        </w:rPr>
        <w:br w:type="page"/>
      </w:r>
    </w:p>
    <w:p w14:paraId="1D1DC53E">
      <w:pPr>
        <w:pStyle w:val="2"/>
        <w:spacing w:before="240" w:after="240" w:line="380" w:lineRule="atLeast"/>
        <w:jc w:val="center"/>
        <w:rPr>
          <w:rFonts w:hint="eastAsia" w:ascii="仿宋" w:hAnsi="仿宋" w:eastAsia="仿宋" w:cs="仿宋"/>
          <w:color w:val="000000"/>
          <w:sz w:val="20"/>
          <w:szCs w:val="20"/>
          <w:highlight w:val="none"/>
        </w:rPr>
      </w:pPr>
      <w:bookmarkStart w:id="26" w:name="_Toc267901496"/>
      <w:bookmarkStart w:id="27" w:name="_Toc26226460"/>
      <w:bookmarkStart w:id="28" w:name="_Toc17631"/>
      <w:bookmarkStart w:id="29" w:name="_Toc26224652"/>
      <w:bookmarkStart w:id="30" w:name="_Toc26224335"/>
      <w:bookmarkStart w:id="31" w:name="_Toc26227097"/>
      <w:bookmarkStart w:id="32" w:name="_Toc17348"/>
      <w:bookmarkStart w:id="33" w:name="_Toc102745433"/>
      <w:bookmarkStart w:id="41" w:name="_GoBack"/>
      <w:r>
        <w:rPr>
          <w:rFonts w:hint="eastAsia" w:ascii="仿宋" w:hAnsi="仿宋" w:eastAsia="仿宋" w:cs="仿宋"/>
          <w:b w:val="0"/>
          <w:color w:val="000000"/>
          <w:sz w:val="32"/>
          <w:szCs w:val="32"/>
          <w:highlight w:val="none"/>
        </w:rPr>
        <w:t xml:space="preserve">第五章  </w:t>
      </w:r>
      <w:bookmarkEnd w:id="26"/>
      <w:r>
        <w:rPr>
          <w:rFonts w:hint="eastAsia" w:ascii="仿宋" w:hAnsi="仿宋" w:eastAsia="仿宋" w:cs="仿宋"/>
          <w:b w:val="0"/>
          <w:color w:val="000000"/>
          <w:sz w:val="32"/>
          <w:szCs w:val="32"/>
          <w:highlight w:val="none"/>
        </w:rPr>
        <w:t>委托人要求</w:t>
      </w:r>
      <w:bookmarkEnd w:id="27"/>
      <w:bookmarkEnd w:id="28"/>
      <w:bookmarkEnd w:id="29"/>
      <w:bookmarkEnd w:id="30"/>
      <w:bookmarkEnd w:id="31"/>
      <w:bookmarkEnd w:id="32"/>
      <w:bookmarkEnd w:id="33"/>
    </w:p>
    <w:bookmarkEnd w:id="41"/>
    <w:p w14:paraId="0F97857B">
      <w:pPr>
        <w:pStyle w:val="2"/>
        <w:bidi w:val="0"/>
        <w:jc w:val="center"/>
        <w:rPr>
          <w:rFonts w:hint="eastAsia" w:ascii="仿宋" w:hAnsi="仿宋" w:eastAsia="仿宋" w:cs="仿宋"/>
          <w:b w:val="0"/>
          <w:kern w:val="2"/>
          <w:sz w:val="40"/>
          <w:szCs w:val="40"/>
          <w:lang w:val="en-US" w:eastAsia="zh-CN" w:bidi="ar-SA"/>
        </w:rPr>
      </w:pPr>
      <w:r>
        <w:rPr>
          <w:rFonts w:hint="eastAsia" w:ascii="仿宋" w:hAnsi="仿宋" w:eastAsia="仿宋" w:cs="仿宋"/>
          <w:b w:val="0"/>
          <w:kern w:val="2"/>
          <w:sz w:val="40"/>
          <w:szCs w:val="40"/>
          <w:lang w:val="en-US" w:eastAsia="zh-CN" w:bidi="ar-SA"/>
        </w:rPr>
        <w:t>采购需求</w:t>
      </w:r>
    </w:p>
    <w:p w14:paraId="2F40063B">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一、项目概述</w:t>
      </w:r>
    </w:p>
    <w:p w14:paraId="5EEC7707">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本项目共分为九个标段。采购内容主要是：</w:t>
      </w:r>
    </w:p>
    <w:p w14:paraId="189777F7">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sz w:val="24"/>
          <w:szCs w:val="24"/>
          <w:lang w:val="en-US" w:eastAsia="zh-CN"/>
        </w:rPr>
        <w:t>标段1：负责对G98海南环岛高速、G9812海琼高速、G9813万洋高速桥梁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hint="eastAsia" w:ascii="仿宋" w:hAnsi="仿宋" w:eastAsia="仿宋" w:cs="仿宋"/>
          <w:b w:val="0"/>
          <w:bCs w:val="0"/>
          <w:sz w:val="24"/>
          <w:szCs w:val="24"/>
          <w:lang w:val="en-US" w:eastAsia="zh-CN"/>
        </w:rPr>
        <w:t>：</w:t>
      </w:r>
    </w:p>
    <w:tbl>
      <w:tblPr>
        <w:tblStyle w:val="7"/>
        <w:tblpPr w:leftFromText="180" w:rightFromText="180" w:vertAnchor="text" w:horzAnchor="page" w:tblpX="1679" w:tblpY="854"/>
        <w:tblOverlap w:val="neve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2246"/>
        <w:gridCol w:w="1153"/>
        <w:gridCol w:w="841"/>
        <w:gridCol w:w="1153"/>
        <w:gridCol w:w="763"/>
        <w:gridCol w:w="1309"/>
        <w:gridCol w:w="529"/>
      </w:tblGrid>
      <w:tr w14:paraId="402E1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A7E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1531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7F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桥梁中心桩号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A98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路线编号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4FE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B78C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桥梁全长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BDB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养护单位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B17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备注</w:t>
            </w:r>
          </w:p>
        </w:tc>
      </w:tr>
      <w:tr w14:paraId="6FDA1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D74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B2A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DCC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343.56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597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6A2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0A1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49C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374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649A1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07B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F52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7D8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343.56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895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462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7E6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CFA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204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29C44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8F2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F59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通道3-105(下行)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240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356.24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4C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CBA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45F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F8F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2D7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38C54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347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477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通道3-148（上行）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B01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384.432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5FB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14B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C33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622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83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1BC97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0F3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407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通道3-166（下行）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1EE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395.276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940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6A6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25E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1B4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BFC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41D4E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DB2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375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通道3-188（下行）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050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408.774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8B6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793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2C9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63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8E8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34157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019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88E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通道3-193（上行）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B72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414.76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35F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A2C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3C3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EDD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FC0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49177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378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1DC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通道3-196（上行）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8E2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417.11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0A6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6A5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661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EB6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8C4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6E3B1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B6B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731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通道3-196（下行）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B4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417.11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A23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837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6D3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0C0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0A3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0310B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F47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243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通道2（下行）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5B2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428.858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EB3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8DD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DA2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F77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09A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3C4F5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972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B78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通道2（上行）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900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428.858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A54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C02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2C3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58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EF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3BF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751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41D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通道14（上行）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E0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437.306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4D7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235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D59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EEE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54C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16FCE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027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B11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通道15（下行）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D4A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438.66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B59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338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AF2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EF2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2A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396B8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128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837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通道17（下行）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4A9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440.688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BC8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A21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270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B50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C28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1C1A1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E17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144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通道22（上行）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1CF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9F7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083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5B8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2E5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BA4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6E220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20E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837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通道24（下行）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463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445.012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A67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B80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A23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C34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6E0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5B324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8B7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B1B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通道29（下行）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267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450.782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F55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EB3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98C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F7D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6D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4994C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55C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A46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通道43（下行）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B0E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459.09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B8F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F30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00E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610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10F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573C3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01A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F7D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通道9（下行）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9B3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472.251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25D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29D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225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D08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96C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536C8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651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C0D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大江河大桥（上行）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63D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477.312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961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5DB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B4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50D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F2C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3DB00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BF8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D79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通道16（下行）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2EE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481.069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C19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AAE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444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01B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FEB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1DAB4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5DB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064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通道16（上行）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D8C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481.069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337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8B2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304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DAC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AD5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1DE2B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3A1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691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跨线天桥17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DCA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488.29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3C6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FFC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F63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2F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76C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6EF03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BCD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86D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通道31（上行）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A5C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503.305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B34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496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B44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3B2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A8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2CBCA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9E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050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小桥（下行）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4C1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506.946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4CD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A6E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B9C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F7D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B35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20A88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9C7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592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小桥（上行）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D91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506.946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0BB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D35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B79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BDC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C5B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25501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D9E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170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老城河大桥2.4（上行）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1BB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589.536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EA4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57B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F89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7C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海口绕城管理站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47E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235DC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B3B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A1E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老城河大桥2.4（下行）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32F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589.536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252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98C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E01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3D5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海口绕城管理站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C1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72E02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FB0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194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机耕通道（上行）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892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7E6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F30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785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B94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62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5DB79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4B2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5D1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机耕通道（下行）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D8A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A8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7CF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63F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ECC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4DD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34612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93A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932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机耕通道（上行）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C34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38E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2E8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6E0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5E4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338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093C6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AF8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72F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机耕通道（下行）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253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47C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0E1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57E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583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DE1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3类</w:t>
            </w:r>
          </w:p>
        </w:tc>
      </w:tr>
      <w:tr w14:paraId="18081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8E3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8D6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文城特大桥（上行）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6BB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53.605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3D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D4E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91D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1293.53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34A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562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002F9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DC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2C2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文城特大桥（下行）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F4A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53.605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5E0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B5A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016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1293.53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561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C2B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37FB0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0D1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F45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社学村中桥（下行）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31D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91.677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A93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971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5BB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509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97D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471DC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6E2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716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塔洋大桥（上行）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2CE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101.327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EF1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0BB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DF8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4F9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9C4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14BF8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A13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58B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东太二十九队特大桥（上行）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FFE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A2C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598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772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168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67D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42FDD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62F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95A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东太二十九队特大桥（下行）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B84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39.233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F49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B4D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738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395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D5A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611FB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7B7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AC3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南利河大桥（下行）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9E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915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BAB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B67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1BD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万洋琼中管理站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EFF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2F34F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780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F1D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南利河大桥（上行）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4A1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069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13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753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430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万洋琼中管理站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700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6D8B4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3B6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CAD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阳江河大桥（下行）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79F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92.658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2DF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A2A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CB3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383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万洋琼中管理站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AC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1100A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8F1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9AD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阳江河大桥（上行）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851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92.674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363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470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4CF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485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万洋琼中管理站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0B7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bl>
    <w:p w14:paraId="1FD06DC7">
      <w:pPr>
        <w:keepNext w:val="0"/>
        <w:keepLines w:val="0"/>
        <w:widowControl/>
        <w:suppressLineNumbers w:val="0"/>
        <w:jc w:val="left"/>
        <w:rPr>
          <w:rFonts w:hint="eastAsia" w:ascii="仿宋" w:hAnsi="仿宋" w:eastAsia="仿宋" w:cs="仿宋"/>
          <w:sz w:val="24"/>
          <w:szCs w:val="24"/>
          <w:lang w:val="en-US" w:eastAsia="zh-CN"/>
        </w:rPr>
        <w:sectPr>
          <w:pgSz w:w="11906" w:h="16838"/>
          <w:pgMar w:top="1440" w:right="1800" w:bottom="1440" w:left="1800" w:header="851" w:footer="992" w:gutter="0"/>
          <w:cols w:space="425" w:num="1"/>
          <w:docGrid w:type="lines" w:linePitch="312" w:charSpace="0"/>
        </w:sectPr>
      </w:pPr>
    </w:p>
    <w:p w14:paraId="50EA3B2F">
      <w:pPr>
        <w:keepNext w:val="0"/>
        <w:keepLines w:val="0"/>
        <w:widowControl/>
        <w:suppressLineNumbers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段2：负责对S11海白高速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hint="eastAsia" w:ascii="仿宋" w:hAnsi="仿宋" w:eastAsia="仿宋" w:cs="仿宋"/>
          <w:b w:val="0"/>
          <w:bCs w:val="0"/>
          <w:sz w:val="24"/>
          <w:szCs w:val="24"/>
          <w:lang w:val="en-US" w:eastAsia="zh-CN"/>
        </w:rPr>
        <w:t>：</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0"/>
        <w:gridCol w:w="3033"/>
        <w:gridCol w:w="1119"/>
        <w:gridCol w:w="724"/>
        <w:gridCol w:w="1053"/>
        <w:gridCol w:w="1067"/>
        <w:gridCol w:w="1498"/>
        <w:gridCol w:w="691"/>
      </w:tblGrid>
      <w:tr w14:paraId="1C735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32A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15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5DA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桥梁名称</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2F3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桥梁中心桩号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CFD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路线编号</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E6F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路线名称</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DCD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桥梁全长（米）</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C37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养护单位</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C1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备注</w:t>
            </w:r>
          </w:p>
        </w:tc>
      </w:tr>
      <w:tr w14:paraId="60442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47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89D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儋州互通B匝道跨西干渠中桥</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BDC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0.25</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642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C1E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FCF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106.4</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263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AD4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151BC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403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2DE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儋州互通C匝道跨西干渠中桥</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D47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0.357</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979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720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9B8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106.4</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8DB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01F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6FA17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E92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C1B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福新大桥（上行）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1A1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2.87</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A80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08F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E5E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014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FE3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157C3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C02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0E5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福新大桥（下行）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DB5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2.884</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CF1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8B4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513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E49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03D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6D18A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715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962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那京河大桥（上行）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DAB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4.701</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E6B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6AC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9AE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6FB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404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70494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54E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1EB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那京河大桥（下行）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879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4.721</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0AB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467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8D6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3C2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896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15A4B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46C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855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下荣中桥（上行）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5C7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22E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DEF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47B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F17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09B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06632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0A0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07B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下荣中桥（下行）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AF4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9.305</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CE1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402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E02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C2E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18A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62A4D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664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06F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培建中桥（上行）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B04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10.882</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799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7F1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82E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481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588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0A6D7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E1A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A84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培建中桥（下行）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661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10.886</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E3E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706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FAA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23D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921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35765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BB7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B9A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主线跨S315中桥（上行）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48E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11.691</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559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0D5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C6E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059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CD9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77C97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54E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756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主线跨S315中桥（下行）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A77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11.697</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E68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B6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D2C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0CA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0BC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45AB7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C7F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AC1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新盛水库大桥（上行）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26A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12.955</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956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0EA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A75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DAD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9F3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1D53B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7A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733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新盛水库大桥（下行）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4C5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12.962</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823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222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C40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740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47E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49742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53F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AE7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新盛大桥（下行）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C38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14.388</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CC2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311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57E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22F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A7D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4BF6F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0F9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C48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新盛大桥（上行）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35D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14.398</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884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6FA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A7A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7D4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590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407CB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B0B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A8A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培联十三队天桥</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3EC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15.844</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5EE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BB0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142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53.08</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972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DCC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0A7B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811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089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道拉1号大桥（下行）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FAE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17.159</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632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CBB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4E2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A2D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145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7B10E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31B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25D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道拉1号大桥（上行）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9DB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17.176</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57E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69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F21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4DE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494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1FDDF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DB2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EC2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道拉2号大桥（下行）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592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17.66</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E79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890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947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426.4</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424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9FD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538E8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CE8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504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道拉2号大桥（上行）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64E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17.669</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8AB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CB6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05B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426.4</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DE3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C0E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24425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A3B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479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保家大桥（下行）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65F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19.974</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6ED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0E7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7A1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A28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AD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02462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AE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427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保家大桥（上行）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2D9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19.976</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C28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98A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788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51B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BA1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07C3F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391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962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X545分离立交主线上跨桥（下行）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C2E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23.818</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9C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408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87E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F9D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DAE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4C323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200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ED0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X545分离立交主线上跨桥（上行）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311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23.835</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1DC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BE4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486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071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94F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5C376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DA6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AD9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阜龙大桥（下行）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8D7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24.272</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DEB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E8A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76D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255.5</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B4F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DF6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1216F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925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558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阜龙大桥（上行）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CC9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24.275</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F6E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BCF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627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50E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0B0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4837A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AD2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38B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阜龙互通主线跨C匝道中桥（上行）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C34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24.932</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98F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BB8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39D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96.4</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34D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3EE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13423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F1F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B5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阜龙互通主线跨C匝道中桥（下行）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EB1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24.933</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4F8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68E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B58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96.4</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89B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AE1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39907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F73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655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打堆大桥（上行）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B17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26.164</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7A8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0B2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770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A77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AED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18B0C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3F7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BAE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打堆大桥（下行）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A7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26.175</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378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080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4AA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C57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78C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0F3FA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83D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DAA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新安1号大桥（下行）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DD8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28.026</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DE8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C44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6F5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813.7</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B33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EC1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598A1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045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5DB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新安1号大桥（上行）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E26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28.027</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C08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07A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630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843.7</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54B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554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6F468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1B5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3A5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新安2号大桥（下行）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587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30.297</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6DF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870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80E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528</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F8C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CD5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4D3E5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3D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73A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新安2号大桥（上行）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16F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30.304</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6F8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A96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563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528</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E3A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A8D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5245A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385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B0A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牙炳1号大桥（下行）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95A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31.538</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619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5BD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E5F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765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DFF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11EF3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90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E08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牙炳1号大桥（上行）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9F3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31.58</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486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A6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7F9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288</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592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487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54545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3ED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CFE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牙炳2号大桥（下行）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850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32.042</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D38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3A3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92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528</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0CB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460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774A4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963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AA7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牙炳2号大桥（上行）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59F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32.083</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009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E7C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0DD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528</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E72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FC0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0DC4D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4CC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032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牙炳3号大桥（下行）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1AE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33.327</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02D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4CF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C00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834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AD4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5AA61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5AE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8FA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牙炳3号大桥（上行）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7EA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33.353</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720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81C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4EB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F6C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AF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24EA3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0E0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E81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牙炳4号大桥（下行）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6E8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34.041</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593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D7C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806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A95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D2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3905E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FA8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CF9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牙炳4号大桥（上行）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576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34.055</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951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5B9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9EC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C33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B25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13D40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B45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83C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主线跨G361右线桥（上行）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9B8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35.752</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A8D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55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194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316.4</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BC2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4C9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6A834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C9E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1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D8B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主线跨G361左线桥（下行）</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89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35.753</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E39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BF9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319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316.4</w:t>
            </w:r>
          </w:p>
        </w:tc>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A08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EB0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bl>
    <w:p w14:paraId="34B07E9D">
      <w:pPr>
        <w:keepNext w:val="0"/>
        <w:keepLines w:val="0"/>
        <w:widowControl/>
        <w:suppressLineNumbers w:val="0"/>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段3：负责对S82海口机场联络线共计31座桥梁开展技术状况检测与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hint="eastAsia" w:ascii="仿宋" w:hAnsi="仿宋" w:eastAsia="仿宋" w:cs="仿宋"/>
          <w:b w:val="0"/>
          <w:bCs w:val="0"/>
          <w:sz w:val="24"/>
          <w:szCs w:val="24"/>
          <w:lang w:val="en-US" w:eastAsia="zh-CN"/>
        </w:rPr>
        <w:t>：</w:t>
      </w:r>
    </w:p>
    <w:tbl>
      <w:tblPr>
        <w:tblStyle w:val="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5"/>
        <w:gridCol w:w="2423"/>
        <w:gridCol w:w="1235"/>
        <w:gridCol w:w="895"/>
        <w:gridCol w:w="1404"/>
        <w:gridCol w:w="1404"/>
        <w:gridCol w:w="1404"/>
        <w:gridCol w:w="556"/>
      </w:tblGrid>
      <w:tr w14:paraId="5C164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2CC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1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674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桥梁名称</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753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桥梁中心桩号</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77B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路线编号</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84D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路线名称</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AB7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桥梁全长（米）</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9D9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养护单位</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939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备注</w:t>
            </w:r>
          </w:p>
        </w:tc>
      </w:tr>
      <w:tr w14:paraId="1DE5B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533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FA1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南渡江大桥（下行）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F9B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6.107</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9CE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4FD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F55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1177.5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3AC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海口绕城管理站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AEEC">
            <w:pPr>
              <w:jc w:val="center"/>
              <w:rPr>
                <w:rFonts w:hint="eastAsia" w:ascii="仿宋" w:hAnsi="仿宋" w:eastAsia="仿宋" w:cs="仿宋"/>
                <w:i w:val="0"/>
                <w:iCs w:val="0"/>
                <w:color w:val="000000"/>
                <w:sz w:val="24"/>
                <w:szCs w:val="24"/>
                <w:u w:val="none"/>
              </w:rPr>
            </w:pPr>
          </w:p>
        </w:tc>
      </w:tr>
      <w:tr w14:paraId="117C3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951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44F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南渡江大桥（上行）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345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6.107</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257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E9B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585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1177.5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B47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海口绕城管理站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3E12D">
            <w:pPr>
              <w:jc w:val="center"/>
              <w:rPr>
                <w:rFonts w:hint="eastAsia" w:ascii="仿宋" w:hAnsi="仿宋" w:eastAsia="仿宋" w:cs="仿宋"/>
                <w:i w:val="0"/>
                <w:iCs w:val="0"/>
                <w:color w:val="000000"/>
                <w:sz w:val="24"/>
                <w:szCs w:val="24"/>
                <w:u w:val="none"/>
              </w:rPr>
            </w:pPr>
          </w:p>
        </w:tc>
      </w:tr>
      <w:tr w14:paraId="5E7BD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66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E33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主线ZK1号桥</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0E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7.585</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8C0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4FE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175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96.56</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C02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A5E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16DA9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251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0E4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主线K1跨线桥</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CFE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7.924</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DD7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FD9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852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7E5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5BB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26E59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0BB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0D2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主线ZK2号桥</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AA1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8.001</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084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D09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122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187</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58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2D0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45B78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EFC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FF6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K8+190通道桥（上行）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5DC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8.191</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BD4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5A9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C97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1CC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476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45AAE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C24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41C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K8+190通道桥（下行）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026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8.278</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C0F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FA2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623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BA4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7FD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70A30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B11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EEE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咏莲高架桥（上行）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536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9.983</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490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612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72B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1867</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BF9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C77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08251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94D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F18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咏莲高架桥（下行）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720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10.056</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B04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955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E25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1867</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08B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3B4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1C9D4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B20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CC2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云龙分离立交跨线桥（上行）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E3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11.357</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40F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CBA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4CF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96.4</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125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32E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76CD4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6BA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855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云龙分离立交跨线桥（下行）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DC1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11.415</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0F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A64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926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96.4</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1C9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2A9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0E3CE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185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29B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云龙互通跨线桥</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444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12.209</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E4D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ED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9EC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88.83</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9D5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2CA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79786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C67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E27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K13+216通道桥（上行）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1D4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13.23</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357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602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4CF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24.04</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479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D62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0F8B4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475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983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K13+216通道桥（下行）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0A1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13.291</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CD5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8AA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FFB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24.04</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244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015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0158F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CCC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1C0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K13+891通道桥（上行）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A12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13.913</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50D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C8A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09A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27.04</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085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88F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1EA37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83A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E64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K13+891通道桥（下行）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609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13.961</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685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7E5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7A1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27.04</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BCC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A91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4B24F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2D3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33D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K14+787.1通道桥（上行）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696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14.797</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DAA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F5D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46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690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745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2类</w:t>
            </w:r>
          </w:p>
        </w:tc>
      </w:tr>
      <w:tr w14:paraId="4331C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1C1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141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K14+787.1通道桥（下行）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4DB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14.862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FA6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3C1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A1F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CED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2C7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002F2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8EB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508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后逢中桥（上行）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BF6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15.226</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F17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E27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8B4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789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85A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06235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620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699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后逢中桥（下行）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2E7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15.286</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6E6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223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CC7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A8A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067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2071A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BB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13C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K15+467人行天桥</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446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0D7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6A4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3FF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58.44</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386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33F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79D76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C48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FAA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美丹大桥（上行）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AAE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16.632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0C4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636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5BB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530.6</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3D3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017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639D2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DD8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3B9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美丹大桥（下行）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888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16.689</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115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7EF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FE9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530.6</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76B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A7C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261CC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07F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221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谭黎大桥（上行）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FDE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17.338</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8B6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FD6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6AE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9B8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D36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0F901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490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F13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谭黎大桥（下行）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7AD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17.392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A5C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039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1F6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E10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546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65935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A6C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65F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K17+797.17天桥</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CA0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17.814</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6AD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88B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726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95.16</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60F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604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66644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E93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A79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K18+597天桥</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A4D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18.613</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B68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74D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C30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95.16</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B27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498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54314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AF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96B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K18+965天桥</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D56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18.982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592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068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F70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62.16</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127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DBF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3E270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1C6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AA8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坡头中桥（上行）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493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19.307</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E43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CF5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C3A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4E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FBF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088E9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9E6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21C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坡头中桥（下行）</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EF8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19.361</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727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93F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9DE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89C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066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r w14:paraId="31944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48E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1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DDD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灵文嘉跨线桥</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BD1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19.919</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C43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S82</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F95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海口机场联络线</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F73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95.66</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D1A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F7B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1类</w:t>
            </w:r>
          </w:p>
        </w:tc>
      </w:tr>
    </w:tbl>
    <w:p w14:paraId="4CF35146">
      <w:pPr>
        <w:keepNext w:val="0"/>
        <w:keepLines w:val="0"/>
        <w:widowControl/>
        <w:suppressLineNumbers w:val="0"/>
        <w:ind w:firstLine="480" w:firstLineChars="200"/>
        <w:jc w:val="left"/>
        <w:rPr>
          <w:rFonts w:hint="eastAsia" w:ascii="仿宋" w:hAnsi="仿宋" w:eastAsia="仿宋" w:cs="仿宋"/>
          <w:sz w:val="24"/>
          <w:szCs w:val="24"/>
          <w:lang w:val="en-US" w:eastAsia="zh-CN"/>
        </w:rPr>
      </w:pPr>
    </w:p>
    <w:p w14:paraId="3A21032D">
      <w:pPr>
        <w:keepNext w:val="0"/>
        <w:keepLines w:val="0"/>
        <w:widowControl/>
        <w:suppressLineNumbers w:val="0"/>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段4：负责对S86海琼高速延长线桥梁初始检查、G98海南环岛高速、G9812海琼高速、G9813万洋高速桥梁共计71座桥梁开展技术状况检测与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hint="eastAsia" w:ascii="仿宋" w:hAnsi="仿宋" w:eastAsia="仿宋" w:cs="仿宋"/>
          <w:b w:val="0"/>
          <w:bCs w:val="0"/>
          <w:sz w:val="24"/>
          <w:szCs w:val="24"/>
          <w:lang w:val="en-US" w:eastAsia="zh-CN"/>
        </w:rPr>
        <w:t>：</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8"/>
        <w:gridCol w:w="1967"/>
        <w:gridCol w:w="1113"/>
        <w:gridCol w:w="826"/>
        <w:gridCol w:w="2461"/>
        <w:gridCol w:w="1144"/>
        <w:gridCol w:w="1262"/>
        <w:gridCol w:w="566"/>
      </w:tblGrid>
      <w:tr w14:paraId="04F99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C82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14B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桥梁名称</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935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桥梁中心桩号</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2FD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路线编号</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31E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路线名称</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A17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桥梁全长（米）</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150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养护 单位</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21B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备注</w:t>
            </w:r>
          </w:p>
        </w:tc>
      </w:tr>
      <w:tr w14:paraId="4B29D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307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8E4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I匝道1号桥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3F1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0.37</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113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39D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07C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451.3</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8FC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D3496">
            <w:pPr>
              <w:jc w:val="center"/>
              <w:rPr>
                <w:rFonts w:hint="eastAsia" w:ascii="仿宋" w:hAnsi="仿宋" w:eastAsia="仿宋" w:cs="仿宋"/>
                <w:i w:val="0"/>
                <w:iCs w:val="0"/>
                <w:color w:val="000000"/>
                <w:sz w:val="24"/>
                <w:szCs w:val="24"/>
                <w:u w:val="none"/>
              </w:rPr>
            </w:pPr>
          </w:p>
        </w:tc>
      </w:tr>
      <w:tr w14:paraId="0BB47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AD5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947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S匝道2号桥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3A8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0.443</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ECC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845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637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808.5</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A5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72702">
            <w:pPr>
              <w:jc w:val="center"/>
              <w:rPr>
                <w:rFonts w:hint="eastAsia" w:ascii="仿宋" w:hAnsi="仿宋" w:eastAsia="仿宋" w:cs="仿宋"/>
                <w:i w:val="0"/>
                <w:iCs w:val="0"/>
                <w:color w:val="000000"/>
                <w:sz w:val="24"/>
                <w:szCs w:val="24"/>
                <w:u w:val="none"/>
              </w:rPr>
            </w:pPr>
          </w:p>
        </w:tc>
      </w:tr>
      <w:tr w14:paraId="0B369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FE5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D84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51B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0.508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100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1AA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83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9FD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E6BD3">
            <w:pPr>
              <w:jc w:val="center"/>
              <w:rPr>
                <w:rFonts w:hint="eastAsia" w:ascii="仿宋" w:hAnsi="仿宋" w:eastAsia="仿宋" w:cs="仿宋"/>
                <w:i w:val="0"/>
                <w:iCs w:val="0"/>
                <w:color w:val="000000"/>
                <w:sz w:val="24"/>
                <w:szCs w:val="24"/>
                <w:u w:val="none"/>
              </w:rPr>
            </w:pPr>
          </w:p>
        </w:tc>
      </w:tr>
      <w:tr w14:paraId="432A2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1EC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31D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博鳌机场互通主线桥（下行）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0C3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0.53</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E25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FCA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38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332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E0CF4">
            <w:pPr>
              <w:jc w:val="center"/>
              <w:rPr>
                <w:rFonts w:hint="eastAsia" w:ascii="仿宋" w:hAnsi="仿宋" w:eastAsia="仿宋" w:cs="仿宋"/>
                <w:i w:val="0"/>
                <w:iCs w:val="0"/>
                <w:color w:val="000000"/>
                <w:sz w:val="24"/>
                <w:szCs w:val="24"/>
                <w:u w:val="none"/>
              </w:rPr>
            </w:pPr>
          </w:p>
        </w:tc>
      </w:tr>
      <w:tr w14:paraId="64810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F6F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A1C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博鳌机场互通主线桥（上行）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69D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0.53</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27E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57E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605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5B2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E8907">
            <w:pPr>
              <w:jc w:val="center"/>
              <w:rPr>
                <w:rFonts w:hint="eastAsia" w:ascii="仿宋" w:hAnsi="仿宋" w:eastAsia="仿宋" w:cs="仿宋"/>
                <w:i w:val="0"/>
                <w:iCs w:val="0"/>
                <w:color w:val="000000"/>
                <w:sz w:val="24"/>
                <w:szCs w:val="24"/>
                <w:u w:val="none"/>
              </w:rPr>
            </w:pPr>
          </w:p>
        </w:tc>
      </w:tr>
      <w:tr w14:paraId="0FDD1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D0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006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R匝道桥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440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0.621</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625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9B6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840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007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87ED5">
            <w:pPr>
              <w:jc w:val="center"/>
              <w:rPr>
                <w:rFonts w:hint="eastAsia" w:ascii="仿宋" w:hAnsi="仿宋" w:eastAsia="仿宋" w:cs="仿宋"/>
                <w:i w:val="0"/>
                <w:iCs w:val="0"/>
                <w:color w:val="000000"/>
                <w:sz w:val="24"/>
                <w:szCs w:val="24"/>
                <w:u w:val="none"/>
              </w:rPr>
            </w:pPr>
          </w:p>
        </w:tc>
      </w:tr>
      <w:tr w14:paraId="6E219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D0E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ADE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C55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0.816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E60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32E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F0A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35.06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4DB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025F4">
            <w:pPr>
              <w:jc w:val="center"/>
              <w:rPr>
                <w:rFonts w:hint="eastAsia" w:ascii="仿宋" w:hAnsi="仿宋" w:eastAsia="仿宋" w:cs="仿宋"/>
                <w:i w:val="0"/>
                <w:iCs w:val="0"/>
                <w:color w:val="000000"/>
                <w:sz w:val="24"/>
                <w:szCs w:val="24"/>
                <w:u w:val="none"/>
              </w:rPr>
            </w:pPr>
          </w:p>
        </w:tc>
      </w:tr>
      <w:tr w14:paraId="4CFAD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37D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56D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I匝道2号桥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442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0.821</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5D1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FCA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56F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352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D7DEA">
            <w:pPr>
              <w:jc w:val="center"/>
              <w:rPr>
                <w:rFonts w:hint="eastAsia" w:ascii="仿宋" w:hAnsi="仿宋" w:eastAsia="仿宋" w:cs="仿宋"/>
                <w:i w:val="0"/>
                <w:iCs w:val="0"/>
                <w:color w:val="000000"/>
                <w:sz w:val="24"/>
                <w:szCs w:val="24"/>
                <w:u w:val="none"/>
              </w:rPr>
            </w:pPr>
          </w:p>
        </w:tc>
      </w:tr>
      <w:tr w14:paraId="1A932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9AE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96E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S匝道1号桥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F2B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0.968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2C3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129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D38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89D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CF6D0">
            <w:pPr>
              <w:jc w:val="center"/>
              <w:rPr>
                <w:rFonts w:hint="eastAsia" w:ascii="仿宋" w:hAnsi="仿宋" w:eastAsia="仿宋" w:cs="仿宋"/>
                <w:i w:val="0"/>
                <w:iCs w:val="0"/>
                <w:color w:val="000000"/>
                <w:sz w:val="24"/>
                <w:szCs w:val="24"/>
                <w:u w:val="none"/>
              </w:rPr>
            </w:pPr>
          </w:p>
        </w:tc>
      </w:tr>
      <w:tr w14:paraId="733C2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F41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3D9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I匝道3号桥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3AB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0.974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777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872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09C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140</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212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A04B0">
            <w:pPr>
              <w:jc w:val="center"/>
              <w:rPr>
                <w:rFonts w:hint="eastAsia" w:ascii="仿宋" w:hAnsi="仿宋" w:eastAsia="仿宋" w:cs="仿宋"/>
                <w:i w:val="0"/>
                <w:iCs w:val="0"/>
                <w:color w:val="000000"/>
                <w:sz w:val="24"/>
                <w:szCs w:val="24"/>
                <w:u w:val="none"/>
              </w:rPr>
            </w:pPr>
          </w:p>
        </w:tc>
      </w:tr>
      <w:tr w14:paraId="26423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E6F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0AB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K3+411.0 分离式立交桥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4D8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2.293</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6B4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F9A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849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CEB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0608D">
            <w:pPr>
              <w:jc w:val="center"/>
              <w:rPr>
                <w:rFonts w:hint="eastAsia" w:ascii="仿宋" w:hAnsi="仿宋" w:eastAsia="仿宋" w:cs="仿宋"/>
                <w:i w:val="0"/>
                <w:iCs w:val="0"/>
                <w:color w:val="000000"/>
                <w:sz w:val="24"/>
                <w:szCs w:val="24"/>
                <w:u w:val="none"/>
              </w:rPr>
            </w:pPr>
          </w:p>
        </w:tc>
      </w:tr>
      <w:tr w14:paraId="5AB21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17E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CDA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黄竹大桥（下行）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6E3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3.039</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DB7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52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87E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EB8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C870C">
            <w:pPr>
              <w:jc w:val="center"/>
              <w:rPr>
                <w:rFonts w:hint="eastAsia" w:ascii="仿宋" w:hAnsi="仿宋" w:eastAsia="仿宋" w:cs="仿宋"/>
                <w:i w:val="0"/>
                <w:iCs w:val="0"/>
                <w:color w:val="000000"/>
                <w:sz w:val="24"/>
                <w:szCs w:val="24"/>
                <w:u w:val="none"/>
              </w:rPr>
            </w:pPr>
          </w:p>
        </w:tc>
      </w:tr>
      <w:tr w14:paraId="770B4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F2F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480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黄竹大桥（上行）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C5E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3.039</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B42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210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D41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F1D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59799">
            <w:pPr>
              <w:jc w:val="center"/>
              <w:rPr>
                <w:rFonts w:hint="eastAsia" w:ascii="仿宋" w:hAnsi="仿宋" w:eastAsia="仿宋" w:cs="仿宋"/>
                <w:i w:val="0"/>
                <w:iCs w:val="0"/>
                <w:color w:val="000000"/>
                <w:sz w:val="24"/>
                <w:szCs w:val="24"/>
                <w:u w:val="none"/>
              </w:rPr>
            </w:pPr>
          </w:p>
        </w:tc>
      </w:tr>
      <w:tr w14:paraId="7438B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852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FA2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K4+800.0天桥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A90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3.692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8A3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5EF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B53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3AD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7E061">
            <w:pPr>
              <w:jc w:val="center"/>
              <w:rPr>
                <w:rFonts w:hint="eastAsia" w:ascii="仿宋" w:hAnsi="仿宋" w:eastAsia="仿宋" w:cs="仿宋"/>
                <w:i w:val="0"/>
                <w:iCs w:val="0"/>
                <w:color w:val="000000"/>
                <w:sz w:val="24"/>
                <w:szCs w:val="24"/>
                <w:u w:val="none"/>
              </w:rPr>
            </w:pPr>
          </w:p>
        </w:tc>
      </w:tr>
      <w:tr w14:paraId="50933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206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A31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白石岭农场大桥（上行）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AE5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4.644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13E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AA7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411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69F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0AC13">
            <w:pPr>
              <w:jc w:val="center"/>
              <w:rPr>
                <w:rFonts w:hint="eastAsia" w:ascii="仿宋" w:hAnsi="仿宋" w:eastAsia="仿宋" w:cs="仿宋"/>
                <w:i w:val="0"/>
                <w:iCs w:val="0"/>
                <w:color w:val="000000"/>
                <w:sz w:val="24"/>
                <w:szCs w:val="24"/>
                <w:u w:val="none"/>
              </w:rPr>
            </w:pPr>
          </w:p>
        </w:tc>
      </w:tr>
      <w:tr w14:paraId="50F48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74C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0FD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白石岭农场大桥（下行）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6C0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4.644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9FA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129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774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1F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1052">
            <w:pPr>
              <w:jc w:val="center"/>
              <w:rPr>
                <w:rFonts w:hint="eastAsia" w:ascii="仿宋" w:hAnsi="仿宋" w:eastAsia="仿宋" w:cs="仿宋"/>
                <w:i w:val="0"/>
                <w:iCs w:val="0"/>
                <w:color w:val="000000"/>
                <w:sz w:val="24"/>
                <w:szCs w:val="24"/>
                <w:u w:val="none"/>
              </w:rPr>
            </w:pPr>
          </w:p>
        </w:tc>
      </w:tr>
      <w:tr w14:paraId="6EFA8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FAF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812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K6+366.7天桥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804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5.251</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0C6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7B2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6FC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EF5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BB4E8">
            <w:pPr>
              <w:jc w:val="center"/>
              <w:rPr>
                <w:rFonts w:hint="eastAsia" w:ascii="仿宋" w:hAnsi="仿宋" w:eastAsia="仿宋" w:cs="仿宋"/>
                <w:i w:val="0"/>
                <w:iCs w:val="0"/>
                <w:color w:val="000000"/>
                <w:sz w:val="24"/>
                <w:szCs w:val="24"/>
                <w:u w:val="none"/>
              </w:rPr>
            </w:pPr>
          </w:p>
        </w:tc>
      </w:tr>
      <w:tr w14:paraId="3E41B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C52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9F4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白石岭水库中桥（下行）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960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5.916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8E9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0AA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EB0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A98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BC6FE">
            <w:pPr>
              <w:jc w:val="center"/>
              <w:rPr>
                <w:rFonts w:hint="eastAsia" w:ascii="仿宋" w:hAnsi="仿宋" w:eastAsia="仿宋" w:cs="仿宋"/>
                <w:i w:val="0"/>
                <w:iCs w:val="0"/>
                <w:color w:val="000000"/>
                <w:sz w:val="24"/>
                <w:szCs w:val="24"/>
                <w:u w:val="none"/>
              </w:rPr>
            </w:pPr>
          </w:p>
        </w:tc>
      </w:tr>
      <w:tr w14:paraId="12ACB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E28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8AF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白石岭水库中桥（上行）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829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5.916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424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55D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87C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5C7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904AB">
            <w:pPr>
              <w:jc w:val="center"/>
              <w:rPr>
                <w:rFonts w:hint="eastAsia" w:ascii="仿宋" w:hAnsi="仿宋" w:eastAsia="仿宋" w:cs="仿宋"/>
                <w:i w:val="0"/>
                <w:iCs w:val="0"/>
                <w:color w:val="000000"/>
                <w:sz w:val="24"/>
                <w:szCs w:val="24"/>
                <w:u w:val="none"/>
              </w:rPr>
            </w:pPr>
          </w:p>
        </w:tc>
      </w:tr>
      <w:tr w14:paraId="70999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187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10D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K7+907.0分离式立交桥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4B5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6.805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DED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6C8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AC6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EBE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58697">
            <w:pPr>
              <w:jc w:val="center"/>
              <w:rPr>
                <w:rFonts w:hint="eastAsia" w:ascii="仿宋" w:hAnsi="仿宋" w:eastAsia="仿宋" w:cs="仿宋"/>
                <w:i w:val="0"/>
                <w:iCs w:val="0"/>
                <w:color w:val="000000"/>
                <w:sz w:val="24"/>
                <w:szCs w:val="24"/>
                <w:u w:val="none"/>
              </w:rPr>
            </w:pPr>
          </w:p>
        </w:tc>
      </w:tr>
      <w:tr w14:paraId="679A2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D89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1E7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官塘水库中桥（上行）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B53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7.124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6BD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AB9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377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28E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6DCE8">
            <w:pPr>
              <w:jc w:val="center"/>
              <w:rPr>
                <w:rFonts w:hint="eastAsia" w:ascii="仿宋" w:hAnsi="仿宋" w:eastAsia="仿宋" w:cs="仿宋"/>
                <w:i w:val="0"/>
                <w:iCs w:val="0"/>
                <w:color w:val="000000"/>
                <w:sz w:val="24"/>
                <w:szCs w:val="24"/>
                <w:u w:val="none"/>
              </w:rPr>
            </w:pPr>
          </w:p>
        </w:tc>
      </w:tr>
      <w:tr w14:paraId="61A58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E5A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C0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官塘水库中桥（下行）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211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7.124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063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11B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36F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F5E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5C474">
            <w:pPr>
              <w:jc w:val="center"/>
              <w:rPr>
                <w:rFonts w:hint="eastAsia" w:ascii="仿宋" w:hAnsi="仿宋" w:eastAsia="仿宋" w:cs="仿宋"/>
                <w:i w:val="0"/>
                <w:iCs w:val="0"/>
                <w:color w:val="000000"/>
                <w:sz w:val="24"/>
                <w:szCs w:val="24"/>
                <w:u w:val="none"/>
              </w:rPr>
            </w:pPr>
          </w:p>
        </w:tc>
      </w:tr>
      <w:tr w14:paraId="02178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85D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981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官塘水库大桥（下行）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77B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7.529</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FE1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B74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534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62B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4D611">
            <w:pPr>
              <w:jc w:val="center"/>
              <w:rPr>
                <w:rFonts w:hint="eastAsia" w:ascii="仿宋" w:hAnsi="仿宋" w:eastAsia="仿宋" w:cs="仿宋"/>
                <w:i w:val="0"/>
                <w:iCs w:val="0"/>
                <w:color w:val="000000"/>
                <w:sz w:val="24"/>
                <w:szCs w:val="24"/>
                <w:u w:val="none"/>
              </w:rPr>
            </w:pPr>
          </w:p>
        </w:tc>
      </w:tr>
      <w:tr w14:paraId="4DB4B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22B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483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官塘水库大桥（上行）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2D8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7.529</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DBC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36F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F82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487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81F3">
            <w:pPr>
              <w:jc w:val="center"/>
              <w:rPr>
                <w:rFonts w:hint="eastAsia" w:ascii="仿宋" w:hAnsi="仿宋" w:eastAsia="仿宋" w:cs="仿宋"/>
                <w:i w:val="0"/>
                <w:iCs w:val="0"/>
                <w:color w:val="000000"/>
                <w:sz w:val="24"/>
                <w:szCs w:val="24"/>
                <w:u w:val="none"/>
              </w:rPr>
            </w:pPr>
          </w:p>
        </w:tc>
      </w:tr>
      <w:tr w14:paraId="21513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656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F9A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K9+786.4天桥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F69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8.652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F68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AFD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A39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284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CF851">
            <w:pPr>
              <w:jc w:val="center"/>
              <w:rPr>
                <w:rFonts w:hint="eastAsia" w:ascii="仿宋" w:hAnsi="仿宋" w:eastAsia="仿宋" w:cs="仿宋"/>
                <w:i w:val="0"/>
                <w:iCs w:val="0"/>
                <w:color w:val="000000"/>
                <w:sz w:val="24"/>
                <w:szCs w:val="24"/>
                <w:u w:val="none"/>
              </w:rPr>
            </w:pPr>
          </w:p>
        </w:tc>
      </w:tr>
      <w:tr w14:paraId="2378A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A9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AAE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白石岭互通跨线桥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568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9.582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C16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7EA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9F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F1A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656A9">
            <w:pPr>
              <w:jc w:val="center"/>
              <w:rPr>
                <w:rFonts w:hint="eastAsia" w:ascii="仿宋" w:hAnsi="仿宋" w:eastAsia="仿宋" w:cs="仿宋"/>
                <w:i w:val="0"/>
                <w:iCs w:val="0"/>
                <w:color w:val="000000"/>
                <w:sz w:val="24"/>
                <w:szCs w:val="24"/>
                <w:u w:val="none"/>
              </w:rPr>
            </w:pPr>
          </w:p>
        </w:tc>
      </w:tr>
      <w:tr w14:paraId="4CF7C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4F6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EB0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K11+900.0天桥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073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5DA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539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D73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730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2EF51">
            <w:pPr>
              <w:jc w:val="center"/>
              <w:rPr>
                <w:rFonts w:hint="eastAsia" w:ascii="仿宋" w:hAnsi="仿宋" w:eastAsia="仿宋" w:cs="仿宋"/>
                <w:i w:val="0"/>
                <w:iCs w:val="0"/>
                <w:color w:val="000000"/>
                <w:sz w:val="24"/>
                <w:szCs w:val="24"/>
                <w:u w:val="none"/>
              </w:rPr>
            </w:pPr>
          </w:p>
        </w:tc>
      </w:tr>
      <w:tr w14:paraId="61CC9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80C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05F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下口村中桥（下行）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260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12.615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8B2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416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86E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2B7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2EEC7">
            <w:pPr>
              <w:jc w:val="center"/>
              <w:rPr>
                <w:rFonts w:hint="eastAsia" w:ascii="仿宋" w:hAnsi="仿宋" w:eastAsia="仿宋" w:cs="仿宋"/>
                <w:i w:val="0"/>
                <w:iCs w:val="0"/>
                <w:color w:val="000000"/>
                <w:sz w:val="24"/>
                <w:szCs w:val="24"/>
                <w:u w:val="none"/>
              </w:rPr>
            </w:pPr>
          </w:p>
        </w:tc>
      </w:tr>
      <w:tr w14:paraId="795BF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F69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36D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下口村中桥（上行）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E4B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12.615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DF5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9CE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030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40B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21FD8">
            <w:pPr>
              <w:jc w:val="center"/>
              <w:rPr>
                <w:rFonts w:hint="eastAsia" w:ascii="仿宋" w:hAnsi="仿宋" w:eastAsia="仿宋" w:cs="仿宋"/>
                <w:i w:val="0"/>
                <w:iCs w:val="0"/>
                <w:color w:val="000000"/>
                <w:sz w:val="24"/>
                <w:szCs w:val="24"/>
                <w:u w:val="none"/>
              </w:rPr>
            </w:pPr>
          </w:p>
        </w:tc>
      </w:tr>
      <w:tr w14:paraId="27430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F9E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4CA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K14+407.0天桥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0F6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13.302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F31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6A2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DEB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397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CF399">
            <w:pPr>
              <w:jc w:val="center"/>
              <w:rPr>
                <w:rFonts w:hint="eastAsia" w:ascii="仿宋" w:hAnsi="仿宋" w:eastAsia="仿宋" w:cs="仿宋"/>
                <w:i w:val="0"/>
                <w:iCs w:val="0"/>
                <w:color w:val="000000"/>
                <w:sz w:val="24"/>
                <w:szCs w:val="24"/>
                <w:u w:val="none"/>
              </w:rPr>
            </w:pPr>
          </w:p>
        </w:tc>
      </w:tr>
      <w:tr w14:paraId="304A1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EC7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9E3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阳江北互通服务区人行天桥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2E2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14.481</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FB5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608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F51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70.8</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74A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E960D">
            <w:pPr>
              <w:jc w:val="center"/>
              <w:rPr>
                <w:rFonts w:hint="eastAsia" w:ascii="仿宋" w:hAnsi="仿宋" w:eastAsia="仿宋" w:cs="仿宋"/>
                <w:i w:val="0"/>
                <w:iCs w:val="0"/>
                <w:color w:val="000000"/>
                <w:sz w:val="24"/>
                <w:szCs w:val="24"/>
                <w:u w:val="none"/>
              </w:rPr>
            </w:pPr>
          </w:p>
        </w:tc>
      </w:tr>
      <w:tr w14:paraId="2CB1B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89F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939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阳江北互通跨线桥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231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14.881</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5EA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E53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FA9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9F3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066C0">
            <w:pPr>
              <w:jc w:val="center"/>
              <w:rPr>
                <w:rFonts w:hint="eastAsia" w:ascii="仿宋" w:hAnsi="仿宋" w:eastAsia="仿宋" w:cs="仿宋"/>
                <w:i w:val="0"/>
                <w:iCs w:val="0"/>
                <w:color w:val="000000"/>
                <w:sz w:val="24"/>
                <w:szCs w:val="24"/>
                <w:u w:val="none"/>
              </w:rPr>
            </w:pPr>
          </w:p>
        </w:tc>
      </w:tr>
      <w:tr w14:paraId="5C21D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B35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9EC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K16+470天桥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AA8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15.422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7DA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476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0A8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03E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3CECF">
            <w:pPr>
              <w:jc w:val="center"/>
              <w:rPr>
                <w:rFonts w:hint="eastAsia" w:ascii="仿宋" w:hAnsi="仿宋" w:eastAsia="仿宋" w:cs="仿宋"/>
                <w:i w:val="0"/>
                <w:iCs w:val="0"/>
                <w:color w:val="000000"/>
                <w:sz w:val="24"/>
                <w:szCs w:val="24"/>
                <w:u w:val="none"/>
              </w:rPr>
            </w:pPr>
          </w:p>
        </w:tc>
      </w:tr>
      <w:tr w14:paraId="68DB2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903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BB6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封岭1号大桥（上行）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E71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16.032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D5C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C74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22A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1C5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03F70">
            <w:pPr>
              <w:jc w:val="center"/>
              <w:rPr>
                <w:rFonts w:hint="eastAsia" w:ascii="仿宋" w:hAnsi="仿宋" w:eastAsia="仿宋" w:cs="仿宋"/>
                <w:i w:val="0"/>
                <w:iCs w:val="0"/>
                <w:color w:val="000000"/>
                <w:sz w:val="24"/>
                <w:szCs w:val="24"/>
                <w:u w:val="none"/>
              </w:rPr>
            </w:pPr>
          </w:p>
        </w:tc>
      </w:tr>
      <w:tr w14:paraId="0A398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BAD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487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封岭1号大桥（下行）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23F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16.032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C0A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46B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5D7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D8A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6CEBC">
            <w:pPr>
              <w:jc w:val="center"/>
              <w:rPr>
                <w:rFonts w:hint="eastAsia" w:ascii="仿宋" w:hAnsi="仿宋" w:eastAsia="仿宋" w:cs="仿宋"/>
                <w:i w:val="0"/>
                <w:iCs w:val="0"/>
                <w:color w:val="000000"/>
                <w:sz w:val="24"/>
                <w:szCs w:val="24"/>
                <w:u w:val="none"/>
              </w:rPr>
            </w:pPr>
          </w:p>
        </w:tc>
      </w:tr>
      <w:tr w14:paraId="51364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5CB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03A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封岭2号大桥（上行）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A48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16.638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09A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E2E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E68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64E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E972C">
            <w:pPr>
              <w:jc w:val="center"/>
              <w:rPr>
                <w:rFonts w:hint="eastAsia" w:ascii="仿宋" w:hAnsi="仿宋" w:eastAsia="仿宋" w:cs="仿宋"/>
                <w:i w:val="0"/>
                <w:iCs w:val="0"/>
                <w:color w:val="000000"/>
                <w:sz w:val="24"/>
                <w:szCs w:val="24"/>
                <w:u w:val="none"/>
              </w:rPr>
            </w:pPr>
          </w:p>
        </w:tc>
      </w:tr>
      <w:tr w14:paraId="75230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D00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F02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封岭2号大桥（下行）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ABD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16.638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788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A3D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55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7D5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F7F32">
            <w:pPr>
              <w:jc w:val="center"/>
              <w:rPr>
                <w:rFonts w:hint="eastAsia" w:ascii="仿宋" w:hAnsi="仿宋" w:eastAsia="仿宋" w:cs="仿宋"/>
                <w:i w:val="0"/>
                <w:iCs w:val="0"/>
                <w:color w:val="000000"/>
                <w:sz w:val="24"/>
                <w:szCs w:val="24"/>
                <w:u w:val="none"/>
              </w:rPr>
            </w:pPr>
          </w:p>
        </w:tc>
      </w:tr>
      <w:tr w14:paraId="341D1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39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6FC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K20+557.7天桥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43F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19.486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D44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140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DE3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A59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38735">
            <w:pPr>
              <w:jc w:val="center"/>
              <w:rPr>
                <w:rFonts w:hint="eastAsia" w:ascii="仿宋" w:hAnsi="仿宋" w:eastAsia="仿宋" w:cs="仿宋"/>
                <w:i w:val="0"/>
                <w:iCs w:val="0"/>
                <w:color w:val="000000"/>
                <w:sz w:val="24"/>
                <w:szCs w:val="24"/>
                <w:u w:val="none"/>
              </w:rPr>
            </w:pPr>
          </w:p>
        </w:tc>
      </w:tr>
      <w:tr w14:paraId="34EC3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6CB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BE1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苏区水库中桥（上行）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292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20.294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A8B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6A4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0FF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2F6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9CC8">
            <w:pPr>
              <w:jc w:val="center"/>
              <w:rPr>
                <w:rFonts w:hint="eastAsia" w:ascii="仿宋" w:hAnsi="仿宋" w:eastAsia="仿宋" w:cs="仿宋"/>
                <w:i w:val="0"/>
                <w:iCs w:val="0"/>
                <w:color w:val="000000"/>
                <w:sz w:val="24"/>
                <w:szCs w:val="24"/>
                <w:u w:val="none"/>
              </w:rPr>
            </w:pPr>
          </w:p>
        </w:tc>
      </w:tr>
      <w:tr w14:paraId="31D02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6F3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80B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苏区水库中桥（下行）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058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20.294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A3A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189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298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D08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722B4">
            <w:pPr>
              <w:jc w:val="center"/>
              <w:rPr>
                <w:rFonts w:hint="eastAsia" w:ascii="仿宋" w:hAnsi="仿宋" w:eastAsia="仿宋" w:cs="仿宋"/>
                <w:i w:val="0"/>
                <w:iCs w:val="0"/>
                <w:color w:val="000000"/>
                <w:sz w:val="24"/>
                <w:szCs w:val="24"/>
                <w:u w:val="none"/>
              </w:rPr>
            </w:pPr>
          </w:p>
        </w:tc>
      </w:tr>
      <w:tr w14:paraId="2FD46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0A7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7D0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苏区水库大桥（上行）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CDD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20.569</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5BC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C0A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158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AEB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D6BC6">
            <w:pPr>
              <w:jc w:val="center"/>
              <w:rPr>
                <w:rFonts w:hint="eastAsia" w:ascii="仿宋" w:hAnsi="仿宋" w:eastAsia="仿宋" w:cs="仿宋"/>
                <w:i w:val="0"/>
                <w:iCs w:val="0"/>
                <w:color w:val="000000"/>
                <w:sz w:val="24"/>
                <w:szCs w:val="24"/>
                <w:u w:val="none"/>
              </w:rPr>
            </w:pPr>
          </w:p>
        </w:tc>
      </w:tr>
      <w:tr w14:paraId="20872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34E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D08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苏区水库大桥（下行）</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402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20.626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3D3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EBF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C0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B9F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A84D5">
            <w:pPr>
              <w:jc w:val="center"/>
              <w:rPr>
                <w:rFonts w:hint="eastAsia" w:ascii="仿宋" w:hAnsi="仿宋" w:eastAsia="仿宋" w:cs="仿宋"/>
                <w:i w:val="0"/>
                <w:iCs w:val="0"/>
                <w:color w:val="000000"/>
                <w:sz w:val="24"/>
                <w:szCs w:val="24"/>
                <w:u w:val="none"/>
              </w:rPr>
            </w:pPr>
          </w:p>
        </w:tc>
      </w:tr>
      <w:tr w14:paraId="20E27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F19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7F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4F9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22.815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5EC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103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C85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64F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C7047">
            <w:pPr>
              <w:jc w:val="center"/>
              <w:rPr>
                <w:rFonts w:hint="eastAsia" w:ascii="仿宋" w:hAnsi="仿宋" w:eastAsia="仿宋" w:cs="仿宋"/>
                <w:i w:val="0"/>
                <w:iCs w:val="0"/>
                <w:color w:val="000000"/>
                <w:sz w:val="24"/>
                <w:szCs w:val="24"/>
                <w:u w:val="none"/>
              </w:rPr>
            </w:pPr>
          </w:p>
        </w:tc>
      </w:tr>
      <w:tr w14:paraId="1D410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8A1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3A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F72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22.815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797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S86</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09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G9812延长线（中原至会山高速公路）</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5C1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309</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8DB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5BE6C">
            <w:pPr>
              <w:jc w:val="center"/>
              <w:rPr>
                <w:rFonts w:hint="eastAsia" w:ascii="仿宋" w:hAnsi="仿宋" w:eastAsia="仿宋" w:cs="仿宋"/>
                <w:i w:val="0"/>
                <w:iCs w:val="0"/>
                <w:color w:val="000000"/>
                <w:sz w:val="24"/>
                <w:szCs w:val="24"/>
                <w:u w:val="none"/>
              </w:rPr>
            </w:pPr>
          </w:p>
        </w:tc>
      </w:tr>
      <w:tr w14:paraId="45E24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066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61B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五小桥（左幅拼宽）</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F4F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438.921</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0F0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6FF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E4B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38.04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8E1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F05E">
            <w:pPr>
              <w:jc w:val="center"/>
              <w:rPr>
                <w:rFonts w:hint="eastAsia" w:ascii="仿宋" w:hAnsi="仿宋" w:eastAsia="仿宋" w:cs="仿宋"/>
                <w:i w:val="0"/>
                <w:iCs w:val="0"/>
                <w:color w:val="000000"/>
                <w:sz w:val="24"/>
                <w:szCs w:val="24"/>
                <w:u w:val="none"/>
              </w:rPr>
            </w:pPr>
          </w:p>
        </w:tc>
      </w:tr>
      <w:tr w14:paraId="7E1D0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83B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80B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D49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439.156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C9B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25D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374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176.48</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B4D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5DCE0">
            <w:pPr>
              <w:jc w:val="center"/>
              <w:rPr>
                <w:rFonts w:hint="eastAsia" w:ascii="仿宋" w:hAnsi="仿宋" w:eastAsia="仿宋" w:cs="仿宋"/>
                <w:i w:val="0"/>
                <w:iCs w:val="0"/>
                <w:color w:val="000000"/>
                <w:sz w:val="24"/>
                <w:szCs w:val="24"/>
                <w:u w:val="none"/>
              </w:rPr>
            </w:pPr>
          </w:p>
        </w:tc>
      </w:tr>
      <w:tr w14:paraId="1DA21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D72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8E5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五小桥（右幅拼宽）</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209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439.263</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F55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0E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50B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46.04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4DE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5D3D3">
            <w:pPr>
              <w:jc w:val="center"/>
              <w:rPr>
                <w:rFonts w:hint="eastAsia" w:ascii="仿宋" w:hAnsi="仿宋" w:eastAsia="仿宋" w:cs="仿宋"/>
                <w:i w:val="0"/>
                <w:iCs w:val="0"/>
                <w:color w:val="000000"/>
                <w:sz w:val="24"/>
                <w:szCs w:val="24"/>
                <w:u w:val="none"/>
              </w:rPr>
            </w:pPr>
          </w:p>
        </w:tc>
      </w:tr>
      <w:tr w14:paraId="036AE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909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233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大坡互通立交桥（跨线桥）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058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439.809</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FD0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BB6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F1C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4CC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97BFF">
            <w:pPr>
              <w:jc w:val="center"/>
              <w:rPr>
                <w:rFonts w:hint="eastAsia" w:ascii="仿宋" w:hAnsi="仿宋" w:eastAsia="仿宋" w:cs="仿宋"/>
                <w:i w:val="0"/>
                <w:iCs w:val="0"/>
                <w:color w:val="000000"/>
                <w:sz w:val="24"/>
                <w:szCs w:val="24"/>
                <w:u w:val="none"/>
              </w:rPr>
            </w:pPr>
          </w:p>
        </w:tc>
      </w:tr>
      <w:tr w14:paraId="040F8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B50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6C9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723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439.834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ECC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85C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海南环岛高速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61A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63.5</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48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68A16">
            <w:pPr>
              <w:jc w:val="center"/>
              <w:rPr>
                <w:rFonts w:hint="eastAsia" w:ascii="仿宋" w:hAnsi="仿宋" w:eastAsia="仿宋" w:cs="仿宋"/>
                <w:i w:val="0"/>
                <w:iCs w:val="0"/>
                <w:color w:val="000000"/>
                <w:sz w:val="24"/>
                <w:szCs w:val="24"/>
                <w:u w:val="none"/>
              </w:rPr>
            </w:pPr>
          </w:p>
        </w:tc>
      </w:tr>
      <w:tr w14:paraId="0C228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632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556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1#车行天桥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B8C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5.316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2E6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353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E60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344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77031">
            <w:pPr>
              <w:jc w:val="center"/>
              <w:rPr>
                <w:rFonts w:hint="eastAsia" w:ascii="仿宋" w:hAnsi="仿宋" w:eastAsia="仿宋" w:cs="仿宋"/>
                <w:i w:val="0"/>
                <w:iCs w:val="0"/>
                <w:color w:val="000000"/>
                <w:sz w:val="24"/>
                <w:szCs w:val="24"/>
                <w:u w:val="none"/>
              </w:rPr>
            </w:pPr>
          </w:p>
        </w:tc>
      </w:tr>
      <w:tr w14:paraId="679F5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631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865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2#车行天桥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7DA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7.574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C98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E37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EC6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B3F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B6620">
            <w:pPr>
              <w:jc w:val="center"/>
              <w:rPr>
                <w:rFonts w:hint="eastAsia" w:ascii="仿宋" w:hAnsi="仿宋" w:eastAsia="仿宋" w:cs="仿宋"/>
                <w:i w:val="0"/>
                <w:iCs w:val="0"/>
                <w:color w:val="000000"/>
                <w:sz w:val="24"/>
                <w:szCs w:val="24"/>
                <w:u w:val="none"/>
              </w:rPr>
            </w:pPr>
          </w:p>
        </w:tc>
      </w:tr>
      <w:tr w14:paraId="1EAA6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59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A2A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天桥13</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D37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11.82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373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F80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015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95.16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1D7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B68E8">
            <w:pPr>
              <w:jc w:val="center"/>
              <w:rPr>
                <w:rFonts w:hint="eastAsia" w:ascii="仿宋" w:hAnsi="仿宋" w:eastAsia="仿宋" w:cs="仿宋"/>
                <w:i w:val="0"/>
                <w:iCs w:val="0"/>
                <w:color w:val="000000"/>
                <w:sz w:val="24"/>
                <w:szCs w:val="24"/>
                <w:u w:val="none"/>
              </w:rPr>
            </w:pPr>
          </w:p>
        </w:tc>
      </w:tr>
      <w:tr w14:paraId="56FE8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D65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581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E匝道2号桥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A11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115.095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801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A2A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CE1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5E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D73CA">
            <w:pPr>
              <w:jc w:val="center"/>
              <w:rPr>
                <w:rFonts w:hint="eastAsia" w:ascii="仿宋" w:hAnsi="仿宋" w:eastAsia="仿宋" w:cs="仿宋"/>
                <w:i w:val="0"/>
                <w:iCs w:val="0"/>
                <w:color w:val="000000"/>
                <w:sz w:val="24"/>
                <w:szCs w:val="24"/>
                <w:u w:val="none"/>
              </w:rPr>
            </w:pPr>
          </w:p>
        </w:tc>
      </w:tr>
      <w:tr w14:paraId="47623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FA0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E70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F匝道通道桥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E1E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115.095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BE6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2D6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7F0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D61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7D513">
            <w:pPr>
              <w:jc w:val="center"/>
              <w:rPr>
                <w:rFonts w:hint="eastAsia" w:ascii="仿宋" w:hAnsi="仿宋" w:eastAsia="仿宋" w:cs="仿宋"/>
                <w:i w:val="0"/>
                <w:iCs w:val="0"/>
                <w:color w:val="000000"/>
                <w:sz w:val="24"/>
                <w:szCs w:val="24"/>
                <w:u w:val="none"/>
              </w:rPr>
            </w:pPr>
          </w:p>
        </w:tc>
      </w:tr>
      <w:tr w14:paraId="22DA9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42C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F09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E匝道1号桥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BFF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115.095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14D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1EE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FA9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BE5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A0D3C">
            <w:pPr>
              <w:jc w:val="center"/>
              <w:rPr>
                <w:rFonts w:hint="eastAsia" w:ascii="仿宋" w:hAnsi="仿宋" w:eastAsia="仿宋" w:cs="仿宋"/>
                <w:i w:val="0"/>
                <w:iCs w:val="0"/>
                <w:color w:val="000000"/>
                <w:sz w:val="24"/>
                <w:szCs w:val="24"/>
                <w:u w:val="none"/>
              </w:rPr>
            </w:pPr>
          </w:p>
        </w:tc>
      </w:tr>
      <w:tr w14:paraId="59D53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403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904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E匝道3号桥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AC8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115.095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393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02F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EB8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2CE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8ABFF">
            <w:pPr>
              <w:jc w:val="center"/>
              <w:rPr>
                <w:rFonts w:hint="eastAsia" w:ascii="仿宋" w:hAnsi="仿宋" w:eastAsia="仿宋" w:cs="仿宋"/>
                <w:i w:val="0"/>
                <w:iCs w:val="0"/>
                <w:color w:val="000000"/>
                <w:sz w:val="24"/>
                <w:szCs w:val="24"/>
                <w:u w:val="none"/>
              </w:rPr>
            </w:pPr>
          </w:p>
        </w:tc>
      </w:tr>
      <w:tr w14:paraId="3AAAB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336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874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国道G223跨线桥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692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115.502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92C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A4A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F90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3D6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73CD2">
            <w:pPr>
              <w:jc w:val="center"/>
              <w:rPr>
                <w:rFonts w:hint="eastAsia" w:ascii="仿宋" w:hAnsi="仿宋" w:eastAsia="仿宋" w:cs="仿宋"/>
                <w:i w:val="0"/>
                <w:iCs w:val="0"/>
                <w:color w:val="000000"/>
                <w:sz w:val="24"/>
                <w:szCs w:val="24"/>
                <w:u w:val="none"/>
              </w:rPr>
            </w:pPr>
          </w:p>
        </w:tc>
      </w:tr>
      <w:tr w14:paraId="4A93B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74C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DDF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H匝道2号桥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F56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115.528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EC6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921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D95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325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325EB">
            <w:pPr>
              <w:jc w:val="center"/>
              <w:rPr>
                <w:rFonts w:hint="eastAsia" w:ascii="仿宋" w:hAnsi="仿宋" w:eastAsia="仿宋" w:cs="仿宋"/>
                <w:i w:val="0"/>
                <w:iCs w:val="0"/>
                <w:color w:val="000000"/>
                <w:sz w:val="24"/>
                <w:szCs w:val="24"/>
                <w:u w:val="none"/>
              </w:rPr>
            </w:pPr>
          </w:p>
        </w:tc>
      </w:tr>
      <w:tr w14:paraId="4A549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6B6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133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H匝道3号桥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17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115.528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9C7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C08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E8D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225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5DAA9">
            <w:pPr>
              <w:jc w:val="center"/>
              <w:rPr>
                <w:rFonts w:hint="eastAsia" w:ascii="仿宋" w:hAnsi="仿宋" w:eastAsia="仿宋" w:cs="仿宋"/>
                <w:i w:val="0"/>
                <w:iCs w:val="0"/>
                <w:color w:val="000000"/>
                <w:sz w:val="24"/>
                <w:szCs w:val="24"/>
                <w:u w:val="none"/>
              </w:rPr>
            </w:pPr>
          </w:p>
        </w:tc>
      </w:tr>
      <w:tr w14:paraId="298E3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051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32C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H匝道1号桥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EC3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115.528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48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E5B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C1E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AB6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7842F">
            <w:pPr>
              <w:jc w:val="center"/>
              <w:rPr>
                <w:rFonts w:hint="eastAsia" w:ascii="仿宋" w:hAnsi="仿宋" w:eastAsia="仿宋" w:cs="仿宋"/>
                <w:i w:val="0"/>
                <w:iCs w:val="0"/>
                <w:color w:val="000000"/>
                <w:sz w:val="24"/>
                <w:szCs w:val="24"/>
                <w:u w:val="none"/>
              </w:rPr>
            </w:pPr>
          </w:p>
        </w:tc>
      </w:tr>
      <w:tr w14:paraId="2C083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AB1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EAB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043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115.545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554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DE9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F41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D0B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E492B">
            <w:pPr>
              <w:jc w:val="center"/>
              <w:rPr>
                <w:rFonts w:hint="eastAsia" w:ascii="仿宋" w:hAnsi="仿宋" w:eastAsia="仿宋" w:cs="仿宋"/>
                <w:i w:val="0"/>
                <w:iCs w:val="0"/>
                <w:color w:val="000000"/>
                <w:sz w:val="24"/>
                <w:szCs w:val="24"/>
                <w:u w:val="none"/>
              </w:rPr>
            </w:pPr>
          </w:p>
        </w:tc>
      </w:tr>
      <w:tr w14:paraId="666BE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5B5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874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九龙村小桥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4E2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1.676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2D6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8FF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9EE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22.63</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6D7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A9B5B">
            <w:pPr>
              <w:jc w:val="center"/>
              <w:rPr>
                <w:rFonts w:hint="eastAsia" w:ascii="仿宋" w:hAnsi="仿宋" w:eastAsia="仿宋" w:cs="仿宋"/>
                <w:i w:val="0"/>
                <w:iCs w:val="0"/>
                <w:color w:val="000000"/>
                <w:sz w:val="24"/>
                <w:szCs w:val="24"/>
                <w:u w:val="none"/>
              </w:rPr>
            </w:pPr>
          </w:p>
        </w:tc>
      </w:tr>
      <w:tr w14:paraId="328AE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69B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3D5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G9813天桥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5E9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28.135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AAD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7F8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9FB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128.5</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6C3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8132B">
            <w:pPr>
              <w:jc w:val="center"/>
              <w:rPr>
                <w:rFonts w:hint="eastAsia" w:ascii="仿宋" w:hAnsi="仿宋" w:eastAsia="仿宋" w:cs="仿宋"/>
                <w:i w:val="0"/>
                <w:iCs w:val="0"/>
                <w:color w:val="000000"/>
                <w:sz w:val="24"/>
                <w:szCs w:val="24"/>
                <w:u w:val="none"/>
              </w:rPr>
            </w:pPr>
          </w:p>
        </w:tc>
      </w:tr>
      <w:tr w14:paraId="28FC9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4A3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304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那王大桥（右幅拼宽桥）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053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122.698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0AC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E7B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2CA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203.54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C51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FF61A">
            <w:pPr>
              <w:jc w:val="center"/>
              <w:rPr>
                <w:rFonts w:hint="eastAsia" w:ascii="仿宋" w:hAnsi="仿宋" w:eastAsia="仿宋" w:cs="仿宋"/>
                <w:i w:val="0"/>
                <w:iCs w:val="0"/>
                <w:color w:val="000000"/>
                <w:sz w:val="24"/>
                <w:szCs w:val="24"/>
                <w:u w:val="none"/>
              </w:rPr>
            </w:pPr>
          </w:p>
        </w:tc>
      </w:tr>
      <w:tr w14:paraId="6D81D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36C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D45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227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122.73</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DBF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CEC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82D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31.54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8D4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16C23">
            <w:pPr>
              <w:jc w:val="center"/>
              <w:rPr>
                <w:rFonts w:hint="eastAsia" w:ascii="仿宋" w:hAnsi="仿宋" w:eastAsia="仿宋" w:cs="仿宋"/>
                <w:i w:val="0"/>
                <w:iCs w:val="0"/>
                <w:color w:val="000000"/>
                <w:sz w:val="24"/>
                <w:szCs w:val="24"/>
                <w:u w:val="none"/>
              </w:rPr>
            </w:pPr>
          </w:p>
        </w:tc>
      </w:tr>
      <w:tr w14:paraId="0AC47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06C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9AE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松涛总干渠大桥拼宽桥(左幅)</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B6D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123.055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746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A9D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D70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183.54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03F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A35AA">
            <w:pPr>
              <w:jc w:val="center"/>
              <w:rPr>
                <w:rFonts w:hint="eastAsia" w:ascii="仿宋" w:hAnsi="仿宋" w:eastAsia="仿宋" w:cs="仿宋"/>
                <w:i w:val="0"/>
                <w:iCs w:val="0"/>
                <w:color w:val="000000"/>
                <w:sz w:val="24"/>
                <w:szCs w:val="24"/>
                <w:u w:val="none"/>
              </w:rPr>
            </w:pPr>
          </w:p>
        </w:tc>
      </w:tr>
      <w:tr w14:paraId="4FBF0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407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D77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松涛总干渠大桥拼宽桥(右幅)</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4BC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123.147</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8A3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6EC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A56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323.54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9D9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9B983">
            <w:pPr>
              <w:jc w:val="center"/>
              <w:rPr>
                <w:rFonts w:hint="eastAsia" w:ascii="仿宋" w:hAnsi="仿宋" w:eastAsia="仿宋" w:cs="仿宋"/>
                <w:i w:val="0"/>
                <w:iCs w:val="0"/>
                <w:color w:val="000000"/>
                <w:sz w:val="24"/>
                <w:szCs w:val="24"/>
                <w:u w:val="none"/>
              </w:rPr>
            </w:pPr>
          </w:p>
        </w:tc>
      </w:tr>
      <w:tr w14:paraId="18065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9FD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7E2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0B1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123.197</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66D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F9B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5A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155.54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D8C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5247D">
            <w:pPr>
              <w:jc w:val="center"/>
              <w:rPr>
                <w:rFonts w:hint="eastAsia" w:ascii="仿宋" w:hAnsi="仿宋" w:eastAsia="仿宋" w:cs="仿宋"/>
                <w:i w:val="0"/>
                <w:iCs w:val="0"/>
                <w:color w:val="000000"/>
                <w:sz w:val="24"/>
                <w:szCs w:val="24"/>
                <w:u w:val="none"/>
              </w:rPr>
            </w:pPr>
          </w:p>
        </w:tc>
      </w:tr>
      <w:tr w14:paraId="606B4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731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3AB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73A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123.337</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6E2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19A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F69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293.08</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F76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DB41B">
            <w:pPr>
              <w:jc w:val="center"/>
              <w:rPr>
                <w:rFonts w:hint="eastAsia" w:ascii="仿宋" w:hAnsi="仿宋" w:eastAsia="仿宋" w:cs="仿宋"/>
                <w:i w:val="0"/>
                <w:iCs w:val="0"/>
                <w:color w:val="000000"/>
                <w:sz w:val="24"/>
                <w:szCs w:val="24"/>
                <w:u w:val="none"/>
              </w:rPr>
            </w:pPr>
          </w:p>
        </w:tc>
      </w:tr>
      <w:tr w14:paraId="3E9AA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808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1D9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E9D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156.206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FAA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9A1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9A5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80.68</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E43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279E8">
            <w:pPr>
              <w:jc w:val="center"/>
              <w:rPr>
                <w:rFonts w:hint="eastAsia" w:ascii="仿宋" w:hAnsi="仿宋" w:eastAsia="仿宋" w:cs="仿宋"/>
                <w:i w:val="0"/>
                <w:iCs w:val="0"/>
                <w:color w:val="000000"/>
                <w:sz w:val="24"/>
                <w:szCs w:val="24"/>
                <w:u w:val="none"/>
              </w:rPr>
            </w:pPr>
          </w:p>
        </w:tc>
      </w:tr>
      <w:tr w14:paraId="51F9F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E11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D38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A匝道桥</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56D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156.245</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E2E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4E8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1F9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80.68</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1A8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82781">
            <w:pPr>
              <w:jc w:val="center"/>
              <w:rPr>
                <w:rFonts w:hint="eastAsia" w:ascii="仿宋" w:hAnsi="仿宋" w:eastAsia="仿宋" w:cs="仿宋"/>
                <w:i w:val="0"/>
                <w:iCs w:val="0"/>
                <w:color w:val="000000"/>
                <w:sz w:val="24"/>
                <w:szCs w:val="24"/>
                <w:u w:val="none"/>
              </w:rPr>
            </w:pPr>
          </w:p>
        </w:tc>
      </w:tr>
    </w:tbl>
    <w:p w14:paraId="25379BCA">
      <w:pPr>
        <w:keepNext w:val="0"/>
        <w:keepLines w:val="0"/>
        <w:widowControl/>
        <w:suppressLineNumbers w:val="0"/>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段5：负责对G9812海琼高速、G9813万洋高速、S11海白高速18座隧道开展技术状况检测与评定，并出具检测报告（含养护规划及分析）。按照国家公路网技术状况监测方案，对国道隧道36项数据指标进行统计年报、国检隧道数据库和现场隧道数据一致性的现场复核工作，形成数据对比表。检测隧道具体清单如下：</w:t>
      </w: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3"/>
        <w:gridCol w:w="2005"/>
        <w:gridCol w:w="1408"/>
        <w:gridCol w:w="1011"/>
        <w:gridCol w:w="1011"/>
        <w:gridCol w:w="1607"/>
        <w:gridCol w:w="1607"/>
        <w:gridCol w:w="614"/>
      </w:tblGrid>
      <w:tr w14:paraId="46D80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C9A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DA1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隧道名称</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B60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隧道中心桩号</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BBD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路线编号</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6E6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路线名称</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88E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隧道全长（米）</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35B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养护单位</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10E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备注</w:t>
            </w:r>
          </w:p>
        </w:tc>
      </w:tr>
      <w:tr w14:paraId="16D28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5B5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63C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文城隧道（上行）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A57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57.226</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0BC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3FC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2C9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AF2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A4D17">
            <w:pPr>
              <w:jc w:val="center"/>
              <w:rPr>
                <w:rFonts w:hint="eastAsia" w:ascii="仿宋" w:hAnsi="仿宋" w:eastAsia="仿宋" w:cs="仿宋"/>
                <w:i w:val="0"/>
                <w:iCs w:val="0"/>
                <w:color w:val="000000"/>
                <w:sz w:val="24"/>
                <w:szCs w:val="24"/>
                <w:u w:val="none"/>
              </w:rPr>
            </w:pPr>
          </w:p>
        </w:tc>
      </w:tr>
      <w:tr w14:paraId="1A3B8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710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CBE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文城隧道（下行）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863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57.362</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ED0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G9812</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77E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海琼高速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670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1FE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文琼管理站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64D2C">
            <w:pPr>
              <w:jc w:val="center"/>
              <w:rPr>
                <w:rFonts w:hint="eastAsia" w:ascii="仿宋" w:hAnsi="仿宋" w:eastAsia="仿宋" w:cs="仿宋"/>
                <w:i w:val="0"/>
                <w:iCs w:val="0"/>
                <w:color w:val="000000"/>
                <w:sz w:val="24"/>
                <w:szCs w:val="24"/>
                <w:u w:val="none"/>
              </w:rPr>
            </w:pPr>
          </w:p>
        </w:tc>
      </w:tr>
      <w:tr w14:paraId="04C45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7E2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1DD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东岭隧道（上行）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2ED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16.134</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741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07E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942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215</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EB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FAB59">
            <w:pPr>
              <w:jc w:val="center"/>
              <w:rPr>
                <w:rFonts w:hint="eastAsia" w:ascii="仿宋" w:hAnsi="仿宋" w:eastAsia="仿宋" w:cs="仿宋"/>
                <w:i w:val="0"/>
                <w:iCs w:val="0"/>
                <w:color w:val="000000"/>
                <w:sz w:val="24"/>
                <w:szCs w:val="24"/>
                <w:u w:val="none"/>
              </w:rPr>
            </w:pPr>
          </w:p>
        </w:tc>
      </w:tr>
      <w:tr w14:paraId="0E6D8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BAC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29D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东岭隧道（下行）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EC2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16.354</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830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41A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A6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215</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7F8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A0769">
            <w:pPr>
              <w:jc w:val="center"/>
              <w:rPr>
                <w:rFonts w:hint="eastAsia" w:ascii="仿宋" w:hAnsi="仿宋" w:eastAsia="仿宋" w:cs="仿宋"/>
                <w:i w:val="0"/>
                <w:iCs w:val="0"/>
                <w:color w:val="000000"/>
                <w:sz w:val="24"/>
                <w:szCs w:val="24"/>
                <w:u w:val="none"/>
              </w:rPr>
            </w:pPr>
          </w:p>
        </w:tc>
      </w:tr>
      <w:tr w14:paraId="27BC7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CE0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286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东太隧道（上行）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21C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34.929</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53B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9C5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6F5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318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49BB6">
            <w:pPr>
              <w:jc w:val="center"/>
              <w:rPr>
                <w:rFonts w:hint="eastAsia" w:ascii="仿宋" w:hAnsi="仿宋" w:eastAsia="仿宋" w:cs="仿宋"/>
                <w:i w:val="0"/>
                <w:iCs w:val="0"/>
                <w:color w:val="000000"/>
                <w:sz w:val="24"/>
                <w:szCs w:val="24"/>
                <w:u w:val="none"/>
              </w:rPr>
            </w:pPr>
          </w:p>
        </w:tc>
      </w:tr>
      <w:tr w14:paraId="04E4A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427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34B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东太隧道（下行）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71C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35.258</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5C5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3AA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B6F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7E4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35EE7">
            <w:pPr>
              <w:jc w:val="center"/>
              <w:rPr>
                <w:rFonts w:hint="eastAsia" w:ascii="仿宋" w:hAnsi="仿宋" w:eastAsia="仿宋" w:cs="仿宋"/>
                <w:i w:val="0"/>
                <w:iCs w:val="0"/>
                <w:color w:val="000000"/>
                <w:sz w:val="24"/>
                <w:szCs w:val="24"/>
                <w:u w:val="none"/>
              </w:rPr>
            </w:pPr>
          </w:p>
        </w:tc>
      </w:tr>
      <w:tr w14:paraId="66E8C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27C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107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鸡尾岭隧道（上行）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62C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40.055</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7E8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8EB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3FF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605</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A70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2276F">
            <w:pPr>
              <w:jc w:val="center"/>
              <w:rPr>
                <w:rFonts w:hint="eastAsia" w:ascii="仿宋" w:hAnsi="仿宋" w:eastAsia="仿宋" w:cs="仿宋"/>
                <w:i w:val="0"/>
                <w:iCs w:val="0"/>
                <w:color w:val="000000"/>
                <w:sz w:val="24"/>
                <w:szCs w:val="24"/>
                <w:u w:val="none"/>
              </w:rPr>
            </w:pPr>
          </w:p>
        </w:tc>
      </w:tr>
      <w:tr w14:paraId="49DF6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FC4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0B8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鸡尾岭隧道（下行）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05E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40.713</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0AF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489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CD0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598</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00A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万洋琼海管理站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CBAC9">
            <w:pPr>
              <w:jc w:val="center"/>
              <w:rPr>
                <w:rFonts w:hint="eastAsia" w:ascii="仿宋" w:hAnsi="仿宋" w:eastAsia="仿宋" w:cs="仿宋"/>
                <w:i w:val="0"/>
                <w:iCs w:val="0"/>
                <w:color w:val="000000"/>
                <w:sz w:val="24"/>
                <w:szCs w:val="24"/>
                <w:u w:val="none"/>
              </w:rPr>
            </w:pPr>
          </w:p>
        </w:tc>
      </w:tr>
      <w:tr w14:paraId="3462C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AB4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2F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岭门互通隧道B</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B28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62.716</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B49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93F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00B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243</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7A7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万洋琼中管理站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118ED">
            <w:pPr>
              <w:jc w:val="center"/>
              <w:rPr>
                <w:rFonts w:hint="eastAsia" w:ascii="仿宋" w:hAnsi="仿宋" w:eastAsia="仿宋" w:cs="仿宋"/>
                <w:i w:val="0"/>
                <w:iCs w:val="0"/>
                <w:color w:val="000000"/>
                <w:sz w:val="24"/>
                <w:szCs w:val="24"/>
                <w:u w:val="none"/>
              </w:rPr>
            </w:pPr>
          </w:p>
        </w:tc>
      </w:tr>
      <w:tr w14:paraId="37C96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163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91A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岭门互通隧道A</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69E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63.032</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C64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G9813</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C52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5CD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218</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990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万洋琼中管理站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DF5CA">
            <w:pPr>
              <w:jc w:val="center"/>
              <w:rPr>
                <w:rFonts w:hint="eastAsia" w:ascii="仿宋" w:hAnsi="仿宋" w:eastAsia="仿宋" w:cs="仿宋"/>
                <w:i w:val="0"/>
                <w:iCs w:val="0"/>
                <w:color w:val="000000"/>
                <w:sz w:val="24"/>
                <w:szCs w:val="24"/>
                <w:u w:val="none"/>
              </w:rPr>
            </w:pPr>
          </w:p>
        </w:tc>
      </w:tr>
      <w:tr w14:paraId="08202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52E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80F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白石山隧道（上行）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778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20.55</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55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AB6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5C5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1945</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C28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482ED">
            <w:pPr>
              <w:jc w:val="center"/>
              <w:rPr>
                <w:rFonts w:hint="eastAsia" w:ascii="仿宋" w:hAnsi="仿宋" w:eastAsia="仿宋" w:cs="仿宋"/>
                <w:i w:val="0"/>
                <w:iCs w:val="0"/>
                <w:color w:val="000000"/>
                <w:sz w:val="24"/>
                <w:szCs w:val="24"/>
                <w:u w:val="none"/>
              </w:rPr>
            </w:pPr>
          </w:p>
        </w:tc>
      </w:tr>
      <w:tr w14:paraId="16609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A96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F72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白石山隧道（下行）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D60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22.495</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648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01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FEC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1945</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D90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1D8ED">
            <w:pPr>
              <w:jc w:val="center"/>
              <w:rPr>
                <w:rFonts w:hint="eastAsia" w:ascii="仿宋" w:hAnsi="仿宋" w:eastAsia="仿宋" w:cs="仿宋"/>
                <w:i w:val="0"/>
                <w:iCs w:val="0"/>
                <w:color w:val="000000"/>
                <w:sz w:val="24"/>
                <w:szCs w:val="24"/>
                <w:u w:val="none"/>
              </w:rPr>
            </w:pPr>
          </w:p>
        </w:tc>
      </w:tr>
      <w:tr w14:paraId="4D6A8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035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04A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新安隧道（上行）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770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26.945</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176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35C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94B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695</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0A8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7EF6A">
            <w:pPr>
              <w:jc w:val="center"/>
              <w:rPr>
                <w:rFonts w:hint="eastAsia" w:ascii="仿宋" w:hAnsi="仿宋" w:eastAsia="仿宋" w:cs="仿宋"/>
                <w:i w:val="0"/>
                <w:iCs w:val="0"/>
                <w:color w:val="000000"/>
                <w:sz w:val="24"/>
                <w:szCs w:val="24"/>
                <w:u w:val="none"/>
              </w:rPr>
            </w:pPr>
          </w:p>
        </w:tc>
      </w:tr>
      <w:tr w14:paraId="0152B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C20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E2F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新安隧道（下行）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53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27.66</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DB1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374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8E9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695</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839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47E3F">
            <w:pPr>
              <w:jc w:val="center"/>
              <w:rPr>
                <w:rFonts w:hint="eastAsia" w:ascii="仿宋" w:hAnsi="仿宋" w:eastAsia="仿宋" w:cs="仿宋"/>
                <w:i w:val="0"/>
                <w:iCs w:val="0"/>
                <w:color w:val="000000"/>
                <w:sz w:val="24"/>
                <w:szCs w:val="24"/>
                <w:u w:val="none"/>
              </w:rPr>
            </w:pPr>
          </w:p>
        </w:tc>
      </w:tr>
      <w:tr w14:paraId="52E68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617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957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牙炳隧道（上行）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BCE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30.7</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0CC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3BF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47C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581</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CBA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A9AC7">
            <w:pPr>
              <w:jc w:val="center"/>
              <w:rPr>
                <w:rFonts w:hint="eastAsia" w:ascii="仿宋" w:hAnsi="仿宋" w:eastAsia="仿宋" w:cs="仿宋"/>
                <w:i w:val="0"/>
                <w:iCs w:val="0"/>
                <w:color w:val="000000"/>
                <w:sz w:val="24"/>
                <w:szCs w:val="24"/>
                <w:u w:val="none"/>
              </w:rPr>
            </w:pPr>
          </w:p>
        </w:tc>
      </w:tr>
      <w:tr w14:paraId="12F30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50A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4A5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牙炳隧道（下行）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9DF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31.28</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6EF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942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50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581</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F0D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3E7E6">
            <w:pPr>
              <w:jc w:val="center"/>
              <w:rPr>
                <w:rFonts w:hint="eastAsia" w:ascii="仿宋" w:hAnsi="仿宋" w:eastAsia="仿宋" w:cs="仿宋"/>
                <w:i w:val="0"/>
                <w:iCs w:val="0"/>
                <w:color w:val="000000"/>
                <w:sz w:val="24"/>
                <w:szCs w:val="24"/>
                <w:u w:val="none"/>
              </w:rPr>
            </w:pPr>
          </w:p>
        </w:tc>
      </w:tr>
      <w:tr w14:paraId="337B6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C0A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447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牙叉隧道（上行）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729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34.52</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C4E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FE0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FE7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299</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74D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317D">
            <w:pPr>
              <w:jc w:val="center"/>
              <w:rPr>
                <w:rFonts w:hint="eastAsia" w:ascii="仿宋" w:hAnsi="仿宋" w:eastAsia="仿宋" w:cs="仿宋"/>
                <w:i w:val="0"/>
                <w:iCs w:val="0"/>
                <w:color w:val="000000"/>
                <w:sz w:val="24"/>
                <w:szCs w:val="24"/>
                <w:u w:val="none"/>
              </w:rPr>
            </w:pPr>
          </w:p>
        </w:tc>
      </w:tr>
      <w:tr w14:paraId="21245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7FD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8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776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牙叉隧道（下行）</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57E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34.8</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FD1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S11</w:t>
            </w:r>
          </w:p>
        </w:tc>
        <w:tc>
          <w:tcPr>
            <w:tcW w:w="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DF7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海白高速</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57C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299</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06B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万洋那大管理站</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82404">
            <w:pPr>
              <w:jc w:val="center"/>
              <w:rPr>
                <w:rFonts w:hint="eastAsia" w:ascii="仿宋" w:hAnsi="仿宋" w:eastAsia="仿宋" w:cs="仿宋"/>
                <w:i w:val="0"/>
                <w:iCs w:val="0"/>
                <w:color w:val="000000"/>
                <w:sz w:val="24"/>
                <w:szCs w:val="24"/>
                <w:u w:val="none"/>
              </w:rPr>
            </w:pPr>
          </w:p>
        </w:tc>
      </w:tr>
    </w:tbl>
    <w:p w14:paraId="497E2417">
      <w:pPr>
        <w:keepNext w:val="0"/>
        <w:keepLines w:val="0"/>
        <w:widowControl/>
        <w:suppressLineNumbers w:val="0"/>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段6：负责对普通国省干线10座桥梁（陵水、保亭、五指山）开展特殊性检测与评定，并出具检测报告（含养护规划及分析）。按照国家公路网技术状况监测方案，对国道隧道36项数据指标进行统计年报、国检隧道数据库和现场隧道数据一致性的现场复核工作，形成数据对比表。检测桥梁具体清单如下：</w:t>
      </w:r>
    </w:p>
    <w:tbl>
      <w:tblPr>
        <w:tblStyle w:val="7"/>
        <w:tblW w:w="487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8"/>
        <w:gridCol w:w="986"/>
        <w:gridCol w:w="1020"/>
        <w:gridCol w:w="1069"/>
        <w:gridCol w:w="940"/>
        <w:gridCol w:w="952"/>
        <w:gridCol w:w="940"/>
        <w:gridCol w:w="849"/>
        <w:gridCol w:w="901"/>
        <w:gridCol w:w="849"/>
        <w:gridCol w:w="606"/>
      </w:tblGrid>
      <w:tr w14:paraId="01C04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5D9F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7FB9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片区</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1487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管养单位</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48E0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桥梁名称</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D1EE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路线编号</w:t>
            </w: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A9DA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路线名称</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5FFA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桥梁中心桩号</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4C0B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桥梁技术状况</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149E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桥梁全长</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36FA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检查方式</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4059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14:paraId="76A54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ED0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511" w:type="pct"/>
            <w:tcBorders>
              <w:top w:val="nil"/>
              <w:left w:val="nil"/>
              <w:bottom w:val="single" w:color="000000" w:sz="4" w:space="0"/>
              <w:right w:val="single" w:color="000000" w:sz="4" w:space="0"/>
            </w:tcBorders>
            <w:shd w:val="clear" w:color="auto" w:fill="auto"/>
            <w:noWrap/>
            <w:vAlign w:val="center"/>
          </w:tcPr>
          <w:p w14:paraId="61801C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772C66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555" w:type="pct"/>
            <w:tcBorders>
              <w:top w:val="nil"/>
              <w:left w:val="nil"/>
              <w:bottom w:val="single" w:color="000000" w:sz="4" w:space="0"/>
              <w:right w:val="single" w:color="000000" w:sz="4" w:space="0"/>
            </w:tcBorders>
            <w:shd w:val="clear" w:color="auto" w:fill="auto"/>
            <w:vAlign w:val="center"/>
          </w:tcPr>
          <w:p w14:paraId="6D7EB6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帮岭桥</w:t>
            </w:r>
          </w:p>
        </w:tc>
        <w:tc>
          <w:tcPr>
            <w:tcW w:w="487" w:type="pct"/>
            <w:tcBorders>
              <w:top w:val="nil"/>
              <w:left w:val="nil"/>
              <w:bottom w:val="single" w:color="000000" w:sz="4" w:space="0"/>
              <w:right w:val="single" w:color="000000" w:sz="4" w:space="0"/>
            </w:tcBorders>
            <w:shd w:val="clear" w:color="auto" w:fill="auto"/>
            <w:vAlign w:val="center"/>
          </w:tcPr>
          <w:p w14:paraId="601D33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494" w:type="pct"/>
            <w:tcBorders>
              <w:top w:val="nil"/>
              <w:left w:val="nil"/>
              <w:bottom w:val="single" w:color="000000" w:sz="4" w:space="0"/>
              <w:right w:val="single" w:color="000000" w:sz="4" w:space="0"/>
            </w:tcBorders>
            <w:shd w:val="clear" w:color="auto" w:fill="auto"/>
            <w:vAlign w:val="center"/>
          </w:tcPr>
          <w:p w14:paraId="0C577B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487" w:type="pct"/>
            <w:tcBorders>
              <w:top w:val="nil"/>
              <w:left w:val="nil"/>
              <w:bottom w:val="single" w:color="000000" w:sz="4" w:space="0"/>
              <w:right w:val="single" w:color="000000" w:sz="4" w:space="0"/>
            </w:tcBorders>
            <w:shd w:val="clear" w:color="auto" w:fill="auto"/>
            <w:vAlign w:val="center"/>
          </w:tcPr>
          <w:p w14:paraId="48289A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57.425</w:t>
            </w:r>
          </w:p>
        </w:tc>
        <w:tc>
          <w:tcPr>
            <w:tcW w:w="440" w:type="pct"/>
            <w:tcBorders>
              <w:top w:val="nil"/>
              <w:left w:val="nil"/>
              <w:bottom w:val="single" w:color="000000" w:sz="4" w:space="0"/>
              <w:right w:val="single" w:color="000000" w:sz="4" w:space="0"/>
            </w:tcBorders>
            <w:shd w:val="clear" w:color="auto" w:fill="auto"/>
            <w:vAlign w:val="center"/>
          </w:tcPr>
          <w:p w14:paraId="73F580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二类</w:t>
            </w:r>
          </w:p>
        </w:tc>
        <w:tc>
          <w:tcPr>
            <w:tcW w:w="467" w:type="pct"/>
            <w:tcBorders>
              <w:top w:val="nil"/>
              <w:left w:val="nil"/>
              <w:bottom w:val="single" w:color="000000" w:sz="4" w:space="0"/>
              <w:right w:val="single" w:color="000000" w:sz="4" w:space="0"/>
            </w:tcBorders>
            <w:shd w:val="clear" w:color="auto" w:fill="auto"/>
            <w:vAlign w:val="center"/>
          </w:tcPr>
          <w:p w14:paraId="7494A4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D8E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76874">
            <w:pPr>
              <w:rPr>
                <w:rFonts w:hint="eastAsia" w:ascii="仿宋" w:hAnsi="仿宋" w:eastAsia="仿宋" w:cs="仿宋"/>
                <w:i w:val="0"/>
                <w:iCs w:val="0"/>
                <w:color w:val="000000"/>
                <w:sz w:val="24"/>
                <w:szCs w:val="24"/>
                <w:u w:val="none"/>
              </w:rPr>
            </w:pPr>
          </w:p>
        </w:tc>
      </w:tr>
      <w:tr w14:paraId="23A98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ADD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511" w:type="pct"/>
            <w:tcBorders>
              <w:top w:val="nil"/>
              <w:left w:val="nil"/>
              <w:bottom w:val="single" w:color="000000" w:sz="4" w:space="0"/>
              <w:right w:val="single" w:color="000000" w:sz="4" w:space="0"/>
            </w:tcBorders>
            <w:shd w:val="clear" w:color="auto" w:fill="auto"/>
            <w:noWrap/>
            <w:vAlign w:val="center"/>
          </w:tcPr>
          <w:p w14:paraId="6513EB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59D672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555" w:type="pct"/>
            <w:tcBorders>
              <w:top w:val="nil"/>
              <w:left w:val="nil"/>
              <w:bottom w:val="single" w:color="000000" w:sz="4" w:space="0"/>
              <w:right w:val="single" w:color="000000" w:sz="4" w:space="0"/>
            </w:tcBorders>
            <w:shd w:val="clear" w:color="auto" w:fill="auto"/>
            <w:vAlign w:val="center"/>
          </w:tcPr>
          <w:p w14:paraId="10D0F9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岭圮桥</w:t>
            </w:r>
          </w:p>
        </w:tc>
        <w:tc>
          <w:tcPr>
            <w:tcW w:w="487" w:type="pct"/>
            <w:tcBorders>
              <w:top w:val="nil"/>
              <w:left w:val="nil"/>
              <w:bottom w:val="single" w:color="000000" w:sz="4" w:space="0"/>
              <w:right w:val="single" w:color="000000" w:sz="4" w:space="0"/>
            </w:tcBorders>
            <w:shd w:val="clear" w:color="auto" w:fill="auto"/>
            <w:vAlign w:val="center"/>
          </w:tcPr>
          <w:p w14:paraId="60614D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494" w:type="pct"/>
            <w:tcBorders>
              <w:top w:val="nil"/>
              <w:left w:val="nil"/>
              <w:bottom w:val="single" w:color="000000" w:sz="4" w:space="0"/>
              <w:right w:val="single" w:color="000000" w:sz="4" w:space="0"/>
            </w:tcBorders>
            <w:shd w:val="clear" w:color="auto" w:fill="auto"/>
            <w:vAlign w:val="center"/>
          </w:tcPr>
          <w:p w14:paraId="00CCBD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487" w:type="pct"/>
            <w:tcBorders>
              <w:top w:val="nil"/>
              <w:left w:val="nil"/>
              <w:bottom w:val="single" w:color="000000" w:sz="4" w:space="0"/>
              <w:right w:val="single" w:color="000000" w:sz="4" w:space="0"/>
            </w:tcBorders>
            <w:shd w:val="clear" w:color="auto" w:fill="auto"/>
            <w:vAlign w:val="center"/>
          </w:tcPr>
          <w:p w14:paraId="78C37D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57.482</w:t>
            </w:r>
          </w:p>
        </w:tc>
        <w:tc>
          <w:tcPr>
            <w:tcW w:w="440" w:type="pct"/>
            <w:tcBorders>
              <w:top w:val="nil"/>
              <w:left w:val="nil"/>
              <w:bottom w:val="single" w:color="000000" w:sz="4" w:space="0"/>
              <w:right w:val="single" w:color="000000" w:sz="4" w:space="0"/>
            </w:tcBorders>
            <w:shd w:val="clear" w:color="auto" w:fill="auto"/>
            <w:vAlign w:val="center"/>
          </w:tcPr>
          <w:p w14:paraId="295165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二类</w:t>
            </w:r>
          </w:p>
        </w:tc>
        <w:tc>
          <w:tcPr>
            <w:tcW w:w="467" w:type="pct"/>
            <w:tcBorders>
              <w:top w:val="nil"/>
              <w:left w:val="nil"/>
              <w:bottom w:val="single" w:color="000000" w:sz="4" w:space="0"/>
              <w:right w:val="single" w:color="000000" w:sz="4" w:space="0"/>
            </w:tcBorders>
            <w:shd w:val="clear" w:color="auto" w:fill="auto"/>
            <w:vAlign w:val="center"/>
          </w:tcPr>
          <w:p w14:paraId="76F412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637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487D7">
            <w:pPr>
              <w:rPr>
                <w:rFonts w:hint="eastAsia" w:ascii="仿宋" w:hAnsi="仿宋" w:eastAsia="仿宋" w:cs="仿宋"/>
                <w:i w:val="0"/>
                <w:iCs w:val="0"/>
                <w:color w:val="000000"/>
                <w:sz w:val="24"/>
                <w:szCs w:val="24"/>
                <w:u w:val="none"/>
              </w:rPr>
            </w:pPr>
          </w:p>
        </w:tc>
      </w:tr>
      <w:tr w14:paraId="273F8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EB4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511" w:type="pct"/>
            <w:tcBorders>
              <w:top w:val="nil"/>
              <w:left w:val="nil"/>
              <w:bottom w:val="single" w:color="000000" w:sz="4" w:space="0"/>
              <w:right w:val="single" w:color="000000" w:sz="4" w:space="0"/>
            </w:tcBorders>
            <w:shd w:val="clear" w:color="auto" w:fill="auto"/>
            <w:noWrap/>
            <w:vAlign w:val="center"/>
          </w:tcPr>
          <w:p w14:paraId="3DAAD3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431B91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555" w:type="pct"/>
            <w:tcBorders>
              <w:top w:val="nil"/>
              <w:left w:val="nil"/>
              <w:bottom w:val="single" w:color="000000" w:sz="4" w:space="0"/>
              <w:right w:val="single" w:color="000000" w:sz="4" w:space="0"/>
            </w:tcBorders>
            <w:shd w:val="clear" w:color="auto" w:fill="auto"/>
            <w:vAlign w:val="center"/>
          </w:tcPr>
          <w:p w14:paraId="5ED59C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岭圮二桥</w:t>
            </w:r>
          </w:p>
        </w:tc>
        <w:tc>
          <w:tcPr>
            <w:tcW w:w="487" w:type="pct"/>
            <w:tcBorders>
              <w:top w:val="nil"/>
              <w:left w:val="nil"/>
              <w:bottom w:val="single" w:color="000000" w:sz="4" w:space="0"/>
              <w:right w:val="single" w:color="000000" w:sz="4" w:space="0"/>
            </w:tcBorders>
            <w:shd w:val="clear" w:color="auto" w:fill="auto"/>
            <w:vAlign w:val="center"/>
          </w:tcPr>
          <w:p w14:paraId="4C2675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494" w:type="pct"/>
            <w:tcBorders>
              <w:top w:val="nil"/>
              <w:left w:val="nil"/>
              <w:bottom w:val="single" w:color="000000" w:sz="4" w:space="0"/>
              <w:right w:val="single" w:color="000000" w:sz="4" w:space="0"/>
            </w:tcBorders>
            <w:shd w:val="clear" w:color="auto" w:fill="auto"/>
            <w:vAlign w:val="center"/>
          </w:tcPr>
          <w:p w14:paraId="57AAF5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487" w:type="pct"/>
            <w:tcBorders>
              <w:top w:val="nil"/>
              <w:left w:val="nil"/>
              <w:bottom w:val="single" w:color="000000" w:sz="4" w:space="0"/>
              <w:right w:val="single" w:color="000000" w:sz="4" w:space="0"/>
            </w:tcBorders>
            <w:shd w:val="clear" w:color="auto" w:fill="auto"/>
            <w:vAlign w:val="center"/>
          </w:tcPr>
          <w:p w14:paraId="0CAE3B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57.626</w:t>
            </w:r>
          </w:p>
        </w:tc>
        <w:tc>
          <w:tcPr>
            <w:tcW w:w="440" w:type="pct"/>
            <w:tcBorders>
              <w:top w:val="nil"/>
              <w:left w:val="nil"/>
              <w:bottom w:val="single" w:color="000000" w:sz="4" w:space="0"/>
              <w:right w:val="single" w:color="000000" w:sz="4" w:space="0"/>
            </w:tcBorders>
            <w:shd w:val="clear" w:color="auto" w:fill="auto"/>
            <w:vAlign w:val="center"/>
          </w:tcPr>
          <w:p w14:paraId="40CC15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二类</w:t>
            </w:r>
          </w:p>
        </w:tc>
        <w:tc>
          <w:tcPr>
            <w:tcW w:w="467" w:type="pct"/>
            <w:tcBorders>
              <w:top w:val="nil"/>
              <w:left w:val="nil"/>
              <w:bottom w:val="single" w:color="000000" w:sz="4" w:space="0"/>
              <w:right w:val="single" w:color="000000" w:sz="4" w:space="0"/>
            </w:tcBorders>
            <w:shd w:val="clear" w:color="auto" w:fill="auto"/>
            <w:vAlign w:val="center"/>
          </w:tcPr>
          <w:p w14:paraId="522034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899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E4F46">
            <w:pPr>
              <w:rPr>
                <w:rFonts w:hint="eastAsia" w:ascii="仿宋" w:hAnsi="仿宋" w:eastAsia="仿宋" w:cs="仿宋"/>
                <w:i w:val="0"/>
                <w:iCs w:val="0"/>
                <w:color w:val="000000"/>
                <w:sz w:val="24"/>
                <w:szCs w:val="24"/>
                <w:u w:val="none"/>
              </w:rPr>
            </w:pPr>
          </w:p>
        </w:tc>
      </w:tr>
      <w:tr w14:paraId="0D9EC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474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511" w:type="pct"/>
            <w:tcBorders>
              <w:top w:val="nil"/>
              <w:left w:val="nil"/>
              <w:bottom w:val="single" w:color="000000" w:sz="4" w:space="0"/>
              <w:right w:val="single" w:color="000000" w:sz="4" w:space="0"/>
            </w:tcBorders>
            <w:shd w:val="clear" w:color="auto" w:fill="auto"/>
            <w:noWrap/>
            <w:vAlign w:val="center"/>
          </w:tcPr>
          <w:p w14:paraId="1FC3EB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50DF43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555" w:type="pct"/>
            <w:tcBorders>
              <w:top w:val="nil"/>
              <w:left w:val="nil"/>
              <w:bottom w:val="single" w:color="000000" w:sz="4" w:space="0"/>
              <w:right w:val="single" w:color="000000" w:sz="4" w:space="0"/>
            </w:tcBorders>
            <w:shd w:val="clear" w:color="auto" w:fill="auto"/>
            <w:vAlign w:val="center"/>
          </w:tcPr>
          <w:p w14:paraId="5C0B10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柴庭桥</w:t>
            </w:r>
          </w:p>
        </w:tc>
        <w:tc>
          <w:tcPr>
            <w:tcW w:w="487" w:type="pct"/>
            <w:tcBorders>
              <w:top w:val="nil"/>
              <w:left w:val="nil"/>
              <w:bottom w:val="single" w:color="000000" w:sz="4" w:space="0"/>
              <w:right w:val="single" w:color="000000" w:sz="4" w:space="0"/>
            </w:tcBorders>
            <w:shd w:val="clear" w:color="auto" w:fill="auto"/>
            <w:vAlign w:val="center"/>
          </w:tcPr>
          <w:p w14:paraId="7BB319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494" w:type="pct"/>
            <w:tcBorders>
              <w:top w:val="nil"/>
              <w:left w:val="nil"/>
              <w:bottom w:val="single" w:color="000000" w:sz="4" w:space="0"/>
              <w:right w:val="single" w:color="000000" w:sz="4" w:space="0"/>
            </w:tcBorders>
            <w:shd w:val="clear" w:color="auto" w:fill="auto"/>
            <w:vAlign w:val="center"/>
          </w:tcPr>
          <w:p w14:paraId="71DCB1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487" w:type="pct"/>
            <w:tcBorders>
              <w:top w:val="nil"/>
              <w:left w:val="nil"/>
              <w:bottom w:val="single" w:color="000000" w:sz="4" w:space="0"/>
              <w:right w:val="single" w:color="000000" w:sz="4" w:space="0"/>
            </w:tcBorders>
            <w:shd w:val="clear" w:color="auto" w:fill="auto"/>
            <w:vAlign w:val="center"/>
          </w:tcPr>
          <w:p w14:paraId="1A326F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58.986</w:t>
            </w:r>
          </w:p>
        </w:tc>
        <w:tc>
          <w:tcPr>
            <w:tcW w:w="440" w:type="pct"/>
            <w:tcBorders>
              <w:top w:val="nil"/>
              <w:left w:val="nil"/>
              <w:bottom w:val="single" w:color="000000" w:sz="4" w:space="0"/>
              <w:right w:val="single" w:color="000000" w:sz="4" w:space="0"/>
            </w:tcBorders>
            <w:shd w:val="clear" w:color="auto" w:fill="auto"/>
            <w:vAlign w:val="center"/>
          </w:tcPr>
          <w:p w14:paraId="0F0D8E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二类</w:t>
            </w:r>
          </w:p>
        </w:tc>
        <w:tc>
          <w:tcPr>
            <w:tcW w:w="467" w:type="pct"/>
            <w:tcBorders>
              <w:top w:val="nil"/>
              <w:left w:val="nil"/>
              <w:bottom w:val="single" w:color="000000" w:sz="4" w:space="0"/>
              <w:right w:val="single" w:color="000000" w:sz="4" w:space="0"/>
            </w:tcBorders>
            <w:shd w:val="clear" w:color="auto" w:fill="auto"/>
            <w:vAlign w:val="center"/>
          </w:tcPr>
          <w:p w14:paraId="728437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927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9A6AF">
            <w:pPr>
              <w:rPr>
                <w:rFonts w:hint="eastAsia" w:ascii="仿宋" w:hAnsi="仿宋" w:eastAsia="仿宋" w:cs="仿宋"/>
                <w:i w:val="0"/>
                <w:iCs w:val="0"/>
                <w:color w:val="000000"/>
                <w:sz w:val="24"/>
                <w:szCs w:val="24"/>
                <w:u w:val="none"/>
              </w:rPr>
            </w:pPr>
          </w:p>
        </w:tc>
      </w:tr>
      <w:tr w14:paraId="54912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529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511" w:type="pct"/>
            <w:tcBorders>
              <w:top w:val="nil"/>
              <w:left w:val="nil"/>
              <w:bottom w:val="single" w:color="000000" w:sz="4" w:space="0"/>
              <w:right w:val="single" w:color="000000" w:sz="4" w:space="0"/>
            </w:tcBorders>
            <w:shd w:val="clear" w:color="auto" w:fill="auto"/>
            <w:noWrap/>
            <w:vAlign w:val="center"/>
          </w:tcPr>
          <w:p w14:paraId="04DCFC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270175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555" w:type="pct"/>
            <w:tcBorders>
              <w:top w:val="nil"/>
              <w:left w:val="nil"/>
              <w:bottom w:val="single" w:color="000000" w:sz="4" w:space="0"/>
              <w:right w:val="single" w:color="000000" w:sz="4" w:space="0"/>
            </w:tcBorders>
            <w:shd w:val="clear" w:color="auto" w:fill="auto"/>
            <w:vAlign w:val="center"/>
          </w:tcPr>
          <w:p w14:paraId="2472F1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红卫桥</w:t>
            </w:r>
          </w:p>
        </w:tc>
        <w:tc>
          <w:tcPr>
            <w:tcW w:w="487" w:type="pct"/>
            <w:tcBorders>
              <w:top w:val="nil"/>
              <w:left w:val="nil"/>
              <w:bottom w:val="single" w:color="000000" w:sz="4" w:space="0"/>
              <w:right w:val="single" w:color="000000" w:sz="4" w:space="0"/>
            </w:tcBorders>
            <w:shd w:val="clear" w:color="auto" w:fill="auto"/>
            <w:vAlign w:val="center"/>
          </w:tcPr>
          <w:p w14:paraId="50F786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494" w:type="pct"/>
            <w:tcBorders>
              <w:top w:val="nil"/>
              <w:left w:val="nil"/>
              <w:bottom w:val="single" w:color="000000" w:sz="4" w:space="0"/>
              <w:right w:val="single" w:color="000000" w:sz="4" w:space="0"/>
            </w:tcBorders>
            <w:shd w:val="clear" w:color="auto" w:fill="auto"/>
            <w:vAlign w:val="center"/>
          </w:tcPr>
          <w:p w14:paraId="105DBD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487" w:type="pct"/>
            <w:tcBorders>
              <w:top w:val="nil"/>
              <w:left w:val="nil"/>
              <w:bottom w:val="single" w:color="000000" w:sz="4" w:space="0"/>
              <w:right w:val="single" w:color="000000" w:sz="4" w:space="0"/>
            </w:tcBorders>
            <w:shd w:val="clear" w:color="auto" w:fill="auto"/>
            <w:vAlign w:val="center"/>
          </w:tcPr>
          <w:p w14:paraId="20844A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61.058</w:t>
            </w:r>
          </w:p>
        </w:tc>
        <w:tc>
          <w:tcPr>
            <w:tcW w:w="440" w:type="pct"/>
            <w:tcBorders>
              <w:top w:val="nil"/>
              <w:left w:val="nil"/>
              <w:bottom w:val="single" w:color="000000" w:sz="4" w:space="0"/>
              <w:right w:val="single" w:color="000000" w:sz="4" w:space="0"/>
            </w:tcBorders>
            <w:shd w:val="clear" w:color="auto" w:fill="auto"/>
            <w:vAlign w:val="center"/>
          </w:tcPr>
          <w:p w14:paraId="4F61E3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二类</w:t>
            </w:r>
          </w:p>
        </w:tc>
        <w:tc>
          <w:tcPr>
            <w:tcW w:w="467" w:type="pct"/>
            <w:tcBorders>
              <w:top w:val="nil"/>
              <w:left w:val="nil"/>
              <w:bottom w:val="single" w:color="000000" w:sz="4" w:space="0"/>
              <w:right w:val="single" w:color="000000" w:sz="4" w:space="0"/>
            </w:tcBorders>
            <w:shd w:val="clear" w:color="auto" w:fill="auto"/>
            <w:vAlign w:val="center"/>
          </w:tcPr>
          <w:p w14:paraId="63D23C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569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71940">
            <w:pPr>
              <w:rPr>
                <w:rFonts w:hint="eastAsia" w:ascii="仿宋" w:hAnsi="仿宋" w:eastAsia="仿宋" w:cs="仿宋"/>
                <w:i w:val="0"/>
                <w:iCs w:val="0"/>
                <w:color w:val="000000"/>
                <w:sz w:val="24"/>
                <w:szCs w:val="24"/>
                <w:u w:val="none"/>
              </w:rPr>
            </w:pPr>
          </w:p>
        </w:tc>
      </w:tr>
      <w:tr w14:paraId="1CB6C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2B1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511" w:type="pct"/>
            <w:tcBorders>
              <w:top w:val="nil"/>
              <w:left w:val="nil"/>
              <w:bottom w:val="single" w:color="000000" w:sz="4" w:space="0"/>
              <w:right w:val="single" w:color="000000" w:sz="4" w:space="0"/>
            </w:tcBorders>
            <w:shd w:val="clear" w:color="auto" w:fill="auto"/>
            <w:noWrap/>
            <w:vAlign w:val="center"/>
          </w:tcPr>
          <w:p w14:paraId="4812E7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55F1D3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555" w:type="pct"/>
            <w:tcBorders>
              <w:top w:val="nil"/>
              <w:left w:val="nil"/>
              <w:bottom w:val="single" w:color="000000" w:sz="4" w:space="0"/>
              <w:right w:val="single" w:color="000000" w:sz="4" w:space="0"/>
            </w:tcBorders>
            <w:shd w:val="clear" w:color="auto" w:fill="auto"/>
            <w:vAlign w:val="center"/>
          </w:tcPr>
          <w:p w14:paraId="34D94F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隆广桥</w:t>
            </w:r>
          </w:p>
        </w:tc>
        <w:tc>
          <w:tcPr>
            <w:tcW w:w="487" w:type="pct"/>
            <w:tcBorders>
              <w:top w:val="nil"/>
              <w:left w:val="nil"/>
              <w:bottom w:val="single" w:color="000000" w:sz="4" w:space="0"/>
              <w:right w:val="single" w:color="000000" w:sz="4" w:space="0"/>
            </w:tcBorders>
            <w:shd w:val="clear" w:color="auto" w:fill="auto"/>
            <w:vAlign w:val="center"/>
          </w:tcPr>
          <w:p w14:paraId="057E54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494" w:type="pct"/>
            <w:tcBorders>
              <w:top w:val="nil"/>
              <w:left w:val="nil"/>
              <w:bottom w:val="single" w:color="000000" w:sz="4" w:space="0"/>
              <w:right w:val="single" w:color="000000" w:sz="4" w:space="0"/>
            </w:tcBorders>
            <w:shd w:val="clear" w:color="auto" w:fill="auto"/>
            <w:vAlign w:val="center"/>
          </w:tcPr>
          <w:p w14:paraId="03DE26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487" w:type="pct"/>
            <w:tcBorders>
              <w:top w:val="nil"/>
              <w:left w:val="nil"/>
              <w:bottom w:val="single" w:color="000000" w:sz="4" w:space="0"/>
              <w:right w:val="single" w:color="000000" w:sz="4" w:space="0"/>
            </w:tcBorders>
            <w:shd w:val="clear" w:color="auto" w:fill="auto"/>
            <w:vAlign w:val="center"/>
          </w:tcPr>
          <w:p w14:paraId="0744E0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78.807</w:t>
            </w:r>
          </w:p>
        </w:tc>
        <w:tc>
          <w:tcPr>
            <w:tcW w:w="440" w:type="pct"/>
            <w:tcBorders>
              <w:top w:val="nil"/>
              <w:left w:val="nil"/>
              <w:bottom w:val="single" w:color="000000" w:sz="4" w:space="0"/>
              <w:right w:val="single" w:color="000000" w:sz="4" w:space="0"/>
            </w:tcBorders>
            <w:shd w:val="clear" w:color="auto" w:fill="auto"/>
            <w:vAlign w:val="center"/>
          </w:tcPr>
          <w:p w14:paraId="309F24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二类</w:t>
            </w:r>
          </w:p>
        </w:tc>
        <w:tc>
          <w:tcPr>
            <w:tcW w:w="467" w:type="pct"/>
            <w:tcBorders>
              <w:top w:val="nil"/>
              <w:left w:val="nil"/>
              <w:bottom w:val="single" w:color="000000" w:sz="4" w:space="0"/>
              <w:right w:val="single" w:color="000000" w:sz="4" w:space="0"/>
            </w:tcBorders>
            <w:shd w:val="clear" w:color="auto" w:fill="auto"/>
            <w:vAlign w:val="center"/>
          </w:tcPr>
          <w:p w14:paraId="7F44DD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763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D7EA7">
            <w:pPr>
              <w:rPr>
                <w:rFonts w:hint="eastAsia" w:ascii="仿宋" w:hAnsi="仿宋" w:eastAsia="仿宋" w:cs="仿宋"/>
                <w:i w:val="0"/>
                <w:iCs w:val="0"/>
                <w:color w:val="000000"/>
                <w:sz w:val="24"/>
                <w:szCs w:val="24"/>
                <w:u w:val="none"/>
              </w:rPr>
            </w:pPr>
          </w:p>
        </w:tc>
      </w:tr>
      <w:tr w14:paraId="3FDAF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8DA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511" w:type="pct"/>
            <w:tcBorders>
              <w:top w:val="nil"/>
              <w:left w:val="nil"/>
              <w:bottom w:val="single" w:color="000000" w:sz="4" w:space="0"/>
              <w:right w:val="single" w:color="000000" w:sz="4" w:space="0"/>
            </w:tcBorders>
            <w:shd w:val="clear" w:color="auto" w:fill="auto"/>
            <w:noWrap/>
            <w:vAlign w:val="center"/>
          </w:tcPr>
          <w:p w14:paraId="391035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42C24F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555" w:type="pct"/>
            <w:tcBorders>
              <w:top w:val="nil"/>
              <w:left w:val="nil"/>
              <w:bottom w:val="single" w:color="000000" w:sz="4" w:space="0"/>
              <w:right w:val="single" w:color="000000" w:sz="4" w:space="0"/>
            </w:tcBorders>
            <w:shd w:val="clear" w:color="auto" w:fill="auto"/>
            <w:vAlign w:val="center"/>
          </w:tcPr>
          <w:p w14:paraId="47C6A8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南喜桥</w:t>
            </w:r>
          </w:p>
        </w:tc>
        <w:tc>
          <w:tcPr>
            <w:tcW w:w="487" w:type="pct"/>
            <w:tcBorders>
              <w:top w:val="nil"/>
              <w:left w:val="nil"/>
              <w:bottom w:val="single" w:color="000000" w:sz="4" w:space="0"/>
              <w:right w:val="single" w:color="000000" w:sz="4" w:space="0"/>
            </w:tcBorders>
            <w:shd w:val="clear" w:color="auto" w:fill="auto"/>
            <w:vAlign w:val="center"/>
          </w:tcPr>
          <w:p w14:paraId="61E53F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T215</w:t>
            </w:r>
          </w:p>
        </w:tc>
        <w:tc>
          <w:tcPr>
            <w:tcW w:w="494" w:type="pct"/>
            <w:tcBorders>
              <w:top w:val="nil"/>
              <w:left w:val="nil"/>
              <w:bottom w:val="single" w:color="000000" w:sz="4" w:space="0"/>
              <w:right w:val="single" w:color="000000" w:sz="4" w:space="0"/>
            </w:tcBorders>
            <w:shd w:val="clear" w:color="auto" w:fill="auto"/>
            <w:vAlign w:val="center"/>
          </w:tcPr>
          <w:p w14:paraId="4BF4D2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487" w:type="pct"/>
            <w:tcBorders>
              <w:top w:val="nil"/>
              <w:left w:val="nil"/>
              <w:bottom w:val="single" w:color="000000" w:sz="4" w:space="0"/>
              <w:right w:val="single" w:color="000000" w:sz="4" w:space="0"/>
            </w:tcBorders>
            <w:shd w:val="clear" w:color="auto" w:fill="auto"/>
            <w:vAlign w:val="center"/>
          </w:tcPr>
          <w:p w14:paraId="00F3B2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56.33</w:t>
            </w:r>
          </w:p>
        </w:tc>
        <w:tc>
          <w:tcPr>
            <w:tcW w:w="440" w:type="pct"/>
            <w:tcBorders>
              <w:top w:val="nil"/>
              <w:left w:val="nil"/>
              <w:bottom w:val="single" w:color="000000" w:sz="4" w:space="0"/>
              <w:right w:val="single" w:color="000000" w:sz="4" w:space="0"/>
            </w:tcBorders>
            <w:shd w:val="clear" w:color="auto" w:fill="auto"/>
            <w:vAlign w:val="center"/>
          </w:tcPr>
          <w:p w14:paraId="2D51C7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二类</w:t>
            </w:r>
          </w:p>
        </w:tc>
        <w:tc>
          <w:tcPr>
            <w:tcW w:w="467" w:type="pct"/>
            <w:tcBorders>
              <w:top w:val="nil"/>
              <w:left w:val="nil"/>
              <w:bottom w:val="single" w:color="000000" w:sz="4" w:space="0"/>
              <w:right w:val="single" w:color="000000" w:sz="4" w:space="0"/>
            </w:tcBorders>
            <w:shd w:val="clear" w:color="auto" w:fill="auto"/>
            <w:vAlign w:val="center"/>
          </w:tcPr>
          <w:p w14:paraId="023835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62.5</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926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5CCCF">
            <w:pPr>
              <w:rPr>
                <w:rFonts w:hint="eastAsia" w:ascii="仿宋" w:hAnsi="仿宋" w:eastAsia="仿宋" w:cs="仿宋"/>
                <w:i w:val="0"/>
                <w:iCs w:val="0"/>
                <w:color w:val="000000"/>
                <w:sz w:val="24"/>
                <w:szCs w:val="24"/>
                <w:u w:val="none"/>
              </w:rPr>
            </w:pPr>
          </w:p>
        </w:tc>
      </w:tr>
      <w:tr w14:paraId="6017B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6D1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511" w:type="pct"/>
            <w:tcBorders>
              <w:top w:val="nil"/>
              <w:left w:val="nil"/>
              <w:bottom w:val="single" w:color="000000" w:sz="4" w:space="0"/>
              <w:right w:val="single" w:color="000000" w:sz="4" w:space="0"/>
            </w:tcBorders>
            <w:shd w:val="clear" w:color="auto" w:fill="auto"/>
            <w:noWrap/>
            <w:vAlign w:val="center"/>
          </w:tcPr>
          <w:p w14:paraId="52BE30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50786E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555" w:type="pct"/>
            <w:tcBorders>
              <w:top w:val="nil"/>
              <w:left w:val="nil"/>
              <w:bottom w:val="single" w:color="000000" w:sz="4" w:space="0"/>
              <w:right w:val="single" w:color="000000" w:sz="4" w:space="0"/>
            </w:tcBorders>
            <w:shd w:val="clear" w:color="auto" w:fill="auto"/>
            <w:vAlign w:val="center"/>
          </w:tcPr>
          <w:p w14:paraId="41345A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田圮桥</w:t>
            </w:r>
          </w:p>
        </w:tc>
        <w:tc>
          <w:tcPr>
            <w:tcW w:w="487" w:type="pct"/>
            <w:tcBorders>
              <w:top w:val="nil"/>
              <w:left w:val="nil"/>
              <w:bottom w:val="single" w:color="000000" w:sz="4" w:space="0"/>
              <w:right w:val="single" w:color="000000" w:sz="4" w:space="0"/>
            </w:tcBorders>
            <w:shd w:val="clear" w:color="auto" w:fill="auto"/>
            <w:vAlign w:val="center"/>
          </w:tcPr>
          <w:p w14:paraId="0759C3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S376</w:t>
            </w:r>
          </w:p>
        </w:tc>
        <w:tc>
          <w:tcPr>
            <w:tcW w:w="494" w:type="pct"/>
            <w:tcBorders>
              <w:top w:val="nil"/>
              <w:left w:val="nil"/>
              <w:bottom w:val="single" w:color="000000" w:sz="4" w:space="0"/>
              <w:right w:val="single" w:color="000000" w:sz="4" w:space="0"/>
            </w:tcBorders>
            <w:shd w:val="clear" w:color="auto" w:fill="auto"/>
            <w:vAlign w:val="center"/>
          </w:tcPr>
          <w:p w14:paraId="0EA8E6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曲政线</w:t>
            </w:r>
          </w:p>
        </w:tc>
        <w:tc>
          <w:tcPr>
            <w:tcW w:w="487" w:type="pct"/>
            <w:tcBorders>
              <w:top w:val="nil"/>
              <w:left w:val="nil"/>
              <w:bottom w:val="single" w:color="000000" w:sz="4" w:space="0"/>
              <w:right w:val="single" w:color="000000" w:sz="4" w:space="0"/>
            </w:tcBorders>
            <w:shd w:val="clear" w:color="auto" w:fill="auto"/>
            <w:vAlign w:val="center"/>
          </w:tcPr>
          <w:p w14:paraId="6F61A9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22.75</w:t>
            </w:r>
          </w:p>
        </w:tc>
        <w:tc>
          <w:tcPr>
            <w:tcW w:w="440" w:type="pct"/>
            <w:tcBorders>
              <w:top w:val="nil"/>
              <w:left w:val="nil"/>
              <w:bottom w:val="single" w:color="000000" w:sz="4" w:space="0"/>
              <w:right w:val="single" w:color="000000" w:sz="4" w:space="0"/>
            </w:tcBorders>
            <w:shd w:val="clear" w:color="auto" w:fill="auto"/>
            <w:vAlign w:val="center"/>
          </w:tcPr>
          <w:p w14:paraId="52931B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三类</w:t>
            </w:r>
          </w:p>
        </w:tc>
        <w:tc>
          <w:tcPr>
            <w:tcW w:w="467" w:type="pct"/>
            <w:tcBorders>
              <w:top w:val="nil"/>
              <w:left w:val="nil"/>
              <w:bottom w:val="single" w:color="000000" w:sz="4" w:space="0"/>
              <w:right w:val="single" w:color="000000" w:sz="4" w:space="0"/>
            </w:tcBorders>
            <w:shd w:val="clear" w:color="auto" w:fill="auto"/>
            <w:vAlign w:val="center"/>
          </w:tcPr>
          <w:p w14:paraId="5B5A68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27.04</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C22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DA614">
            <w:pPr>
              <w:rPr>
                <w:rFonts w:hint="eastAsia" w:ascii="仿宋" w:hAnsi="仿宋" w:eastAsia="仿宋" w:cs="仿宋"/>
                <w:i w:val="0"/>
                <w:iCs w:val="0"/>
                <w:color w:val="000000"/>
                <w:sz w:val="24"/>
                <w:szCs w:val="24"/>
                <w:u w:val="none"/>
              </w:rPr>
            </w:pPr>
          </w:p>
        </w:tc>
      </w:tr>
      <w:tr w14:paraId="04351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28D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511" w:type="pct"/>
            <w:tcBorders>
              <w:top w:val="nil"/>
              <w:left w:val="nil"/>
              <w:bottom w:val="single" w:color="000000" w:sz="4" w:space="0"/>
              <w:right w:val="single" w:color="000000" w:sz="4" w:space="0"/>
            </w:tcBorders>
            <w:shd w:val="clear" w:color="auto" w:fill="auto"/>
            <w:noWrap/>
            <w:vAlign w:val="center"/>
          </w:tcPr>
          <w:p w14:paraId="32CC01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7CF402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五指山公路分局</w:t>
            </w:r>
          </w:p>
        </w:tc>
        <w:tc>
          <w:tcPr>
            <w:tcW w:w="555" w:type="pct"/>
            <w:tcBorders>
              <w:top w:val="nil"/>
              <w:left w:val="nil"/>
              <w:bottom w:val="single" w:color="000000" w:sz="4" w:space="0"/>
              <w:right w:val="single" w:color="000000" w:sz="4" w:space="0"/>
            </w:tcBorders>
            <w:shd w:val="clear" w:color="auto" w:fill="auto"/>
            <w:vAlign w:val="center"/>
          </w:tcPr>
          <w:p w14:paraId="191FD4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什稿桥</w:t>
            </w:r>
          </w:p>
        </w:tc>
        <w:tc>
          <w:tcPr>
            <w:tcW w:w="487" w:type="pct"/>
            <w:tcBorders>
              <w:top w:val="nil"/>
              <w:left w:val="nil"/>
              <w:bottom w:val="single" w:color="000000" w:sz="4" w:space="0"/>
              <w:right w:val="single" w:color="000000" w:sz="4" w:space="0"/>
            </w:tcBorders>
            <w:shd w:val="clear" w:color="auto" w:fill="auto"/>
            <w:vAlign w:val="center"/>
          </w:tcPr>
          <w:p w14:paraId="2EB636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94" w:type="pct"/>
            <w:tcBorders>
              <w:top w:val="nil"/>
              <w:left w:val="nil"/>
              <w:bottom w:val="single" w:color="000000" w:sz="4" w:space="0"/>
              <w:right w:val="single" w:color="000000" w:sz="4" w:space="0"/>
            </w:tcBorders>
            <w:shd w:val="clear" w:color="auto" w:fill="auto"/>
            <w:vAlign w:val="center"/>
          </w:tcPr>
          <w:p w14:paraId="1078FA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87" w:type="pct"/>
            <w:tcBorders>
              <w:top w:val="nil"/>
              <w:left w:val="nil"/>
              <w:bottom w:val="single" w:color="000000" w:sz="4" w:space="0"/>
              <w:right w:val="single" w:color="000000" w:sz="4" w:space="0"/>
            </w:tcBorders>
            <w:shd w:val="clear" w:color="auto" w:fill="auto"/>
            <w:vAlign w:val="center"/>
          </w:tcPr>
          <w:p w14:paraId="27FB47A2">
            <w:pPr>
              <w:jc w:val="center"/>
              <w:rPr>
                <w:rFonts w:hint="eastAsia" w:ascii="仿宋" w:hAnsi="仿宋" w:eastAsia="仿宋" w:cs="仿宋"/>
                <w:i w:val="0"/>
                <w:iCs w:val="0"/>
                <w:color w:val="000000"/>
                <w:sz w:val="24"/>
                <w:szCs w:val="24"/>
                <w:u w:val="none"/>
              </w:rPr>
            </w:pPr>
          </w:p>
        </w:tc>
        <w:tc>
          <w:tcPr>
            <w:tcW w:w="440" w:type="pct"/>
            <w:tcBorders>
              <w:top w:val="nil"/>
              <w:left w:val="nil"/>
              <w:bottom w:val="single" w:color="000000" w:sz="4" w:space="0"/>
              <w:right w:val="single" w:color="000000" w:sz="4" w:space="0"/>
            </w:tcBorders>
            <w:shd w:val="clear" w:color="auto" w:fill="auto"/>
            <w:vAlign w:val="center"/>
          </w:tcPr>
          <w:p w14:paraId="0CE14B73">
            <w:pPr>
              <w:jc w:val="center"/>
              <w:rPr>
                <w:rFonts w:hint="eastAsia" w:ascii="仿宋" w:hAnsi="仿宋" w:eastAsia="仿宋" w:cs="仿宋"/>
                <w:i w:val="0"/>
                <w:iCs w:val="0"/>
                <w:color w:val="000000"/>
                <w:sz w:val="24"/>
                <w:szCs w:val="24"/>
                <w:u w:val="none"/>
              </w:rPr>
            </w:pPr>
          </w:p>
        </w:tc>
        <w:tc>
          <w:tcPr>
            <w:tcW w:w="467" w:type="pct"/>
            <w:tcBorders>
              <w:top w:val="nil"/>
              <w:left w:val="nil"/>
              <w:bottom w:val="single" w:color="000000" w:sz="4" w:space="0"/>
              <w:right w:val="single" w:color="000000" w:sz="4" w:space="0"/>
            </w:tcBorders>
            <w:shd w:val="clear" w:color="auto" w:fill="auto"/>
            <w:vAlign w:val="center"/>
          </w:tcPr>
          <w:p w14:paraId="337264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97.77</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0DD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CC6D7">
            <w:pPr>
              <w:rPr>
                <w:rFonts w:hint="eastAsia" w:ascii="仿宋" w:hAnsi="仿宋" w:eastAsia="仿宋" w:cs="仿宋"/>
                <w:i w:val="0"/>
                <w:iCs w:val="0"/>
                <w:color w:val="000000"/>
                <w:sz w:val="24"/>
                <w:szCs w:val="24"/>
                <w:u w:val="none"/>
              </w:rPr>
            </w:pPr>
          </w:p>
        </w:tc>
      </w:tr>
      <w:tr w14:paraId="34BED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681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511" w:type="pct"/>
            <w:tcBorders>
              <w:top w:val="nil"/>
              <w:left w:val="nil"/>
              <w:bottom w:val="single" w:color="000000" w:sz="4" w:space="0"/>
              <w:right w:val="single" w:color="000000" w:sz="4" w:space="0"/>
            </w:tcBorders>
            <w:shd w:val="clear" w:color="auto" w:fill="auto"/>
            <w:noWrap/>
            <w:vAlign w:val="center"/>
          </w:tcPr>
          <w:p w14:paraId="661187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529" w:type="pct"/>
            <w:tcBorders>
              <w:top w:val="nil"/>
              <w:left w:val="nil"/>
              <w:bottom w:val="single" w:color="000000" w:sz="4" w:space="0"/>
              <w:right w:val="single" w:color="000000" w:sz="4" w:space="0"/>
            </w:tcBorders>
            <w:shd w:val="clear" w:color="auto" w:fill="auto"/>
            <w:noWrap/>
            <w:vAlign w:val="center"/>
          </w:tcPr>
          <w:p w14:paraId="2010EC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五指山公路分局</w:t>
            </w:r>
          </w:p>
        </w:tc>
        <w:tc>
          <w:tcPr>
            <w:tcW w:w="555" w:type="pct"/>
            <w:tcBorders>
              <w:top w:val="nil"/>
              <w:left w:val="nil"/>
              <w:bottom w:val="single" w:color="000000" w:sz="4" w:space="0"/>
              <w:right w:val="single" w:color="000000" w:sz="4" w:space="0"/>
            </w:tcBorders>
            <w:shd w:val="clear" w:color="auto" w:fill="auto"/>
            <w:vAlign w:val="center"/>
          </w:tcPr>
          <w:p w14:paraId="2FA0F8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通什大桥</w:t>
            </w:r>
          </w:p>
        </w:tc>
        <w:tc>
          <w:tcPr>
            <w:tcW w:w="487" w:type="pct"/>
            <w:tcBorders>
              <w:top w:val="nil"/>
              <w:left w:val="nil"/>
              <w:bottom w:val="single" w:color="000000" w:sz="4" w:space="0"/>
              <w:right w:val="single" w:color="000000" w:sz="4" w:space="0"/>
            </w:tcBorders>
            <w:shd w:val="clear" w:color="auto" w:fill="auto"/>
            <w:vAlign w:val="center"/>
          </w:tcPr>
          <w:p w14:paraId="60E8FB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94" w:type="pct"/>
            <w:tcBorders>
              <w:top w:val="nil"/>
              <w:left w:val="nil"/>
              <w:bottom w:val="single" w:color="000000" w:sz="4" w:space="0"/>
              <w:right w:val="single" w:color="000000" w:sz="4" w:space="0"/>
            </w:tcBorders>
            <w:shd w:val="clear" w:color="auto" w:fill="auto"/>
            <w:vAlign w:val="center"/>
          </w:tcPr>
          <w:p w14:paraId="7D0434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87" w:type="pct"/>
            <w:tcBorders>
              <w:top w:val="nil"/>
              <w:left w:val="nil"/>
              <w:bottom w:val="single" w:color="000000" w:sz="4" w:space="0"/>
              <w:right w:val="single" w:color="000000" w:sz="4" w:space="0"/>
            </w:tcBorders>
            <w:shd w:val="clear" w:color="auto" w:fill="auto"/>
            <w:vAlign w:val="center"/>
          </w:tcPr>
          <w:p w14:paraId="05830232">
            <w:pPr>
              <w:jc w:val="center"/>
              <w:rPr>
                <w:rFonts w:hint="eastAsia" w:ascii="仿宋" w:hAnsi="仿宋" w:eastAsia="仿宋" w:cs="仿宋"/>
                <w:i w:val="0"/>
                <w:iCs w:val="0"/>
                <w:color w:val="000000"/>
                <w:sz w:val="24"/>
                <w:szCs w:val="24"/>
                <w:u w:val="none"/>
              </w:rPr>
            </w:pPr>
          </w:p>
        </w:tc>
        <w:tc>
          <w:tcPr>
            <w:tcW w:w="440" w:type="pct"/>
            <w:tcBorders>
              <w:top w:val="nil"/>
              <w:left w:val="nil"/>
              <w:bottom w:val="single" w:color="000000" w:sz="4" w:space="0"/>
              <w:right w:val="single" w:color="000000" w:sz="4" w:space="0"/>
            </w:tcBorders>
            <w:shd w:val="clear" w:color="auto" w:fill="auto"/>
            <w:vAlign w:val="center"/>
          </w:tcPr>
          <w:p w14:paraId="7A32E518">
            <w:pPr>
              <w:jc w:val="center"/>
              <w:rPr>
                <w:rFonts w:hint="eastAsia" w:ascii="仿宋" w:hAnsi="仿宋" w:eastAsia="仿宋" w:cs="仿宋"/>
                <w:i w:val="0"/>
                <w:iCs w:val="0"/>
                <w:color w:val="000000"/>
                <w:sz w:val="24"/>
                <w:szCs w:val="24"/>
                <w:u w:val="none"/>
              </w:rPr>
            </w:pPr>
          </w:p>
        </w:tc>
        <w:tc>
          <w:tcPr>
            <w:tcW w:w="467" w:type="pct"/>
            <w:tcBorders>
              <w:top w:val="nil"/>
              <w:left w:val="nil"/>
              <w:bottom w:val="single" w:color="000000" w:sz="4" w:space="0"/>
              <w:right w:val="single" w:color="000000" w:sz="4" w:space="0"/>
            </w:tcBorders>
            <w:shd w:val="clear" w:color="auto" w:fill="auto"/>
            <w:vAlign w:val="center"/>
          </w:tcPr>
          <w:p w14:paraId="42767E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130.65</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1FC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153BF">
            <w:pPr>
              <w:rPr>
                <w:rFonts w:hint="eastAsia" w:ascii="仿宋" w:hAnsi="仿宋" w:eastAsia="仿宋" w:cs="仿宋"/>
                <w:i w:val="0"/>
                <w:iCs w:val="0"/>
                <w:color w:val="000000"/>
                <w:sz w:val="24"/>
                <w:szCs w:val="24"/>
                <w:u w:val="none"/>
              </w:rPr>
            </w:pPr>
          </w:p>
        </w:tc>
      </w:tr>
    </w:tbl>
    <w:p w14:paraId="0F95FE35">
      <w:pPr>
        <w:keepNext w:val="0"/>
        <w:keepLines w:val="0"/>
        <w:widowControl/>
        <w:suppressLineNumbers w:val="0"/>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段7：负责对海文大桥土建及机电设施技术状况检测、评定，以及桥梁特殊性检测及水下桩基、评定，并出具检测报告（含养护规划及分析）。按照国家公路网技术状况监测方案，对国道隧道36项数据指标进行统计年报、国检隧道数据库和现场隧道数据一致性的现场复核工作，形成数据对比表。检测桥梁具体清单如下：</w:t>
      </w:r>
    </w:p>
    <w:tbl>
      <w:tblPr>
        <w:tblStyle w:val="7"/>
        <w:tblW w:w="491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3"/>
        <w:gridCol w:w="1235"/>
        <w:gridCol w:w="1314"/>
        <w:gridCol w:w="914"/>
        <w:gridCol w:w="1132"/>
        <w:gridCol w:w="902"/>
        <w:gridCol w:w="902"/>
        <w:gridCol w:w="1892"/>
        <w:gridCol w:w="824"/>
      </w:tblGrid>
      <w:tr w14:paraId="0B3A6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01D6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6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94DBA">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管养</w:t>
            </w:r>
          </w:p>
          <w:p w14:paraId="1D2C47D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9C481">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桥梁</w:t>
            </w:r>
          </w:p>
          <w:p w14:paraId="35582CF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名称</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01AE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路线编号</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D0251">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路线</w:t>
            </w:r>
          </w:p>
          <w:p w14:paraId="6E89360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名称</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A3B8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桥梁中心桩号</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6A48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桥梁全长</w:t>
            </w:r>
          </w:p>
        </w:tc>
        <w:tc>
          <w:tcPr>
            <w:tcW w:w="9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45C8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检查方式</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67CA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14:paraId="09616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10B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636" w:type="pct"/>
            <w:tcBorders>
              <w:top w:val="nil"/>
              <w:left w:val="nil"/>
              <w:bottom w:val="single" w:color="000000" w:sz="4" w:space="0"/>
              <w:right w:val="single" w:color="000000" w:sz="4" w:space="0"/>
            </w:tcBorders>
            <w:shd w:val="clear" w:color="auto" w:fill="auto"/>
            <w:noWrap/>
            <w:vAlign w:val="center"/>
          </w:tcPr>
          <w:p w14:paraId="1880B4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676" w:type="pct"/>
            <w:tcBorders>
              <w:top w:val="nil"/>
              <w:left w:val="nil"/>
              <w:bottom w:val="single" w:color="000000" w:sz="4" w:space="0"/>
              <w:right w:val="single" w:color="000000" w:sz="4" w:space="0"/>
            </w:tcBorders>
            <w:shd w:val="clear" w:color="auto" w:fill="auto"/>
            <w:vAlign w:val="center"/>
          </w:tcPr>
          <w:p w14:paraId="1BC0CD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海文大桥(下行)</w:t>
            </w:r>
          </w:p>
        </w:tc>
        <w:tc>
          <w:tcPr>
            <w:tcW w:w="470" w:type="pct"/>
            <w:tcBorders>
              <w:top w:val="nil"/>
              <w:left w:val="nil"/>
              <w:bottom w:val="single" w:color="000000" w:sz="4" w:space="0"/>
              <w:right w:val="single" w:color="000000" w:sz="4" w:space="0"/>
            </w:tcBorders>
            <w:shd w:val="clear" w:color="auto" w:fill="auto"/>
            <w:vAlign w:val="center"/>
          </w:tcPr>
          <w:p w14:paraId="067EE0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583" w:type="pct"/>
            <w:tcBorders>
              <w:top w:val="nil"/>
              <w:left w:val="nil"/>
              <w:bottom w:val="single" w:color="000000" w:sz="4" w:space="0"/>
              <w:right w:val="single" w:color="000000" w:sz="4" w:space="0"/>
            </w:tcBorders>
            <w:shd w:val="clear" w:color="auto" w:fill="auto"/>
            <w:vAlign w:val="center"/>
          </w:tcPr>
          <w:p w14:paraId="0B365B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64" w:type="pct"/>
            <w:tcBorders>
              <w:top w:val="nil"/>
              <w:left w:val="nil"/>
              <w:bottom w:val="single" w:color="000000" w:sz="4" w:space="0"/>
              <w:right w:val="single" w:color="000000" w:sz="4" w:space="0"/>
            </w:tcBorders>
            <w:shd w:val="clear" w:color="auto" w:fill="auto"/>
            <w:vAlign w:val="center"/>
          </w:tcPr>
          <w:p w14:paraId="4C8CB3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3.707</w:t>
            </w:r>
          </w:p>
        </w:tc>
        <w:tc>
          <w:tcPr>
            <w:tcW w:w="464" w:type="pct"/>
            <w:tcBorders>
              <w:top w:val="nil"/>
              <w:left w:val="nil"/>
              <w:bottom w:val="single" w:color="000000" w:sz="4" w:space="0"/>
              <w:right w:val="single" w:color="000000" w:sz="4" w:space="0"/>
            </w:tcBorders>
            <w:shd w:val="clear" w:color="auto" w:fill="auto"/>
            <w:vAlign w:val="center"/>
          </w:tcPr>
          <w:p w14:paraId="0FCE73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3959</w:t>
            </w:r>
          </w:p>
        </w:tc>
        <w:tc>
          <w:tcPr>
            <w:tcW w:w="9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E182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定期检查</w:t>
            </w:r>
          </w:p>
          <w:p w14:paraId="4C5559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(土建+机电）</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C3A6D">
            <w:pPr>
              <w:rPr>
                <w:rFonts w:hint="eastAsia" w:ascii="仿宋" w:hAnsi="仿宋" w:eastAsia="仿宋" w:cs="仿宋"/>
                <w:i w:val="0"/>
                <w:iCs w:val="0"/>
                <w:color w:val="000000"/>
                <w:sz w:val="24"/>
                <w:szCs w:val="24"/>
                <w:u w:val="none"/>
              </w:rPr>
            </w:pPr>
          </w:p>
        </w:tc>
      </w:tr>
      <w:tr w14:paraId="24B80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A66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636" w:type="pct"/>
            <w:tcBorders>
              <w:top w:val="nil"/>
              <w:left w:val="nil"/>
              <w:bottom w:val="single" w:color="000000" w:sz="4" w:space="0"/>
              <w:right w:val="single" w:color="000000" w:sz="4" w:space="0"/>
            </w:tcBorders>
            <w:shd w:val="clear" w:color="auto" w:fill="auto"/>
            <w:noWrap/>
            <w:vAlign w:val="center"/>
          </w:tcPr>
          <w:p w14:paraId="444772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676" w:type="pct"/>
            <w:tcBorders>
              <w:top w:val="nil"/>
              <w:left w:val="nil"/>
              <w:bottom w:val="single" w:color="000000" w:sz="4" w:space="0"/>
              <w:right w:val="single" w:color="000000" w:sz="4" w:space="0"/>
            </w:tcBorders>
            <w:shd w:val="clear" w:color="auto" w:fill="auto"/>
            <w:vAlign w:val="center"/>
          </w:tcPr>
          <w:p w14:paraId="2EB123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海文大桥(上行)</w:t>
            </w:r>
          </w:p>
        </w:tc>
        <w:tc>
          <w:tcPr>
            <w:tcW w:w="470" w:type="pct"/>
            <w:tcBorders>
              <w:top w:val="nil"/>
              <w:left w:val="nil"/>
              <w:bottom w:val="single" w:color="000000" w:sz="4" w:space="0"/>
              <w:right w:val="single" w:color="000000" w:sz="4" w:space="0"/>
            </w:tcBorders>
            <w:shd w:val="clear" w:color="auto" w:fill="auto"/>
            <w:vAlign w:val="center"/>
          </w:tcPr>
          <w:p w14:paraId="23018B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583" w:type="pct"/>
            <w:tcBorders>
              <w:top w:val="nil"/>
              <w:left w:val="nil"/>
              <w:bottom w:val="single" w:color="000000" w:sz="4" w:space="0"/>
              <w:right w:val="single" w:color="000000" w:sz="4" w:space="0"/>
            </w:tcBorders>
            <w:shd w:val="clear" w:color="auto" w:fill="auto"/>
            <w:vAlign w:val="center"/>
          </w:tcPr>
          <w:p w14:paraId="232411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64" w:type="pct"/>
            <w:tcBorders>
              <w:top w:val="nil"/>
              <w:left w:val="nil"/>
              <w:bottom w:val="single" w:color="000000" w:sz="4" w:space="0"/>
              <w:right w:val="single" w:color="000000" w:sz="4" w:space="0"/>
            </w:tcBorders>
            <w:shd w:val="clear" w:color="auto" w:fill="auto"/>
            <w:vAlign w:val="center"/>
          </w:tcPr>
          <w:p w14:paraId="30BC77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3.71</w:t>
            </w:r>
          </w:p>
        </w:tc>
        <w:tc>
          <w:tcPr>
            <w:tcW w:w="464" w:type="pct"/>
            <w:tcBorders>
              <w:top w:val="nil"/>
              <w:left w:val="nil"/>
              <w:bottom w:val="single" w:color="000000" w:sz="4" w:space="0"/>
              <w:right w:val="single" w:color="000000" w:sz="4" w:space="0"/>
            </w:tcBorders>
            <w:shd w:val="clear" w:color="auto" w:fill="auto"/>
            <w:vAlign w:val="center"/>
          </w:tcPr>
          <w:p w14:paraId="35C577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3959</w:t>
            </w:r>
          </w:p>
        </w:tc>
        <w:tc>
          <w:tcPr>
            <w:tcW w:w="9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7095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定期检查</w:t>
            </w:r>
          </w:p>
          <w:p w14:paraId="7CB910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(土建+机电）</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DE08E">
            <w:pPr>
              <w:rPr>
                <w:rFonts w:hint="eastAsia" w:ascii="仿宋" w:hAnsi="仿宋" w:eastAsia="仿宋" w:cs="仿宋"/>
                <w:i w:val="0"/>
                <w:iCs w:val="0"/>
                <w:color w:val="000000"/>
                <w:sz w:val="24"/>
                <w:szCs w:val="24"/>
                <w:u w:val="none"/>
              </w:rPr>
            </w:pPr>
          </w:p>
        </w:tc>
      </w:tr>
      <w:tr w14:paraId="6F2C6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EEF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636" w:type="pct"/>
            <w:tcBorders>
              <w:top w:val="nil"/>
              <w:left w:val="nil"/>
              <w:bottom w:val="single" w:color="000000" w:sz="4" w:space="0"/>
              <w:right w:val="single" w:color="000000" w:sz="4" w:space="0"/>
            </w:tcBorders>
            <w:shd w:val="clear" w:color="auto" w:fill="auto"/>
            <w:noWrap/>
            <w:vAlign w:val="center"/>
          </w:tcPr>
          <w:p w14:paraId="7FEFC9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676" w:type="pct"/>
            <w:tcBorders>
              <w:top w:val="nil"/>
              <w:left w:val="nil"/>
              <w:bottom w:val="single" w:color="000000" w:sz="4" w:space="0"/>
              <w:right w:val="single" w:color="000000" w:sz="4" w:space="0"/>
            </w:tcBorders>
            <w:shd w:val="clear" w:color="auto" w:fill="auto"/>
            <w:vAlign w:val="center"/>
          </w:tcPr>
          <w:p w14:paraId="18E61A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海文大桥(上行)</w:t>
            </w:r>
          </w:p>
        </w:tc>
        <w:tc>
          <w:tcPr>
            <w:tcW w:w="470" w:type="pct"/>
            <w:tcBorders>
              <w:top w:val="nil"/>
              <w:left w:val="nil"/>
              <w:bottom w:val="single" w:color="000000" w:sz="4" w:space="0"/>
              <w:right w:val="single" w:color="000000" w:sz="4" w:space="0"/>
            </w:tcBorders>
            <w:shd w:val="clear" w:color="auto" w:fill="auto"/>
            <w:vAlign w:val="center"/>
          </w:tcPr>
          <w:p w14:paraId="0F9416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583" w:type="pct"/>
            <w:tcBorders>
              <w:top w:val="nil"/>
              <w:left w:val="nil"/>
              <w:bottom w:val="single" w:color="000000" w:sz="4" w:space="0"/>
              <w:right w:val="single" w:color="000000" w:sz="4" w:space="0"/>
            </w:tcBorders>
            <w:shd w:val="clear" w:color="auto" w:fill="auto"/>
            <w:vAlign w:val="center"/>
          </w:tcPr>
          <w:p w14:paraId="552DA5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64" w:type="pct"/>
            <w:tcBorders>
              <w:top w:val="nil"/>
              <w:left w:val="nil"/>
              <w:bottom w:val="single" w:color="000000" w:sz="4" w:space="0"/>
              <w:right w:val="single" w:color="000000" w:sz="4" w:space="0"/>
            </w:tcBorders>
            <w:shd w:val="clear" w:color="auto" w:fill="auto"/>
            <w:vAlign w:val="center"/>
          </w:tcPr>
          <w:p w14:paraId="3E3677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3.71</w:t>
            </w:r>
          </w:p>
        </w:tc>
        <w:tc>
          <w:tcPr>
            <w:tcW w:w="464" w:type="pct"/>
            <w:tcBorders>
              <w:top w:val="nil"/>
              <w:left w:val="nil"/>
              <w:bottom w:val="single" w:color="000000" w:sz="4" w:space="0"/>
              <w:right w:val="single" w:color="000000" w:sz="4" w:space="0"/>
            </w:tcBorders>
            <w:shd w:val="clear" w:color="auto" w:fill="auto"/>
            <w:vAlign w:val="center"/>
          </w:tcPr>
          <w:p w14:paraId="20B8E8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3959</w:t>
            </w:r>
          </w:p>
        </w:tc>
        <w:tc>
          <w:tcPr>
            <w:tcW w:w="9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1F6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特殊检查/水下桩基</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6E68">
            <w:pPr>
              <w:rPr>
                <w:rFonts w:hint="eastAsia" w:ascii="仿宋" w:hAnsi="仿宋" w:eastAsia="仿宋" w:cs="仿宋"/>
                <w:i w:val="0"/>
                <w:iCs w:val="0"/>
                <w:color w:val="000000"/>
                <w:sz w:val="24"/>
                <w:szCs w:val="24"/>
                <w:u w:val="none"/>
              </w:rPr>
            </w:pPr>
          </w:p>
        </w:tc>
      </w:tr>
      <w:tr w14:paraId="0448D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B347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636" w:type="pct"/>
            <w:tcBorders>
              <w:top w:val="nil"/>
              <w:left w:val="nil"/>
              <w:bottom w:val="single" w:color="000000" w:sz="4" w:space="0"/>
              <w:right w:val="single" w:color="000000" w:sz="4" w:space="0"/>
            </w:tcBorders>
            <w:shd w:val="clear" w:color="auto" w:fill="auto"/>
            <w:noWrap/>
            <w:vAlign w:val="center"/>
          </w:tcPr>
          <w:p w14:paraId="79A01FC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文昌公路分局</w:t>
            </w:r>
          </w:p>
        </w:tc>
        <w:tc>
          <w:tcPr>
            <w:tcW w:w="676" w:type="pct"/>
            <w:tcBorders>
              <w:top w:val="nil"/>
              <w:left w:val="nil"/>
              <w:bottom w:val="single" w:color="000000" w:sz="4" w:space="0"/>
              <w:right w:val="single" w:color="000000" w:sz="4" w:space="0"/>
            </w:tcBorders>
            <w:shd w:val="clear" w:color="auto" w:fill="auto"/>
            <w:vAlign w:val="center"/>
          </w:tcPr>
          <w:p w14:paraId="5FF350D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海文大桥(下行）</w:t>
            </w:r>
          </w:p>
        </w:tc>
        <w:tc>
          <w:tcPr>
            <w:tcW w:w="470" w:type="pct"/>
            <w:tcBorders>
              <w:top w:val="nil"/>
              <w:left w:val="nil"/>
              <w:bottom w:val="single" w:color="000000" w:sz="4" w:space="0"/>
              <w:right w:val="single" w:color="000000" w:sz="4" w:space="0"/>
            </w:tcBorders>
            <w:shd w:val="clear" w:color="auto" w:fill="auto"/>
            <w:vAlign w:val="center"/>
          </w:tcPr>
          <w:p w14:paraId="7E1E08A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S206</w:t>
            </w:r>
          </w:p>
        </w:tc>
        <w:tc>
          <w:tcPr>
            <w:tcW w:w="583" w:type="pct"/>
            <w:tcBorders>
              <w:top w:val="nil"/>
              <w:left w:val="nil"/>
              <w:bottom w:val="single" w:color="000000" w:sz="4" w:space="0"/>
              <w:right w:val="single" w:color="000000" w:sz="4" w:space="0"/>
            </w:tcBorders>
            <w:shd w:val="clear" w:color="auto" w:fill="auto"/>
            <w:vAlign w:val="center"/>
          </w:tcPr>
          <w:p w14:paraId="77E0242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铺龙线</w:t>
            </w:r>
          </w:p>
        </w:tc>
        <w:tc>
          <w:tcPr>
            <w:tcW w:w="464" w:type="pct"/>
            <w:tcBorders>
              <w:top w:val="nil"/>
              <w:left w:val="nil"/>
              <w:bottom w:val="single" w:color="000000" w:sz="4" w:space="0"/>
              <w:right w:val="single" w:color="000000" w:sz="4" w:space="0"/>
            </w:tcBorders>
            <w:shd w:val="clear" w:color="auto" w:fill="auto"/>
            <w:vAlign w:val="center"/>
          </w:tcPr>
          <w:p w14:paraId="7ABBAFB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3.707</w:t>
            </w:r>
          </w:p>
        </w:tc>
        <w:tc>
          <w:tcPr>
            <w:tcW w:w="464" w:type="pct"/>
            <w:tcBorders>
              <w:top w:val="nil"/>
              <w:left w:val="nil"/>
              <w:bottom w:val="single" w:color="000000" w:sz="4" w:space="0"/>
              <w:right w:val="single" w:color="000000" w:sz="4" w:space="0"/>
            </w:tcBorders>
            <w:shd w:val="clear" w:color="auto" w:fill="auto"/>
            <w:vAlign w:val="center"/>
          </w:tcPr>
          <w:p w14:paraId="1DE7A97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3959</w:t>
            </w:r>
          </w:p>
        </w:tc>
        <w:tc>
          <w:tcPr>
            <w:tcW w:w="9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FC32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特殊检查/水下桩基</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194A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bl>
    <w:p w14:paraId="3BABB734">
      <w:pPr>
        <w:keepNext w:val="0"/>
        <w:keepLines w:val="0"/>
        <w:widowControl/>
        <w:suppressLineNumbers w:val="0"/>
        <w:ind w:firstLine="480" w:firstLineChars="200"/>
        <w:jc w:val="left"/>
        <w:rPr>
          <w:rFonts w:hint="eastAsia" w:ascii="仿宋" w:hAnsi="仿宋" w:eastAsia="仿宋" w:cs="仿宋"/>
          <w:sz w:val="24"/>
          <w:szCs w:val="24"/>
          <w:lang w:val="en-US" w:eastAsia="zh-CN"/>
        </w:rPr>
      </w:pPr>
    </w:p>
    <w:p w14:paraId="3F355DA5">
      <w:pPr>
        <w:keepNext w:val="0"/>
        <w:keepLines w:val="0"/>
        <w:widowControl/>
        <w:suppressLineNumbers w:val="0"/>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sz w:val="24"/>
          <w:szCs w:val="24"/>
          <w:lang w:val="en-US" w:eastAsia="zh-CN"/>
        </w:rPr>
        <w:t>标段8：负责对负责对北片区普通国省干线229座桥梁（北片区：海口、文昌、澄迈、临高、屯昌、万宁、定安）开展技术状况检测及水下桩基检测、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hint="eastAsia" w:ascii="仿宋" w:hAnsi="仿宋" w:eastAsia="仿宋" w:cs="仿宋"/>
          <w:b w:val="0"/>
          <w:bCs w:val="0"/>
          <w:sz w:val="24"/>
          <w:szCs w:val="24"/>
          <w:lang w:val="en-US" w:eastAsia="zh-CN"/>
        </w:rPr>
        <w:t>：</w:t>
      </w:r>
    </w:p>
    <w:tbl>
      <w:tblPr>
        <w:tblStyle w:val="7"/>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936"/>
        <w:gridCol w:w="1656"/>
        <w:gridCol w:w="1061"/>
        <w:gridCol w:w="696"/>
        <w:gridCol w:w="696"/>
        <w:gridCol w:w="1056"/>
        <w:gridCol w:w="936"/>
        <w:gridCol w:w="2257"/>
      </w:tblGrid>
      <w:tr w14:paraId="008B4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DC20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70D7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片区</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C6D0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管养单位</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F03C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桥梁名称</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E748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路线编号</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B92B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路线名称</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69C4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桥梁中心桩号</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E8CD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桥梁全长</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B473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检查方式</w:t>
            </w:r>
          </w:p>
        </w:tc>
      </w:tr>
      <w:tr w14:paraId="13B04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5C0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34" w:type="pct"/>
            <w:tcBorders>
              <w:top w:val="nil"/>
              <w:left w:val="nil"/>
              <w:bottom w:val="single" w:color="000000" w:sz="4" w:space="0"/>
              <w:right w:val="single" w:color="000000" w:sz="4" w:space="0"/>
            </w:tcBorders>
            <w:shd w:val="clear" w:color="auto" w:fill="auto"/>
            <w:noWrap/>
            <w:vAlign w:val="center"/>
          </w:tcPr>
          <w:p w14:paraId="055150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28135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3321FE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云龙水利2桥</w:t>
            </w:r>
          </w:p>
        </w:tc>
        <w:tc>
          <w:tcPr>
            <w:tcW w:w="419" w:type="pct"/>
            <w:tcBorders>
              <w:top w:val="nil"/>
              <w:left w:val="nil"/>
              <w:bottom w:val="single" w:color="000000" w:sz="4" w:space="0"/>
              <w:right w:val="single" w:color="000000" w:sz="4" w:space="0"/>
            </w:tcBorders>
            <w:shd w:val="clear" w:color="auto" w:fill="auto"/>
            <w:vAlign w:val="center"/>
          </w:tcPr>
          <w:p w14:paraId="7FD47D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S202</w:t>
            </w:r>
          </w:p>
        </w:tc>
        <w:tc>
          <w:tcPr>
            <w:tcW w:w="449" w:type="pct"/>
            <w:tcBorders>
              <w:top w:val="nil"/>
              <w:left w:val="nil"/>
              <w:bottom w:val="single" w:color="000000" w:sz="4" w:space="0"/>
              <w:right w:val="single" w:color="000000" w:sz="4" w:space="0"/>
            </w:tcBorders>
            <w:shd w:val="clear" w:color="auto" w:fill="auto"/>
            <w:vAlign w:val="center"/>
          </w:tcPr>
          <w:p w14:paraId="626AB0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演阳线</w:t>
            </w:r>
          </w:p>
        </w:tc>
        <w:tc>
          <w:tcPr>
            <w:tcW w:w="419" w:type="pct"/>
            <w:tcBorders>
              <w:top w:val="nil"/>
              <w:left w:val="nil"/>
              <w:bottom w:val="single" w:color="000000" w:sz="4" w:space="0"/>
              <w:right w:val="single" w:color="000000" w:sz="4" w:space="0"/>
            </w:tcBorders>
            <w:shd w:val="clear" w:color="auto" w:fill="auto"/>
            <w:vAlign w:val="center"/>
          </w:tcPr>
          <w:p w14:paraId="483317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24.694</w:t>
            </w:r>
          </w:p>
        </w:tc>
        <w:tc>
          <w:tcPr>
            <w:tcW w:w="419" w:type="pct"/>
            <w:tcBorders>
              <w:top w:val="nil"/>
              <w:left w:val="nil"/>
              <w:bottom w:val="single" w:color="000000" w:sz="4" w:space="0"/>
              <w:right w:val="single" w:color="000000" w:sz="4" w:space="0"/>
            </w:tcBorders>
            <w:shd w:val="clear" w:color="auto" w:fill="auto"/>
            <w:vAlign w:val="center"/>
          </w:tcPr>
          <w:p w14:paraId="3EA455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18F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61FD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6C2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434" w:type="pct"/>
            <w:tcBorders>
              <w:top w:val="nil"/>
              <w:left w:val="nil"/>
              <w:bottom w:val="single" w:color="000000" w:sz="4" w:space="0"/>
              <w:right w:val="single" w:color="000000" w:sz="4" w:space="0"/>
            </w:tcBorders>
            <w:shd w:val="clear" w:color="auto" w:fill="auto"/>
            <w:noWrap/>
            <w:vAlign w:val="center"/>
          </w:tcPr>
          <w:p w14:paraId="0D839B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4ADD7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5ACB6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凤眼桥</w:t>
            </w:r>
          </w:p>
        </w:tc>
        <w:tc>
          <w:tcPr>
            <w:tcW w:w="419" w:type="pct"/>
            <w:tcBorders>
              <w:top w:val="nil"/>
              <w:left w:val="nil"/>
              <w:bottom w:val="single" w:color="000000" w:sz="4" w:space="0"/>
              <w:right w:val="single" w:color="000000" w:sz="4" w:space="0"/>
            </w:tcBorders>
            <w:shd w:val="clear" w:color="auto" w:fill="auto"/>
            <w:vAlign w:val="center"/>
          </w:tcPr>
          <w:p w14:paraId="0DB7B3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S202</w:t>
            </w:r>
          </w:p>
        </w:tc>
        <w:tc>
          <w:tcPr>
            <w:tcW w:w="449" w:type="pct"/>
            <w:tcBorders>
              <w:top w:val="nil"/>
              <w:left w:val="nil"/>
              <w:bottom w:val="single" w:color="000000" w:sz="4" w:space="0"/>
              <w:right w:val="single" w:color="000000" w:sz="4" w:space="0"/>
            </w:tcBorders>
            <w:shd w:val="clear" w:color="auto" w:fill="auto"/>
            <w:vAlign w:val="center"/>
          </w:tcPr>
          <w:p w14:paraId="7CF791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演阳线</w:t>
            </w:r>
          </w:p>
        </w:tc>
        <w:tc>
          <w:tcPr>
            <w:tcW w:w="419" w:type="pct"/>
            <w:tcBorders>
              <w:top w:val="nil"/>
              <w:left w:val="nil"/>
              <w:bottom w:val="single" w:color="000000" w:sz="4" w:space="0"/>
              <w:right w:val="single" w:color="000000" w:sz="4" w:space="0"/>
            </w:tcBorders>
            <w:shd w:val="clear" w:color="auto" w:fill="auto"/>
            <w:vAlign w:val="center"/>
          </w:tcPr>
          <w:p w14:paraId="53A2B4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30.366</w:t>
            </w:r>
          </w:p>
        </w:tc>
        <w:tc>
          <w:tcPr>
            <w:tcW w:w="419" w:type="pct"/>
            <w:tcBorders>
              <w:top w:val="nil"/>
              <w:left w:val="nil"/>
              <w:bottom w:val="single" w:color="000000" w:sz="4" w:space="0"/>
              <w:right w:val="single" w:color="000000" w:sz="4" w:space="0"/>
            </w:tcBorders>
            <w:shd w:val="clear" w:color="auto" w:fill="auto"/>
            <w:vAlign w:val="center"/>
          </w:tcPr>
          <w:p w14:paraId="220DF4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9E9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BD19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F99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434" w:type="pct"/>
            <w:tcBorders>
              <w:top w:val="nil"/>
              <w:left w:val="nil"/>
              <w:bottom w:val="single" w:color="000000" w:sz="4" w:space="0"/>
              <w:right w:val="single" w:color="000000" w:sz="4" w:space="0"/>
            </w:tcBorders>
            <w:shd w:val="clear" w:color="auto" w:fill="auto"/>
            <w:noWrap/>
            <w:vAlign w:val="center"/>
          </w:tcPr>
          <w:p w14:paraId="76639C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0BB28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24E4D4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麻钗桥</w:t>
            </w:r>
          </w:p>
        </w:tc>
        <w:tc>
          <w:tcPr>
            <w:tcW w:w="419" w:type="pct"/>
            <w:tcBorders>
              <w:top w:val="nil"/>
              <w:left w:val="nil"/>
              <w:bottom w:val="single" w:color="000000" w:sz="4" w:space="0"/>
              <w:right w:val="single" w:color="000000" w:sz="4" w:space="0"/>
            </w:tcBorders>
            <w:shd w:val="clear" w:color="auto" w:fill="auto"/>
            <w:vAlign w:val="center"/>
          </w:tcPr>
          <w:p w14:paraId="06DEBA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S202</w:t>
            </w:r>
          </w:p>
        </w:tc>
        <w:tc>
          <w:tcPr>
            <w:tcW w:w="449" w:type="pct"/>
            <w:tcBorders>
              <w:top w:val="nil"/>
              <w:left w:val="nil"/>
              <w:bottom w:val="single" w:color="000000" w:sz="4" w:space="0"/>
              <w:right w:val="single" w:color="000000" w:sz="4" w:space="0"/>
            </w:tcBorders>
            <w:shd w:val="clear" w:color="auto" w:fill="auto"/>
            <w:vAlign w:val="center"/>
          </w:tcPr>
          <w:p w14:paraId="07CD4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演阳线</w:t>
            </w:r>
          </w:p>
        </w:tc>
        <w:tc>
          <w:tcPr>
            <w:tcW w:w="419" w:type="pct"/>
            <w:tcBorders>
              <w:top w:val="nil"/>
              <w:left w:val="nil"/>
              <w:bottom w:val="single" w:color="000000" w:sz="4" w:space="0"/>
              <w:right w:val="single" w:color="000000" w:sz="4" w:space="0"/>
            </w:tcBorders>
            <w:shd w:val="clear" w:color="auto" w:fill="auto"/>
            <w:vAlign w:val="center"/>
          </w:tcPr>
          <w:p w14:paraId="332839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32.767</w:t>
            </w:r>
          </w:p>
        </w:tc>
        <w:tc>
          <w:tcPr>
            <w:tcW w:w="419" w:type="pct"/>
            <w:tcBorders>
              <w:top w:val="nil"/>
              <w:left w:val="nil"/>
              <w:bottom w:val="single" w:color="000000" w:sz="4" w:space="0"/>
              <w:right w:val="single" w:color="000000" w:sz="4" w:space="0"/>
            </w:tcBorders>
            <w:shd w:val="clear" w:color="auto" w:fill="auto"/>
            <w:vAlign w:val="center"/>
          </w:tcPr>
          <w:p w14:paraId="61A638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6B8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BDE9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8F3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434" w:type="pct"/>
            <w:tcBorders>
              <w:top w:val="nil"/>
              <w:left w:val="nil"/>
              <w:bottom w:val="single" w:color="000000" w:sz="4" w:space="0"/>
              <w:right w:val="single" w:color="000000" w:sz="4" w:space="0"/>
            </w:tcBorders>
            <w:shd w:val="clear" w:color="auto" w:fill="auto"/>
            <w:noWrap/>
            <w:vAlign w:val="center"/>
          </w:tcPr>
          <w:p w14:paraId="37CDAD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A3C19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36346B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美豪桥</w:t>
            </w:r>
          </w:p>
        </w:tc>
        <w:tc>
          <w:tcPr>
            <w:tcW w:w="419" w:type="pct"/>
            <w:tcBorders>
              <w:top w:val="nil"/>
              <w:left w:val="nil"/>
              <w:bottom w:val="single" w:color="000000" w:sz="4" w:space="0"/>
              <w:right w:val="single" w:color="000000" w:sz="4" w:space="0"/>
            </w:tcBorders>
            <w:shd w:val="clear" w:color="auto" w:fill="auto"/>
            <w:vAlign w:val="center"/>
          </w:tcPr>
          <w:p w14:paraId="4743E4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S202</w:t>
            </w:r>
          </w:p>
        </w:tc>
        <w:tc>
          <w:tcPr>
            <w:tcW w:w="449" w:type="pct"/>
            <w:tcBorders>
              <w:top w:val="nil"/>
              <w:left w:val="nil"/>
              <w:bottom w:val="single" w:color="000000" w:sz="4" w:space="0"/>
              <w:right w:val="single" w:color="000000" w:sz="4" w:space="0"/>
            </w:tcBorders>
            <w:shd w:val="clear" w:color="auto" w:fill="auto"/>
            <w:vAlign w:val="center"/>
          </w:tcPr>
          <w:p w14:paraId="4814C5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演阳线</w:t>
            </w:r>
          </w:p>
        </w:tc>
        <w:tc>
          <w:tcPr>
            <w:tcW w:w="419" w:type="pct"/>
            <w:tcBorders>
              <w:top w:val="nil"/>
              <w:left w:val="nil"/>
              <w:bottom w:val="single" w:color="000000" w:sz="4" w:space="0"/>
              <w:right w:val="single" w:color="000000" w:sz="4" w:space="0"/>
            </w:tcBorders>
            <w:shd w:val="clear" w:color="auto" w:fill="auto"/>
            <w:vAlign w:val="center"/>
          </w:tcPr>
          <w:p w14:paraId="3D2AB2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33.447</w:t>
            </w:r>
          </w:p>
        </w:tc>
        <w:tc>
          <w:tcPr>
            <w:tcW w:w="419" w:type="pct"/>
            <w:tcBorders>
              <w:top w:val="nil"/>
              <w:left w:val="nil"/>
              <w:bottom w:val="single" w:color="000000" w:sz="4" w:space="0"/>
              <w:right w:val="single" w:color="000000" w:sz="4" w:space="0"/>
            </w:tcBorders>
            <w:shd w:val="clear" w:color="auto" w:fill="auto"/>
            <w:vAlign w:val="center"/>
          </w:tcPr>
          <w:p w14:paraId="096603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EB0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D5DF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337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434" w:type="pct"/>
            <w:tcBorders>
              <w:top w:val="nil"/>
              <w:left w:val="nil"/>
              <w:bottom w:val="single" w:color="000000" w:sz="4" w:space="0"/>
              <w:right w:val="single" w:color="000000" w:sz="4" w:space="0"/>
            </w:tcBorders>
            <w:shd w:val="clear" w:color="auto" w:fill="auto"/>
            <w:noWrap/>
            <w:vAlign w:val="center"/>
          </w:tcPr>
          <w:p w14:paraId="1EC4CC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7D519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672EA3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熏德桥</w:t>
            </w:r>
          </w:p>
        </w:tc>
        <w:tc>
          <w:tcPr>
            <w:tcW w:w="419" w:type="pct"/>
            <w:tcBorders>
              <w:top w:val="nil"/>
              <w:left w:val="nil"/>
              <w:bottom w:val="single" w:color="000000" w:sz="4" w:space="0"/>
              <w:right w:val="single" w:color="000000" w:sz="4" w:space="0"/>
            </w:tcBorders>
            <w:shd w:val="clear" w:color="auto" w:fill="auto"/>
            <w:vAlign w:val="center"/>
          </w:tcPr>
          <w:p w14:paraId="229661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S202</w:t>
            </w:r>
          </w:p>
        </w:tc>
        <w:tc>
          <w:tcPr>
            <w:tcW w:w="449" w:type="pct"/>
            <w:tcBorders>
              <w:top w:val="nil"/>
              <w:left w:val="nil"/>
              <w:bottom w:val="single" w:color="000000" w:sz="4" w:space="0"/>
              <w:right w:val="single" w:color="000000" w:sz="4" w:space="0"/>
            </w:tcBorders>
            <w:shd w:val="clear" w:color="auto" w:fill="auto"/>
            <w:vAlign w:val="center"/>
          </w:tcPr>
          <w:p w14:paraId="18B035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演阳线</w:t>
            </w:r>
          </w:p>
        </w:tc>
        <w:tc>
          <w:tcPr>
            <w:tcW w:w="419" w:type="pct"/>
            <w:tcBorders>
              <w:top w:val="nil"/>
              <w:left w:val="nil"/>
              <w:bottom w:val="single" w:color="000000" w:sz="4" w:space="0"/>
              <w:right w:val="single" w:color="000000" w:sz="4" w:space="0"/>
            </w:tcBorders>
            <w:shd w:val="clear" w:color="auto" w:fill="auto"/>
            <w:vAlign w:val="center"/>
          </w:tcPr>
          <w:p w14:paraId="10BB81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38.013</w:t>
            </w:r>
          </w:p>
        </w:tc>
        <w:tc>
          <w:tcPr>
            <w:tcW w:w="419" w:type="pct"/>
            <w:tcBorders>
              <w:top w:val="nil"/>
              <w:left w:val="nil"/>
              <w:bottom w:val="single" w:color="000000" w:sz="4" w:space="0"/>
              <w:right w:val="single" w:color="000000" w:sz="4" w:space="0"/>
            </w:tcBorders>
            <w:shd w:val="clear" w:color="auto" w:fill="auto"/>
            <w:vAlign w:val="center"/>
          </w:tcPr>
          <w:p w14:paraId="440A52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876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AD42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B0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434" w:type="pct"/>
            <w:tcBorders>
              <w:top w:val="nil"/>
              <w:left w:val="nil"/>
              <w:bottom w:val="single" w:color="000000" w:sz="4" w:space="0"/>
              <w:right w:val="single" w:color="000000" w:sz="4" w:space="0"/>
            </w:tcBorders>
            <w:shd w:val="clear" w:color="auto" w:fill="auto"/>
            <w:noWrap/>
            <w:vAlign w:val="center"/>
          </w:tcPr>
          <w:p w14:paraId="7F68F5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799BA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2B7CCF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旧州桥</w:t>
            </w:r>
          </w:p>
        </w:tc>
        <w:tc>
          <w:tcPr>
            <w:tcW w:w="419" w:type="pct"/>
            <w:tcBorders>
              <w:top w:val="nil"/>
              <w:left w:val="nil"/>
              <w:bottom w:val="single" w:color="000000" w:sz="4" w:space="0"/>
              <w:right w:val="single" w:color="000000" w:sz="4" w:space="0"/>
            </w:tcBorders>
            <w:shd w:val="clear" w:color="auto" w:fill="auto"/>
            <w:vAlign w:val="center"/>
          </w:tcPr>
          <w:p w14:paraId="1A81D2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S202</w:t>
            </w:r>
          </w:p>
        </w:tc>
        <w:tc>
          <w:tcPr>
            <w:tcW w:w="449" w:type="pct"/>
            <w:tcBorders>
              <w:top w:val="nil"/>
              <w:left w:val="nil"/>
              <w:bottom w:val="single" w:color="000000" w:sz="4" w:space="0"/>
              <w:right w:val="single" w:color="000000" w:sz="4" w:space="0"/>
            </w:tcBorders>
            <w:shd w:val="clear" w:color="auto" w:fill="auto"/>
            <w:vAlign w:val="center"/>
          </w:tcPr>
          <w:p w14:paraId="1A4DA8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演阳线</w:t>
            </w:r>
          </w:p>
        </w:tc>
        <w:tc>
          <w:tcPr>
            <w:tcW w:w="419" w:type="pct"/>
            <w:tcBorders>
              <w:top w:val="nil"/>
              <w:left w:val="nil"/>
              <w:bottom w:val="single" w:color="000000" w:sz="4" w:space="0"/>
              <w:right w:val="single" w:color="000000" w:sz="4" w:space="0"/>
            </w:tcBorders>
            <w:shd w:val="clear" w:color="auto" w:fill="auto"/>
            <w:vAlign w:val="center"/>
          </w:tcPr>
          <w:p w14:paraId="7FFBC1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39.731</w:t>
            </w:r>
          </w:p>
        </w:tc>
        <w:tc>
          <w:tcPr>
            <w:tcW w:w="419" w:type="pct"/>
            <w:tcBorders>
              <w:top w:val="nil"/>
              <w:left w:val="nil"/>
              <w:bottom w:val="single" w:color="000000" w:sz="4" w:space="0"/>
              <w:right w:val="single" w:color="000000" w:sz="4" w:space="0"/>
            </w:tcBorders>
            <w:shd w:val="clear" w:color="auto" w:fill="auto"/>
            <w:vAlign w:val="center"/>
          </w:tcPr>
          <w:p w14:paraId="0FA042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EBC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4446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4E0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434" w:type="pct"/>
            <w:tcBorders>
              <w:top w:val="nil"/>
              <w:left w:val="nil"/>
              <w:bottom w:val="single" w:color="000000" w:sz="4" w:space="0"/>
              <w:right w:val="single" w:color="000000" w:sz="4" w:space="0"/>
            </w:tcBorders>
            <w:shd w:val="clear" w:color="auto" w:fill="auto"/>
            <w:noWrap/>
            <w:vAlign w:val="center"/>
          </w:tcPr>
          <w:p w14:paraId="636F2D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FD427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157D8A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巡崖桥</w:t>
            </w:r>
          </w:p>
        </w:tc>
        <w:tc>
          <w:tcPr>
            <w:tcW w:w="419" w:type="pct"/>
            <w:tcBorders>
              <w:top w:val="nil"/>
              <w:left w:val="nil"/>
              <w:bottom w:val="single" w:color="000000" w:sz="4" w:space="0"/>
              <w:right w:val="single" w:color="000000" w:sz="4" w:space="0"/>
            </w:tcBorders>
            <w:shd w:val="clear" w:color="auto" w:fill="auto"/>
            <w:vAlign w:val="center"/>
          </w:tcPr>
          <w:p w14:paraId="609729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S202</w:t>
            </w:r>
          </w:p>
        </w:tc>
        <w:tc>
          <w:tcPr>
            <w:tcW w:w="449" w:type="pct"/>
            <w:tcBorders>
              <w:top w:val="nil"/>
              <w:left w:val="nil"/>
              <w:bottom w:val="single" w:color="000000" w:sz="4" w:space="0"/>
              <w:right w:val="single" w:color="000000" w:sz="4" w:space="0"/>
            </w:tcBorders>
            <w:shd w:val="clear" w:color="auto" w:fill="auto"/>
            <w:vAlign w:val="center"/>
          </w:tcPr>
          <w:p w14:paraId="476255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演阳线</w:t>
            </w:r>
          </w:p>
        </w:tc>
        <w:tc>
          <w:tcPr>
            <w:tcW w:w="419" w:type="pct"/>
            <w:tcBorders>
              <w:top w:val="nil"/>
              <w:left w:val="nil"/>
              <w:bottom w:val="single" w:color="000000" w:sz="4" w:space="0"/>
              <w:right w:val="single" w:color="000000" w:sz="4" w:space="0"/>
            </w:tcBorders>
            <w:shd w:val="clear" w:color="auto" w:fill="auto"/>
            <w:vAlign w:val="center"/>
          </w:tcPr>
          <w:p w14:paraId="6A566E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46.309</w:t>
            </w:r>
          </w:p>
        </w:tc>
        <w:tc>
          <w:tcPr>
            <w:tcW w:w="419" w:type="pct"/>
            <w:tcBorders>
              <w:top w:val="nil"/>
              <w:left w:val="nil"/>
              <w:bottom w:val="single" w:color="000000" w:sz="4" w:space="0"/>
              <w:right w:val="single" w:color="000000" w:sz="4" w:space="0"/>
            </w:tcBorders>
            <w:shd w:val="clear" w:color="auto" w:fill="auto"/>
            <w:vAlign w:val="center"/>
          </w:tcPr>
          <w:p w14:paraId="5568E4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145.1</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426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4FD85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EF3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434" w:type="pct"/>
            <w:tcBorders>
              <w:top w:val="nil"/>
              <w:left w:val="nil"/>
              <w:bottom w:val="single" w:color="000000" w:sz="4" w:space="0"/>
              <w:right w:val="single" w:color="000000" w:sz="4" w:space="0"/>
            </w:tcBorders>
            <w:shd w:val="clear" w:color="auto" w:fill="auto"/>
            <w:noWrap/>
            <w:vAlign w:val="center"/>
          </w:tcPr>
          <w:p w14:paraId="2D420C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1EC79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7D447B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演丰东河中桥</w:t>
            </w:r>
          </w:p>
        </w:tc>
        <w:tc>
          <w:tcPr>
            <w:tcW w:w="419" w:type="pct"/>
            <w:tcBorders>
              <w:top w:val="nil"/>
              <w:left w:val="nil"/>
              <w:bottom w:val="single" w:color="000000" w:sz="4" w:space="0"/>
              <w:right w:val="single" w:color="000000" w:sz="4" w:space="0"/>
            </w:tcBorders>
            <w:shd w:val="clear" w:color="auto" w:fill="auto"/>
            <w:vAlign w:val="center"/>
          </w:tcPr>
          <w:p w14:paraId="00204B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129BD0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1231E7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38.17</w:t>
            </w:r>
          </w:p>
        </w:tc>
        <w:tc>
          <w:tcPr>
            <w:tcW w:w="419" w:type="pct"/>
            <w:tcBorders>
              <w:top w:val="nil"/>
              <w:left w:val="nil"/>
              <w:bottom w:val="single" w:color="000000" w:sz="4" w:space="0"/>
              <w:right w:val="single" w:color="000000" w:sz="4" w:space="0"/>
            </w:tcBorders>
            <w:shd w:val="clear" w:color="auto" w:fill="auto"/>
            <w:vAlign w:val="center"/>
          </w:tcPr>
          <w:p w14:paraId="0DD55B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B80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2570B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30F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434" w:type="pct"/>
            <w:tcBorders>
              <w:top w:val="nil"/>
              <w:left w:val="nil"/>
              <w:bottom w:val="single" w:color="000000" w:sz="4" w:space="0"/>
              <w:right w:val="single" w:color="000000" w:sz="4" w:space="0"/>
            </w:tcBorders>
            <w:shd w:val="clear" w:color="auto" w:fill="auto"/>
            <w:noWrap/>
            <w:vAlign w:val="center"/>
          </w:tcPr>
          <w:p w14:paraId="04FA52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678D6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28B9C5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龙塘南渡江大桥（左幅）</w:t>
            </w:r>
          </w:p>
        </w:tc>
        <w:tc>
          <w:tcPr>
            <w:tcW w:w="419" w:type="pct"/>
            <w:tcBorders>
              <w:top w:val="nil"/>
              <w:left w:val="nil"/>
              <w:bottom w:val="single" w:color="000000" w:sz="4" w:space="0"/>
              <w:right w:val="single" w:color="000000" w:sz="4" w:space="0"/>
            </w:tcBorders>
            <w:shd w:val="clear" w:color="auto" w:fill="auto"/>
            <w:vAlign w:val="center"/>
          </w:tcPr>
          <w:p w14:paraId="6EF2D0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36DB32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2AC39C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49.543</w:t>
            </w:r>
          </w:p>
        </w:tc>
        <w:tc>
          <w:tcPr>
            <w:tcW w:w="419" w:type="pct"/>
            <w:tcBorders>
              <w:top w:val="nil"/>
              <w:left w:val="nil"/>
              <w:bottom w:val="single" w:color="000000" w:sz="4" w:space="0"/>
              <w:right w:val="single" w:color="000000" w:sz="4" w:space="0"/>
            </w:tcBorders>
            <w:shd w:val="clear" w:color="auto" w:fill="auto"/>
            <w:vAlign w:val="center"/>
          </w:tcPr>
          <w:p w14:paraId="6242C9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699</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D21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794C7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4C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434" w:type="pct"/>
            <w:tcBorders>
              <w:top w:val="nil"/>
              <w:left w:val="nil"/>
              <w:bottom w:val="single" w:color="000000" w:sz="4" w:space="0"/>
              <w:right w:val="single" w:color="000000" w:sz="4" w:space="0"/>
            </w:tcBorders>
            <w:shd w:val="clear" w:color="auto" w:fill="auto"/>
            <w:noWrap/>
            <w:vAlign w:val="center"/>
          </w:tcPr>
          <w:p w14:paraId="09DDD0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DD9D2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142885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龙塘南渡江大桥（右幅）</w:t>
            </w:r>
          </w:p>
        </w:tc>
        <w:tc>
          <w:tcPr>
            <w:tcW w:w="419" w:type="pct"/>
            <w:tcBorders>
              <w:top w:val="nil"/>
              <w:left w:val="nil"/>
              <w:bottom w:val="single" w:color="000000" w:sz="4" w:space="0"/>
              <w:right w:val="single" w:color="000000" w:sz="4" w:space="0"/>
            </w:tcBorders>
            <w:shd w:val="clear" w:color="auto" w:fill="auto"/>
            <w:vAlign w:val="center"/>
          </w:tcPr>
          <w:p w14:paraId="0FED24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66BEFB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29736D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49.543</w:t>
            </w:r>
          </w:p>
        </w:tc>
        <w:tc>
          <w:tcPr>
            <w:tcW w:w="419" w:type="pct"/>
            <w:tcBorders>
              <w:top w:val="nil"/>
              <w:left w:val="nil"/>
              <w:bottom w:val="single" w:color="000000" w:sz="4" w:space="0"/>
              <w:right w:val="single" w:color="000000" w:sz="4" w:space="0"/>
            </w:tcBorders>
            <w:shd w:val="clear" w:color="auto" w:fill="auto"/>
            <w:vAlign w:val="center"/>
          </w:tcPr>
          <w:p w14:paraId="127B67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699</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A92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57A88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6A6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434" w:type="pct"/>
            <w:tcBorders>
              <w:top w:val="nil"/>
              <w:left w:val="nil"/>
              <w:bottom w:val="single" w:color="000000" w:sz="4" w:space="0"/>
              <w:right w:val="single" w:color="000000" w:sz="4" w:space="0"/>
            </w:tcBorders>
            <w:shd w:val="clear" w:color="auto" w:fill="auto"/>
            <w:noWrap/>
            <w:vAlign w:val="center"/>
          </w:tcPr>
          <w:p w14:paraId="74DEB5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AB6A8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1401C0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美味村中桥</w:t>
            </w:r>
          </w:p>
        </w:tc>
        <w:tc>
          <w:tcPr>
            <w:tcW w:w="419" w:type="pct"/>
            <w:tcBorders>
              <w:top w:val="nil"/>
              <w:left w:val="nil"/>
              <w:bottom w:val="single" w:color="000000" w:sz="4" w:space="0"/>
              <w:right w:val="single" w:color="000000" w:sz="4" w:space="0"/>
            </w:tcBorders>
            <w:shd w:val="clear" w:color="auto" w:fill="auto"/>
            <w:vAlign w:val="center"/>
          </w:tcPr>
          <w:p w14:paraId="72C7B1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7A993A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4B8AB2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52.553</w:t>
            </w:r>
          </w:p>
        </w:tc>
        <w:tc>
          <w:tcPr>
            <w:tcW w:w="419" w:type="pct"/>
            <w:tcBorders>
              <w:top w:val="nil"/>
              <w:left w:val="nil"/>
              <w:bottom w:val="single" w:color="000000" w:sz="4" w:space="0"/>
              <w:right w:val="single" w:color="000000" w:sz="4" w:space="0"/>
            </w:tcBorders>
            <w:shd w:val="clear" w:color="auto" w:fill="auto"/>
            <w:vAlign w:val="center"/>
          </w:tcPr>
          <w:p w14:paraId="33AE66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71B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5F858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E30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434" w:type="pct"/>
            <w:tcBorders>
              <w:top w:val="nil"/>
              <w:left w:val="nil"/>
              <w:bottom w:val="single" w:color="000000" w:sz="4" w:space="0"/>
              <w:right w:val="single" w:color="000000" w:sz="4" w:space="0"/>
            </w:tcBorders>
            <w:shd w:val="clear" w:color="auto" w:fill="auto"/>
            <w:noWrap/>
            <w:vAlign w:val="center"/>
          </w:tcPr>
          <w:p w14:paraId="696FCA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088C5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5F1F88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跨X151匝道桥</w:t>
            </w:r>
          </w:p>
        </w:tc>
        <w:tc>
          <w:tcPr>
            <w:tcW w:w="419" w:type="pct"/>
            <w:tcBorders>
              <w:top w:val="nil"/>
              <w:left w:val="nil"/>
              <w:bottom w:val="single" w:color="000000" w:sz="4" w:space="0"/>
              <w:right w:val="single" w:color="000000" w:sz="4" w:space="0"/>
            </w:tcBorders>
            <w:shd w:val="clear" w:color="auto" w:fill="auto"/>
            <w:vAlign w:val="center"/>
          </w:tcPr>
          <w:p w14:paraId="35C173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5B7211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0A31F1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57.86</w:t>
            </w:r>
          </w:p>
        </w:tc>
        <w:tc>
          <w:tcPr>
            <w:tcW w:w="419" w:type="pct"/>
            <w:tcBorders>
              <w:top w:val="nil"/>
              <w:left w:val="nil"/>
              <w:bottom w:val="single" w:color="000000" w:sz="4" w:space="0"/>
              <w:right w:val="single" w:color="000000" w:sz="4" w:space="0"/>
            </w:tcBorders>
            <w:shd w:val="clear" w:color="auto" w:fill="auto"/>
            <w:vAlign w:val="center"/>
          </w:tcPr>
          <w:p w14:paraId="46AE0A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F9C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43916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C14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434" w:type="pct"/>
            <w:tcBorders>
              <w:top w:val="nil"/>
              <w:left w:val="nil"/>
              <w:bottom w:val="single" w:color="000000" w:sz="4" w:space="0"/>
              <w:right w:val="single" w:color="000000" w:sz="4" w:space="0"/>
            </w:tcBorders>
            <w:shd w:val="clear" w:color="auto" w:fill="auto"/>
            <w:noWrap/>
            <w:vAlign w:val="center"/>
          </w:tcPr>
          <w:p w14:paraId="10BAD9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C5124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5C9625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跨G98主线桥（左幅）</w:t>
            </w:r>
          </w:p>
        </w:tc>
        <w:tc>
          <w:tcPr>
            <w:tcW w:w="419" w:type="pct"/>
            <w:tcBorders>
              <w:top w:val="nil"/>
              <w:left w:val="nil"/>
              <w:bottom w:val="single" w:color="000000" w:sz="4" w:space="0"/>
              <w:right w:val="single" w:color="000000" w:sz="4" w:space="0"/>
            </w:tcBorders>
            <w:shd w:val="clear" w:color="auto" w:fill="auto"/>
            <w:vAlign w:val="center"/>
          </w:tcPr>
          <w:p w14:paraId="4EDF60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57252D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6E7B64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57.89</w:t>
            </w:r>
          </w:p>
        </w:tc>
        <w:tc>
          <w:tcPr>
            <w:tcW w:w="419" w:type="pct"/>
            <w:tcBorders>
              <w:top w:val="nil"/>
              <w:left w:val="nil"/>
              <w:bottom w:val="single" w:color="000000" w:sz="4" w:space="0"/>
              <w:right w:val="single" w:color="000000" w:sz="4" w:space="0"/>
            </w:tcBorders>
            <w:shd w:val="clear" w:color="auto" w:fill="auto"/>
            <w:vAlign w:val="center"/>
          </w:tcPr>
          <w:p w14:paraId="21E17D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F6B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4D86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1E1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434" w:type="pct"/>
            <w:tcBorders>
              <w:top w:val="nil"/>
              <w:left w:val="nil"/>
              <w:bottom w:val="single" w:color="000000" w:sz="4" w:space="0"/>
              <w:right w:val="single" w:color="000000" w:sz="4" w:space="0"/>
            </w:tcBorders>
            <w:shd w:val="clear" w:color="auto" w:fill="auto"/>
            <w:noWrap/>
            <w:vAlign w:val="center"/>
          </w:tcPr>
          <w:p w14:paraId="71E02D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2FD33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7C0A97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跨G98主线桥（右幅）</w:t>
            </w:r>
          </w:p>
        </w:tc>
        <w:tc>
          <w:tcPr>
            <w:tcW w:w="419" w:type="pct"/>
            <w:tcBorders>
              <w:top w:val="nil"/>
              <w:left w:val="nil"/>
              <w:bottom w:val="single" w:color="000000" w:sz="4" w:space="0"/>
              <w:right w:val="single" w:color="000000" w:sz="4" w:space="0"/>
            </w:tcBorders>
            <w:shd w:val="clear" w:color="auto" w:fill="auto"/>
            <w:vAlign w:val="center"/>
          </w:tcPr>
          <w:p w14:paraId="0503DB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4933D2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306866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57.89</w:t>
            </w:r>
          </w:p>
        </w:tc>
        <w:tc>
          <w:tcPr>
            <w:tcW w:w="419" w:type="pct"/>
            <w:tcBorders>
              <w:top w:val="nil"/>
              <w:left w:val="nil"/>
              <w:bottom w:val="single" w:color="000000" w:sz="4" w:space="0"/>
              <w:right w:val="single" w:color="000000" w:sz="4" w:space="0"/>
            </w:tcBorders>
            <w:shd w:val="clear" w:color="auto" w:fill="auto"/>
            <w:vAlign w:val="center"/>
          </w:tcPr>
          <w:p w14:paraId="22B7F4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81E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21A50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011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434" w:type="pct"/>
            <w:tcBorders>
              <w:top w:val="nil"/>
              <w:left w:val="nil"/>
              <w:bottom w:val="single" w:color="000000" w:sz="4" w:space="0"/>
              <w:right w:val="single" w:color="000000" w:sz="4" w:space="0"/>
            </w:tcBorders>
            <w:shd w:val="clear" w:color="auto" w:fill="auto"/>
            <w:noWrap/>
            <w:vAlign w:val="center"/>
          </w:tcPr>
          <w:p w14:paraId="542E32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C2112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044F24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福崀桥</w:t>
            </w:r>
          </w:p>
        </w:tc>
        <w:tc>
          <w:tcPr>
            <w:tcW w:w="419" w:type="pct"/>
            <w:tcBorders>
              <w:top w:val="nil"/>
              <w:left w:val="nil"/>
              <w:bottom w:val="single" w:color="000000" w:sz="4" w:space="0"/>
              <w:right w:val="single" w:color="000000" w:sz="4" w:space="0"/>
            </w:tcBorders>
            <w:shd w:val="clear" w:color="auto" w:fill="auto"/>
            <w:vAlign w:val="center"/>
          </w:tcPr>
          <w:p w14:paraId="62B4F9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S320</w:t>
            </w:r>
          </w:p>
        </w:tc>
        <w:tc>
          <w:tcPr>
            <w:tcW w:w="449" w:type="pct"/>
            <w:tcBorders>
              <w:top w:val="nil"/>
              <w:left w:val="nil"/>
              <w:bottom w:val="single" w:color="000000" w:sz="4" w:space="0"/>
              <w:right w:val="single" w:color="000000" w:sz="4" w:space="0"/>
            </w:tcBorders>
            <w:shd w:val="clear" w:color="auto" w:fill="auto"/>
            <w:vAlign w:val="center"/>
          </w:tcPr>
          <w:p w14:paraId="2B37DE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湖大线</w:t>
            </w:r>
          </w:p>
        </w:tc>
        <w:tc>
          <w:tcPr>
            <w:tcW w:w="419" w:type="pct"/>
            <w:tcBorders>
              <w:top w:val="nil"/>
              <w:left w:val="nil"/>
              <w:bottom w:val="single" w:color="000000" w:sz="4" w:space="0"/>
              <w:right w:val="single" w:color="000000" w:sz="4" w:space="0"/>
            </w:tcBorders>
            <w:shd w:val="clear" w:color="auto" w:fill="auto"/>
            <w:vAlign w:val="center"/>
          </w:tcPr>
          <w:p w14:paraId="23D390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40.99</w:t>
            </w:r>
          </w:p>
        </w:tc>
        <w:tc>
          <w:tcPr>
            <w:tcW w:w="419" w:type="pct"/>
            <w:tcBorders>
              <w:top w:val="nil"/>
              <w:left w:val="nil"/>
              <w:bottom w:val="single" w:color="000000" w:sz="4" w:space="0"/>
              <w:right w:val="single" w:color="000000" w:sz="4" w:space="0"/>
            </w:tcBorders>
            <w:shd w:val="clear" w:color="auto" w:fill="auto"/>
            <w:vAlign w:val="center"/>
          </w:tcPr>
          <w:p w14:paraId="0E6F66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570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C969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B18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434" w:type="pct"/>
            <w:tcBorders>
              <w:top w:val="nil"/>
              <w:left w:val="nil"/>
              <w:bottom w:val="single" w:color="000000" w:sz="4" w:space="0"/>
              <w:right w:val="single" w:color="000000" w:sz="4" w:space="0"/>
            </w:tcBorders>
            <w:shd w:val="clear" w:color="auto" w:fill="auto"/>
            <w:noWrap/>
            <w:vAlign w:val="center"/>
          </w:tcPr>
          <w:p w14:paraId="731F7D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72C55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海口公路局</w:t>
            </w:r>
          </w:p>
        </w:tc>
        <w:tc>
          <w:tcPr>
            <w:tcW w:w="1135" w:type="pct"/>
            <w:tcBorders>
              <w:top w:val="nil"/>
              <w:left w:val="nil"/>
              <w:bottom w:val="single" w:color="000000" w:sz="4" w:space="0"/>
              <w:right w:val="single" w:color="000000" w:sz="4" w:space="0"/>
            </w:tcBorders>
            <w:shd w:val="clear" w:color="auto" w:fill="auto"/>
            <w:vAlign w:val="center"/>
          </w:tcPr>
          <w:p w14:paraId="549BDC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人民桥</w:t>
            </w:r>
          </w:p>
        </w:tc>
        <w:tc>
          <w:tcPr>
            <w:tcW w:w="419" w:type="pct"/>
            <w:tcBorders>
              <w:top w:val="nil"/>
              <w:left w:val="nil"/>
              <w:bottom w:val="single" w:color="000000" w:sz="4" w:space="0"/>
              <w:right w:val="single" w:color="000000" w:sz="4" w:space="0"/>
            </w:tcBorders>
            <w:shd w:val="clear" w:color="auto" w:fill="auto"/>
            <w:vAlign w:val="center"/>
          </w:tcPr>
          <w:p w14:paraId="53916C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233C62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05497B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85.08</w:t>
            </w:r>
          </w:p>
        </w:tc>
        <w:tc>
          <w:tcPr>
            <w:tcW w:w="419" w:type="pct"/>
            <w:tcBorders>
              <w:top w:val="nil"/>
              <w:left w:val="nil"/>
              <w:bottom w:val="single" w:color="000000" w:sz="4" w:space="0"/>
              <w:right w:val="single" w:color="000000" w:sz="4" w:space="0"/>
            </w:tcBorders>
            <w:shd w:val="clear" w:color="auto" w:fill="auto"/>
            <w:vAlign w:val="center"/>
          </w:tcPr>
          <w:p w14:paraId="693DA1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3F9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5A59F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41A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434" w:type="pct"/>
            <w:tcBorders>
              <w:top w:val="nil"/>
              <w:left w:val="nil"/>
              <w:bottom w:val="single" w:color="000000" w:sz="4" w:space="0"/>
              <w:right w:val="single" w:color="000000" w:sz="4" w:space="0"/>
            </w:tcBorders>
            <w:shd w:val="clear" w:color="auto" w:fill="auto"/>
            <w:noWrap/>
            <w:vAlign w:val="center"/>
          </w:tcPr>
          <w:p w14:paraId="5ABD5E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6A443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E5A67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竹仔大桥</w:t>
            </w:r>
          </w:p>
        </w:tc>
        <w:tc>
          <w:tcPr>
            <w:tcW w:w="419" w:type="pct"/>
            <w:tcBorders>
              <w:top w:val="nil"/>
              <w:left w:val="nil"/>
              <w:bottom w:val="single" w:color="000000" w:sz="4" w:space="0"/>
              <w:right w:val="single" w:color="000000" w:sz="4" w:space="0"/>
            </w:tcBorders>
            <w:shd w:val="clear" w:color="auto" w:fill="auto"/>
            <w:vAlign w:val="center"/>
          </w:tcPr>
          <w:p w14:paraId="058EB8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7BF044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6B6DEB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34.834</w:t>
            </w:r>
          </w:p>
        </w:tc>
        <w:tc>
          <w:tcPr>
            <w:tcW w:w="419" w:type="pct"/>
            <w:tcBorders>
              <w:top w:val="nil"/>
              <w:left w:val="nil"/>
              <w:bottom w:val="single" w:color="000000" w:sz="4" w:space="0"/>
              <w:right w:val="single" w:color="000000" w:sz="4" w:space="0"/>
            </w:tcBorders>
            <w:shd w:val="clear" w:color="auto" w:fill="auto"/>
            <w:vAlign w:val="center"/>
          </w:tcPr>
          <w:p w14:paraId="66D4E1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0FD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101E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268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434" w:type="pct"/>
            <w:tcBorders>
              <w:top w:val="nil"/>
              <w:left w:val="nil"/>
              <w:bottom w:val="single" w:color="000000" w:sz="4" w:space="0"/>
              <w:right w:val="single" w:color="000000" w:sz="4" w:space="0"/>
            </w:tcBorders>
            <w:shd w:val="clear" w:color="auto" w:fill="auto"/>
            <w:noWrap/>
            <w:vAlign w:val="center"/>
          </w:tcPr>
          <w:p w14:paraId="4BA948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3F7C2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7F9F8B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竹崀大桥</w:t>
            </w:r>
          </w:p>
        </w:tc>
        <w:tc>
          <w:tcPr>
            <w:tcW w:w="419" w:type="pct"/>
            <w:tcBorders>
              <w:top w:val="nil"/>
              <w:left w:val="nil"/>
              <w:bottom w:val="single" w:color="000000" w:sz="4" w:space="0"/>
              <w:right w:val="single" w:color="000000" w:sz="4" w:space="0"/>
            </w:tcBorders>
            <w:shd w:val="clear" w:color="auto" w:fill="auto"/>
            <w:vAlign w:val="center"/>
          </w:tcPr>
          <w:p w14:paraId="359E93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615D46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4050F5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46.027</w:t>
            </w:r>
          </w:p>
        </w:tc>
        <w:tc>
          <w:tcPr>
            <w:tcW w:w="419" w:type="pct"/>
            <w:tcBorders>
              <w:top w:val="nil"/>
              <w:left w:val="nil"/>
              <w:bottom w:val="single" w:color="000000" w:sz="4" w:space="0"/>
              <w:right w:val="single" w:color="000000" w:sz="4" w:space="0"/>
            </w:tcBorders>
            <w:shd w:val="clear" w:color="auto" w:fill="auto"/>
            <w:vAlign w:val="center"/>
          </w:tcPr>
          <w:p w14:paraId="71059F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DCA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D01A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608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434" w:type="pct"/>
            <w:tcBorders>
              <w:top w:val="nil"/>
              <w:left w:val="nil"/>
              <w:bottom w:val="single" w:color="000000" w:sz="4" w:space="0"/>
              <w:right w:val="single" w:color="000000" w:sz="4" w:space="0"/>
            </w:tcBorders>
            <w:shd w:val="clear" w:color="auto" w:fill="auto"/>
            <w:noWrap/>
            <w:vAlign w:val="center"/>
          </w:tcPr>
          <w:p w14:paraId="21C2B9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F8197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75DBF0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北架中桥</w:t>
            </w:r>
          </w:p>
        </w:tc>
        <w:tc>
          <w:tcPr>
            <w:tcW w:w="419" w:type="pct"/>
            <w:tcBorders>
              <w:top w:val="nil"/>
              <w:left w:val="nil"/>
              <w:bottom w:val="single" w:color="000000" w:sz="4" w:space="0"/>
              <w:right w:val="single" w:color="000000" w:sz="4" w:space="0"/>
            </w:tcBorders>
            <w:shd w:val="clear" w:color="auto" w:fill="auto"/>
            <w:vAlign w:val="center"/>
          </w:tcPr>
          <w:p w14:paraId="3FBCA0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5790C2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67171D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46.979</w:t>
            </w:r>
          </w:p>
        </w:tc>
        <w:tc>
          <w:tcPr>
            <w:tcW w:w="419" w:type="pct"/>
            <w:tcBorders>
              <w:top w:val="nil"/>
              <w:left w:val="nil"/>
              <w:bottom w:val="single" w:color="000000" w:sz="4" w:space="0"/>
              <w:right w:val="single" w:color="000000" w:sz="4" w:space="0"/>
            </w:tcBorders>
            <w:shd w:val="clear" w:color="auto" w:fill="auto"/>
            <w:vAlign w:val="center"/>
          </w:tcPr>
          <w:p w14:paraId="2137E7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FB3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A89F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D30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434" w:type="pct"/>
            <w:tcBorders>
              <w:top w:val="nil"/>
              <w:left w:val="nil"/>
              <w:bottom w:val="single" w:color="000000" w:sz="4" w:space="0"/>
              <w:right w:val="single" w:color="000000" w:sz="4" w:space="0"/>
            </w:tcBorders>
            <w:shd w:val="clear" w:color="auto" w:fill="auto"/>
            <w:noWrap/>
            <w:vAlign w:val="center"/>
          </w:tcPr>
          <w:p w14:paraId="2B916D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5E650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87794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文城桥</w:t>
            </w:r>
          </w:p>
        </w:tc>
        <w:tc>
          <w:tcPr>
            <w:tcW w:w="419" w:type="pct"/>
            <w:tcBorders>
              <w:top w:val="nil"/>
              <w:left w:val="nil"/>
              <w:bottom w:val="single" w:color="000000" w:sz="4" w:space="0"/>
              <w:right w:val="single" w:color="000000" w:sz="4" w:space="0"/>
            </w:tcBorders>
            <w:shd w:val="clear" w:color="auto" w:fill="auto"/>
            <w:vAlign w:val="center"/>
          </w:tcPr>
          <w:p w14:paraId="6E7AB0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02029E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662D3E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50.495</w:t>
            </w:r>
          </w:p>
        </w:tc>
        <w:tc>
          <w:tcPr>
            <w:tcW w:w="419" w:type="pct"/>
            <w:tcBorders>
              <w:top w:val="nil"/>
              <w:left w:val="nil"/>
              <w:bottom w:val="single" w:color="000000" w:sz="4" w:space="0"/>
              <w:right w:val="single" w:color="000000" w:sz="4" w:space="0"/>
            </w:tcBorders>
            <w:shd w:val="clear" w:color="auto" w:fill="auto"/>
            <w:vAlign w:val="center"/>
          </w:tcPr>
          <w:p w14:paraId="110FFC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701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39D5A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21F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434" w:type="pct"/>
            <w:tcBorders>
              <w:top w:val="nil"/>
              <w:left w:val="nil"/>
              <w:bottom w:val="single" w:color="000000" w:sz="4" w:space="0"/>
              <w:right w:val="single" w:color="000000" w:sz="4" w:space="0"/>
            </w:tcBorders>
            <w:shd w:val="clear" w:color="auto" w:fill="auto"/>
            <w:noWrap/>
            <w:vAlign w:val="center"/>
          </w:tcPr>
          <w:p w14:paraId="3C4C8F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41C3A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B7921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太平桥</w:t>
            </w:r>
          </w:p>
        </w:tc>
        <w:tc>
          <w:tcPr>
            <w:tcW w:w="419" w:type="pct"/>
            <w:tcBorders>
              <w:top w:val="nil"/>
              <w:left w:val="nil"/>
              <w:bottom w:val="single" w:color="000000" w:sz="4" w:space="0"/>
              <w:right w:val="single" w:color="000000" w:sz="4" w:space="0"/>
            </w:tcBorders>
            <w:shd w:val="clear" w:color="auto" w:fill="auto"/>
            <w:vAlign w:val="center"/>
          </w:tcPr>
          <w:p w14:paraId="53F43A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709513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5962C4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51.328</w:t>
            </w:r>
          </w:p>
        </w:tc>
        <w:tc>
          <w:tcPr>
            <w:tcW w:w="419" w:type="pct"/>
            <w:tcBorders>
              <w:top w:val="nil"/>
              <w:left w:val="nil"/>
              <w:bottom w:val="single" w:color="000000" w:sz="4" w:space="0"/>
              <w:right w:val="single" w:color="000000" w:sz="4" w:space="0"/>
            </w:tcBorders>
            <w:shd w:val="clear" w:color="auto" w:fill="auto"/>
            <w:vAlign w:val="center"/>
          </w:tcPr>
          <w:p w14:paraId="19BA52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0B6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0CE77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759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434" w:type="pct"/>
            <w:tcBorders>
              <w:top w:val="nil"/>
              <w:left w:val="nil"/>
              <w:bottom w:val="single" w:color="000000" w:sz="4" w:space="0"/>
              <w:right w:val="single" w:color="000000" w:sz="4" w:space="0"/>
            </w:tcBorders>
            <w:shd w:val="clear" w:color="auto" w:fill="auto"/>
            <w:noWrap/>
            <w:vAlign w:val="center"/>
          </w:tcPr>
          <w:p w14:paraId="12CDB3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33A1F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6BC2A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迈号桥</w:t>
            </w:r>
          </w:p>
        </w:tc>
        <w:tc>
          <w:tcPr>
            <w:tcW w:w="419" w:type="pct"/>
            <w:tcBorders>
              <w:top w:val="nil"/>
              <w:left w:val="nil"/>
              <w:bottom w:val="single" w:color="000000" w:sz="4" w:space="0"/>
              <w:right w:val="single" w:color="000000" w:sz="4" w:space="0"/>
            </w:tcBorders>
            <w:shd w:val="clear" w:color="auto" w:fill="auto"/>
            <w:vAlign w:val="center"/>
          </w:tcPr>
          <w:p w14:paraId="133EC6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5CCE8D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58FAEC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63.198</w:t>
            </w:r>
          </w:p>
        </w:tc>
        <w:tc>
          <w:tcPr>
            <w:tcW w:w="419" w:type="pct"/>
            <w:tcBorders>
              <w:top w:val="nil"/>
              <w:left w:val="nil"/>
              <w:bottom w:val="single" w:color="000000" w:sz="4" w:space="0"/>
              <w:right w:val="single" w:color="000000" w:sz="4" w:space="0"/>
            </w:tcBorders>
            <w:shd w:val="clear" w:color="auto" w:fill="auto"/>
            <w:vAlign w:val="center"/>
          </w:tcPr>
          <w:p w14:paraId="71632A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23.15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8F2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E039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A9E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434" w:type="pct"/>
            <w:tcBorders>
              <w:top w:val="nil"/>
              <w:left w:val="nil"/>
              <w:bottom w:val="single" w:color="000000" w:sz="4" w:space="0"/>
              <w:right w:val="single" w:color="000000" w:sz="4" w:space="0"/>
            </w:tcBorders>
            <w:shd w:val="clear" w:color="auto" w:fill="auto"/>
            <w:noWrap/>
            <w:vAlign w:val="center"/>
          </w:tcPr>
          <w:p w14:paraId="0A6CE2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36220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2D7553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烟堆一桥</w:t>
            </w:r>
          </w:p>
        </w:tc>
        <w:tc>
          <w:tcPr>
            <w:tcW w:w="419" w:type="pct"/>
            <w:tcBorders>
              <w:top w:val="nil"/>
              <w:left w:val="nil"/>
              <w:bottom w:val="single" w:color="000000" w:sz="4" w:space="0"/>
              <w:right w:val="single" w:color="000000" w:sz="4" w:space="0"/>
            </w:tcBorders>
            <w:shd w:val="clear" w:color="auto" w:fill="auto"/>
            <w:vAlign w:val="center"/>
          </w:tcPr>
          <w:p w14:paraId="4C56AD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240508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7AD056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76.69</w:t>
            </w:r>
          </w:p>
        </w:tc>
        <w:tc>
          <w:tcPr>
            <w:tcW w:w="419" w:type="pct"/>
            <w:tcBorders>
              <w:top w:val="nil"/>
              <w:left w:val="nil"/>
              <w:bottom w:val="single" w:color="000000" w:sz="4" w:space="0"/>
              <w:right w:val="single" w:color="000000" w:sz="4" w:space="0"/>
            </w:tcBorders>
            <w:shd w:val="clear" w:color="auto" w:fill="auto"/>
            <w:vAlign w:val="center"/>
          </w:tcPr>
          <w:p w14:paraId="1AFDAD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8D2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0BD7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ED7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434" w:type="pct"/>
            <w:tcBorders>
              <w:top w:val="nil"/>
              <w:left w:val="nil"/>
              <w:bottom w:val="single" w:color="000000" w:sz="4" w:space="0"/>
              <w:right w:val="single" w:color="000000" w:sz="4" w:space="0"/>
            </w:tcBorders>
            <w:shd w:val="clear" w:color="auto" w:fill="auto"/>
            <w:noWrap/>
            <w:vAlign w:val="center"/>
          </w:tcPr>
          <w:p w14:paraId="6311E8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2BA08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4B1B2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烟堆二桥</w:t>
            </w:r>
          </w:p>
        </w:tc>
        <w:tc>
          <w:tcPr>
            <w:tcW w:w="419" w:type="pct"/>
            <w:tcBorders>
              <w:top w:val="nil"/>
              <w:left w:val="nil"/>
              <w:bottom w:val="single" w:color="000000" w:sz="4" w:space="0"/>
              <w:right w:val="single" w:color="000000" w:sz="4" w:space="0"/>
            </w:tcBorders>
            <w:shd w:val="clear" w:color="auto" w:fill="auto"/>
            <w:vAlign w:val="center"/>
          </w:tcPr>
          <w:p w14:paraId="196C4A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2D498C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68A387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77.12</w:t>
            </w:r>
          </w:p>
        </w:tc>
        <w:tc>
          <w:tcPr>
            <w:tcW w:w="419" w:type="pct"/>
            <w:tcBorders>
              <w:top w:val="nil"/>
              <w:left w:val="nil"/>
              <w:bottom w:val="single" w:color="000000" w:sz="4" w:space="0"/>
              <w:right w:val="single" w:color="000000" w:sz="4" w:space="0"/>
            </w:tcBorders>
            <w:shd w:val="clear" w:color="auto" w:fill="auto"/>
            <w:vAlign w:val="center"/>
          </w:tcPr>
          <w:p w14:paraId="11EA91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B41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37B5D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187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434" w:type="pct"/>
            <w:tcBorders>
              <w:top w:val="nil"/>
              <w:left w:val="nil"/>
              <w:bottom w:val="single" w:color="000000" w:sz="4" w:space="0"/>
              <w:right w:val="single" w:color="000000" w:sz="4" w:space="0"/>
            </w:tcBorders>
            <w:shd w:val="clear" w:color="auto" w:fill="auto"/>
            <w:noWrap/>
            <w:vAlign w:val="center"/>
          </w:tcPr>
          <w:p w14:paraId="134387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24FED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5634A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烟堆三桥</w:t>
            </w:r>
          </w:p>
        </w:tc>
        <w:tc>
          <w:tcPr>
            <w:tcW w:w="419" w:type="pct"/>
            <w:tcBorders>
              <w:top w:val="nil"/>
              <w:left w:val="nil"/>
              <w:bottom w:val="single" w:color="000000" w:sz="4" w:space="0"/>
              <w:right w:val="single" w:color="000000" w:sz="4" w:space="0"/>
            </w:tcBorders>
            <w:shd w:val="clear" w:color="auto" w:fill="auto"/>
            <w:vAlign w:val="center"/>
          </w:tcPr>
          <w:p w14:paraId="44C31D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539861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137D79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77.563</w:t>
            </w:r>
          </w:p>
        </w:tc>
        <w:tc>
          <w:tcPr>
            <w:tcW w:w="419" w:type="pct"/>
            <w:tcBorders>
              <w:top w:val="nil"/>
              <w:left w:val="nil"/>
              <w:bottom w:val="single" w:color="000000" w:sz="4" w:space="0"/>
              <w:right w:val="single" w:color="000000" w:sz="4" w:space="0"/>
            </w:tcBorders>
            <w:shd w:val="clear" w:color="auto" w:fill="auto"/>
            <w:vAlign w:val="center"/>
          </w:tcPr>
          <w:p w14:paraId="6E0071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4CB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F1C0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43B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434" w:type="pct"/>
            <w:tcBorders>
              <w:top w:val="nil"/>
              <w:left w:val="nil"/>
              <w:bottom w:val="single" w:color="000000" w:sz="4" w:space="0"/>
              <w:right w:val="single" w:color="000000" w:sz="4" w:space="0"/>
            </w:tcBorders>
            <w:shd w:val="clear" w:color="auto" w:fill="auto"/>
            <w:noWrap/>
            <w:vAlign w:val="center"/>
          </w:tcPr>
          <w:p w14:paraId="459748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64F2A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B7447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三更一桥</w:t>
            </w:r>
          </w:p>
        </w:tc>
        <w:tc>
          <w:tcPr>
            <w:tcW w:w="419" w:type="pct"/>
            <w:tcBorders>
              <w:top w:val="nil"/>
              <w:left w:val="nil"/>
              <w:bottom w:val="single" w:color="000000" w:sz="4" w:space="0"/>
              <w:right w:val="single" w:color="000000" w:sz="4" w:space="0"/>
            </w:tcBorders>
            <w:shd w:val="clear" w:color="auto" w:fill="auto"/>
            <w:vAlign w:val="center"/>
          </w:tcPr>
          <w:p w14:paraId="2E07CA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67EADE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04625D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80.631</w:t>
            </w:r>
          </w:p>
        </w:tc>
        <w:tc>
          <w:tcPr>
            <w:tcW w:w="419" w:type="pct"/>
            <w:tcBorders>
              <w:top w:val="nil"/>
              <w:left w:val="nil"/>
              <w:bottom w:val="single" w:color="000000" w:sz="4" w:space="0"/>
              <w:right w:val="single" w:color="000000" w:sz="4" w:space="0"/>
            </w:tcBorders>
            <w:shd w:val="clear" w:color="auto" w:fill="auto"/>
            <w:vAlign w:val="center"/>
          </w:tcPr>
          <w:p w14:paraId="00CC16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6F1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A207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BA5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434" w:type="pct"/>
            <w:tcBorders>
              <w:top w:val="nil"/>
              <w:left w:val="nil"/>
              <w:bottom w:val="single" w:color="000000" w:sz="4" w:space="0"/>
              <w:right w:val="single" w:color="000000" w:sz="4" w:space="0"/>
            </w:tcBorders>
            <w:shd w:val="clear" w:color="auto" w:fill="auto"/>
            <w:noWrap/>
            <w:vAlign w:val="center"/>
          </w:tcPr>
          <w:p w14:paraId="030213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9EF74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35B87F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三更二桥</w:t>
            </w:r>
          </w:p>
        </w:tc>
        <w:tc>
          <w:tcPr>
            <w:tcW w:w="419" w:type="pct"/>
            <w:tcBorders>
              <w:top w:val="nil"/>
              <w:left w:val="nil"/>
              <w:bottom w:val="single" w:color="000000" w:sz="4" w:space="0"/>
              <w:right w:val="single" w:color="000000" w:sz="4" w:space="0"/>
            </w:tcBorders>
            <w:shd w:val="clear" w:color="auto" w:fill="auto"/>
            <w:vAlign w:val="center"/>
          </w:tcPr>
          <w:p w14:paraId="084BFF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w:t>
            </w:r>
          </w:p>
        </w:tc>
        <w:tc>
          <w:tcPr>
            <w:tcW w:w="449" w:type="pct"/>
            <w:tcBorders>
              <w:top w:val="nil"/>
              <w:left w:val="nil"/>
              <w:bottom w:val="single" w:color="000000" w:sz="4" w:space="0"/>
              <w:right w:val="single" w:color="000000" w:sz="4" w:space="0"/>
            </w:tcBorders>
            <w:shd w:val="clear" w:color="auto" w:fill="auto"/>
            <w:vAlign w:val="center"/>
          </w:tcPr>
          <w:p w14:paraId="04AC14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灵文嘉线</w:t>
            </w:r>
          </w:p>
        </w:tc>
        <w:tc>
          <w:tcPr>
            <w:tcW w:w="419" w:type="pct"/>
            <w:tcBorders>
              <w:top w:val="nil"/>
              <w:left w:val="nil"/>
              <w:bottom w:val="single" w:color="000000" w:sz="4" w:space="0"/>
              <w:right w:val="single" w:color="000000" w:sz="4" w:space="0"/>
            </w:tcBorders>
            <w:shd w:val="clear" w:color="auto" w:fill="auto"/>
            <w:vAlign w:val="center"/>
          </w:tcPr>
          <w:p w14:paraId="71B16B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81.189</w:t>
            </w:r>
          </w:p>
        </w:tc>
        <w:tc>
          <w:tcPr>
            <w:tcW w:w="419" w:type="pct"/>
            <w:tcBorders>
              <w:top w:val="nil"/>
              <w:left w:val="nil"/>
              <w:bottom w:val="single" w:color="000000" w:sz="4" w:space="0"/>
              <w:right w:val="single" w:color="000000" w:sz="4" w:space="0"/>
            </w:tcBorders>
            <w:shd w:val="clear" w:color="auto" w:fill="auto"/>
            <w:vAlign w:val="center"/>
          </w:tcPr>
          <w:p w14:paraId="67A7F8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9A8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29B1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D11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434" w:type="pct"/>
            <w:tcBorders>
              <w:top w:val="nil"/>
              <w:left w:val="nil"/>
              <w:bottom w:val="single" w:color="000000" w:sz="4" w:space="0"/>
              <w:right w:val="single" w:color="000000" w:sz="4" w:space="0"/>
            </w:tcBorders>
            <w:shd w:val="clear" w:color="auto" w:fill="auto"/>
            <w:noWrap/>
            <w:vAlign w:val="center"/>
          </w:tcPr>
          <w:p w14:paraId="330293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4AE78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8BD38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珠溪桥</w:t>
            </w:r>
          </w:p>
        </w:tc>
        <w:tc>
          <w:tcPr>
            <w:tcW w:w="419" w:type="pct"/>
            <w:tcBorders>
              <w:top w:val="nil"/>
              <w:left w:val="nil"/>
              <w:bottom w:val="single" w:color="000000" w:sz="4" w:space="0"/>
              <w:right w:val="single" w:color="000000" w:sz="4" w:space="0"/>
            </w:tcBorders>
            <w:shd w:val="clear" w:color="auto" w:fill="auto"/>
            <w:vAlign w:val="center"/>
          </w:tcPr>
          <w:p w14:paraId="057C20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S203</w:t>
            </w:r>
          </w:p>
        </w:tc>
        <w:tc>
          <w:tcPr>
            <w:tcW w:w="449" w:type="pct"/>
            <w:tcBorders>
              <w:top w:val="nil"/>
              <w:left w:val="nil"/>
              <w:bottom w:val="single" w:color="000000" w:sz="4" w:space="0"/>
              <w:right w:val="single" w:color="000000" w:sz="4" w:space="0"/>
            </w:tcBorders>
            <w:shd w:val="clear" w:color="auto" w:fill="auto"/>
            <w:vAlign w:val="center"/>
          </w:tcPr>
          <w:p w14:paraId="5C36EE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铺文线</w:t>
            </w:r>
          </w:p>
        </w:tc>
        <w:tc>
          <w:tcPr>
            <w:tcW w:w="419" w:type="pct"/>
            <w:tcBorders>
              <w:top w:val="nil"/>
              <w:left w:val="nil"/>
              <w:bottom w:val="single" w:color="000000" w:sz="4" w:space="0"/>
              <w:right w:val="single" w:color="000000" w:sz="4" w:space="0"/>
            </w:tcBorders>
            <w:shd w:val="clear" w:color="auto" w:fill="auto"/>
            <w:vAlign w:val="center"/>
          </w:tcPr>
          <w:p w14:paraId="260FDD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14.309</w:t>
            </w:r>
          </w:p>
        </w:tc>
        <w:tc>
          <w:tcPr>
            <w:tcW w:w="419" w:type="pct"/>
            <w:tcBorders>
              <w:top w:val="nil"/>
              <w:left w:val="nil"/>
              <w:bottom w:val="single" w:color="000000" w:sz="4" w:space="0"/>
              <w:right w:val="single" w:color="000000" w:sz="4" w:space="0"/>
            </w:tcBorders>
            <w:shd w:val="clear" w:color="auto" w:fill="auto"/>
            <w:vAlign w:val="center"/>
          </w:tcPr>
          <w:p w14:paraId="5CA92B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569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E608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1B9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434" w:type="pct"/>
            <w:tcBorders>
              <w:top w:val="nil"/>
              <w:left w:val="nil"/>
              <w:bottom w:val="single" w:color="000000" w:sz="4" w:space="0"/>
              <w:right w:val="single" w:color="000000" w:sz="4" w:space="0"/>
            </w:tcBorders>
            <w:shd w:val="clear" w:color="auto" w:fill="auto"/>
            <w:noWrap/>
            <w:vAlign w:val="center"/>
          </w:tcPr>
          <w:p w14:paraId="207630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2FB66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2D4D3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珠溪水利桥</w:t>
            </w:r>
          </w:p>
        </w:tc>
        <w:tc>
          <w:tcPr>
            <w:tcW w:w="419" w:type="pct"/>
            <w:tcBorders>
              <w:top w:val="nil"/>
              <w:left w:val="nil"/>
              <w:bottom w:val="single" w:color="000000" w:sz="4" w:space="0"/>
              <w:right w:val="single" w:color="000000" w:sz="4" w:space="0"/>
            </w:tcBorders>
            <w:shd w:val="clear" w:color="auto" w:fill="auto"/>
            <w:vAlign w:val="center"/>
          </w:tcPr>
          <w:p w14:paraId="3BE528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S203</w:t>
            </w:r>
          </w:p>
        </w:tc>
        <w:tc>
          <w:tcPr>
            <w:tcW w:w="449" w:type="pct"/>
            <w:tcBorders>
              <w:top w:val="nil"/>
              <w:left w:val="nil"/>
              <w:bottom w:val="single" w:color="000000" w:sz="4" w:space="0"/>
              <w:right w:val="single" w:color="000000" w:sz="4" w:space="0"/>
            </w:tcBorders>
            <w:shd w:val="clear" w:color="auto" w:fill="auto"/>
            <w:vAlign w:val="center"/>
          </w:tcPr>
          <w:p w14:paraId="0BB29A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铺文线</w:t>
            </w:r>
          </w:p>
        </w:tc>
        <w:tc>
          <w:tcPr>
            <w:tcW w:w="419" w:type="pct"/>
            <w:tcBorders>
              <w:top w:val="nil"/>
              <w:left w:val="nil"/>
              <w:bottom w:val="single" w:color="000000" w:sz="4" w:space="0"/>
              <w:right w:val="single" w:color="000000" w:sz="4" w:space="0"/>
            </w:tcBorders>
            <w:shd w:val="clear" w:color="auto" w:fill="auto"/>
            <w:vAlign w:val="center"/>
          </w:tcPr>
          <w:p w14:paraId="6E0AA3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14.637</w:t>
            </w:r>
          </w:p>
        </w:tc>
        <w:tc>
          <w:tcPr>
            <w:tcW w:w="419" w:type="pct"/>
            <w:tcBorders>
              <w:top w:val="nil"/>
              <w:left w:val="nil"/>
              <w:bottom w:val="single" w:color="000000" w:sz="4" w:space="0"/>
              <w:right w:val="single" w:color="000000" w:sz="4" w:space="0"/>
            </w:tcBorders>
            <w:shd w:val="clear" w:color="auto" w:fill="auto"/>
            <w:vAlign w:val="center"/>
          </w:tcPr>
          <w:p w14:paraId="2F2798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99.52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0F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B535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5C2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434" w:type="pct"/>
            <w:tcBorders>
              <w:top w:val="nil"/>
              <w:left w:val="nil"/>
              <w:bottom w:val="single" w:color="000000" w:sz="4" w:space="0"/>
              <w:right w:val="single" w:color="000000" w:sz="4" w:space="0"/>
            </w:tcBorders>
            <w:shd w:val="clear" w:color="auto" w:fill="auto"/>
            <w:noWrap/>
            <w:vAlign w:val="center"/>
          </w:tcPr>
          <w:p w14:paraId="19146B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8AE45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F61B3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公坡二桥</w:t>
            </w:r>
          </w:p>
        </w:tc>
        <w:tc>
          <w:tcPr>
            <w:tcW w:w="419" w:type="pct"/>
            <w:tcBorders>
              <w:top w:val="nil"/>
              <w:left w:val="nil"/>
              <w:bottom w:val="single" w:color="000000" w:sz="4" w:space="0"/>
              <w:right w:val="single" w:color="000000" w:sz="4" w:space="0"/>
            </w:tcBorders>
            <w:shd w:val="clear" w:color="auto" w:fill="auto"/>
            <w:vAlign w:val="center"/>
          </w:tcPr>
          <w:p w14:paraId="593763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S203</w:t>
            </w:r>
          </w:p>
        </w:tc>
        <w:tc>
          <w:tcPr>
            <w:tcW w:w="449" w:type="pct"/>
            <w:tcBorders>
              <w:top w:val="nil"/>
              <w:left w:val="nil"/>
              <w:bottom w:val="single" w:color="000000" w:sz="4" w:space="0"/>
              <w:right w:val="single" w:color="000000" w:sz="4" w:space="0"/>
            </w:tcBorders>
            <w:shd w:val="clear" w:color="auto" w:fill="auto"/>
            <w:vAlign w:val="center"/>
          </w:tcPr>
          <w:p w14:paraId="50FB54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铺文线</w:t>
            </w:r>
          </w:p>
        </w:tc>
        <w:tc>
          <w:tcPr>
            <w:tcW w:w="419" w:type="pct"/>
            <w:tcBorders>
              <w:top w:val="nil"/>
              <w:left w:val="nil"/>
              <w:bottom w:val="single" w:color="000000" w:sz="4" w:space="0"/>
              <w:right w:val="single" w:color="000000" w:sz="4" w:space="0"/>
            </w:tcBorders>
            <w:shd w:val="clear" w:color="auto" w:fill="auto"/>
            <w:vAlign w:val="center"/>
          </w:tcPr>
          <w:p w14:paraId="0A0407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55.7</w:t>
            </w:r>
          </w:p>
        </w:tc>
        <w:tc>
          <w:tcPr>
            <w:tcW w:w="419" w:type="pct"/>
            <w:tcBorders>
              <w:top w:val="nil"/>
              <w:left w:val="nil"/>
              <w:bottom w:val="single" w:color="000000" w:sz="4" w:space="0"/>
              <w:right w:val="single" w:color="000000" w:sz="4" w:space="0"/>
            </w:tcBorders>
            <w:shd w:val="clear" w:color="auto" w:fill="auto"/>
            <w:vAlign w:val="center"/>
          </w:tcPr>
          <w:p w14:paraId="51991A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E20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E413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270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434" w:type="pct"/>
            <w:tcBorders>
              <w:top w:val="nil"/>
              <w:left w:val="nil"/>
              <w:bottom w:val="single" w:color="000000" w:sz="4" w:space="0"/>
              <w:right w:val="single" w:color="000000" w:sz="4" w:space="0"/>
            </w:tcBorders>
            <w:shd w:val="clear" w:color="auto" w:fill="auto"/>
            <w:noWrap/>
            <w:vAlign w:val="center"/>
          </w:tcPr>
          <w:p w14:paraId="3D3F79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ECC43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9D21D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文教大桥</w:t>
            </w:r>
          </w:p>
        </w:tc>
        <w:tc>
          <w:tcPr>
            <w:tcW w:w="419" w:type="pct"/>
            <w:tcBorders>
              <w:top w:val="nil"/>
              <w:left w:val="nil"/>
              <w:bottom w:val="single" w:color="000000" w:sz="4" w:space="0"/>
              <w:right w:val="single" w:color="000000" w:sz="4" w:space="0"/>
            </w:tcBorders>
            <w:shd w:val="clear" w:color="auto" w:fill="auto"/>
            <w:vAlign w:val="center"/>
          </w:tcPr>
          <w:p w14:paraId="29AD81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S203</w:t>
            </w:r>
          </w:p>
        </w:tc>
        <w:tc>
          <w:tcPr>
            <w:tcW w:w="449" w:type="pct"/>
            <w:tcBorders>
              <w:top w:val="nil"/>
              <w:left w:val="nil"/>
              <w:bottom w:val="single" w:color="000000" w:sz="4" w:space="0"/>
              <w:right w:val="single" w:color="000000" w:sz="4" w:space="0"/>
            </w:tcBorders>
            <w:shd w:val="clear" w:color="auto" w:fill="auto"/>
            <w:vAlign w:val="center"/>
          </w:tcPr>
          <w:p w14:paraId="7F7D13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铺文线</w:t>
            </w:r>
          </w:p>
        </w:tc>
        <w:tc>
          <w:tcPr>
            <w:tcW w:w="419" w:type="pct"/>
            <w:tcBorders>
              <w:top w:val="nil"/>
              <w:left w:val="nil"/>
              <w:bottom w:val="single" w:color="000000" w:sz="4" w:space="0"/>
              <w:right w:val="single" w:color="000000" w:sz="4" w:space="0"/>
            </w:tcBorders>
            <w:shd w:val="clear" w:color="auto" w:fill="auto"/>
            <w:vAlign w:val="center"/>
          </w:tcPr>
          <w:p w14:paraId="58FA8D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81.39</w:t>
            </w:r>
          </w:p>
        </w:tc>
        <w:tc>
          <w:tcPr>
            <w:tcW w:w="419" w:type="pct"/>
            <w:tcBorders>
              <w:top w:val="nil"/>
              <w:left w:val="nil"/>
              <w:bottom w:val="single" w:color="000000" w:sz="4" w:space="0"/>
              <w:right w:val="single" w:color="000000" w:sz="4" w:space="0"/>
            </w:tcBorders>
            <w:shd w:val="clear" w:color="auto" w:fill="auto"/>
            <w:vAlign w:val="center"/>
          </w:tcPr>
          <w:p w14:paraId="577172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205.16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133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5F35E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BF1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434" w:type="pct"/>
            <w:tcBorders>
              <w:top w:val="nil"/>
              <w:left w:val="nil"/>
              <w:bottom w:val="single" w:color="000000" w:sz="4" w:space="0"/>
              <w:right w:val="single" w:color="000000" w:sz="4" w:space="0"/>
            </w:tcBorders>
            <w:shd w:val="clear" w:color="auto" w:fill="auto"/>
            <w:noWrap/>
            <w:vAlign w:val="center"/>
          </w:tcPr>
          <w:p w14:paraId="2D0C1A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0945D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7788B6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文清桥</w:t>
            </w:r>
          </w:p>
        </w:tc>
        <w:tc>
          <w:tcPr>
            <w:tcW w:w="419" w:type="pct"/>
            <w:tcBorders>
              <w:top w:val="nil"/>
              <w:left w:val="nil"/>
              <w:bottom w:val="single" w:color="000000" w:sz="4" w:space="0"/>
              <w:right w:val="single" w:color="000000" w:sz="4" w:space="0"/>
            </w:tcBorders>
            <w:shd w:val="clear" w:color="auto" w:fill="auto"/>
            <w:vAlign w:val="center"/>
          </w:tcPr>
          <w:p w14:paraId="4C7182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S204</w:t>
            </w:r>
          </w:p>
        </w:tc>
        <w:tc>
          <w:tcPr>
            <w:tcW w:w="449" w:type="pct"/>
            <w:tcBorders>
              <w:top w:val="nil"/>
              <w:left w:val="nil"/>
              <w:bottom w:val="single" w:color="000000" w:sz="4" w:space="0"/>
              <w:right w:val="single" w:color="000000" w:sz="4" w:space="0"/>
            </w:tcBorders>
            <w:shd w:val="clear" w:color="auto" w:fill="auto"/>
            <w:vAlign w:val="center"/>
          </w:tcPr>
          <w:p w14:paraId="6EB5FD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文清线</w:t>
            </w:r>
          </w:p>
        </w:tc>
        <w:tc>
          <w:tcPr>
            <w:tcW w:w="419" w:type="pct"/>
            <w:tcBorders>
              <w:top w:val="nil"/>
              <w:left w:val="nil"/>
              <w:bottom w:val="single" w:color="000000" w:sz="4" w:space="0"/>
              <w:right w:val="single" w:color="000000" w:sz="4" w:space="0"/>
            </w:tcBorders>
            <w:shd w:val="clear" w:color="auto" w:fill="auto"/>
            <w:vAlign w:val="center"/>
          </w:tcPr>
          <w:p w14:paraId="5EC986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419" w:type="pct"/>
            <w:tcBorders>
              <w:top w:val="nil"/>
              <w:left w:val="nil"/>
              <w:bottom w:val="single" w:color="000000" w:sz="4" w:space="0"/>
              <w:right w:val="single" w:color="000000" w:sz="4" w:space="0"/>
            </w:tcBorders>
            <w:shd w:val="clear" w:color="auto" w:fill="auto"/>
            <w:vAlign w:val="center"/>
          </w:tcPr>
          <w:p w14:paraId="1D48A8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821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AD12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5EC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434" w:type="pct"/>
            <w:tcBorders>
              <w:top w:val="nil"/>
              <w:left w:val="nil"/>
              <w:bottom w:val="single" w:color="000000" w:sz="4" w:space="0"/>
              <w:right w:val="single" w:color="000000" w:sz="4" w:space="0"/>
            </w:tcBorders>
            <w:shd w:val="clear" w:color="auto" w:fill="auto"/>
            <w:noWrap/>
            <w:vAlign w:val="center"/>
          </w:tcPr>
          <w:p w14:paraId="239394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DBCCA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CE7B3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海文大桥北港岛互通Ａ匝道桥</w:t>
            </w:r>
          </w:p>
        </w:tc>
        <w:tc>
          <w:tcPr>
            <w:tcW w:w="419" w:type="pct"/>
            <w:tcBorders>
              <w:top w:val="nil"/>
              <w:left w:val="nil"/>
              <w:bottom w:val="single" w:color="000000" w:sz="4" w:space="0"/>
              <w:right w:val="single" w:color="000000" w:sz="4" w:space="0"/>
            </w:tcBorders>
            <w:shd w:val="clear" w:color="auto" w:fill="auto"/>
            <w:vAlign w:val="center"/>
          </w:tcPr>
          <w:p w14:paraId="23F022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01F31B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595AD8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0.293</w:t>
            </w:r>
          </w:p>
        </w:tc>
        <w:tc>
          <w:tcPr>
            <w:tcW w:w="419" w:type="pct"/>
            <w:tcBorders>
              <w:top w:val="nil"/>
              <w:left w:val="nil"/>
              <w:bottom w:val="single" w:color="000000" w:sz="4" w:space="0"/>
              <w:right w:val="single" w:color="000000" w:sz="4" w:space="0"/>
            </w:tcBorders>
            <w:shd w:val="clear" w:color="auto" w:fill="auto"/>
            <w:vAlign w:val="center"/>
          </w:tcPr>
          <w:p w14:paraId="571BF5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451.63</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847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28FC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262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434" w:type="pct"/>
            <w:tcBorders>
              <w:top w:val="nil"/>
              <w:left w:val="nil"/>
              <w:bottom w:val="single" w:color="000000" w:sz="4" w:space="0"/>
              <w:right w:val="single" w:color="000000" w:sz="4" w:space="0"/>
            </w:tcBorders>
            <w:shd w:val="clear" w:color="auto" w:fill="auto"/>
            <w:noWrap/>
            <w:vAlign w:val="center"/>
          </w:tcPr>
          <w:p w14:paraId="76C610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ACB93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851A1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海文大桥北港岛互通Ｂ匝道桥</w:t>
            </w:r>
          </w:p>
        </w:tc>
        <w:tc>
          <w:tcPr>
            <w:tcW w:w="419" w:type="pct"/>
            <w:tcBorders>
              <w:top w:val="nil"/>
              <w:left w:val="nil"/>
              <w:bottom w:val="single" w:color="000000" w:sz="4" w:space="0"/>
              <w:right w:val="single" w:color="000000" w:sz="4" w:space="0"/>
            </w:tcBorders>
            <w:shd w:val="clear" w:color="auto" w:fill="auto"/>
            <w:vAlign w:val="center"/>
          </w:tcPr>
          <w:p w14:paraId="10EC7A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245122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AE26A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0.341</w:t>
            </w:r>
          </w:p>
        </w:tc>
        <w:tc>
          <w:tcPr>
            <w:tcW w:w="419" w:type="pct"/>
            <w:tcBorders>
              <w:top w:val="nil"/>
              <w:left w:val="nil"/>
              <w:bottom w:val="single" w:color="000000" w:sz="4" w:space="0"/>
              <w:right w:val="single" w:color="000000" w:sz="4" w:space="0"/>
            </w:tcBorders>
            <w:shd w:val="clear" w:color="auto" w:fill="auto"/>
            <w:vAlign w:val="center"/>
          </w:tcPr>
          <w:p w14:paraId="4E2897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379.73</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358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2460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E31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434" w:type="pct"/>
            <w:tcBorders>
              <w:top w:val="nil"/>
              <w:left w:val="nil"/>
              <w:bottom w:val="single" w:color="000000" w:sz="4" w:space="0"/>
              <w:right w:val="single" w:color="000000" w:sz="4" w:space="0"/>
            </w:tcBorders>
            <w:shd w:val="clear" w:color="auto" w:fill="auto"/>
            <w:noWrap/>
            <w:vAlign w:val="center"/>
          </w:tcPr>
          <w:p w14:paraId="4C0077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34020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94F29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昌九村大桥(上行)</w:t>
            </w:r>
          </w:p>
        </w:tc>
        <w:tc>
          <w:tcPr>
            <w:tcW w:w="419" w:type="pct"/>
            <w:tcBorders>
              <w:top w:val="nil"/>
              <w:left w:val="nil"/>
              <w:bottom w:val="single" w:color="000000" w:sz="4" w:space="0"/>
              <w:right w:val="single" w:color="000000" w:sz="4" w:space="0"/>
            </w:tcBorders>
            <w:shd w:val="clear" w:color="auto" w:fill="auto"/>
            <w:vAlign w:val="center"/>
          </w:tcPr>
          <w:p w14:paraId="69E292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71767A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982CE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38.185</w:t>
            </w:r>
          </w:p>
        </w:tc>
        <w:tc>
          <w:tcPr>
            <w:tcW w:w="419" w:type="pct"/>
            <w:tcBorders>
              <w:top w:val="nil"/>
              <w:left w:val="nil"/>
              <w:bottom w:val="single" w:color="000000" w:sz="4" w:space="0"/>
              <w:right w:val="single" w:color="000000" w:sz="4" w:space="0"/>
            </w:tcBorders>
            <w:shd w:val="clear" w:color="auto" w:fill="auto"/>
            <w:vAlign w:val="center"/>
          </w:tcPr>
          <w:p w14:paraId="755A63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9C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C335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761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434" w:type="pct"/>
            <w:tcBorders>
              <w:top w:val="nil"/>
              <w:left w:val="nil"/>
              <w:bottom w:val="single" w:color="000000" w:sz="4" w:space="0"/>
              <w:right w:val="single" w:color="000000" w:sz="4" w:space="0"/>
            </w:tcBorders>
            <w:shd w:val="clear" w:color="auto" w:fill="auto"/>
            <w:noWrap/>
            <w:vAlign w:val="center"/>
          </w:tcPr>
          <w:p w14:paraId="415D03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1ADB3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A2E58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昌九村大桥(下行)</w:t>
            </w:r>
          </w:p>
        </w:tc>
        <w:tc>
          <w:tcPr>
            <w:tcW w:w="419" w:type="pct"/>
            <w:tcBorders>
              <w:top w:val="nil"/>
              <w:left w:val="nil"/>
              <w:bottom w:val="single" w:color="000000" w:sz="4" w:space="0"/>
              <w:right w:val="single" w:color="000000" w:sz="4" w:space="0"/>
            </w:tcBorders>
            <w:shd w:val="clear" w:color="auto" w:fill="auto"/>
            <w:vAlign w:val="center"/>
          </w:tcPr>
          <w:p w14:paraId="6B80C0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C028C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B6417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38.185</w:t>
            </w:r>
          </w:p>
        </w:tc>
        <w:tc>
          <w:tcPr>
            <w:tcW w:w="419" w:type="pct"/>
            <w:tcBorders>
              <w:top w:val="nil"/>
              <w:left w:val="nil"/>
              <w:bottom w:val="single" w:color="000000" w:sz="4" w:space="0"/>
              <w:right w:val="single" w:color="000000" w:sz="4" w:space="0"/>
            </w:tcBorders>
            <w:shd w:val="clear" w:color="auto" w:fill="auto"/>
            <w:vAlign w:val="center"/>
          </w:tcPr>
          <w:p w14:paraId="338AC9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238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5A42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5CE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434" w:type="pct"/>
            <w:tcBorders>
              <w:top w:val="nil"/>
              <w:left w:val="nil"/>
              <w:bottom w:val="single" w:color="000000" w:sz="4" w:space="0"/>
              <w:right w:val="single" w:color="000000" w:sz="4" w:space="0"/>
            </w:tcBorders>
            <w:shd w:val="clear" w:color="auto" w:fill="auto"/>
            <w:noWrap/>
            <w:vAlign w:val="center"/>
          </w:tcPr>
          <w:p w14:paraId="1ADBFF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56203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8C3DC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水高村中桥(下行)</w:t>
            </w:r>
          </w:p>
        </w:tc>
        <w:tc>
          <w:tcPr>
            <w:tcW w:w="419" w:type="pct"/>
            <w:tcBorders>
              <w:top w:val="nil"/>
              <w:left w:val="nil"/>
              <w:bottom w:val="single" w:color="000000" w:sz="4" w:space="0"/>
              <w:right w:val="single" w:color="000000" w:sz="4" w:space="0"/>
            </w:tcBorders>
            <w:shd w:val="clear" w:color="auto" w:fill="auto"/>
            <w:vAlign w:val="center"/>
          </w:tcPr>
          <w:p w14:paraId="1A8F5F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0FFFAD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3C823E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45.234</w:t>
            </w:r>
          </w:p>
        </w:tc>
        <w:tc>
          <w:tcPr>
            <w:tcW w:w="419" w:type="pct"/>
            <w:tcBorders>
              <w:top w:val="nil"/>
              <w:left w:val="nil"/>
              <w:bottom w:val="single" w:color="000000" w:sz="4" w:space="0"/>
              <w:right w:val="single" w:color="000000" w:sz="4" w:space="0"/>
            </w:tcBorders>
            <w:shd w:val="clear" w:color="auto" w:fill="auto"/>
            <w:vAlign w:val="center"/>
          </w:tcPr>
          <w:p w14:paraId="0AF387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007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116B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67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434" w:type="pct"/>
            <w:tcBorders>
              <w:top w:val="nil"/>
              <w:left w:val="nil"/>
              <w:bottom w:val="single" w:color="000000" w:sz="4" w:space="0"/>
              <w:right w:val="single" w:color="000000" w:sz="4" w:space="0"/>
            </w:tcBorders>
            <w:shd w:val="clear" w:color="auto" w:fill="auto"/>
            <w:noWrap/>
            <w:vAlign w:val="center"/>
          </w:tcPr>
          <w:p w14:paraId="78482D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C5D45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5466D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水高村中桥(上行)</w:t>
            </w:r>
          </w:p>
        </w:tc>
        <w:tc>
          <w:tcPr>
            <w:tcW w:w="419" w:type="pct"/>
            <w:tcBorders>
              <w:top w:val="nil"/>
              <w:left w:val="nil"/>
              <w:bottom w:val="single" w:color="000000" w:sz="4" w:space="0"/>
              <w:right w:val="single" w:color="000000" w:sz="4" w:space="0"/>
            </w:tcBorders>
            <w:shd w:val="clear" w:color="auto" w:fill="auto"/>
            <w:vAlign w:val="center"/>
          </w:tcPr>
          <w:p w14:paraId="13CCC6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0613DA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2EEDD4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45.239</w:t>
            </w:r>
          </w:p>
        </w:tc>
        <w:tc>
          <w:tcPr>
            <w:tcW w:w="419" w:type="pct"/>
            <w:tcBorders>
              <w:top w:val="nil"/>
              <w:left w:val="nil"/>
              <w:bottom w:val="single" w:color="000000" w:sz="4" w:space="0"/>
              <w:right w:val="single" w:color="000000" w:sz="4" w:space="0"/>
            </w:tcBorders>
            <w:shd w:val="clear" w:color="auto" w:fill="auto"/>
            <w:vAlign w:val="center"/>
          </w:tcPr>
          <w:p w14:paraId="2FBE76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8D6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28F2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9F8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434" w:type="pct"/>
            <w:tcBorders>
              <w:top w:val="nil"/>
              <w:left w:val="nil"/>
              <w:bottom w:val="single" w:color="000000" w:sz="4" w:space="0"/>
              <w:right w:val="single" w:color="000000" w:sz="4" w:space="0"/>
            </w:tcBorders>
            <w:shd w:val="clear" w:color="auto" w:fill="auto"/>
            <w:noWrap/>
            <w:vAlign w:val="center"/>
          </w:tcPr>
          <w:p w14:paraId="5B01A4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2A9E9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09F34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桃李村中桥(下行)</w:t>
            </w:r>
          </w:p>
        </w:tc>
        <w:tc>
          <w:tcPr>
            <w:tcW w:w="419" w:type="pct"/>
            <w:tcBorders>
              <w:top w:val="nil"/>
              <w:left w:val="nil"/>
              <w:bottom w:val="single" w:color="000000" w:sz="4" w:space="0"/>
              <w:right w:val="single" w:color="000000" w:sz="4" w:space="0"/>
            </w:tcBorders>
            <w:shd w:val="clear" w:color="auto" w:fill="auto"/>
            <w:vAlign w:val="center"/>
          </w:tcPr>
          <w:p w14:paraId="1B37F2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32FBFE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753B5A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45.69</w:t>
            </w:r>
          </w:p>
        </w:tc>
        <w:tc>
          <w:tcPr>
            <w:tcW w:w="419" w:type="pct"/>
            <w:tcBorders>
              <w:top w:val="nil"/>
              <w:left w:val="nil"/>
              <w:bottom w:val="single" w:color="000000" w:sz="4" w:space="0"/>
              <w:right w:val="single" w:color="000000" w:sz="4" w:space="0"/>
            </w:tcBorders>
            <w:shd w:val="clear" w:color="auto" w:fill="auto"/>
            <w:vAlign w:val="center"/>
          </w:tcPr>
          <w:p w14:paraId="1AFA86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47C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115B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DB8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434" w:type="pct"/>
            <w:tcBorders>
              <w:top w:val="nil"/>
              <w:left w:val="nil"/>
              <w:bottom w:val="single" w:color="000000" w:sz="4" w:space="0"/>
              <w:right w:val="single" w:color="000000" w:sz="4" w:space="0"/>
            </w:tcBorders>
            <w:shd w:val="clear" w:color="auto" w:fill="auto"/>
            <w:noWrap/>
            <w:vAlign w:val="center"/>
          </w:tcPr>
          <w:p w14:paraId="36089B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DB50E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6B97E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桃李村中桥(上行)</w:t>
            </w:r>
          </w:p>
        </w:tc>
        <w:tc>
          <w:tcPr>
            <w:tcW w:w="419" w:type="pct"/>
            <w:tcBorders>
              <w:top w:val="nil"/>
              <w:left w:val="nil"/>
              <w:bottom w:val="single" w:color="000000" w:sz="4" w:space="0"/>
              <w:right w:val="single" w:color="000000" w:sz="4" w:space="0"/>
            </w:tcBorders>
            <w:shd w:val="clear" w:color="auto" w:fill="auto"/>
            <w:vAlign w:val="center"/>
          </w:tcPr>
          <w:p w14:paraId="773FBD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747C20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5C4793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45.697</w:t>
            </w:r>
          </w:p>
        </w:tc>
        <w:tc>
          <w:tcPr>
            <w:tcW w:w="419" w:type="pct"/>
            <w:tcBorders>
              <w:top w:val="nil"/>
              <w:left w:val="nil"/>
              <w:bottom w:val="single" w:color="000000" w:sz="4" w:space="0"/>
              <w:right w:val="single" w:color="000000" w:sz="4" w:space="0"/>
            </w:tcBorders>
            <w:shd w:val="clear" w:color="auto" w:fill="auto"/>
            <w:vAlign w:val="center"/>
          </w:tcPr>
          <w:p w14:paraId="2728E9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AD1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7C1B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36B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434" w:type="pct"/>
            <w:tcBorders>
              <w:top w:val="nil"/>
              <w:left w:val="nil"/>
              <w:bottom w:val="single" w:color="000000" w:sz="4" w:space="0"/>
              <w:right w:val="single" w:color="000000" w:sz="4" w:space="0"/>
            </w:tcBorders>
            <w:shd w:val="clear" w:color="auto" w:fill="auto"/>
            <w:noWrap/>
            <w:vAlign w:val="center"/>
          </w:tcPr>
          <w:p w14:paraId="282D01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E717B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7EEFF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下良村中桥(下行)</w:t>
            </w:r>
          </w:p>
        </w:tc>
        <w:tc>
          <w:tcPr>
            <w:tcW w:w="419" w:type="pct"/>
            <w:tcBorders>
              <w:top w:val="nil"/>
              <w:left w:val="nil"/>
              <w:bottom w:val="single" w:color="000000" w:sz="4" w:space="0"/>
              <w:right w:val="single" w:color="000000" w:sz="4" w:space="0"/>
            </w:tcBorders>
            <w:shd w:val="clear" w:color="auto" w:fill="auto"/>
            <w:vAlign w:val="center"/>
          </w:tcPr>
          <w:p w14:paraId="444855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3F02AA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B90DC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47.585</w:t>
            </w:r>
          </w:p>
        </w:tc>
        <w:tc>
          <w:tcPr>
            <w:tcW w:w="419" w:type="pct"/>
            <w:tcBorders>
              <w:top w:val="nil"/>
              <w:left w:val="nil"/>
              <w:bottom w:val="single" w:color="000000" w:sz="4" w:space="0"/>
              <w:right w:val="single" w:color="000000" w:sz="4" w:space="0"/>
            </w:tcBorders>
            <w:shd w:val="clear" w:color="auto" w:fill="auto"/>
            <w:vAlign w:val="center"/>
          </w:tcPr>
          <w:p w14:paraId="3089D5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BC3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6C5B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905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434" w:type="pct"/>
            <w:tcBorders>
              <w:top w:val="nil"/>
              <w:left w:val="nil"/>
              <w:bottom w:val="single" w:color="000000" w:sz="4" w:space="0"/>
              <w:right w:val="single" w:color="000000" w:sz="4" w:space="0"/>
            </w:tcBorders>
            <w:shd w:val="clear" w:color="auto" w:fill="auto"/>
            <w:noWrap/>
            <w:vAlign w:val="center"/>
          </w:tcPr>
          <w:p w14:paraId="7A2846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22647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FF51B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下良村中桥(上行)</w:t>
            </w:r>
          </w:p>
        </w:tc>
        <w:tc>
          <w:tcPr>
            <w:tcW w:w="419" w:type="pct"/>
            <w:tcBorders>
              <w:top w:val="nil"/>
              <w:left w:val="nil"/>
              <w:bottom w:val="single" w:color="000000" w:sz="4" w:space="0"/>
              <w:right w:val="single" w:color="000000" w:sz="4" w:space="0"/>
            </w:tcBorders>
            <w:shd w:val="clear" w:color="auto" w:fill="auto"/>
            <w:vAlign w:val="center"/>
          </w:tcPr>
          <w:p w14:paraId="65DABA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110C2A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235745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47.587</w:t>
            </w:r>
          </w:p>
        </w:tc>
        <w:tc>
          <w:tcPr>
            <w:tcW w:w="419" w:type="pct"/>
            <w:tcBorders>
              <w:top w:val="nil"/>
              <w:left w:val="nil"/>
              <w:bottom w:val="single" w:color="000000" w:sz="4" w:space="0"/>
              <w:right w:val="single" w:color="000000" w:sz="4" w:space="0"/>
            </w:tcBorders>
            <w:shd w:val="clear" w:color="auto" w:fill="auto"/>
            <w:vAlign w:val="center"/>
          </w:tcPr>
          <w:p w14:paraId="2DA2A9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F20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3808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BB9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434" w:type="pct"/>
            <w:tcBorders>
              <w:top w:val="nil"/>
              <w:left w:val="nil"/>
              <w:bottom w:val="single" w:color="000000" w:sz="4" w:space="0"/>
              <w:right w:val="single" w:color="000000" w:sz="4" w:space="0"/>
            </w:tcBorders>
            <w:shd w:val="clear" w:color="auto" w:fill="auto"/>
            <w:noWrap/>
            <w:vAlign w:val="center"/>
          </w:tcPr>
          <w:p w14:paraId="6DD01B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F4284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154A7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合景中桥(上行)</w:t>
            </w:r>
          </w:p>
        </w:tc>
        <w:tc>
          <w:tcPr>
            <w:tcW w:w="419" w:type="pct"/>
            <w:tcBorders>
              <w:top w:val="nil"/>
              <w:left w:val="nil"/>
              <w:bottom w:val="single" w:color="000000" w:sz="4" w:space="0"/>
              <w:right w:val="single" w:color="000000" w:sz="4" w:space="0"/>
            </w:tcBorders>
            <w:shd w:val="clear" w:color="auto" w:fill="auto"/>
            <w:vAlign w:val="center"/>
          </w:tcPr>
          <w:p w14:paraId="45328E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19FD36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429912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72.509</w:t>
            </w:r>
          </w:p>
        </w:tc>
        <w:tc>
          <w:tcPr>
            <w:tcW w:w="419" w:type="pct"/>
            <w:tcBorders>
              <w:top w:val="nil"/>
              <w:left w:val="nil"/>
              <w:bottom w:val="single" w:color="000000" w:sz="4" w:space="0"/>
              <w:right w:val="single" w:color="000000" w:sz="4" w:space="0"/>
            </w:tcBorders>
            <w:shd w:val="clear" w:color="auto" w:fill="auto"/>
            <w:vAlign w:val="center"/>
          </w:tcPr>
          <w:p w14:paraId="5B6327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1C2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AD5D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19A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434" w:type="pct"/>
            <w:tcBorders>
              <w:top w:val="nil"/>
              <w:left w:val="nil"/>
              <w:bottom w:val="single" w:color="000000" w:sz="4" w:space="0"/>
              <w:right w:val="single" w:color="000000" w:sz="4" w:space="0"/>
            </w:tcBorders>
            <w:shd w:val="clear" w:color="auto" w:fill="auto"/>
            <w:noWrap/>
            <w:vAlign w:val="center"/>
          </w:tcPr>
          <w:p w14:paraId="6B43CE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F1155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C3D38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合景中桥(下行)</w:t>
            </w:r>
          </w:p>
        </w:tc>
        <w:tc>
          <w:tcPr>
            <w:tcW w:w="419" w:type="pct"/>
            <w:tcBorders>
              <w:top w:val="nil"/>
              <w:left w:val="nil"/>
              <w:bottom w:val="single" w:color="000000" w:sz="4" w:space="0"/>
              <w:right w:val="single" w:color="000000" w:sz="4" w:space="0"/>
            </w:tcBorders>
            <w:shd w:val="clear" w:color="auto" w:fill="auto"/>
            <w:vAlign w:val="center"/>
          </w:tcPr>
          <w:p w14:paraId="797EAD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1CBA24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47E0B0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72.52</w:t>
            </w:r>
          </w:p>
        </w:tc>
        <w:tc>
          <w:tcPr>
            <w:tcW w:w="419" w:type="pct"/>
            <w:tcBorders>
              <w:top w:val="nil"/>
              <w:left w:val="nil"/>
              <w:bottom w:val="single" w:color="000000" w:sz="4" w:space="0"/>
              <w:right w:val="single" w:color="000000" w:sz="4" w:space="0"/>
            </w:tcBorders>
            <w:shd w:val="clear" w:color="auto" w:fill="auto"/>
            <w:vAlign w:val="center"/>
          </w:tcPr>
          <w:p w14:paraId="5E7F1C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D05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7F50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CBD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434" w:type="pct"/>
            <w:tcBorders>
              <w:top w:val="nil"/>
              <w:left w:val="nil"/>
              <w:bottom w:val="single" w:color="000000" w:sz="4" w:space="0"/>
              <w:right w:val="single" w:color="000000" w:sz="4" w:space="0"/>
            </w:tcBorders>
            <w:shd w:val="clear" w:color="auto" w:fill="auto"/>
            <w:noWrap/>
            <w:vAlign w:val="center"/>
          </w:tcPr>
          <w:p w14:paraId="490AA4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550FE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2D2CB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白土村中桥(上行)</w:t>
            </w:r>
          </w:p>
        </w:tc>
        <w:tc>
          <w:tcPr>
            <w:tcW w:w="419" w:type="pct"/>
            <w:tcBorders>
              <w:top w:val="nil"/>
              <w:left w:val="nil"/>
              <w:bottom w:val="single" w:color="000000" w:sz="4" w:space="0"/>
              <w:right w:val="single" w:color="000000" w:sz="4" w:space="0"/>
            </w:tcBorders>
            <w:shd w:val="clear" w:color="auto" w:fill="auto"/>
            <w:vAlign w:val="center"/>
          </w:tcPr>
          <w:p w14:paraId="1FC609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71D237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1535C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74.971</w:t>
            </w:r>
          </w:p>
        </w:tc>
        <w:tc>
          <w:tcPr>
            <w:tcW w:w="419" w:type="pct"/>
            <w:tcBorders>
              <w:top w:val="nil"/>
              <w:left w:val="nil"/>
              <w:bottom w:val="single" w:color="000000" w:sz="4" w:space="0"/>
              <w:right w:val="single" w:color="000000" w:sz="4" w:space="0"/>
            </w:tcBorders>
            <w:shd w:val="clear" w:color="auto" w:fill="auto"/>
            <w:vAlign w:val="center"/>
          </w:tcPr>
          <w:p w14:paraId="17119D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550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3A30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5D6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434" w:type="pct"/>
            <w:tcBorders>
              <w:top w:val="nil"/>
              <w:left w:val="nil"/>
              <w:bottom w:val="single" w:color="000000" w:sz="4" w:space="0"/>
              <w:right w:val="single" w:color="000000" w:sz="4" w:space="0"/>
            </w:tcBorders>
            <w:shd w:val="clear" w:color="auto" w:fill="auto"/>
            <w:noWrap/>
            <w:vAlign w:val="center"/>
          </w:tcPr>
          <w:p w14:paraId="612EAC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66F18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64A8A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白土村中桥(下行)</w:t>
            </w:r>
          </w:p>
        </w:tc>
        <w:tc>
          <w:tcPr>
            <w:tcW w:w="419" w:type="pct"/>
            <w:tcBorders>
              <w:top w:val="nil"/>
              <w:left w:val="nil"/>
              <w:bottom w:val="single" w:color="000000" w:sz="4" w:space="0"/>
              <w:right w:val="single" w:color="000000" w:sz="4" w:space="0"/>
            </w:tcBorders>
            <w:shd w:val="clear" w:color="auto" w:fill="auto"/>
            <w:vAlign w:val="center"/>
          </w:tcPr>
          <w:p w14:paraId="085ACB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6348D6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52F17C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74.98</w:t>
            </w:r>
          </w:p>
        </w:tc>
        <w:tc>
          <w:tcPr>
            <w:tcW w:w="419" w:type="pct"/>
            <w:tcBorders>
              <w:top w:val="nil"/>
              <w:left w:val="nil"/>
              <w:bottom w:val="single" w:color="000000" w:sz="4" w:space="0"/>
              <w:right w:val="single" w:color="000000" w:sz="4" w:space="0"/>
            </w:tcBorders>
            <w:shd w:val="clear" w:color="auto" w:fill="auto"/>
            <w:vAlign w:val="center"/>
          </w:tcPr>
          <w:p w14:paraId="1C5B46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4B4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F416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966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434" w:type="pct"/>
            <w:tcBorders>
              <w:top w:val="nil"/>
              <w:left w:val="nil"/>
              <w:bottom w:val="single" w:color="000000" w:sz="4" w:space="0"/>
              <w:right w:val="single" w:color="000000" w:sz="4" w:space="0"/>
            </w:tcBorders>
            <w:shd w:val="clear" w:color="auto" w:fill="auto"/>
            <w:noWrap/>
            <w:vAlign w:val="center"/>
          </w:tcPr>
          <w:p w14:paraId="61B14A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60BAB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6B748D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全美中桥(上行)</w:t>
            </w:r>
          </w:p>
        </w:tc>
        <w:tc>
          <w:tcPr>
            <w:tcW w:w="419" w:type="pct"/>
            <w:tcBorders>
              <w:top w:val="nil"/>
              <w:left w:val="nil"/>
              <w:bottom w:val="single" w:color="000000" w:sz="4" w:space="0"/>
              <w:right w:val="single" w:color="000000" w:sz="4" w:space="0"/>
            </w:tcBorders>
            <w:shd w:val="clear" w:color="auto" w:fill="auto"/>
            <w:vAlign w:val="center"/>
          </w:tcPr>
          <w:p w14:paraId="5ED7B8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634BC1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561AAB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81.697</w:t>
            </w:r>
          </w:p>
        </w:tc>
        <w:tc>
          <w:tcPr>
            <w:tcW w:w="419" w:type="pct"/>
            <w:tcBorders>
              <w:top w:val="nil"/>
              <w:left w:val="nil"/>
              <w:bottom w:val="single" w:color="000000" w:sz="4" w:space="0"/>
              <w:right w:val="single" w:color="000000" w:sz="4" w:space="0"/>
            </w:tcBorders>
            <w:shd w:val="clear" w:color="auto" w:fill="auto"/>
            <w:vAlign w:val="center"/>
          </w:tcPr>
          <w:p w14:paraId="2C2D62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F99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6271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B5C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434" w:type="pct"/>
            <w:tcBorders>
              <w:top w:val="nil"/>
              <w:left w:val="nil"/>
              <w:bottom w:val="single" w:color="000000" w:sz="4" w:space="0"/>
              <w:right w:val="single" w:color="000000" w:sz="4" w:space="0"/>
            </w:tcBorders>
            <w:shd w:val="clear" w:color="auto" w:fill="auto"/>
            <w:noWrap/>
            <w:vAlign w:val="center"/>
          </w:tcPr>
          <w:p w14:paraId="67EBE9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C14B4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3C4229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全美中桥(下行)</w:t>
            </w:r>
          </w:p>
        </w:tc>
        <w:tc>
          <w:tcPr>
            <w:tcW w:w="419" w:type="pct"/>
            <w:tcBorders>
              <w:top w:val="nil"/>
              <w:left w:val="nil"/>
              <w:bottom w:val="single" w:color="000000" w:sz="4" w:space="0"/>
              <w:right w:val="single" w:color="000000" w:sz="4" w:space="0"/>
            </w:tcBorders>
            <w:shd w:val="clear" w:color="auto" w:fill="auto"/>
            <w:vAlign w:val="center"/>
          </w:tcPr>
          <w:p w14:paraId="4680BE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2490BD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3E7566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81.697</w:t>
            </w:r>
          </w:p>
        </w:tc>
        <w:tc>
          <w:tcPr>
            <w:tcW w:w="419" w:type="pct"/>
            <w:tcBorders>
              <w:top w:val="nil"/>
              <w:left w:val="nil"/>
              <w:bottom w:val="single" w:color="000000" w:sz="4" w:space="0"/>
              <w:right w:val="single" w:color="000000" w:sz="4" w:space="0"/>
            </w:tcBorders>
            <w:shd w:val="clear" w:color="auto" w:fill="auto"/>
            <w:vAlign w:val="center"/>
          </w:tcPr>
          <w:p w14:paraId="7201BC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9DC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2080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B3E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434" w:type="pct"/>
            <w:tcBorders>
              <w:top w:val="nil"/>
              <w:left w:val="nil"/>
              <w:bottom w:val="single" w:color="000000" w:sz="4" w:space="0"/>
              <w:right w:val="single" w:color="000000" w:sz="4" w:space="0"/>
            </w:tcBorders>
            <w:shd w:val="clear" w:color="auto" w:fill="auto"/>
            <w:noWrap/>
            <w:vAlign w:val="center"/>
          </w:tcPr>
          <w:p w14:paraId="5DB0C3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61E3B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648B7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睦敦中桥(上行)</w:t>
            </w:r>
          </w:p>
        </w:tc>
        <w:tc>
          <w:tcPr>
            <w:tcW w:w="419" w:type="pct"/>
            <w:tcBorders>
              <w:top w:val="nil"/>
              <w:left w:val="nil"/>
              <w:bottom w:val="single" w:color="000000" w:sz="4" w:space="0"/>
              <w:right w:val="single" w:color="000000" w:sz="4" w:space="0"/>
            </w:tcBorders>
            <w:shd w:val="clear" w:color="auto" w:fill="auto"/>
            <w:vAlign w:val="center"/>
          </w:tcPr>
          <w:p w14:paraId="5E2AA9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0B208B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42F10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84.025</w:t>
            </w:r>
          </w:p>
        </w:tc>
        <w:tc>
          <w:tcPr>
            <w:tcW w:w="419" w:type="pct"/>
            <w:tcBorders>
              <w:top w:val="nil"/>
              <w:left w:val="nil"/>
              <w:bottom w:val="single" w:color="000000" w:sz="4" w:space="0"/>
              <w:right w:val="single" w:color="000000" w:sz="4" w:space="0"/>
            </w:tcBorders>
            <w:shd w:val="clear" w:color="auto" w:fill="auto"/>
            <w:vAlign w:val="center"/>
          </w:tcPr>
          <w:p w14:paraId="22DD71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EE8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C769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400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434" w:type="pct"/>
            <w:tcBorders>
              <w:top w:val="nil"/>
              <w:left w:val="nil"/>
              <w:bottom w:val="single" w:color="000000" w:sz="4" w:space="0"/>
              <w:right w:val="single" w:color="000000" w:sz="4" w:space="0"/>
            </w:tcBorders>
            <w:shd w:val="clear" w:color="auto" w:fill="auto"/>
            <w:noWrap/>
            <w:vAlign w:val="center"/>
          </w:tcPr>
          <w:p w14:paraId="2E2ACD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E6768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78D6E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睦敦中桥(下行)</w:t>
            </w:r>
          </w:p>
        </w:tc>
        <w:tc>
          <w:tcPr>
            <w:tcW w:w="419" w:type="pct"/>
            <w:tcBorders>
              <w:top w:val="nil"/>
              <w:left w:val="nil"/>
              <w:bottom w:val="single" w:color="000000" w:sz="4" w:space="0"/>
              <w:right w:val="single" w:color="000000" w:sz="4" w:space="0"/>
            </w:tcBorders>
            <w:shd w:val="clear" w:color="auto" w:fill="auto"/>
            <w:vAlign w:val="center"/>
          </w:tcPr>
          <w:p w14:paraId="464A67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35671F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58657C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84.054</w:t>
            </w:r>
          </w:p>
        </w:tc>
        <w:tc>
          <w:tcPr>
            <w:tcW w:w="419" w:type="pct"/>
            <w:tcBorders>
              <w:top w:val="nil"/>
              <w:left w:val="nil"/>
              <w:bottom w:val="single" w:color="000000" w:sz="4" w:space="0"/>
              <w:right w:val="single" w:color="000000" w:sz="4" w:space="0"/>
            </w:tcBorders>
            <w:shd w:val="clear" w:color="auto" w:fill="auto"/>
            <w:vAlign w:val="center"/>
          </w:tcPr>
          <w:p w14:paraId="4BB525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49A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A121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A57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434" w:type="pct"/>
            <w:tcBorders>
              <w:top w:val="nil"/>
              <w:left w:val="nil"/>
              <w:bottom w:val="single" w:color="000000" w:sz="4" w:space="0"/>
              <w:right w:val="single" w:color="000000" w:sz="4" w:space="0"/>
            </w:tcBorders>
            <w:shd w:val="clear" w:color="auto" w:fill="auto"/>
            <w:noWrap/>
            <w:vAlign w:val="center"/>
          </w:tcPr>
          <w:p w14:paraId="76B407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1FD4A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625BAC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龙潭村中桥(上行)</w:t>
            </w:r>
          </w:p>
        </w:tc>
        <w:tc>
          <w:tcPr>
            <w:tcW w:w="419" w:type="pct"/>
            <w:tcBorders>
              <w:top w:val="nil"/>
              <w:left w:val="nil"/>
              <w:bottom w:val="single" w:color="000000" w:sz="4" w:space="0"/>
              <w:right w:val="single" w:color="000000" w:sz="4" w:space="0"/>
            </w:tcBorders>
            <w:shd w:val="clear" w:color="auto" w:fill="auto"/>
            <w:vAlign w:val="center"/>
          </w:tcPr>
          <w:p w14:paraId="7612BA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70CB3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B7ACC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86.694</w:t>
            </w:r>
          </w:p>
        </w:tc>
        <w:tc>
          <w:tcPr>
            <w:tcW w:w="419" w:type="pct"/>
            <w:tcBorders>
              <w:top w:val="nil"/>
              <w:left w:val="nil"/>
              <w:bottom w:val="single" w:color="000000" w:sz="4" w:space="0"/>
              <w:right w:val="single" w:color="000000" w:sz="4" w:space="0"/>
            </w:tcBorders>
            <w:shd w:val="clear" w:color="auto" w:fill="auto"/>
            <w:vAlign w:val="center"/>
          </w:tcPr>
          <w:p w14:paraId="5B7BCB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81B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B317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B9C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434" w:type="pct"/>
            <w:tcBorders>
              <w:top w:val="nil"/>
              <w:left w:val="nil"/>
              <w:bottom w:val="single" w:color="000000" w:sz="4" w:space="0"/>
              <w:right w:val="single" w:color="000000" w:sz="4" w:space="0"/>
            </w:tcBorders>
            <w:shd w:val="clear" w:color="auto" w:fill="auto"/>
            <w:noWrap/>
            <w:vAlign w:val="center"/>
          </w:tcPr>
          <w:p w14:paraId="140187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40D44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AD9DF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龙潭村中桥(下行)</w:t>
            </w:r>
          </w:p>
        </w:tc>
        <w:tc>
          <w:tcPr>
            <w:tcW w:w="419" w:type="pct"/>
            <w:tcBorders>
              <w:top w:val="nil"/>
              <w:left w:val="nil"/>
              <w:bottom w:val="single" w:color="000000" w:sz="4" w:space="0"/>
              <w:right w:val="single" w:color="000000" w:sz="4" w:space="0"/>
            </w:tcBorders>
            <w:shd w:val="clear" w:color="auto" w:fill="auto"/>
            <w:vAlign w:val="center"/>
          </w:tcPr>
          <w:p w14:paraId="4FE08C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68ABE7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045B68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86.702</w:t>
            </w:r>
          </w:p>
        </w:tc>
        <w:tc>
          <w:tcPr>
            <w:tcW w:w="419" w:type="pct"/>
            <w:tcBorders>
              <w:top w:val="nil"/>
              <w:left w:val="nil"/>
              <w:bottom w:val="single" w:color="000000" w:sz="4" w:space="0"/>
              <w:right w:val="single" w:color="000000" w:sz="4" w:space="0"/>
            </w:tcBorders>
            <w:shd w:val="clear" w:color="auto" w:fill="auto"/>
            <w:vAlign w:val="center"/>
          </w:tcPr>
          <w:p w14:paraId="71226F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644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9BE6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6A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434" w:type="pct"/>
            <w:tcBorders>
              <w:top w:val="nil"/>
              <w:left w:val="nil"/>
              <w:bottom w:val="single" w:color="000000" w:sz="4" w:space="0"/>
              <w:right w:val="single" w:color="000000" w:sz="4" w:space="0"/>
            </w:tcBorders>
            <w:shd w:val="clear" w:color="auto" w:fill="auto"/>
            <w:noWrap/>
            <w:vAlign w:val="center"/>
          </w:tcPr>
          <w:p w14:paraId="754BF5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1F478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155F3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潭榄桥</w:t>
            </w:r>
          </w:p>
        </w:tc>
        <w:tc>
          <w:tcPr>
            <w:tcW w:w="419" w:type="pct"/>
            <w:tcBorders>
              <w:top w:val="nil"/>
              <w:left w:val="nil"/>
              <w:bottom w:val="single" w:color="000000" w:sz="4" w:space="0"/>
              <w:right w:val="single" w:color="000000" w:sz="4" w:space="0"/>
            </w:tcBorders>
            <w:shd w:val="clear" w:color="auto" w:fill="auto"/>
            <w:vAlign w:val="center"/>
          </w:tcPr>
          <w:p w14:paraId="3F44C9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390BF3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2A5910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1.558</w:t>
            </w:r>
          </w:p>
        </w:tc>
        <w:tc>
          <w:tcPr>
            <w:tcW w:w="419" w:type="pct"/>
            <w:tcBorders>
              <w:top w:val="nil"/>
              <w:left w:val="nil"/>
              <w:bottom w:val="single" w:color="000000" w:sz="4" w:space="0"/>
              <w:right w:val="single" w:color="000000" w:sz="4" w:space="0"/>
            </w:tcBorders>
            <w:shd w:val="clear" w:color="auto" w:fill="auto"/>
            <w:vAlign w:val="center"/>
          </w:tcPr>
          <w:p w14:paraId="0AA26E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D9E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5A9F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646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434" w:type="pct"/>
            <w:tcBorders>
              <w:top w:val="nil"/>
              <w:left w:val="nil"/>
              <w:bottom w:val="single" w:color="000000" w:sz="4" w:space="0"/>
              <w:right w:val="single" w:color="000000" w:sz="4" w:space="0"/>
            </w:tcBorders>
            <w:shd w:val="clear" w:color="auto" w:fill="auto"/>
            <w:noWrap/>
            <w:vAlign w:val="center"/>
          </w:tcPr>
          <w:p w14:paraId="16F0BF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9D8D8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7FEBAD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沟尾桥</w:t>
            </w:r>
          </w:p>
        </w:tc>
        <w:tc>
          <w:tcPr>
            <w:tcW w:w="419" w:type="pct"/>
            <w:tcBorders>
              <w:top w:val="nil"/>
              <w:left w:val="nil"/>
              <w:bottom w:val="single" w:color="000000" w:sz="4" w:space="0"/>
              <w:right w:val="single" w:color="000000" w:sz="4" w:space="0"/>
            </w:tcBorders>
            <w:shd w:val="clear" w:color="auto" w:fill="auto"/>
            <w:vAlign w:val="center"/>
          </w:tcPr>
          <w:p w14:paraId="08AC6E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009D9F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106440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16.454</w:t>
            </w:r>
          </w:p>
        </w:tc>
        <w:tc>
          <w:tcPr>
            <w:tcW w:w="419" w:type="pct"/>
            <w:tcBorders>
              <w:top w:val="nil"/>
              <w:left w:val="nil"/>
              <w:bottom w:val="single" w:color="000000" w:sz="4" w:space="0"/>
              <w:right w:val="single" w:color="000000" w:sz="4" w:space="0"/>
            </w:tcBorders>
            <w:shd w:val="clear" w:color="auto" w:fill="auto"/>
            <w:vAlign w:val="center"/>
          </w:tcPr>
          <w:p w14:paraId="04B264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5B4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105BC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AF4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434" w:type="pct"/>
            <w:tcBorders>
              <w:top w:val="nil"/>
              <w:left w:val="nil"/>
              <w:bottom w:val="single" w:color="000000" w:sz="4" w:space="0"/>
              <w:right w:val="single" w:color="000000" w:sz="4" w:space="0"/>
            </w:tcBorders>
            <w:shd w:val="clear" w:color="auto" w:fill="auto"/>
            <w:noWrap/>
            <w:vAlign w:val="center"/>
          </w:tcPr>
          <w:p w14:paraId="3B6F4D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4A211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48457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理吉桥</w:t>
            </w:r>
          </w:p>
        </w:tc>
        <w:tc>
          <w:tcPr>
            <w:tcW w:w="419" w:type="pct"/>
            <w:tcBorders>
              <w:top w:val="nil"/>
              <w:left w:val="nil"/>
              <w:bottom w:val="single" w:color="000000" w:sz="4" w:space="0"/>
              <w:right w:val="single" w:color="000000" w:sz="4" w:space="0"/>
            </w:tcBorders>
            <w:shd w:val="clear" w:color="auto" w:fill="auto"/>
            <w:vAlign w:val="center"/>
          </w:tcPr>
          <w:p w14:paraId="12383F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S309</w:t>
            </w:r>
          </w:p>
        </w:tc>
        <w:tc>
          <w:tcPr>
            <w:tcW w:w="449" w:type="pct"/>
            <w:tcBorders>
              <w:top w:val="nil"/>
              <w:left w:val="nil"/>
              <w:bottom w:val="single" w:color="000000" w:sz="4" w:space="0"/>
              <w:right w:val="single" w:color="000000" w:sz="4" w:space="0"/>
            </w:tcBorders>
            <w:shd w:val="clear" w:color="auto" w:fill="auto"/>
            <w:vAlign w:val="center"/>
          </w:tcPr>
          <w:p w14:paraId="5402AC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文南线</w:t>
            </w:r>
          </w:p>
        </w:tc>
        <w:tc>
          <w:tcPr>
            <w:tcW w:w="419" w:type="pct"/>
            <w:tcBorders>
              <w:top w:val="nil"/>
              <w:left w:val="nil"/>
              <w:bottom w:val="single" w:color="000000" w:sz="4" w:space="0"/>
              <w:right w:val="single" w:color="000000" w:sz="4" w:space="0"/>
            </w:tcBorders>
            <w:shd w:val="clear" w:color="auto" w:fill="auto"/>
            <w:vAlign w:val="center"/>
          </w:tcPr>
          <w:p w14:paraId="6EA627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12.206</w:t>
            </w:r>
          </w:p>
        </w:tc>
        <w:tc>
          <w:tcPr>
            <w:tcW w:w="419" w:type="pct"/>
            <w:tcBorders>
              <w:top w:val="nil"/>
              <w:left w:val="nil"/>
              <w:bottom w:val="single" w:color="000000" w:sz="4" w:space="0"/>
              <w:right w:val="single" w:color="000000" w:sz="4" w:space="0"/>
            </w:tcBorders>
            <w:shd w:val="clear" w:color="auto" w:fill="auto"/>
            <w:vAlign w:val="center"/>
          </w:tcPr>
          <w:p w14:paraId="4592FD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2A6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B46C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FD9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434" w:type="pct"/>
            <w:tcBorders>
              <w:top w:val="nil"/>
              <w:left w:val="nil"/>
              <w:bottom w:val="single" w:color="000000" w:sz="4" w:space="0"/>
              <w:right w:val="single" w:color="000000" w:sz="4" w:space="0"/>
            </w:tcBorders>
            <w:shd w:val="clear" w:color="auto" w:fill="auto"/>
            <w:noWrap/>
            <w:vAlign w:val="center"/>
          </w:tcPr>
          <w:p w14:paraId="24D42D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EBAC2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8C165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山海桥</w:t>
            </w:r>
          </w:p>
        </w:tc>
        <w:tc>
          <w:tcPr>
            <w:tcW w:w="419" w:type="pct"/>
            <w:tcBorders>
              <w:top w:val="nil"/>
              <w:left w:val="nil"/>
              <w:bottom w:val="single" w:color="000000" w:sz="4" w:space="0"/>
              <w:right w:val="single" w:color="000000" w:sz="4" w:space="0"/>
            </w:tcBorders>
            <w:shd w:val="clear" w:color="auto" w:fill="auto"/>
            <w:vAlign w:val="center"/>
          </w:tcPr>
          <w:p w14:paraId="027E20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S316</w:t>
            </w:r>
          </w:p>
        </w:tc>
        <w:tc>
          <w:tcPr>
            <w:tcW w:w="449" w:type="pct"/>
            <w:tcBorders>
              <w:top w:val="nil"/>
              <w:left w:val="nil"/>
              <w:bottom w:val="single" w:color="000000" w:sz="4" w:space="0"/>
              <w:right w:val="single" w:color="000000" w:sz="4" w:space="0"/>
            </w:tcBorders>
            <w:shd w:val="clear" w:color="auto" w:fill="auto"/>
            <w:vAlign w:val="center"/>
          </w:tcPr>
          <w:p w14:paraId="4E28B0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铜宝线</w:t>
            </w:r>
          </w:p>
        </w:tc>
        <w:tc>
          <w:tcPr>
            <w:tcW w:w="419" w:type="pct"/>
            <w:tcBorders>
              <w:top w:val="nil"/>
              <w:left w:val="nil"/>
              <w:bottom w:val="single" w:color="000000" w:sz="4" w:space="0"/>
              <w:right w:val="single" w:color="000000" w:sz="4" w:space="0"/>
            </w:tcBorders>
            <w:shd w:val="clear" w:color="auto" w:fill="auto"/>
            <w:vAlign w:val="center"/>
          </w:tcPr>
          <w:p w14:paraId="372330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419" w:type="pct"/>
            <w:tcBorders>
              <w:top w:val="nil"/>
              <w:left w:val="nil"/>
              <w:bottom w:val="single" w:color="000000" w:sz="4" w:space="0"/>
              <w:right w:val="single" w:color="000000" w:sz="4" w:space="0"/>
            </w:tcBorders>
            <w:shd w:val="clear" w:color="auto" w:fill="auto"/>
            <w:vAlign w:val="center"/>
          </w:tcPr>
          <w:p w14:paraId="423DA9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36E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F771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C45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434" w:type="pct"/>
            <w:tcBorders>
              <w:top w:val="nil"/>
              <w:left w:val="nil"/>
              <w:bottom w:val="single" w:color="000000" w:sz="4" w:space="0"/>
              <w:right w:val="single" w:color="000000" w:sz="4" w:space="0"/>
            </w:tcBorders>
            <w:shd w:val="clear" w:color="auto" w:fill="auto"/>
            <w:noWrap/>
            <w:vAlign w:val="center"/>
          </w:tcPr>
          <w:p w14:paraId="505F68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D92A3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734EE9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明堆桥</w:t>
            </w:r>
          </w:p>
        </w:tc>
        <w:tc>
          <w:tcPr>
            <w:tcW w:w="419" w:type="pct"/>
            <w:tcBorders>
              <w:top w:val="nil"/>
              <w:left w:val="nil"/>
              <w:bottom w:val="single" w:color="000000" w:sz="4" w:space="0"/>
              <w:right w:val="single" w:color="000000" w:sz="4" w:space="0"/>
            </w:tcBorders>
            <w:shd w:val="clear" w:color="auto" w:fill="auto"/>
            <w:vAlign w:val="center"/>
          </w:tcPr>
          <w:p w14:paraId="76E311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S320</w:t>
            </w:r>
          </w:p>
        </w:tc>
        <w:tc>
          <w:tcPr>
            <w:tcW w:w="449" w:type="pct"/>
            <w:tcBorders>
              <w:top w:val="nil"/>
              <w:left w:val="nil"/>
              <w:bottom w:val="single" w:color="000000" w:sz="4" w:space="0"/>
              <w:right w:val="single" w:color="000000" w:sz="4" w:space="0"/>
            </w:tcBorders>
            <w:shd w:val="clear" w:color="auto" w:fill="auto"/>
            <w:vAlign w:val="center"/>
          </w:tcPr>
          <w:p w14:paraId="45FA30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湖大线</w:t>
            </w:r>
          </w:p>
        </w:tc>
        <w:tc>
          <w:tcPr>
            <w:tcW w:w="419" w:type="pct"/>
            <w:tcBorders>
              <w:top w:val="nil"/>
              <w:left w:val="nil"/>
              <w:bottom w:val="single" w:color="000000" w:sz="4" w:space="0"/>
              <w:right w:val="single" w:color="000000" w:sz="4" w:space="0"/>
            </w:tcBorders>
            <w:shd w:val="clear" w:color="auto" w:fill="auto"/>
            <w:vAlign w:val="center"/>
          </w:tcPr>
          <w:p w14:paraId="20F9C7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25.747</w:t>
            </w:r>
          </w:p>
        </w:tc>
        <w:tc>
          <w:tcPr>
            <w:tcW w:w="419" w:type="pct"/>
            <w:tcBorders>
              <w:top w:val="nil"/>
              <w:left w:val="nil"/>
              <w:bottom w:val="single" w:color="000000" w:sz="4" w:space="0"/>
              <w:right w:val="single" w:color="000000" w:sz="4" w:space="0"/>
            </w:tcBorders>
            <w:shd w:val="clear" w:color="auto" w:fill="auto"/>
            <w:vAlign w:val="center"/>
          </w:tcPr>
          <w:p w14:paraId="36E0E0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4E3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0FFF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903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434" w:type="pct"/>
            <w:tcBorders>
              <w:top w:val="nil"/>
              <w:left w:val="nil"/>
              <w:bottom w:val="single" w:color="000000" w:sz="4" w:space="0"/>
              <w:right w:val="single" w:color="000000" w:sz="4" w:space="0"/>
            </w:tcBorders>
            <w:shd w:val="clear" w:color="auto" w:fill="auto"/>
            <w:noWrap/>
            <w:vAlign w:val="center"/>
          </w:tcPr>
          <w:p w14:paraId="37BD0A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BA9D5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7A8E6D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大石角桥</w:t>
            </w:r>
          </w:p>
        </w:tc>
        <w:tc>
          <w:tcPr>
            <w:tcW w:w="419" w:type="pct"/>
            <w:tcBorders>
              <w:top w:val="nil"/>
              <w:left w:val="nil"/>
              <w:bottom w:val="single" w:color="000000" w:sz="4" w:space="0"/>
              <w:right w:val="single" w:color="000000" w:sz="4" w:space="0"/>
            </w:tcBorders>
            <w:shd w:val="clear" w:color="auto" w:fill="auto"/>
            <w:vAlign w:val="center"/>
          </w:tcPr>
          <w:p w14:paraId="4A97F5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S320</w:t>
            </w:r>
          </w:p>
        </w:tc>
        <w:tc>
          <w:tcPr>
            <w:tcW w:w="449" w:type="pct"/>
            <w:tcBorders>
              <w:top w:val="nil"/>
              <w:left w:val="nil"/>
              <w:bottom w:val="single" w:color="000000" w:sz="4" w:space="0"/>
              <w:right w:val="single" w:color="000000" w:sz="4" w:space="0"/>
            </w:tcBorders>
            <w:shd w:val="clear" w:color="auto" w:fill="auto"/>
            <w:vAlign w:val="center"/>
          </w:tcPr>
          <w:p w14:paraId="3220A8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湖大线</w:t>
            </w:r>
          </w:p>
        </w:tc>
        <w:tc>
          <w:tcPr>
            <w:tcW w:w="419" w:type="pct"/>
            <w:tcBorders>
              <w:top w:val="nil"/>
              <w:left w:val="nil"/>
              <w:bottom w:val="single" w:color="000000" w:sz="4" w:space="0"/>
              <w:right w:val="single" w:color="000000" w:sz="4" w:space="0"/>
            </w:tcBorders>
            <w:shd w:val="clear" w:color="auto" w:fill="auto"/>
            <w:vAlign w:val="center"/>
          </w:tcPr>
          <w:p w14:paraId="366096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44.562</w:t>
            </w:r>
          </w:p>
        </w:tc>
        <w:tc>
          <w:tcPr>
            <w:tcW w:w="419" w:type="pct"/>
            <w:tcBorders>
              <w:top w:val="nil"/>
              <w:left w:val="nil"/>
              <w:bottom w:val="single" w:color="000000" w:sz="4" w:space="0"/>
              <w:right w:val="single" w:color="000000" w:sz="4" w:space="0"/>
            </w:tcBorders>
            <w:shd w:val="clear" w:color="auto" w:fill="auto"/>
            <w:vAlign w:val="center"/>
          </w:tcPr>
          <w:p w14:paraId="41CD82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447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8AC8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39D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434" w:type="pct"/>
            <w:tcBorders>
              <w:top w:val="nil"/>
              <w:left w:val="nil"/>
              <w:bottom w:val="single" w:color="000000" w:sz="4" w:space="0"/>
              <w:right w:val="single" w:color="000000" w:sz="4" w:space="0"/>
            </w:tcBorders>
            <w:shd w:val="clear" w:color="auto" w:fill="auto"/>
            <w:noWrap/>
            <w:vAlign w:val="center"/>
          </w:tcPr>
          <w:p w14:paraId="7995DB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3EC2D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27EE6C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公坡大桥</w:t>
            </w:r>
          </w:p>
        </w:tc>
        <w:tc>
          <w:tcPr>
            <w:tcW w:w="419" w:type="pct"/>
            <w:tcBorders>
              <w:top w:val="nil"/>
              <w:left w:val="nil"/>
              <w:bottom w:val="single" w:color="000000" w:sz="4" w:space="0"/>
              <w:right w:val="single" w:color="000000" w:sz="4" w:space="0"/>
            </w:tcBorders>
            <w:shd w:val="clear" w:color="auto" w:fill="auto"/>
            <w:vAlign w:val="center"/>
          </w:tcPr>
          <w:p w14:paraId="1F2B15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T203</w:t>
            </w:r>
          </w:p>
        </w:tc>
        <w:tc>
          <w:tcPr>
            <w:tcW w:w="449" w:type="pct"/>
            <w:tcBorders>
              <w:top w:val="nil"/>
              <w:left w:val="nil"/>
              <w:bottom w:val="single" w:color="000000" w:sz="4" w:space="0"/>
              <w:right w:val="single" w:color="000000" w:sz="4" w:space="0"/>
            </w:tcBorders>
            <w:shd w:val="clear" w:color="auto" w:fill="auto"/>
            <w:vAlign w:val="center"/>
          </w:tcPr>
          <w:p w14:paraId="5E81B5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铺文线分离段（文昌）</w:t>
            </w:r>
          </w:p>
        </w:tc>
        <w:tc>
          <w:tcPr>
            <w:tcW w:w="419" w:type="pct"/>
            <w:tcBorders>
              <w:top w:val="nil"/>
              <w:left w:val="nil"/>
              <w:bottom w:val="single" w:color="000000" w:sz="4" w:space="0"/>
              <w:right w:val="single" w:color="000000" w:sz="4" w:space="0"/>
            </w:tcBorders>
            <w:shd w:val="clear" w:color="auto" w:fill="auto"/>
            <w:vAlign w:val="center"/>
          </w:tcPr>
          <w:p w14:paraId="2AFFDE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55.451</w:t>
            </w:r>
          </w:p>
        </w:tc>
        <w:tc>
          <w:tcPr>
            <w:tcW w:w="419" w:type="pct"/>
            <w:tcBorders>
              <w:top w:val="nil"/>
              <w:left w:val="nil"/>
              <w:bottom w:val="single" w:color="000000" w:sz="4" w:space="0"/>
              <w:right w:val="single" w:color="000000" w:sz="4" w:space="0"/>
            </w:tcBorders>
            <w:shd w:val="clear" w:color="auto" w:fill="auto"/>
            <w:vAlign w:val="center"/>
          </w:tcPr>
          <w:p w14:paraId="63FDA6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4A2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3DC0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7EF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434" w:type="pct"/>
            <w:tcBorders>
              <w:top w:val="nil"/>
              <w:left w:val="nil"/>
              <w:bottom w:val="single" w:color="000000" w:sz="4" w:space="0"/>
              <w:right w:val="single" w:color="000000" w:sz="4" w:space="0"/>
            </w:tcBorders>
            <w:shd w:val="clear" w:color="auto" w:fill="auto"/>
            <w:noWrap/>
            <w:vAlign w:val="center"/>
          </w:tcPr>
          <w:p w14:paraId="4D98DF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236CA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D44A8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龙脉大桥（上行）</w:t>
            </w:r>
          </w:p>
        </w:tc>
        <w:tc>
          <w:tcPr>
            <w:tcW w:w="419" w:type="pct"/>
            <w:tcBorders>
              <w:top w:val="nil"/>
              <w:left w:val="nil"/>
              <w:bottom w:val="single" w:color="000000" w:sz="4" w:space="0"/>
              <w:right w:val="single" w:color="000000" w:sz="4" w:space="0"/>
            </w:tcBorders>
            <w:shd w:val="clear" w:color="auto" w:fill="auto"/>
            <w:vAlign w:val="center"/>
          </w:tcPr>
          <w:p w14:paraId="15DAA0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81511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597E02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55.58</w:t>
            </w:r>
          </w:p>
        </w:tc>
        <w:tc>
          <w:tcPr>
            <w:tcW w:w="419" w:type="pct"/>
            <w:tcBorders>
              <w:top w:val="nil"/>
              <w:left w:val="nil"/>
              <w:bottom w:val="single" w:color="000000" w:sz="4" w:space="0"/>
              <w:right w:val="single" w:color="000000" w:sz="4" w:space="0"/>
            </w:tcBorders>
            <w:shd w:val="clear" w:color="auto" w:fill="auto"/>
            <w:vAlign w:val="center"/>
          </w:tcPr>
          <w:p w14:paraId="49F640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861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358A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731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434" w:type="pct"/>
            <w:tcBorders>
              <w:top w:val="nil"/>
              <w:left w:val="nil"/>
              <w:bottom w:val="single" w:color="000000" w:sz="4" w:space="0"/>
              <w:right w:val="single" w:color="000000" w:sz="4" w:space="0"/>
            </w:tcBorders>
            <w:shd w:val="clear" w:color="auto" w:fill="auto"/>
            <w:noWrap/>
            <w:vAlign w:val="center"/>
          </w:tcPr>
          <w:p w14:paraId="09F4DE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602D1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11A32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龙脉大桥（下行）</w:t>
            </w:r>
          </w:p>
        </w:tc>
        <w:tc>
          <w:tcPr>
            <w:tcW w:w="419" w:type="pct"/>
            <w:tcBorders>
              <w:top w:val="nil"/>
              <w:left w:val="nil"/>
              <w:bottom w:val="single" w:color="000000" w:sz="4" w:space="0"/>
              <w:right w:val="single" w:color="000000" w:sz="4" w:space="0"/>
            </w:tcBorders>
            <w:shd w:val="clear" w:color="auto" w:fill="auto"/>
            <w:vAlign w:val="center"/>
          </w:tcPr>
          <w:p w14:paraId="73C362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1A8339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3AC20D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55.58</w:t>
            </w:r>
          </w:p>
        </w:tc>
        <w:tc>
          <w:tcPr>
            <w:tcW w:w="419" w:type="pct"/>
            <w:tcBorders>
              <w:top w:val="nil"/>
              <w:left w:val="nil"/>
              <w:bottom w:val="single" w:color="000000" w:sz="4" w:space="0"/>
              <w:right w:val="single" w:color="000000" w:sz="4" w:space="0"/>
            </w:tcBorders>
            <w:shd w:val="clear" w:color="auto" w:fill="auto"/>
            <w:vAlign w:val="center"/>
          </w:tcPr>
          <w:p w14:paraId="5608B8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5D7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5BF7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B94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w:t>
            </w:r>
          </w:p>
        </w:tc>
        <w:tc>
          <w:tcPr>
            <w:tcW w:w="434" w:type="pct"/>
            <w:tcBorders>
              <w:top w:val="nil"/>
              <w:left w:val="nil"/>
              <w:bottom w:val="single" w:color="000000" w:sz="4" w:space="0"/>
              <w:right w:val="single" w:color="000000" w:sz="4" w:space="0"/>
            </w:tcBorders>
            <w:shd w:val="clear" w:color="auto" w:fill="auto"/>
            <w:noWrap/>
            <w:vAlign w:val="center"/>
          </w:tcPr>
          <w:p w14:paraId="40D343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45420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3F9F7D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福土大桥（上行）</w:t>
            </w:r>
          </w:p>
        </w:tc>
        <w:tc>
          <w:tcPr>
            <w:tcW w:w="419" w:type="pct"/>
            <w:tcBorders>
              <w:top w:val="nil"/>
              <w:left w:val="nil"/>
              <w:bottom w:val="single" w:color="000000" w:sz="4" w:space="0"/>
              <w:right w:val="single" w:color="000000" w:sz="4" w:space="0"/>
            </w:tcBorders>
            <w:shd w:val="clear" w:color="auto" w:fill="auto"/>
            <w:vAlign w:val="center"/>
          </w:tcPr>
          <w:p w14:paraId="4AB560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284909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71D8DE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56.445</w:t>
            </w:r>
          </w:p>
        </w:tc>
        <w:tc>
          <w:tcPr>
            <w:tcW w:w="419" w:type="pct"/>
            <w:tcBorders>
              <w:top w:val="nil"/>
              <w:left w:val="nil"/>
              <w:bottom w:val="single" w:color="000000" w:sz="4" w:space="0"/>
              <w:right w:val="single" w:color="000000" w:sz="4" w:space="0"/>
            </w:tcBorders>
            <w:shd w:val="clear" w:color="auto" w:fill="auto"/>
            <w:vAlign w:val="center"/>
          </w:tcPr>
          <w:p w14:paraId="7C4A13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598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D0B6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8F3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w:t>
            </w:r>
          </w:p>
        </w:tc>
        <w:tc>
          <w:tcPr>
            <w:tcW w:w="434" w:type="pct"/>
            <w:tcBorders>
              <w:top w:val="nil"/>
              <w:left w:val="nil"/>
              <w:bottom w:val="single" w:color="000000" w:sz="4" w:space="0"/>
              <w:right w:val="single" w:color="000000" w:sz="4" w:space="0"/>
            </w:tcBorders>
            <w:shd w:val="clear" w:color="auto" w:fill="auto"/>
            <w:noWrap/>
            <w:vAlign w:val="center"/>
          </w:tcPr>
          <w:p w14:paraId="7C1971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28946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08773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福土大桥（下行）</w:t>
            </w:r>
          </w:p>
        </w:tc>
        <w:tc>
          <w:tcPr>
            <w:tcW w:w="419" w:type="pct"/>
            <w:tcBorders>
              <w:top w:val="nil"/>
              <w:left w:val="nil"/>
              <w:bottom w:val="single" w:color="000000" w:sz="4" w:space="0"/>
              <w:right w:val="single" w:color="000000" w:sz="4" w:space="0"/>
            </w:tcBorders>
            <w:shd w:val="clear" w:color="auto" w:fill="auto"/>
            <w:vAlign w:val="center"/>
          </w:tcPr>
          <w:p w14:paraId="290629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CDCCA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54F929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56.445</w:t>
            </w:r>
          </w:p>
        </w:tc>
        <w:tc>
          <w:tcPr>
            <w:tcW w:w="419" w:type="pct"/>
            <w:tcBorders>
              <w:top w:val="nil"/>
              <w:left w:val="nil"/>
              <w:bottom w:val="single" w:color="000000" w:sz="4" w:space="0"/>
              <w:right w:val="single" w:color="000000" w:sz="4" w:space="0"/>
            </w:tcBorders>
            <w:shd w:val="clear" w:color="auto" w:fill="auto"/>
            <w:vAlign w:val="center"/>
          </w:tcPr>
          <w:p w14:paraId="7A6AE6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4A7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EB1F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328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434" w:type="pct"/>
            <w:tcBorders>
              <w:top w:val="nil"/>
              <w:left w:val="nil"/>
              <w:bottom w:val="single" w:color="000000" w:sz="4" w:space="0"/>
              <w:right w:val="single" w:color="000000" w:sz="4" w:space="0"/>
            </w:tcBorders>
            <w:shd w:val="clear" w:color="auto" w:fill="auto"/>
            <w:noWrap/>
            <w:vAlign w:val="center"/>
          </w:tcPr>
          <w:p w14:paraId="41E76A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A42DE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50D16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南有大桥（上行）</w:t>
            </w:r>
          </w:p>
        </w:tc>
        <w:tc>
          <w:tcPr>
            <w:tcW w:w="419" w:type="pct"/>
            <w:tcBorders>
              <w:top w:val="nil"/>
              <w:left w:val="nil"/>
              <w:bottom w:val="single" w:color="000000" w:sz="4" w:space="0"/>
              <w:right w:val="single" w:color="000000" w:sz="4" w:space="0"/>
            </w:tcBorders>
            <w:shd w:val="clear" w:color="auto" w:fill="auto"/>
            <w:vAlign w:val="center"/>
          </w:tcPr>
          <w:p w14:paraId="521491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767F2F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5C9B67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59.17</w:t>
            </w:r>
          </w:p>
        </w:tc>
        <w:tc>
          <w:tcPr>
            <w:tcW w:w="419" w:type="pct"/>
            <w:tcBorders>
              <w:top w:val="nil"/>
              <w:left w:val="nil"/>
              <w:bottom w:val="single" w:color="000000" w:sz="4" w:space="0"/>
              <w:right w:val="single" w:color="000000" w:sz="4" w:space="0"/>
            </w:tcBorders>
            <w:shd w:val="clear" w:color="auto" w:fill="auto"/>
            <w:vAlign w:val="center"/>
          </w:tcPr>
          <w:p w14:paraId="310CAC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609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0E8F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C71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434" w:type="pct"/>
            <w:tcBorders>
              <w:top w:val="nil"/>
              <w:left w:val="nil"/>
              <w:bottom w:val="single" w:color="000000" w:sz="4" w:space="0"/>
              <w:right w:val="single" w:color="000000" w:sz="4" w:space="0"/>
            </w:tcBorders>
            <w:shd w:val="clear" w:color="auto" w:fill="auto"/>
            <w:noWrap/>
            <w:vAlign w:val="center"/>
          </w:tcPr>
          <w:p w14:paraId="58E17B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D1AF8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43EC5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南有大桥（下行）</w:t>
            </w:r>
          </w:p>
        </w:tc>
        <w:tc>
          <w:tcPr>
            <w:tcW w:w="419" w:type="pct"/>
            <w:tcBorders>
              <w:top w:val="nil"/>
              <w:left w:val="nil"/>
              <w:bottom w:val="single" w:color="000000" w:sz="4" w:space="0"/>
              <w:right w:val="single" w:color="000000" w:sz="4" w:space="0"/>
            </w:tcBorders>
            <w:shd w:val="clear" w:color="auto" w:fill="auto"/>
            <w:vAlign w:val="center"/>
          </w:tcPr>
          <w:p w14:paraId="22B061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AC417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00427B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59.17</w:t>
            </w:r>
          </w:p>
        </w:tc>
        <w:tc>
          <w:tcPr>
            <w:tcW w:w="419" w:type="pct"/>
            <w:tcBorders>
              <w:top w:val="nil"/>
              <w:left w:val="nil"/>
              <w:bottom w:val="single" w:color="000000" w:sz="4" w:space="0"/>
              <w:right w:val="single" w:color="000000" w:sz="4" w:space="0"/>
            </w:tcBorders>
            <w:shd w:val="clear" w:color="auto" w:fill="auto"/>
            <w:vAlign w:val="center"/>
          </w:tcPr>
          <w:p w14:paraId="18852C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071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EBFB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248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434" w:type="pct"/>
            <w:tcBorders>
              <w:top w:val="nil"/>
              <w:left w:val="nil"/>
              <w:bottom w:val="single" w:color="000000" w:sz="4" w:space="0"/>
              <w:right w:val="single" w:color="000000" w:sz="4" w:space="0"/>
            </w:tcBorders>
            <w:shd w:val="clear" w:color="auto" w:fill="auto"/>
            <w:noWrap/>
            <w:vAlign w:val="center"/>
          </w:tcPr>
          <w:p w14:paraId="7C5FB6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22E89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4730B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史官大桥（上行）</w:t>
            </w:r>
          </w:p>
        </w:tc>
        <w:tc>
          <w:tcPr>
            <w:tcW w:w="419" w:type="pct"/>
            <w:tcBorders>
              <w:top w:val="nil"/>
              <w:left w:val="nil"/>
              <w:bottom w:val="single" w:color="000000" w:sz="4" w:space="0"/>
              <w:right w:val="single" w:color="000000" w:sz="4" w:space="0"/>
            </w:tcBorders>
            <w:shd w:val="clear" w:color="auto" w:fill="auto"/>
            <w:vAlign w:val="center"/>
          </w:tcPr>
          <w:p w14:paraId="55CA50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530323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3CBB58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62.575</w:t>
            </w:r>
          </w:p>
        </w:tc>
        <w:tc>
          <w:tcPr>
            <w:tcW w:w="419" w:type="pct"/>
            <w:tcBorders>
              <w:top w:val="nil"/>
              <w:left w:val="nil"/>
              <w:bottom w:val="single" w:color="000000" w:sz="4" w:space="0"/>
              <w:right w:val="single" w:color="000000" w:sz="4" w:space="0"/>
            </w:tcBorders>
            <w:shd w:val="clear" w:color="auto" w:fill="auto"/>
            <w:vAlign w:val="center"/>
          </w:tcPr>
          <w:p w14:paraId="6E55E7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2DC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D548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C7B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434" w:type="pct"/>
            <w:tcBorders>
              <w:top w:val="nil"/>
              <w:left w:val="nil"/>
              <w:bottom w:val="single" w:color="000000" w:sz="4" w:space="0"/>
              <w:right w:val="single" w:color="000000" w:sz="4" w:space="0"/>
            </w:tcBorders>
            <w:shd w:val="clear" w:color="auto" w:fill="auto"/>
            <w:noWrap/>
            <w:vAlign w:val="center"/>
          </w:tcPr>
          <w:p w14:paraId="41D7E5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CBA0A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6AEBE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史官大桥（下行）</w:t>
            </w:r>
          </w:p>
        </w:tc>
        <w:tc>
          <w:tcPr>
            <w:tcW w:w="419" w:type="pct"/>
            <w:tcBorders>
              <w:top w:val="nil"/>
              <w:left w:val="nil"/>
              <w:bottom w:val="single" w:color="000000" w:sz="4" w:space="0"/>
              <w:right w:val="single" w:color="000000" w:sz="4" w:space="0"/>
            </w:tcBorders>
            <w:shd w:val="clear" w:color="auto" w:fill="auto"/>
            <w:vAlign w:val="center"/>
          </w:tcPr>
          <w:p w14:paraId="63003F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B9EC3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27D30A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62.575</w:t>
            </w:r>
          </w:p>
        </w:tc>
        <w:tc>
          <w:tcPr>
            <w:tcW w:w="419" w:type="pct"/>
            <w:tcBorders>
              <w:top w:val="nil"/>
              <w:left w:val="nil"/>
              <w:bottom w:val="single" w:color="000000" w:sz="4" w:space="0"/>
              <w:right w:val="single" w:color="000000" w:sz="4" w:space="0"/>
            </w:tcBorders>
            <w:shd w:val="clear" w:color="auto" w:fill="auto"/>
            <w:vAlign w:val="center"/>
          </w:tcPr>
          <w:p w14:paraId="17C9A3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FB9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AD7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0EC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434" w:type="pct"/>
            <w:tcBorders>
              <w:top w:val="nil"/>
              <w:left w:val="nil"/>
              <w:bottom w:val="single" w:color="000000" w:sz="4" w:space="0"/>
              <w:right w:val="single" w:color="000000" w:sz="4" w:space="0"/>
            </w:tcBorders>
            <w:shd w:val="clear" w:color="auto" w:fill="auto"/>
            <w:noWrap/>
            <w:vAlign w:val="center"/>
          </w:tcPr>
          <w:p w14:paraId="641AD8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180CD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F4D63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源塘山大桥(上行）</w:t>
            </w:r>
          </w:p>
        </w:tc>
        <w:tc>
          <w:tcPr>
            <w:tcW w:w="419" w:type="pct"/>
            <w:tcBorders>
              <w:top w:val="nil"/>
              <w:left w:val="nil"/>
              <w:bottom w:val="single" w:color="000000" w:sz="4" w:space="0"/>
              <w:right w:val="single" w:color="000000" w:sz="4" w:space="0"/>
            </w:tcBorders>
            <w:shd w:val="clear" w:color="auto" w:fill="auto"/>
            <w:vAlign w:val="center"/>
          </w:tcPr>
          <w:p w14:paraId="5F7A7E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37EB7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330509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64.075</w:t>
            </w:r>
          </w:p>
        </w:tc>
        <w:tc>
          <w:tcPr>
            <w:tcW w:w="419" w:type="pct"/>
            <w:tcBorders>
              <w:top w:val="nil"/>
              <w:left w:val="nil"/>
              <w:bottom w:val="single" w:color="000000" w:sz="4" w:space="0"/>
              <w:right w:val="single" w:color="000000" w:sz="4" w:space="0"/>
            </w:tcBorders>
            <w:shd w:val="clear" w:color="auto" w:fill="auto"/>
            <w:vAlign w:val="center"/>
          </w:tcPr>
          <w:p w14:paraId="0BB0FA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6D2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A213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EBE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434" w:type="pct"/>
            <w:tcBorders>
              <w:top w:val="nil"/>
              <w:left w:val="nil"/>
              <w:bottom w:val="single" w:color="000000" w:sz="4" w:space="0"/>
              <w:right w:val="single" w:color="000000" w:sz="4" w:space="0"/>
            </w:tcBorders>
            <w:shd w:val="clear" w:color="auto" w:fill="auto"/>
            <w:noWrap/>
            <w:vAlign w:val="center"/>
          </w:tcPr>
          <w:p w14:paraId="44210F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7049E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43605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源塘山大桥（下行）</w:t>
            </w:r>
          </w:p>
        </w:tc>
        <w:tc>
          <w:tcPr>
            <w:tcW w:w="419" w:type="pct"/>
            <w:tcBorders>
              <w:top w:val="nil"/>
              <w:left w:val="nil"/>
              <w:bottom w:val="single" w:color="000000" w:sz="4" w:space="0"/>
              <w:right w:val="single" w:color="000000" w:sz="4" w:space="0"/>
            </w:tcBorders>
            <w:shd w:val="clear" w:color="auto" w:fill="auto"/>
            <w:vAlign w:val="center"/>
          </w:tcPr>
          <w:p w14:paraId="52A3DB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5FC1E8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3C1003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64.075</w:t>
            </w:r>
          </w:p>
        </w:tc>
        <w:tc>
          <w:tcPr>
            <w:tcW w:w="419" w:type="pct"/>
            <w:tcBorders>
              <w:top w:val="nil"/>
              <w:left w:val="nil"/>
              <w:bottom w:val="single" w:color="000000" w:sz="4" w:space="0"/>
              <w:right w:val="single" w:color="000000" w:sz="4" w:space="0"/>
            </w:tcBorders>
            <w:shd w:val="clear" w:color="auto" w:fill="auto"/>
            <w:vAlign w:val="center"/>
          </w:tcPr>
          <w:p w14:paraId="06B229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559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80CD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044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434" w:type="pct"/>
            <w:tcBorders>
              <w:top w:val="nil"/>
              <w:left w:val="nil"/>
              <w:bottom w:val="single" w:color="000000" w:sz="4" w:space="0"/>
              <w:right w:val="single" w:color="000000" w:sz="4" w:space="0"/>
            </w:tcBorders>
            <w:shd w:val="clear" w:color="auto" w:fill="auto"/>
            <w:noWrap/>
            <w:vAlign w:val="center"/>
          </w:tcPr>
          <w:p w14:paraId="5253D4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C93DF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D2D7C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西坡山大桥（上行）</w:t>
            </w:r>
          </w:p>
        </w:tc>
        <w:tc>
          <w:tcPr>
            <w:tcW w:w="419" w:type="pct"/>
            <w:tcBorders>
              <w:top w:val="nil"/>
              <w:left w:val="nil"/>
              <w:bottom w:val="single" w:color="000000" w:sz="4" w:space="0"/>
              <w:right w:val="single" w:color="000000" w:sz="4" w:space="0"/>
            </w:tcBorders>
            <w:shd w:val="clear" w:color="auto" w:fill="auto"/>
            <w:vAlign w:val="center"/>
          </w:tcPr>
          <w:p w14:paraId="0E119A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0CEEFB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168E52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65.638</w:t>
            </w:r>
          </w:p>
        </w:tc>
        <w:tc>
          <w:tcPr>
            <w:tcW w:w="419" w:type="pct"/>
            <w:tcBorders>
              <w:top w:val="nil"/>
              <w:left w:val="nil"/>
              <w:bottom w:val="single" w:color="000000" w:sz="4" w:space="0"/>
              <w:right w:val="single" w:color="000000" w:sz="4" w:space="0"/>
            </w:tcBorders>
            <w:shd w:val="clear" w:color="auto" w:fill="auto"/>
            <w:vAlign w:val="center"/>
          </w:tcPr>
          <w:p w14:paraId="6F8204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0C3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62ED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669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w:t>
            </w:r>
          </w:p>
        </w:tc>
        <w:tc>
          <w:tcPr>
            <w:tcW w:w="434" w:type="pct"/>
            <w:tcBorders>
              <w:top w:val="nil"/>
              <w:left w:val="nil"/>
              <w:bottom w:val="single" w:color="000000" w:sz="4" w:space="0"/>
              <w:right w:val="single" w:color="000000" w:sz="4" w:space="0"/>
            </w:tcBorders>
            <w:shd w:val="clear" w:color="auto" w:fill="auto"/>
            <w:noWrap/>
            <w:vAlign w:val="center"/>
          </w:tcPr>
          <w:p w14:paraId="0877D2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68671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3EDE38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西坡山大桥（下行）</w:t>
            </w:r>
          </w:p>
        </w:tc>
        <w:tc>
          <w:tcPr>
            <w:tcW w:w="419" w:type="pct"/>
            <w:tcBorders>
              <w:top w:val="nil"/>
              <w:left w:val="nil"/>
              <w:bottom w:val="single" w:color="000000" w:sz="4" w:space="0"/>
              <w:right w:val="single" w:color="000000" w:sz="4" w:space="0"/>
            </w:tcBorders>
            <w:shd w:val="clear" w:color="auto" w:fill="auto"/>
            <w:vAlign w:val="center"/>
          </w:tcPr>
          <w:p w14:paraId="389387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2DFE0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13588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65.638</w:t>
            </w:r>
          </w:p>
        </w:tc>
        <w:tc>
          <w:tcPr>
            <w:tcW w:w="419" w:type="pct"/>
            <w:tcBorders>
              <w:top w:val="nil"/>
              <w:left w:val="nil"/>
              <w:bottom w:val="single" w:color="000000" w:sz="4" w:space="0"/>
              <w:right w:val="single" w:color="000000" w:sz="4" w:space="0"/>
            </w:tcBorders>
            <w:shd w:val="clear" w:color="auto" w:fill="auto"/>
            <w:vAlign w:val="center"/>
          </w:tcPr>
          <w:p w14:paraId="462935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C37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AD65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C0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434" w:type="pct"/>
            <w:tcBorders>
              <w:top w:val="nil"/>
              <w:left w:val="nil"/>
              <w:bottom w:val="single" w:color="000000" w:sz="4" w:space="0"/>
              <w:right w:val="single" w:color="000000" w:sz="4" w:space="0"/>
            </w:tcBorders>
            <w:shd w:val="clear" w:color="auto" w:fill="auto"/>
            <w:noWrap/>
            <w:vAlign w:val="center"/>
          </w:tcPr>
          <w:p w14:paraId="73E968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BCA86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23EF7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鲁宅大桥（上行）</w:t>
            </w:r>
          </w:p>
        </w:tc>
        <w:tc>
          <w:tcPr>
            <w:tcW w:w="419" w:type="pct"/>
            <w:tcBorders>
              <w:top w:val="nil"/>
              <w:left w:val="nil"/>
              <w:bottom w:val="single" w:color="000000" w:sz="4" w:space="0"/>
              <w:right w:val="single" w:color="000000" w:sz="4" w:space="0"/>
            </w:tcBorders>
            <w:shd w:val="clear" w:color="auto" w:fill="auto"/>
            <w:vAlign w:val="center"/>
          </w:tcPr>
          <w:p w14:paraId="28EC57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37B28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BF573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66.5</w:t>
            </w:r>
          </w:p>
        </w:tc>
        <w:tc>
          <w:tcPr>
            <w:tcW w:w="419" w:type="pct"/>
            <w:tcBorders>
              <w:top w:val="nil"/>
              <w:left w:val="nil"/>
              <w:bottom w:val="single" w:color="000000" w:sz="4" w:space="0"/>
              <w:right w:val="single" w:color="000000" w:sz="4" w:space="0"/>
            </w:tcBorders>
            <w:shd w:val="clear" w:color="auto" w:fill="auto"/>
            <w:vAlign w:val="center"/>
          </w:tcPr>
          <w:p w14:paraId="6B858F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001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7EDB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C30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w:t>
            </w:r>
          </w:p>
        </w:tc>
        <w:tc>
          <w:tcPr>
            <w:tcW w:w="434" w:type="pct"/>
            <w:tcBorders>
              <w:top w:val="nil"/>
              <w:left w:val="nil"/>
              <w:bottom w:val="single" w:color="000000" w:sz="4" w:space="0"/>
              <w:right w:val="single" w:color="000000" w:sz="4" w:space="0"/>
            </w:tcBorders>
            <w:shd w:val="clear" w:color="auto" w:fill="auto"/>
            <w:noWrap/>
            <w:vAlign w:val="center"/>
          </w:tcPr>
          <w:p w14:paraId="055F57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E7D6D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759EE6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鲁宅大桥（下行）</w:t>
            </w:r>
          </w:p>
        </w:tc>
        <w:tc>
          <w:tcPr>
            <w:tcW w:w="419" w:type="pct"/>
            <w:tcBorders>
              <w:top w:val="nil"/>
              <w:left w:val="nil"/>
              <w:bottom w:val="single" w:color="000000" w:sz="4" w:space="0"/>
              <w:right w:val="single" w:color="000000" w:sz="4" w:space="0"/>
            </w:tcBorders>
            <w:shd w:val="clear" w:color="auto" w:fill="auto"/>
            <w:vAlign w:val="center"/>
          </w:tcPr>
          <w:p w14:paraId="02C04D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095B7C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0C9D49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66.5</w:t>
            </w:r>
          </w:p>
        </w:tc>
        <w:tc>
          <w:tcPr>
            <w:tcW w:w="419" w:type="pct"/>
            <w:tcBorders>
              <w:top w:val="nil"/>
              <w:left w:val="nil"/>
              <w:bottom w:val="single" w:color="000000" w:sz="4" w:space="0"/>
              <w:right w:val="single" w:color="000000" w:sz="4" w:space="0"/>
            </w:tcBorders>
            <w:shd w:val="clear" w:color="auto" w:fill="auto"/>
            <w:vAlign w:val="center"/>
          </w:tcPr>
          <w:p w14:paraId="677680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06D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5D9F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2C0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434" w:type="pct"/>
            <w:tcBorders>
              <w:top w:val="nil"/>
              <w:left w:val="nil"/>
              <w:bottom w:val="single" w:color="000000" w:sz="4" w:space="0"/>
              <w:right w:val="single" w:color="000000" w:sz="4" w:space="0"/>
            </w:tcBorders>
            <w:shd w:val="clear" w:color="auto" w:fill="auto"/>
            <w:noWrap/>
            <w:vAlign w:val="center"/>
          </w:tcPr>
          <w:p w14:paraId="16BDCE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17255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71DF08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宝德大桥（上行）</w:t>
            </w:r>
          </w:p>
        </w:tc>
        <w:tc>
          <w:tcPr>
            <w:tcW w:w="419" w:type="pct"/>
            <w:tcBorders>
              <w:top w:val="nil"/>
              <w:left w:val="nil"/>
              <w:bottom w:val="single" w:color="000000" w:sz="4" w:space="0"/>
              <w:right w:val="single" w:color="000000" w:sz="4" w:space="0"/>
            </w:tcBorders>
            <w:shd w:val="clear" w:color="auto" w:fill="auto"/>
            <w:vAlign w:val="center"/>
          </w:tcPr>
          <w:p w14:paraId="3DED6B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3A2C3B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0D64BE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67.395</w:t>
            </w:r>
          </w:p>
        </w:tc>
        <w:tc>
          <w:tcPr>
            <w:tcW w:w="419" w:type="pct"/>
            <w:tcBorders>
              <w:top w:val="nil"/>
              <w:left w:val="nil"/>
              <w:bottom w:val="single" w:color="000000" w:sz="4" w:space="0"/>
              <w:right w:val="single" w:color="000000" w:sz="4" w:space="0"/>
            </w:tcBorders>
            <w:shd w:val="clear" w:color="auto" w:fill="auto"/>
            <w:vAlign w:val="center"/>
          </w:tcPr>
          <w:p w14:paraId="0C6C9C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FD4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8D58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F2B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w:t>
            </w:r>
          </w:p>
        </w:tc>
        <w:tc>
          <w:tcPr>
            <w:tcW w:w="434" w:type="pct"/>
            <w:tcBorders>
              <w:top w:val="nil"/>
              <w:left w:val="nil"/>
              <w:bottom w:val="single" w:color="000000" w:sz="4" w:space="0"/>
              <w:right w:val="single" w:color="000000" w:sz="4" w:space="0"/>
            </w:tcBorders>
            <w:shd w:val="clear" w:color="auto" w:fill="auto"/>
            <w:noWrap/>
            <w:vAlign w:val="center"/>
          </w:tcPr>
          <w:p w14:paraId="78E6D9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A85AD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24FED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宝德大桥（下行）</w:t>
            </w:r>
          </w:p>
        </w:tc>
        <w:tc>
          <w:tcPr>
            <w:tcW w:w="419" w:type="pct"/>
            <w:tcBorders>
              <w:top w:val="nil"/>
              <w:left w:val="nil"/>
              <w:bottom w:val="single" w:color="000000" w:sz="4" w:space="0"/>
              <w:right w:val="single" w:color="000000" w:sz="4" w:space="0"/>
            </w:tcBorders>
            <w:shd w:val="clear" w:color="auto" w:fill="auto"/>
            <w:vAlign w:val="center"/>
          </w:tcPr>
          <w:p w14:paraId="09EFC0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6682CB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5FF474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67.395</w:t>
            </w:r>
          </w:p>
        </w:tc>
        <w:tc>
          <w:tcPr>
            <w:tcW w:w="419" w:type="pct"/>
            <w:tcBorders>
              <w:top w:val="nil"/>
              <w:left w:val="nil"/>
              <w:bottom w:val="single" w:color="000000" w:sz="4" w:space="0"/>
              <w:right w:val="single" w:color="000000" w:sz="4" w:space="0"/>
            </w:tcBorders>
            <w:shd w:val="clear" w:color="auto" w:fill="auto"/>
            <w:vAlign w:val="center"/>
          </w:tcPr>
          <w:p w14:paraId="349B6A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0C5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80A5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641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434" w:type="pct"/>
            <w:tcBorders>
              <w:top w:val="nil"/>
              <w:left w:val="nil"/>
              <w:bottom w:val="single" w:color="000000" w:sz="4" w:space="0"/>
              <w:right w:val="single" w:color="000000" w:sz="4" w:space="0"/>
            </w:tcBorders>
            <w:shd w:val="clear" w:color="auto" w:fill="auto"/>
            <w:noWrap/>
            <w:vAlign w:val="center"/>
          </w:tcPr>
          <w:p w14:paraId="6293C8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128E6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7C5E2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山僚大桥（上行）</w:t>
            </w:r>
          </w:p>
        </w:tc>
        <w:tc>
          <w:tcPr>
            <w:tcW w:w="419" w:type="pct"/>
            <w:tcBorders>
              <w:top w:val="nil"/>
              <w:left w:val="nil"/>
              <w:bottom w:val="single" w:color="000000" w:sz="4" w:space="0"/>
              <w:right w:val="single" w:color="000000" w:sz="4" w:space="0"/>
            </w:tcBorders>
            <w:shd w:val="clear" w:color="auto" w:fill="auto"/>
            <w:vAlign w:val="center"/>
          </w:tcPr>
          <w:p w14:paraId="41428E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171EC9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306FE5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69.25</w:t>
            </w:r>
          </w:p>
        </w:tc>
        <w:tc>
          <w:tcPr>
            <w:tcW w:w="419" w:type="pct"/>
            <w:tcBorders>
              <w:top w:val="nil"/>
              <w:left w:val="nil"/>
              <w:bottom w:val="single" w:color="000000" w:sz="4" w:space="0"/>
              <w:right w:val="single" w:color="000000" w:sz="4" w:space="0"/>
            </w:tcBorders>
            <w:shd w:val="clear" w:color="auto" w:fill="auto"/>
            <w:vAlign w:val="center"/>
          </w:tcPr>
          <w:p w14:paraId="0DE109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044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FA72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2AB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w:t>
            </w:r>
          </w:p>
        </w:tc>
        <w:tc>
          <w:tcPr>
            <w:tcW w:w="434" w:type="pct"/>
            <w:tcBorders>
              <w:top w:val="nil"/>
              <w:left w:val="nil"/>
              <w:bottom w:val="single" w:color="000000" w:sz="4" w:space="0"/>
              <w:right w:val="single" w:color="000000" w:sz="4" w:space="0"/>
            </w:tcBorders>
            <w:shd w:val="clear" w:color="auto" w:fill="auto"/>
            <w:noWrap/>
            <w:vAlign w:val="center"/>
          </w:tcPr>
          <w:p w14:paraId="3C629A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6495B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281F17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山僚大桥（下行）</w:t>
            </w:r>
          </w:p>
        </w:tc>
        <w:tc>
          <w:tcPr>
            <w:tcW w:w="419" w:type="pct"/>
            <w:tcBorders>
              <w:top w:val="nil"/>
              <w:left w:val="nil"/>
              <w:bottom w:val="single" w:color="000000" w:sz="4" w:space="0"/>
              <w:right w:val="single" w:color="000000" w:sz="4" w:space="0"/>
            </w:tcBorders>
            <w:shd w:val="clear" w:color="auto" w:fill="auto"/>
            <w:vAlign w:val="center"/>
          </w:tcPr>
          <w:p w14:paraId="6677D0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7DBC9C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231C84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69.25</w:t>
            </w:r>
          </w:p>
        </w:tc>
        <w:tc>
          <w:tcPr>
            <w:tcW w:w="419" w:type="pct"/>
            <w:tcBorders>
              <w:top w:val="nil"/>
              <w:left w:val="nil"/>
              <w:bottom w:val="single" w:color="000000" w:sz="4" w:space="0"/>
              <w:right w:val="single" w:color="000000" w:sz="4" w:space="0"/>
            </w:tcBorders>
            <w:shd w:val="clear" w:color="auto" w:fill="auto"/>
            <w:vAlign w:val="center"/>
          </w:tcPr>
          <w:p w14:paraId="3BD981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F3D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A42E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B36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c>
          <w:tcPr>
            <w:tcW w:w="434" w:type="pct"/>
            <w:tcBorders>
              <w:top w:val="nil"/>
              <w:left w:val="nil"/>
              <w:bottom w:val="single" w:color="000000" w:sz="4" w:space="0"/>
              <w:right w:val="single" w:color="000000" w:sz="4" w:space="0"/>
            </w:tcBorders>
            <w:shd w:val="clear" w:color="auto" w:fill="auto"/>
            <w:noWrap/>
            <w:vAlign w:val="center"/>
          </w:tcPr>
          <w:p w14:paraId="1B9213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B54B7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34EDF1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林海大桥（上行）</w:t>
            </w:r>
          </w:p>
        </w:tc>
        <w:tc>
          <w:tcPr>
            <w:tcW w:w="419" w:type="pct"/>
            <w:tcBorders>
              <w:top w:val="nil"/>
              <w:left w:val="nil"/>
              <w:bottom w:val="single" w:color="000000" w:sz="4" w:space="0"/>
              <w:right w:val="single" w:color="000000" w:sz="4" w:space="0"/>
            </w:tcBorders>
            <w:shd w:val="clear" w:color="auto" w:fill="auto"/>
            <w:vAlign w:val="center"/>
          </w:tcPr>
          <w:p w14:paraId="6521AB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4C9E86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8EDA3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70.25</w:t>
            </w:r>
          </w:p>
        </w:tc>
        <w:tc>
          <w:tcPr>
            <w:tcW w:w="419" w:type="pct"/>
            <w:tcBorders>
              <w:top w:val="nil"/>
              <w:left w:val="nil"/>
              <w:bottom w:val="single" w:color="000000" w:sz="4" w:space="0"/>
              <w:right w:val="single" w:color="000000" w:sz="4" w:space="0"/>
            </w:tcBorders>
            <w:shd w:val="clear" w:color="auto" w:fill="auto"/>
            <w:vAlign w:val="center"/>
          </w:tcPr>
          <w:p w14:paraId="6187DE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0F0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E19F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585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w:t>
            </w:r>
          </w:p>
        </w:tc>
        <w:tc>
          <w:tcPr>
            <w:tcW w:w="434" w:type="pct"/>
            <w:tcBorders>
              <w:top w:val="nil"/>
              <w:left w:val="nil"/>
              <w:bottom w:val="single" w:color="000000" w:sz="4" w:space="0"/>
              <w:right w:val="single" w:color="000000" w:sz="4" w:space="0"/>
            </w:tcBorders>
            <w:shd w:val="clear" w:color="auto" w:fill="auto"/>
            <w:noWrap/>
            <w:vAlign w:val="center"/>
          </w:tcPr>
          <w:p w14:paraId="467D9B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61312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06D532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林海大桥（下行）</w:t>
            </w:r>
          </w:p>
        </w:tc>
        <w:tc>
          <w:tcPr>
            <w:tcW w:w="419" w:type="pct"/>
            <w:tcBorders>
              <w:top w:val="nil"/>
              <w:left w:val="nil"/>
              <w:bottom w:val="single" w:color="000000" w:sz="4" w:space="0"/>
              <w:right w:val="single" w:color="000000" w:sz="4" w:space="0"/>
            </w:tcBorders>
            <w:shd w:val="clear" w:color="auto" w:fill="auto"/>
            <w:vAlign w:val="center"/>
          </w:tcPr>
          <w:p w14:paraId="2F85DD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6729B7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0752EA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70.25</w:t>
            </w:r>
          </w:p>
        </w:tc>
        <w:tc>
          <w:tcPr>
            <w:tcW w:w="419" w:type="pct"/>
            <w:tcBorders>
              <w:top w:val="nil"/>
              <w:left w:val="nil"/>
              <w:bottom w:val="single" w:color="000000" w:sz="4" w:space="0"/>
              <w:right w:val="single" w:color="000000" w:sz="4" w:space="0"/>
            </w:tcBorders>
            <w:shd w:val="clear" w:color="auto" w:fill="auto"/>
            <w:vAlign w:val="center"/>
          </w:tcPr>
          <w:p w14:paraId="04AC06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877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4753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88F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434" w:type="pct"/>
            <w:tcBorders>
              <w:top w:val="nil"/>
              <w:left w:val="nil"/>
              <w:bottom w:val="single" w:color="000000" w:sz="4" w:space="0"/>
              <w:right w:val="single" w:color="000000" w:sz="4" w:space="0"/>
            </w:tcBorders>
            <w:shd w:val="clear" w:color="auto" w:fill="auto"/>
            <w:noWrap/>
            <w:vAlign w:val="center"/>
          </w:tcPr>
          <w:p w14:paraId="607602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A6B1F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33AE8C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携沟大桥（上行）</w:t>
            </w:r>
          </w:p>
        </w:tc>
        <w:tc>
          <w:tcPr>
            <w:tcW w:w="419" w:type="pct"/>
            <w:tcBorders>
              <w:top w:val="nil"/>
              <w:left w:val="nil"/>
              <w:bottom w:val="single" w:color="000000" w:sz="4" w:space="0"/>
              <w:right w:val="single" w:color="000000" w:sz="4" w:space="0"/>
            </w:tcBorders>
            <w:shd w:val="clear" w:color="auto" w:fill="auto"/>
            <w:vAlign w:val="center"/>
          </w:tcPr>
          <w:p w14:paraId="1D00E9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24356F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6F45BB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71.44</w:t>
            </w:r>
          </w:p>
        </w:tc>
        <w:tc>
          <w:tcPr>
            <w:tcW w:w="419" w:type="pct"/>
            <w:tcBorders>
              <w:top w:val="nil"/>
              <w:left w:val="nil"/>
              <w:bottom w:val="single" w:color="000000" w:sz="4" w:space="0"/>
              <w:right w:val="single" w:color="000000" w:sz="4" w:space="0"/>
            </w:tcBorders>
            <w:shd w:val="clear" w:color="auto" w:fill="auto"/>
            <w:vAlign w:val="center"/>
          </w:tcPr>
          <w:p w14:paraId="116880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321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2521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282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434" w:type="pct"/>
            <w:tcBorders>
              <w:top w:val="nil"/>
              <w:left w:val="nil"/>
              <w:bottom w:val="single" w:color="000000" w:sz="4" w:space="0"/>
              <w:right w:val="single" w:color="000000" w:sz="4" w:space="0"/>
            </w:tcBorders>
            <w:shd w:val="clear" w:color="auto" w:fill="auto"/>
            <w:noWrap/>
            <w:vAlign w:val="center"/>
          </w:tcPr>
          <w:p w14:paraId="0C19C7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641D3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22120E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携沟大桥（下行）</w:t>
            </w:r>
          </w:p>
        </w:tc>
        <w:tc>
          <w:tcPr>
            <w:tcW w:w="419" w:type="pct"/>
            <w:tcBorders>
              <w:top w:val="nil"/>
              <w:left w:val="nil"/>
              <w:bottom w:val="single" w:color="000000" w:sz="4" w:space="0"/>
              <w:right w:val="single" w:color="000000" w:sz="4" w:space="0"/>
            </w:tcBorders>
            <w:shd w:val="clear" w:color="auto" w:fill="auto"/>
            <w:vAlign w:val="center"/>
          </w:tcPr>
          <w:p w14:paraId="2A3365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049B51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0F3BAE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71.44</w:t>
            </w:r>
          </w:p>
        </w:tc>
        <w:tc>
          <w:tcPr>
            <w:tcW w:w="419" w:type="pct"/>
            <w:tcBorders>
              <w:top w:val="nil"/>
              <w:left w:val="nil"/>
              <w:bottom w:val="single" w:color="000000" w:sz="4" w:space="0"/>
              <w:right w:val="single" w:color="000000" w:sz="4" w:space="0"/>
            </w:tcBorders>
            <w:shd w:val="clear" w:color="auto" w:fill="auto"/>
            <w:vAlign w:val="center"/>
          </w:tcPr>
          <w:p w14:paraId="3AF7DB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177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2722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B8B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w:t>
            </w:r>
          </w:p>
        </w:tc>
        <w:tc>
          <w:tcPr>
            <w:tcW w:w="434" w:type="pct"/>
            <w:tcBorders>
              <w:top w:val="nil"/>
              <w:left w:val="nil"/>
              <w:bottom w:val="single" w:color="000000" w:sz="4" w:space="0"/>
              <w:right w:val="single" w:color="000000" w:sz="4" w:space="0"/>
            </w:tcBorders>
            <w:shd w:val="clear" w:color="auto" w:fill="auto"/>
            <w:noWrap/>
            <w:vAlign w:val="center"/>
          </w:tcPr>
          <w:p w14:paraId="2E4CAE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8F73F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373F17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新室大桥（上行）</w:t>
            </w:r>
          </w:p>
        </w:tc>
        <w:tc>
          <w:tcPr>
            <w:tcW w:w="419" w:type="pct"/>
            <w:tcBorders>
              <w:top w:val="nil"/>
              <w:left w:val="nil"/>
              <w:bottom w:val="single" w:color="000000" w:sz="4" w:space="0"/>
              <w:right w:val="single" w:color="000000" w:sz="4" w:space="0"/>
            </w:tcBorders>
            <w:shd w:val="clear" w:color="auto" w:fill="auto"/>
            <w:vAlign w:val="center"/>
          </w:tcPr>
          <w:p w14:paraId="5AF8DC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7B087B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28A1C2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72.335</w:t>
            </w:r>
          </w:p>
        </w:tc>
        <w:tc>
          <w:tcPr>
            <w:tcW w:w="419" w:type="pct"/>
            <w:tcBorders>
              <w:top w:val="nil"/>
              <w:left w:val="nil"/>
              <w:bottom w:val="single" w:color="000000" w:sz="4" w:space="0"/>
              <w:right w:val="single" w:color="000000" w:sz="4" w:space="0"/>
            </w:tcBorders>
            <w:shd w:val="clear" w:color="auto" w:fill="auto"/>
            <w:vAlign w:val="center"/>
          </w:tcPr>
          <w:p w14:paraId="20A022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EA2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5A1F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76E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434" w:type="pct"/>
            <w:tcBorders>
              <w:top w:val="nil"/>
              <w:left w:val="nil"/>
              <w:bottom w:val="single" w:color="000000" w:sz="4" w:space="0"/>
              <w:right w:val="single" w:color="000000" w:sz="4" w:space="0"/>
            </w:tcBorders>
            <w:shd w:val="clear" w:color="auto" w:fill="auto"/>
            <w:noWrap/>
            <w:vAlign w:val="center"/>
          </w:tcPr>
          <w:p w14:paraId="12858E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A2FBF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3185C1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新室大桥（下行）</w:t>
            </w:r>
          </w:p>
        </w:tc>
        <w:tc>
          <w:tcPr>
            <w:tcW w:w="419" w:type="pct"/>
            <w:tcBorders>
              <w:top w:val="nil"/>
              <w:left w:val="nil"/>
              <w:bottom w:val="single" w:color="000000" w:sz="4" w:space="0"/>
              <w:right w:val="single" w:color="000000" w:sz="4" w:space="0"/>
            </w:tcBorders>
            <w:shd w:val="clear" w:color="auto" w:fill="auto"/>
            <w:vAlign w:val="center"/>
          </w:tcPr>
          <w:p w14:paraId="1923CF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3A462B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4BE7C5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72.335</w:t>
            </w:r>
          </w:p>
        </w:tc>
        <w:tc>
          <w:tcPr>
            <w:tcW w:w="419" w:type="pct"/>
            <w:tcBorders>
              <w:top w:val="nil"/>
              <w:left w:val="nil"/>
              <w:bottom w:val="single" w:color="000000" w:sz="4" w:space="0"/>
              <w:right w:val="single" w:color="000000" w:sz="4" w:space="0"/>
            </w:tcBorders>
            <w:shd w:val="clear" w:color="auto" w:fill="auto"/>
            <w:vAlign w:val="center"/>
          </w:tcPr>
          <w:p w14:paraId="056E52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97E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9BFC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648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w:t>
            </w:r>
          </w:p>
        </w:tc>
        <w:tc>
          <w:tcPr>
            <w:tcW w:w="434" w:type="pct"/>
            <w:tcBorders>
              <w:top w:val="nil"/>
              <w:left w:val="nil"/>
              <w:bottom w:val="single" w:color="000000" w:sz="4" w:space="0"/>
              <w:right w:val="single" w:color="000000" w:sz="4" w:space="0"/>
            </w:tcBorders>
            <w:shd w:val="clear" w:color="auto" w:fill="auto"/>
            <w:noWrap/>
            <w:vAlign w:val="center"/>
          </w:tcPr>
          <w:p w14:paraId="7BBFE7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E94AD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62BD42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博文小桥</w:t>
            </w:r>
          </w:p>
        </w:tc>
        <w:tc>
          <w:tcPr>
            <w:tcW w:w="419" w:type="pct"/>
            <w:tcBorders>
              <w:top w:val="nil"/>
              <w:left w:val="nil"/>
              <w:bottom w:val="single" w:color="000000" w:sz="4" w:space="0"/>
              <w:right w:val="single" w:color="000000" w:sz="4" w:space="0"/>
            </w:tcBorders>
            <w:shd w:val="clear" w:color="auto" w:fill="auto"/>
            <w:vAlign w:val="center"/>
          </w:tcPr>
          <w:p w14:paraId="36E52D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2ADB70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32A58FE7">
            <w:pPr>
              <w:jc w:val="center"/>
              <w:rPr>
                <w:rFonts w:hint="eastAsia" w:ascii="仿宋" w:hAnsi="仿宋" w:eastAsia="仿宋" w:cs="仿宋"/>
                <w:i w:val="0"/>
                <w:iCs w:val="0"/>
                <w:color w:val="000000"/>
                <w:sz w:val="24"/>
                <w:szCs w:val="24"/>
                <w:u w:val="none"/>
              </w:rPr>
            </w:pPr>
          </w:p>
        </w:tc>
        <w:tc>
          <w:tcPr>
            <w:tcW w:w="419" w:type="pct"/>
            <w:tcBorders>
              <w:top w:val="nil"/>
              <w:left w:val="nil"/>
              <w:bottom w:val="single" w:color="000000" w:sz="4" w:space="0"/>
              <w:right w:val="single" w:color="000000" w:sz="4" w:space="0"/>
            </w:tcBorders>
            <w:shd w:val="clear" w:color="auto" w:fill="auto"/>
            <w:vAlign w:val="center"/>
          </w:tcPr>
          <w:p w14:paraId="4FD632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B51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4C0D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067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434" w:type="pct"/>
            <w:tcBorders>
              <w:top w:val="nil"/>
              <w:left w:val="nil"/>
              <w:bottom w:val="single" w:color="000000" w:sz="4" w:space="0"/>
              <w:right w:val="single" w:color="000000" w:sz="4" w:space="0"/>
            </w:tcBorders>
            <w:shd w:val="clear" w:color="auto" w:fill="auto"/>
            <w:noWrap/>
            <w:vAlign w:val="center"/>
          </w:tcPr>
          <w:p w14:paraId="1ADC11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3C2B6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69485E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地绿桥</w:t>
            </w:r>
          </w:p>
        </w:tc>
        <w:tc>
          <w:tcPr>
            <w:tcW w:w="419" w:type="pct"/>
            <w:tcBorders>
              <w:top w:val="nil"/>
              <w:left w:val="nil"/>
              <w:bottom w:val="single" w:color="000000" w:sz="4" w:space="0"/>
              <w:right w:val="single" w:color="000000" w:sz="4" w:space="0"/>
            </w:tcBorders>
            <w:shd w:val="clear" w:color="auto" w:fill="auto"/>
            <w:vAlign w:val="center"/>
          </w:tcPr>
          <w:p w14:paraId="2B5E82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S203</w:t>
            </w:r>
          </w:p>
        </w:tc>
        <w:tc>
          <w:tcPr>
            <w:tcW w:w="449" w:type="pct"/>
            <w:tcBorders>
              <w:top w:val="nil"/>
              <w:left w:val="nil"/>
              <w:bottom w:val="single" w:color="000000" w:sz="4" w:space="0"/>
              <w:right w:val="single" w:color="000000" w:sz="4" w:space="0"/>
            </w:tcBorders>
            <w:shd w:val="clear" w:color="auto" w:fill="auto"/>
            <w:vAlign w:val="center"/>
          </w:tcPr>
          <w:p w14:paraId="0C6C7B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铺文线</w:t>
            </w:r>
          </w:p>
        </w:tc>
        <w:tc>
          <w:tcPr>
            <w:tcW w:w="419" w:type="pct"/>
            <w:tcBorders>
              <w:top w:val="nil"/>
              <w:left w:val="nil"/>
              <w:bottom w:val="single" w:color="000000" w:sz="4" w:space="0"/>
              <w:right w:val="single" w:color="000000" w:sz="4" w:space="0"/>
            </w:tcBorders>
            <w:shd w:val="clear" w:color="auto" w:fill="auto"/>
            <w:vAlign w:val="center"/>
          </w:tcPr>
          <w:p w14:paraId="1E4CB9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91.602</w:t>
            </w:r>
          </w:p>
        </w:tc>
        <w:tc>
          <w:tcPr>
            <w:tcW w:w="419" w:type="pct"/>
            <w:tcBorders>
              <w:top w:val="nil"/>
              <w:left w:val="nil"/>
              <w:bottom w:val="single" w:color="000000" w:sz="4" w:space="0"/>
              <w:right w:val="single" w:color="000000" w:sz="4" w:space="0"/>
            </w:tcBorders>
            <w:shd w:val="clear" w:color="auto" w:fill="auto"/>
            <w:vAlign w:val="center"/>
          </w:tcPr>
          <w:p w14:paraId="4576E1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4F6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14617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0CD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434" w:type="pct"/>
            <w:tcBorders>
              <w:top w:val="nil"/>
              <w:left w:val="nil"/>
              <w:bottom w:val="single" w:color="000000" w:sz="4" w:space="0"/>
              <w:right w:val="single" w:color="000000" w:sz="4" w:space="0"/>
            </w:tcBorders>
            <w:shd w:val="clear" w:color="auto" w:fill="auto"/>
            <w:noWrap/>
            <w:vAlign w:val="center"/>
          </w:tcPr>
          <w:p w14:paraId="5F74DD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87EE2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4B8BB7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后港桥</w:t>
            </w:r>
          </w:p>
        </w:tc>
        <w:tc>
          <w:tcPr>
            <w:tcW w:w="419" w:type="pct"/>
            <w:tcBorders>
              <w:top w:val="nil"/>
              <w:left w:val="nil"/>
              <w:bottom w:val="single" w:color="000000" w:sz="4" w:space="0"/>
              <w:right w:val="single" w:color="000000" w:sz="4" w:space="0"/>
            </w:tcBorders>
            <w:shd w:val="clear" w:color="auto" w:fill="auto"/>
            <w:vAlign w:val="center"/>
          </w:tcPr>
          <w:p w14:paraId="36E746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S203</w:t>
            </w:r>
          </w:p>
        </w:tc>
        <w:tc>
          <w:tcPr>
            <w:tcW w:w="449" w:type="pct"/>
            <w:tcBorders>
              <w:top w:val="nil"/>
              <w:left w:val="nil"/>
              <w:bottom w:val="single" w:color="000000" w:sz="4" w:space="0"/>
              <w:right w:val="single" w:color="000000" w:sz="4" w:space="0"/>
            </w:tcBorders>
            <w:shd w:val="clear" w:color="auto" w:fill="auto"/>
            <w:vAlign w:val="center"/>
          </w:tcPr>
          <w:p w14:paraId="070E5A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铺文线</w:t>
            </w:r>
          </w:p>
        </w:tc>
        <w:tc>
          <w:tcPr>
            <w:tcW w:w="419" w:type="pct"/>
            <w:tcBorders>
              <w:top w:val="nil"/>
              <w:left w:val="nil"/>
              <w:bottom w:val="single" w:color="000000" w:sz="4" w:space="0"/>
              <w:right w:val="single" w:color="000000" w:sz="4" w:space="0"/>
            </w:tcBorders>
            <w:shd w:val="clear" w:color="auto" w:fill="auto"/>
            <w:vAlign w:val="center"/>
          </w:tcPr>
          <w:p w14:paraId="1DD0ED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93.263</w:t>
            </w:r>
          </w:p>
        </w:tc>
        <w:tc>
          <w:tcPr>
            <w:tcW w:w="419" w:type="pct"/>
            <w:tcBorders>
              <w:top w:val="nil"/>
              <w:left w:val="nil"/>
              <w:bottom w:val="single" w:color="000000" w:sz="4" w:space="0"/>
              <w:right w:val="single" w:color="000000" w:sz="4" w:space="0"/>
            </w:tcBorders>
            <w:shd w:val="clear" w:color="auto" w:fill="auto"/>
            <w:vAlign w:val="center"/>
          </w:tcPr>
          <w:p w14:paraId="2AC97C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867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2468B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9D4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w:t>
            </w:r>
          </w:p>
        </w:tc>
        <w:tc>
          <w:tcPr>
            <w:tcW w:w="434" w:type="pct"/>
            <w:tcBorders>
              <w:top w:val="nil"/>
              <w:left w:val="nil"/>
              <w:bottom w:val="single" w:color="000000" w:sz="4" w:space="0"/>
              <w:right w:val="single" w:color="000000" w:sz="4" w:space="0"/>
            </w:tcBorders>
            <w:shd w:val="clear" w:color="auto" w:fill="auto"/>
            <w:noWrap/>
            <w:vAlign w:val="center"/>
          </w:tcPr>
          <w:p w14:paraId="30AC1E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787B4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105F3B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港头桥</w:t>
            </w:r>
          </w:p>
        </w:tc>
        <w:tc>
          <w:tcPr>
            <w:tcW w:w="419" w:type="pct"/>
            <w:tcBorders>
              <w:top w:val="nil"/>
              <w:left w:val="nil"/>
              <w:bottom w:val="single" w:color="000000" w:sz="4" w:space="0"/>
              <w:right w:val="single" w:color="000000" w:sz="4" w:space="0"/>
            </w:tcBorders>
            <w:shd w:val="clear" w:color="auto" w:fill="auto"/>
            <w:vAlign w:val="center"/>
          </w:tcPr>
          <w:p w14:paraId="164D4E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S203</w:t>
            </w:r>
          </w:p>
        </w:tc>
        <w:tc>
          <w:tcPr>
            <w:tcW w:w="449" w:type="pct"/>
            <w:tcBorders>
              <w:top w:val="nil"/>
              <w:left w:val="nil"/>
              <w:bottom w:val="single" w:color="000000" w:sz="4" w:space="0"/>
              <w:right w:val="single" w:color="000000" w:sz="4" w:space="0"/>
            </w:tcBorders>
            <w:shd w:val="clear" w:color="auto" w:fill="auto"/>
            <w:vAlign w:val="center"/>
          </w:tcPr>
          <w:p w14:paraId="76E1F2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铺文线</w:t>
            </w:r>
          </w:p>
        </w:tc>
        <w:tc>
          <w:tcPr>
            <w:tcW w:w="419" w:type="pct"/>
            <w:tcBorders>
              <w:top w:val="nil"/>
              <w:left w:val="nil"/>
              <w:bottom w:val="single" w:color="000000" w:sz="4" w:space="0"/>
              <w:right w:val="single" w:color="000000" w:sz="4" w:space="0"/>
            </w:tcBorders>
            <w:shd w:val="clear" w:color="auto" w:fill="auto"/>
            <w:vAlign w:val="center"/>
          </w:tcPr>
          <w:p w14:paraId="657451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94.872</w:t>
            </w:r>
          </w:p>
        </w:tc>
        <w:tc>
          <w:tcPr>
            <w:tcW w:w="419" w:type="pct"/>
            <w:tcBorders>
              <w:top w:val="nil"/>
              <w:left w:val="nil"/>
              <w:bottom w:val="single" w:color="000000" w:sz="4" w:space="0"/>
              <w:right w:val="single" w:color="000000" w:sz="4" w:space="0"/>
            </w:tcBorders>
            <w:shd w:val="clear" w:color="auto" w:fill="auto"/>
            <w:vAlign w:val="center"/>
          </w:tcPr>
          <w:p w14:paraId="16BCA7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88A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1BDC0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C6B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w:t>
            </w:r>
          </w:p>
        </w:tc>
        <w:tc>
          <w:tcPr>
            <w:tcW w:w="434" w:type="pct"/>
            <w:tcBorders>
              <w:top w:val="nil"/>
              <w:left w:val="nil"/>
              <w:bottom w:val="single" w:color="000000" w:sz="4" w:space="0"/>
              <w:right w:val="single" w:color="000000" w:sz="4" w:space="0"/>
            </w:tcBorders>
            <w:shd w:val="clear" w:color="auto" w:fill="auto"/>
            <w:noWrap/>
            <w:vAlign w:val="center"/>
          </w:tcPr>
          <w:p w14:paraId="080D87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9954F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8494E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横山渡大桥</w:t>
            </w:r>
          </w:p>
        </w:tc>
        <w:tc>
          <w:tcPr>
            <w:tcW w:w="419" w:type="pct"/>
            <w:tcBorders>
              <w:top w:val="nil"/>
              <w:left w:val="nil"/>
              <w:bottom w:val="single" w:color="000000" w:sz="4" w:space="0"/>
              <w:right w:val="single" w:color="000000" w:sz="4" w:space="0"/>
            </w:tcBorders>
            <w:shd w:val="clear" w:color="auto" w:fill="auto"/>
            <w:vAlign w:val="center"/>
          </w:tcPr>
          <w:p w14:paraId="12DAF1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S203</w:t>
            </w:r>
          </w:p>
        </w:tc>
        <w:tc>
          <w:tcPr>
            <w:tcW w:w="449" w:type="pct"/>
            <w:tcBorders>
              <w:top w:val="nil"/>
              <w:left w:val="nil"/>
              <w:bottom w:val="single" w:color="000000" w:sz="4" w:space="0"/>
              <w:right w:val="single" w:color="000000" w:sz="4" w:space="0"/>
            </w:tcBorders>
            <w:shd w:val="clear" w:color="auto" w:fill="auto"/>
            <w:vAlign w:val="center"/>
          </w:tcPr>
          <w:p w14:paraId="3B1723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铺文线</w:t>
            </w:r>
          </w:p>
        </w:tc>
        <w:tc>
          <w:tcPr>
            <w:tcW w:w="419" w:type="pct"/>
            <w:tcBorders>
              <w:top w:val="nil"/>
              <w:left w:val="nil"/>
              <w:bottom w:val="single" w:color="000000" w:sz="4" w:space="0"/>
              <w:right w:val="single" w:color="000000" w:sz="4" w:space="0"/>
            </w:tcBorders>
            <w:shd w:val="clear" w:color="auto" w:fill="auto"/>
            <w:vAlign w:val="center"/>
          </w:tcPr>
          <w:p w14:paraId="6B0C48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98.226</w:t>
            </w:r>
          </w:p>
        </w:tc>
        <w:tc>
          <w:tcPr>
            <w:tcW w:w="419" w:type="pct"/>
            <w:tcBorders>
              <w:top w:val="nil"/>
              <w:left w:val="nil"/>
              <w:bottom w:val="single" w:color="000000" w:sz="4" w:space="0"/>
              <w:right w:val="single" w:color="000000" w:sz="4" w:space="0"/>
            </w:tcBorders>
            <w:shd w:val="clear" w:color="auto" w:fill="auto"/>
            <w:vAlign w:val="center"/>
          </w:tcPr>
          <w:p w14:paraId="0FC52A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124.52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F02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4DEFD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256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w:t>
            </w:r>
          </w:p>
        </w:tc>
        <w:tc>
          <w:tcPr>
            <w:tcW w:w="434" w:type="pct"/>
            <w:tcBorders>
              <w:top w:val="nil"/>
              <w:left w:val="nil"/>
              <w:bottom w:val="single" w:color="000000" w:sz="4" w:space="0"/>
              <w:right w:val="single" w:color="000000" w:sz="4" w:space="0"/>
            </w:tcBorders>
            <w:shd w:val="clear" w:color="auto" w:fill="auto"/>
            <w:noWrap/>
            <w:vAlign w:val="center"/>
          </w:tcPr>
          <w:p w14:paraId="763FFA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657CD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02907B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龙滚大桥</w:t>
            </w:r>
          </w:p>
        </w:tc>
        <w:tc>
          <w:tcPr>
            <w:tcW w:w="419" w:type="pct"/>
            <w:tcBorders>
              <w:top w:val="nil"/>
              <w:left w:val="nil"/>
              <w:bottom w:val="single" w:color="000000" w:sz="4" w:space="0"/>
              <w:right w:val="single" w:color="000000" w:sz="4" w:space="0"/>
            </w:tcBorders>
            <w:shd w:val="clear" w:color="auto" w:fill="auto"/>
            <w:vAlign w:val="center"/>
          </w:tcPr>
          <w:p w14:paraId="18FECF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7B2132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649765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142.543</w:t>
            </w:r>
          </w:p>
        </w:tc>
        <w:tc>
          <w:tcPr>
            <w:tcW w:w="419" w:type="pct"/>
            <w:tcBorders>
              <w:top w:val="nil"/>
              <w:left w:val="nil"/>
              <w:bottom w:val="single" w:color="000000" w:sz="4" w:space="0"/>
              <w:right w:val="single" w:color="000000" w:sz="4" w:space="0"/>
            </w:tcBorders>
            <w:shd w:val="clear" w:color="auto" w:fill="auto"/>
            <w:vAlign w:val="center"/>
          </w:tcPr>
          <w:p w14:paraId="742B21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104.84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CB0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77423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4AD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w:t>
            </w:r>
          </w:p>
        </w:tc>
        <w:tc>
          <w:tcPr>
            <w:tcW w:w="434" w:type="pct"/>
            <w:tcBorders>
              <w:top w:val="nil"/>
              <w:left w:val="nil"/>
              <w:bottom w:val="single" w:color="000000" w:sz="4" w:space="0"/>
              <w:right w:val="single" w:color="000000" w:sz="4" w:space="0"/>
            </w:tcBorders>
            <w:shd w:val="clear" w:color="auto" w:fill="auto"/>
            <w:noWrap/>
            <w:vAlign w:val="center"/>
          </w:tcPr>
          <w:p w14:paraId="0E9419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CDAD0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78CF00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龙滚(分洪)大桥</w:t>
            </w:r>
          </w:p>
        </w:tc>
        <w:tc>
          <w:tcPr>
            <w:tcW w:w="419" w:type="pct"/>
            <w:tcBorders>
              <w:top w:val="nil"/>
              <w:left w:val="nil"/>
              <w:bottom w:val="single" w:color="000000" w:sz="4" w:space="0"/>
              <w:right w:val="single" w:color="000000" w:sz="4" w:space="0"/>
            </w:tcBorders>
            <w:shd w:val="clear" w:color="auto" w:fill="auto"/>
            <w:vAlign w:val="center"/>
          </w:tcPr>
          <w:p w14:paraId="6D71D5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03C496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305C50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142.85</w:t>
            </w:r>
          </w:p>
        </w:tc>
        <w:tc>
          <w:tcPr>
            <w:tcW w:w="419" w:type="pct"/>
            <w:tcBorders>
              <w:top w:val="nil"/>
              <w:left w:val="nil"/>
              <w:bottom w:val="single" w:color="000000" w:sz="4" w:space="0"/>
              <w:right w:val="single" w:color="000000" w:sz="4" w:space="0"/>
            </w:tcBorders>
            <w:shd w:val="clear" w:color="auto" w:fill="auto"/>
            <w:vAlign w:val="center"/>
          </w:tcPr>
          <w:p w14:paraId="5F29CD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146.12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6FF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1431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F82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w:t>
            </w:r>
          </w:p>
        </w:tc>
        <w:tc>
          <w:tcPr>
            <w:tcW w:w="434" w:type="pct"/>
            <w:tcBorders>
              <w:top w:val="nil"/>
              <w:left w:val="nil"/>
              <w:bottom w:val="single" w:color="000000" w:sz="4" w:space="0"/>
              <w:right w:val="single" w:color="000000" w:sz="4" w:space="0"/>
            </w:tcBorders>
            <w:shd w:val="clear" w:color="auto" w:fill="auto"/>
            <w:noWrap/>
            <w:vAlign w:val="center"/>
          </w:tcPr>
          <w:p w14:paraId="57EBCB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21DD1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39E166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良种场桥</w:t>
            </w:r>
          </w:p>
        </w:tc>
        <w:tc>
          <w:tcPr>
            <w:tcW w:w="419" w:type="pct"/>
            <w:tcBorders>
              <w:top w:val="nil"/>
              <w:left w:val="nil"/>
              <w:bottom w:val="single" w:color="000000" w:sz="4" w:space="0"/>
              <w:right w:val="single" w:color="000000" w:sz="4" w:space="0"/>
            </w:tcBorders>
            <w:shd w:val="clear" w:color="auto" w:fill="auto"/>
            <w:vAlign w:val="center"/>
          </w:tcPr>
          <w:p w14:paraId="24A45E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3AA962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2F03E2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151.139</w:t>
            </w:r>
          </w:p>
        </w:tc>
        <w:tc>
          <w:tcPr>
            <w:tcW w:w="419" w:type="pct"/>
            <w:tcBorders>
              <w:top w:val="nil"/>
              <w:left w:val="nil"/>
              <w:bottom w:val="single" w:color="000000" w:sz="4" w:space="0"/>
              <w:right w:val="single" w:color="000000" w:sz="4" w:space="0"/>
            </w:tcBorders>
            <w:shd w:val="clear" w:color="auto" w:fill="auto"/>
            <w:vAlign w:val="center"/>
          </w:tcPr>
          <w:p w14:paraId="567739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CB1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8FD7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74F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w:t>
            </w:r>
          </w:p>
        </w:tc>
        <w:tc>
          <w:tcPr>
            <w:tcW w:w="434" w:type="pct"/>
            <w:tcBorders>
              <w:top w:val="nil"/>
              <w:left w:val="nil"/>
              <w:bottom w:val="single" w:color="000000" w:sz="4" w:space="0"/>
              <w:right w:val="single" w:color="000000" w:sz="4" w:space="0"/>
            </w:tcBorders>
            <w:shd w:val="clear" w:color="auto" w:fill="auto"/>
            <w:noWrap/>
            <w:vAlign w:val="center"/>
          </w:tcPr>
          <w:p w14:paraId="3C4915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91415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28F3A7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和乐公路跨线桥</w:t>
            </w:r>
          </w:p>
        </w:tc>
        <w:tc>
          <w:tcPr>
            <w:tcW w:w="419" w:type="pct"/>
            <w:tcBorders>
              <w:top w:val="nil"/>
              <w:left w:val="nil"/>
              <w:bottom w:val="single" w:color="000000" w:sz="4" w:space="0"/>
              <w:right w:val="single" w:color="000000" w:sz="4" w:space="0"/>
            </w:tcBorders>
            <w:shd w:val="clear" w:color="auto" w:fill="auto"/>
            <w:vAlign w:val="center"/>
          </w:tcPr>
          <w:p w14:paraId="2CCFDA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25F4E5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33E76E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155.156</w:t>
            </w:r>
          </w:p>
        </w:tc>
        <w:tc>
          <w:tcPr>
            <w:tcW w:w="419" w:type="pct"/>
            <w:tcBorders>
              <w:top w:val="nil"/>
              <w:left w:val="nil"/>
              <w:bottom w:val="single" w:color="000000" w:sz="4" w:space="0"/>
              <w:right w:val="single" w:color="000000" w:sz="4" w:space="0"/>
            </w:tcBorders>
            <w:shd w:val="clear" w:color="auto" w:fill="auto"/>
            <w:vAlign w:val="center"/>
          </w:tcPr>
          <w:p w14:paraId="2DE82E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43D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4B6A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6A1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w:t>
            </w:r>
          </w:p>
        </w:tc>
        <w:tc>
          <w:tcPr>
            <w:tcW w:w="434" w:type="pct"/>
            <w:tcBorders>
              <w:top w:val="nil"/>
              <w:left w:val="nil"/>
              <w:bottom w:val="single" w:color="000000" w:sz="4" w:space="0"/>
              <w:right w:val="single" w:color="000000" w:sz="4" w:space="0"/>
            </w:tcBorders>
            <w:shd w:val="clear" w:color="auto" w:fill="auto"/>
            <w:noWrap/>
            <w:vAlign w:val="center"/>
          </w:tcPr>
          <w:p w14:paraId="3671A9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A3712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7932E0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罗万公路跨线桥</w:t>
            </w:r>
          </w:p>
        </w:tc>
        <w:tc>
          <w:tcPr>
            <w:tcW w:w="419" w:type="pct"/>
            <w:tcBorders>
              <w:top w:val="nil"/>
              <w:left w:val="nil"/>
              <w:bottom w:val="single" w:color="000000" w:sz="4" w:space="0"/>
              <w:right w:val="single" w:color="000000" w:sz="4" w:space="0"/>
            </w:tcBorders>
            <w:shd w:val="clear" w:color="auto" w:fill="auto"/>
            <w:vAlign w:val="center"/>
          </w:tcPr>
          <w:p w14:paraId="4C1B6A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7B30E4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23F28F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162.025</w:t>
            </w:r>
          </w:p>
        </w:tc>
        <w:tc>
          <w:tcPr>
            <w:tcW w:w="419" w:type="pct"/>
            <w:tcBorders>
              <w:top w:val="nil"/>
              <w:left w:val="nil"/>
              <w:bottom w:val="single" w:color="000000" w:sz="4" w:space="0"/>
              <w:right w:val="single" w:color="000000" w:sz="4" w:space="0"/>
            </w:tcBorders>
            <w:shd w:val="clear" w:color="auto" w:fill="auto"/>
            <w:vAlign w:val="center"/>
          </w:tcPr>
          <w:p w14:paraId="7BF8AC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1D7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040C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F18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w:t>
            </w:r>
          </w:p>
        </w:tc>
        <w:tc>
          <w:tcPr>
            <w:tcW w:w="434" w:type="pct"/>
            <w:tcBorders>
              <w:top w:val="nil"/>
              <w:left w:val="nil"/>
              <w:bottom w:val="single" w:color="000000" w:sz="4" w:space="0"/>
              <w:right w:val="single" w:color="000000" w:sz="4" w:space="0"/>
            </w:tcBorders>
            <w:shd w:val="clear" w:color="auto" w:fill="auto"/>
            <w:noWrap/>
            <w:vAlign w:val="center"/>
          </w:tcPr>
          <w:p w14:paraId="25E209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80138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2C264F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龙尾湾桥</w:t>
            </w:r>
          </w:p>
        </w:tc>
        <w:tc>
          <w:tcPr>
            <w:tcW w:w="419" w:type="pct"/>
            <w:tcBorders>
              <w:top w:val="nil"/>
              <w:left w:val="nil"/>
              <w:bottom w:val="single" w:color="000000" w:sz="4" w:space="0"/>
              <w:right w:val="single" w:color="000000" w:sz="4" w:space="0"/>
            </w:tcBorders>
            <w:shd w:val="clear" w:color="auto" w:fill="auto"/>
            <w:vAlign w:val="center"/>
          </w:tcPr>
          <w:p w14:paraId="3E7007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1CBA72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46655C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173.268</w:t>
            </w:r>
          </w:p>
        </w:tc>
        <w:tc>
          <w:tcPr>
            <w:tcW w:w="419" w:type="pct"/>
            <w:tcBorders>
              <w:top w:val="nil"/>
              <w:left w:val="nil"/>
              <w:bottom w:val="single" w:color="000000" w:sz="4" w:space="0"/>
              <w:right w:val="single" w:color="000000" w:sz="4" w:space="0"/>
            </w:tcBorders>
            <w:shd w:val="clear" w:color="auto" w:fill="auto"/>
            <w:vAlign w:val="center"/>
          </w:tcPr>
          <w:p w14:paraId="42436C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7EE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52200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BF1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434" w:type="pct"/>
            <w:tcBorders>
              <w:top w:val="nil"/>
              <w:left w:val="nil"/>
              <w:bottom w:val="single" w:color="000000" w:sz="4" w:space="0"/>
              <w:right w:val="single" w:color="000000" w:sz="4" w:space="0"/>
            </w:tcBorders>
            <w:shd w:val="clear" w:color="auto" w:fill="auto"/>
            <w:noWrap/>
            <w:vAlign w:val="center"/>
          </w:tcPr>
          <w:p w14:paraId="3FC2A1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76CA6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7861D9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吴青桥</w:t>
            </w:r>
          </w:p>
        </w:tc>
        <w:tc>
          <w:tcPr>
            <w:tcW w:w="419" w:type="pct"/>
            <w:tcBorders>
              <w:top w:val="nil"/>
              <w:left w:val="nil"/>
              <w:bottom w:val="single" w:color="000000" w:sz="4" w:space="0"/>
              <w:right w:val="single" w:color="000000" w:sz="4" w:space="0"/>
            </w:tcBorders>
            <w:shd w:val="clear" w:color="auto" w:fill="auto"/>
            <w:vAlign w:val="center"/>
          </w:tcPr>
          <w:p w14:paraId="6259A5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2BF918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3FDEBB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192.428</w:t>
            </w:r>
          </w:p>
        </w:tc>
        <w:tc>
          <w:tcPr>
            <w:tcW w:w="419" w:type="pct"/>
            <w:tcBorders>
              <w:top w:val="nil"/>
              <w:left w:val="nil"/>
              <w:bottom w:val="single" w:color="000000" w:sz="4" w:space="0"/>
              <w:right w:val="single" w:color="000000" w:sz="4" w:space="0"/>
            </w:tcBorders>
            <w:shd w:val="clear" w:color="auto" w:fill="auto"/>
            <w:vAlign w:val="center"/>
          </w:tcPr>
          <w:p w14:paraId="54A83C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D7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AAEF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B11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w:t>
            </w:r>
          </w:p>
        </w:tc>
        <w:tc>
          <w:tcPr>
            <w:tcW w:w="434" w:type="pct"/>
            <w:tcBorders>
              <w:top w:val="nil"/>
              <w:left w:val="nil"/>
              <w:bottom w:val="single" w:color="000000" w:sz="4" w:space="0"/>
              <w:right w:val="single" w:color="000000" w:sz="4" w:space="0"/>
            </w:tcBorders>
            <w:shd w:val="clear" w:color="auto" w:fill="auto"/>
            <w:noWrap/>
            <w:vAlign w:val="center"/>
          </w:tcPr>
          <w:p w14:paraId="522E92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64631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5D0285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牛枥园桥</w:t>
            </w:r>
          </w:p>
        </w:tc>
        <w:tc>
          <w:tcPr>
            <w:tcW w:w="419" w:type="pct"/>
            <w:tcBorders>
              <w:top w:val="nil"/>
              <w:left w:val="nil"/>
              <w:bottom w:val="single" w:color="000000" w:sz="4" w:space="0"/>
              <w:right w:val="single" w:color="000000" w:sz="4" w:space="0"/>
            </w:tcBorders>
            <w:shd w:val="clear" w:color="auto" w:fill="auto"/>
            <w:vAlign w:val="center"/>
          </w:tcPr>
          <w:p w14:paraId="21BDAF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182F14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75005E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204.118</w:t>
            </w:r>
          </w:p>
        </w:tc>
        <w:tc>
          <w:tcPr>
            <w:tcW w:w="419" w:type="pct"/>
            <w:tcBorders>
              <w:top w:val="nil"/>
              <w:left w:val="nil"/>
              <w:bottom w:val="single" w:color="000000" w:sz="4" w:space="0"/>
              <w:right w:val="single" w:color="000000" w:sz="4" w:space="0"/>
            </w:tcBorders>
            <w:shd w:val="clear" w:color="auto" w:fill="auto"/>
            <w:vAlign w:val="center"/>
          </w:tcPr>
          <w:p w14:paraId="0CFF36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40.54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E86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60A5B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38F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434" w:type="pct"/>
            <w:tcBorders>
              <w:top w:val="nil"/>
              <w:left w:val="nil"/>
              <w:bottom w:val="single" w:color="000000" w:sz="4" w:space="0"/>
              <w:right w:val="single" w:color="000000" w:sz="4" w:space="0"/>
            </w:tcBorders>
            <w:shd w:val="clear" w:color="auto" w:fill="auto"/>
            <w:noWrap/>
            <w:vAlign w:val="center"/>
          </w:tcPr>
          <w:p w14:paraId="02BBF6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FE1BB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56FF06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合口大桥</w:t>
            </w:r>
          </w:p>
        </w:tc>
        <w:tc>
          <w:tcPr>
            <w:tcW w:w="419" w:type="pct"/>
            <w:tcBorders>
              <w:top w:val="nil"/>
              <w:left w:val="nil"/>
              <w:bottom w:val="single" w:color="000000" w:sz="4" w:space="0"/>
              <w:right w:val="single" w:color="000000" w:sz="4" w:space="0"/>
            </w:tcBorders>
            <w:shd w:val="clear" w:color="auto" w:fill="auto"/>
            <w:vAlign w:val="center"/>
          </w:tcPr>
          <w:p w14:paraId="702F07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5C01DF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53008E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208.367</w:t>
            </w:r>
          </w:p>
        </w:tc>
        <w:tc>
          <w:tcPr>
            <w:tcW w:w="419" w:type="pct"/>
            <w:tcBorders>
              <w:top w:val="nil"/>
              <w:left w:val="nil"/>
              <w:bottom w:val="single" w:color="000000" w:sz="4" w:space="0"/>
              <w:right w:val="single" w:color="000000" w:sz="4" w:space="0"/>
            </w:tcBorders>
            <w:shd w:val="clear" w:color="auto" w:fill="auto"/>
            <w:vAlign w:val="center"/>
          </w:tcPr>
          <w:p w14:paraId="365218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29B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38A79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292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w:t>
            </w:r>
          </w:p>
        </w:tc>
        <w:tc>
          <w:tcPr>
            <w:tcW w:w="434" w:type="pct"/>
            <w:tcBorders>
              <w:top w:val="nil"/>
              <w:left w:val="nil"/>
              <w:bottom w:val="single" w:color="000000" w:sz="4" w:space="0"/>
              <w:right w:val="single" w:color="000000" w:sz="4" w:space="0"/>
            </w:tcBorders>
            <w:shd w:val="clear" w:color="auto" w:fill="auto"/>
            <w:noWrap/>
            <w:vAlign w:val="center"/>
          </w:tcPr>
          <w:p w14:paraId="2E6F89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1711F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667636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打铁桩桥</w:t>
            </w:r>
          </w:p>
        </w:tc>
        <w:tc>
          <w:tcPr>
            <w:tcW w:w="419" w:type="pct"/>
            <w:tcBorders>
              <w:top w:val="nil"/>
              <w:left w:val="nil"/>
              <w:bottom w:val="single" w:color="000000" w:sz="4" w:space="0"/>
              <w:right w:val="single" w:color="000000" w:sz="4" w:space="0"/>
            </w:tcBorders>
            <w:shd w:val="clear" w:color="auto" w:fill="auto"/>
            <w:vAlign w:val="center"/>
          </w:tcPr>
          <w:p w14:paraId="482B2F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3BF439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79B9F6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214.856</w:t>
            </w:r>
          </w:p>
        </w:tc>
        <w:tc>
          <w:tcPr>
            <w:tcW w:w="419" w:type="pct"/>
            <w:tcBorders>
              <w:top w:val="nil"/>
              <w:left w:val="nil"/>
              <w:bottom w:val="single" w:color="000000" w:sz="4" w:space="0"/>
              <w:right w:val="single" w:color="000000" w:sz="4" w:space="0"/>
            </w:tcBorders>
            <w:shd w:val="clear" w:color="auto" w:fill="auto"/>
            <w:vAlign w:val="center"/>
          </w:tcPr>
          <w:p w14:paraId="3C628E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3F1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24EF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F13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w:t>
            </w:r>
          </w:p>
        </w:tc>
        <w:tc>
          <w:tcPr>
            <w:tcW w:w="434" w:type="pct"/>
            <w:tcBorders>
              <w:top w:val="nil"/>
              <w:left w:val="nil"/>
              <w:bottom w:val="single" w:color="000000" w:sz="4" w:space="0"/>
              <w:right w:val="single" w:color="000000" w:sz="4" w:space="0"/>
            </w:tcBorders>
            <w:shd w:val="clear" w:color="auto" w:fill="auto"/>
            <w:noWrap/>
            <w:vAlign w:val="center"/>
          </w:tcPr>
          <w:p w14:paraId="0D57EA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C2C25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7E6AEE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桥新桥</w:t>
            </w:r>
          </w:p>
        </w:tc>
        <w:tc>
          <w:tcPr>
            <w:tcW w:w="419" w:type="pct"/>
            <w:tcBorders>
              <w:top w:val="nil"/>
              <w:left w:val="nil"/>
              <w:bottom w:val="single" w:color="000000" w:sz="4" w:space="0"/>
              <w:right w:val="single" w:color="000000" w:sz="4" w:space="0"/>
            </w:tcBorders>
            <w:shd w:val="clear" w:color="auto" w:fill="auto"/>
            <w:vAlign w:val="center"/>
          </w:tcPr>
          <w:p w14:paraId="5FD539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19EE23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554AC5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216.774</w:t>
            </w:r>
          </w:p>
        </w:tc>
        <w:tc>
          <w:tcPr>
            <w:tcW w:w="419" w:type="pct"/>
            <w:tcBorders>
              <w:top w:val="nil"/>
              <w:left w:val="nil"/>
              <w:bottom w:val="single" w:color="000000" w:sz="4" w:space="0"/>
              <w:right w:val="single" w:color="000000" w:sz="4" w:space="0"/>
            </w:tcBorders>
            <w:shd w:val="clear" w:color="auto" w:fill="auto"/>
            <w:vAlign w:val="center"/>
          </w:tcPr>
          <w:p w14:paraId="730FD6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168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5F04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58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434" w:type="pct"/>
            <w:tcBorders>
              <w:top w:val="nil"/>
              <w:left w:val="nil"/>
              <w:bottom w:val="single" w:color="000000" w:sz="4" w:space="0"/>
              <w:right w:val="single" w:color="000000" w:sz="4" w:space="0"/>
            </w:tcBorders>
            <w:shd w:val="clear" w:color="auto" w:fill="auto"/>
            <w:noWrap/>
            <w:vAlign w:val="center"/>
          </w:tcPr>
          <w:p w14:paraId="173884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8B19E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56AFA5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头村二桥</w:t>
            </w:r>
          </w:p>
        </w:tc>
        <w:tc>
          <w:tcPr>
            <w:tcW w:w="419" w:type="pct"/>
            <w:tcBorders>
              <w:top w:val="nil"/>
              <w:left w:val="nil"/>
              <w:bottom w:val="single" w:color="000000" w:sz="4" w:space="0"/>
              <w:right w:val="single" w:color="000000" w:sz="4" w:space="0"/>
            </w:tcBorders>
            <w:shd w:val="clear" w:color="auto" w:fill="auto"/>
            <w:vAlign w:val="center"/>
          </w:tcPr>
          <w:p w14:paraId="7868A8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S304</w:t>
            </w:r>
          </w:p>
        </w:tc>
        <w:tc>
          <w:tcPr>
            <w:tcW w:w="449" w:type="pct"/>
            <w:tcBorders>
              <w:top w:val="nil"/>
              <w:left w:val="nil"/>
              <w:bottom w:val="single" w:color="000000" w:sz="4" w:space="0"/>
              <w:right w:val="single" w:color="000000" w:sz="4" w:space="0"/>
            </w:tcBorders>
            <w:shd w:val="clear" w:color="auto" w:fill="auto"/>
            <w:vAlign w:val="center"/>
          </w:tcPr>
          <w:p w14:paraId="673BFF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牛营线</w:t>
            </w:r>
          </w:p>
        </w:tc>
        <w:tc>
          <w:tcPr>
            <w:tcW w:w="419" w:type="pct"/>
            <w:tcBorders>
              <w:top w:val="nil"/>
              <w:left w:val="nil"/>
              <w:bottom w:val="single" w:color="000000" w:sz="4" w:space="0"/>
              <w:right w:val="single" w:color="000000" w:sz="4" w:space="0"/>
            </w:tcBorders>
            <w:shd w:val="clear" w:color="auto" w:fill="auto"/>
            <w:vAlign w:val="center"/>
          </w:tcPr>
          <w:p w14:paraId="6827BB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9.086</w:t>
            </w:r>
          </w:p>
        </w:tc>
        <w:tc>
          <w:tcPr>
            <w:tcW w:w="419" w:type="pct"/>
            <w:tcBorders>
              <w:top w:val="nil"/>
              <w:left w:val="nil"/>
              <w:bottom w:val="single" w:color="000000" w:sz="4" w:space="0"/>
              <w:right w:val="single" w:color="000000" w:sz="4" w:space="0"/>
            </w:tcBorders>
            <w:shd w:val="clear" w:color="auto" w:fill="auto"/>
            <w:vAlign w:val="center"/>
          </w:tcPr>
          <w:p w14:paraId="0C97CD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B88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48B7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769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w:t>
            </w:r>
          </w:p>
        </w:tc>
        <w:tc>
          <w:tcPr>
            <w:tcW w:w="434" w:type="pct"/>
            <w:tcBorders>
              <w:top w:val="nil"/>
              <w:left w:val="nil"/>
              <w:bottom w:val="single" w:color="000000" w:sz="4" w:space="0"/>
              <w:right w:val="single" w:color="000000" w:sz="4" w:space="0"/>
            </w:tcBorders>
            <w:shd w:val="clear" w:color="auto" w:fill="auto"/>
            <w:noWrap/>
            <w:vAlign w:val="center"/>
          </w:tcPr>
          <w:p w14:paraId="1F79E6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5D1EE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58C31F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新中小桥</w:t>
            </w:r>
          </w:p>
        </w:tc>
        <w:tc>
          <w:tcPr>
            <w:tcW w:w="419" w:type="pct"/>
            <w:tcBorders>
              <w:top w:val="nil"/>
              <w:left w:val="nil"/>
              <w:bottom w:val="single" w:color="000000" w:sz="4" w:space="0"/>
              <w:right w:val="single" w:color="000000" w:sz="4" w:space="0"/>
            </w:tcBorders>
            <w:shd w:val="clear" w:color="auto" w:fill="auto"/>
            <w:vAlign w:val="center"/>
          </w:tcPr>
          <w:p w14:paraId="02F0F8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S304</w:t>
            </w:r>
          </w:p>
        </w:tc>
        <w:tc>
          <w:tcPr>
            <w:tcW w:w="449" w:type="pct"/>
            <w:tcBorders>
              <w:top w:val="nil"/>
              <w:left w:val="nil"/>
              <w:bottom w:val="single" w:color="000000" w:sz="4" w:space="0"/>
              <w:right w:val="single" w:color="000000" w:sz="4" w:space="0"/>
            </w:tcBorders>
            <w:shd w:val="clear" w:color="auto" w:fill="auto"/>
            <w:vAlign w:val="center"/>
          </w:tcPr>
          <w:p w14:paraId="3D5602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牛营线</w:t>
            </w:r>
          </w:p>
        </w:tc>
        <w:tc>
          <w:tcPr>
            <w:tcW w:w="419" w:type="pct"/>
            <w:tcBorders>
              <w:top w:val="nil"/>
              <w:left w:val="nil"/>
              <w:bottom w:val="single" w:color="000000" w:sz="4" w:space="0"/>
              <w:right w:val="single" w:color="000000" w:sz="4" w:space="0"/>
            </w:tcBorders>
            <w:shd w:val="clear" w:color="auto" w:fill="auto"/>
            <w:vAlign w:val="center"/>
          </w:tcPr>
          <w:p w14:paraId="61FF64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10.504</w:t>
            </w:r>
          </w:p>
        </w:tc>
        <w:tc>
          <w:tcPr>
            <w:tcW w:w="419" w:type="pct"/>
            <w:tcBorders>
              <w:top w:val="nil"/>
              <w:left w:val="nil"/>
              <w:bottom w:val="single" w:color="000000" w:sz="4" w:space="0"/>
              <w:right w:val="single" w:color="000000" w:sz="4" w:space="0"/>
            </w:tcBorders>
            <w:shd w:val="clear" w:color="auto" w:fill="auto"/>
            <w:vAlign w:val="center"/>
          </w:tcPr>
          <w:p w14:paraId="59D148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623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36D1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D9A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w:t>
            </w:r>
          </w:p>
        </w:tc>
        <w:tc>
          <w:tcPr>
            <w:tcW w:w="434" w:type="pct"/>
            <w:tcBorders>
              <w:top w:val="nil"/>
              <w:left w:val="nil"/>
              <w:bottom w:val="single" w:color="000000" w:sz="4" w:space="0"/>
              <w:right w:val="single" w:color="000000" w:sz="4" w:space="0"/>
            </w:tcBorders>
            <w:shd w:val="clear" w:color="auto" w:fill="auto"/>
            <w:noWrap/>
            <w:vAlign w:val="center"/>
          </w:tcPr>
          <w:p w14:paraId="49D32C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6ADA4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67AA96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东星水利桥</w:t>
            </w:r>
          </w:p>
        </w:tc>
        <w:tc>
          <w:tcPr>
            <w:tcW w:w="419" w:type="pct"/>
            <w:tcBorders>
              <w:top w:val="nil"/>
              <w:left w:val="nil"/>
              <w:bottom w:val="single" w:color="000000" w:sz="4" w:space="0"/>
              <w:right w:val="single" w:color="000000" w:sz="4" w:space="0"/>
            </w:tcBorders>
            <w:shd w:val="clear" w:color="auto" w:fill="auto"/>
            <w:vAlign w:val="center"/>
          </w:tcPr>
          <w:p w14:paraId="366B73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S365</w:t>
            </w:r>
          </w:p>
        </w:tc>
        <w:tc>
          <w:tcPr>
            <w:tcW w:w="449" w:type="pct"/>
            <w:tcBorders>
              <w:top w:val="nil"/>
              <w:left w:val="nil"/>
              <w:bottom w:val="single" w:color="000000" w:sz="4" w:space="0"/>
              <w:right w:val="single" w:color="000000" w:sz="4" w:space="0"/>
            </w:tcBorders>
            <w:shd w:val="clear" w:color="auto" w:fill="auto"/>
            <w:vAlign w:val="center"/>
          </w:tcPr>
          <w:p w14:paraId="2E113F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东岭线</w:t>
            </w:r>
          </w:p>
        </w:tc>
        <w:tc>
          <w:tcPr>
            <w:tcW w:w="419" w:type="pct"/>
            <w:tcBorders>
              <w:top w:val="nil"/>
              <w:left w:val="nil"/>
              <w:bottom w:val="single" w:color="000000" w:sz="4" w:space="0"/>
              <w:right w:val="single" w:color="000000" w:sz="4" w:space="0"/>
            </w:tcBorders>
            <w:shd w:val="clear" w:color="auto" w:fill="auto"/>
            <w:vAlign w:val="center"/>
          </w:tcPr>
          <w:p w14:paraId="6E9D48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0.995</w:t>
            </w:r>
          </w:p>
        </w:tc>
        <w:tc>
          <w:tcPr>
            <w:tcW w:w="419" w:type="pct"/>
            <w:tcBorders>
              <w:top w:val="nil"/>
              <w:left w:val="nil"/>
              <w:bottom w:val="single" w:color="000000" w:sz="4" w:space="0"/>
              <w:right w:val="single" w:color="000000" w:sz="4" w:space="0"/>
            </w:tcBorders>
            <w:shd w:val="clear" w:color="auto" w:fill="auto"/>
            <w:vAlign w:val="center"/>
          </w:tcPr>
          <w:p w14:paraId="4CE052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695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7906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BA2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103</w:t>
            </w:r>
          </w:p>
        </w:tc>
        <w:tc>
          <w:tcPr>
            <w:tcW w:w="434" w:type="pct"/>
            <w:tcBorders>
              <w:top w:val="nil"/>
              <w:left w:val="nil"/>
              <w:bottom w:val="single" w:color="000000" w:sz="4" w:space="0"/>
              <w:right w:val="single" w:color="000000" w:sz="4" w:space="0"/>
            </w:tcBorders>
            <w:shd w:val="clear" w:color="auto" w:fill="auto"/>
            <w:noWrap/>
            <w:vAlign w:val="center"/>
          </w:tcPr>
          <w:p w14:paraId="5CEB7B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80C3A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482A75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北坡大桥</w:t>
            </w:r>
          </w:p>
        </w:tc>
        <w:tc>
          <w:tcPr>
            <w:tcW w:w="419" w:type="pct"/>
            <w:tcBorders>
              <w:top w:val="nil"/>
              <w:left w:val="nil"/>
              <w:bottom w:val="single" w:color="000000" w:sz="4" w:space="0"/>
              <w:right w:val="single" w:color="000000" w:sz="4" w:space="0"/>
            </w:tcBorders>
            <w:shd w:val="clear" w:color="auto" w:fill="auto"/>
            <w:vAlign w:val="center"/>
          </w:tcPr>
          <w:p w14:paraId="1AF77B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S365</w:t>
            </w:r>
          </w:p>
        </w:tc>
        <w:tc>
          <w:tcPr>
            <w:tcW w:w="449" w:type="pct"/>
            <w:tcBorders>
              <w:top w:val="nil"/>
              <w:left w:val="nil"/>
              <w:bottom w:val="single" w:color="000000" w:sz="4" w:space="0"/>
              <w:right w:val="single" w:color="000000" w:sz="4" w:space="0"/>
            </w:tcBorders>
            <w:shd w:val="clear" w:color="auto" w:fill="auto"/>
            <w:vAlign w:val="center"/>
          </w:tcPr>
          <w:p w14:paraId="667586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东岭线</w:t>
            </w:r>
          </w:p>
        </w:tc>
        <w:tc>
          <w:tcPr>
            <w:tcW w:w="419" w:type="pct"/>
            <w:tcBorders>
              <w:top w:val="nil"/>
              <w:left w:val="nil"/>
              <w:bottom w:val="single" w:color="000000" w:sz="4" w:space="0"/>
              <w:right w:val="single" w:color="000000" w:sz="4" w:space="0"/>
            </w:tcBorders>
            <w:shd w:val="clear" w:color="auto" w:fill="auto"/>
            <w:vAlign w:val="center"/>
          </w:tcPr>
          <w:p w14:paraId="490B63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6.997</w:t>
            </w:r>
          </w:p>
        </w:tc>
        <w:tc>
          <w:tcPr>
            <w:tcW w:w="419" w:type="pct"/>
            <w:tcBorders>
              <w:top w:val="nil"/>
              <w:left w:val="nil"/>
              <w:bottom w:val="single" w:color="000000" w:sz="4" w:space="0"/>
              <w:right w:val="single" w:color="000000" w:sz="4" w:space="0"/>
            </w:tcBorders>
            <w:shd w:val="clear" w:color="auto" w:fill="auto"/>
            <w:vAlign w:val="center"/>
          </w:tcPr>
          <w:p w14:paraId="2EE491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642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1D6C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700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w:t>
            </w:r>
          </w:p>
        </w:tc>
        <w:tc>
          <w:tcPr>
            <w:tcW w:w="434" w:type="pct"/>
            <w:tcBorders>
              <w:top w:val="nil"/>
              <w:left w:val="nil"/>
              <w:bottom w:val="single" w:color="000000" w:sz="4" w:space="0"/>
              <w:right w:val="single" w:color="000000" w:sz="4" w:space="0"/>
            </w:tcBorders>
            <w:shd w:val="clear" w:color="auto" w:fill="auto"/>
            <w:noWrap/>
            <w:vAlign w:val="center"/>
          </w:tcPr>
          <w:p w14:paraId="1303D7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E92CE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0507C5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北坡二桥</w:t>
            </w:r>
          </w:p>
        </w:tc>
        <w:tc>
          <w:tcPr>
            <w:tcW w:w="419" w:type="pct"/>
            <w:tcBorders>
              <w:top w:val="nil"/>
              <w:left w:val="nil"/>
              <w:bottom w:val="single" w:color="000000" w:sz="4" w:space="0"/>
              <w:right w:val="single" w:color="000000" w:sz="4" w:space="0"/>
            </w:tcBorders>
            <w:shd w:val="clear" w:color="auto" w:fill="auto"/>
            <w:vAlign w:val="center"/>
          </w:tcPr>
          <w:p w14:paraId="53AB81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S365</w:t>
            </w:r>
          </w:p>
        </w:tc>
        <w:tc>
          <w:tcPr>
            <w:tcW w:w="449" w:type="pct"/>
            <w:tcBorders>
              <w:top w:val="nil"/>
              <w:left w:val="nil"/>
              <w:bottom w:val="single" w:color="000000" w:sz="4" w:space="0"/>
              <w:right w:val="single" w:color="000000" w:sz="4" w:space="0"/>
            </w:tcBorders>
            <w:shd w:val="clear" w:color="auto" w:fill="auto"/>
            <w:vAlign w:val="center"/>
          </w:tcPr>
          <w:p w14:paraId="7F9E18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东岭线</w:t>
            </w:r>
          </w:p>
        </w:tc>
        <w:tc>
          <w:tcPr>
            <w:tcW w:w="419" w:type="pct"/>
            <w:tcBorders>
              <w:top w:val="nil"/>
              <w:left w:val="nil"/>
              <w:bottom w:val="single" w:color="000000" w:sz="4" w:space="0"/>
              <w:right w:val="single" w:color="000000" w:sz="4" w:space="0"/>
            </w:tcBorders>
            <w:shd w:val="clear" w:color="auto" w:fill="auto"/>
            <w:vAlign w:val="center"/>
          </w:tcPr>
          <w:p w14:paraId="3BD956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7.322</w:t>
            </w:r>
          </w:p>
        </w:tc>
        <w:tc>
          <w:tcPr>
            <w:tcW w:w="419" w:type="pct"/>
            <w:tcBorders>
              <w:top w:val="nil"/>
              <w:left w:val="nil"/>
              <w:bottom w:val="single" w:color="000000" w:sz="4" w:space="0"/>
              <w:right w:val="single" w:color="000000" w:sz="4" w:space="0"/>
            </w:tcBorders>
            <w:shd w:val="clear" w:color="auto" w:fill="auto"/>
            <w:vAlign w:val="center"/>
          </w:tcPr>
          <w:p w14:paraId="00C03D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20.32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93C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3A27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7F7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w:t>
            </w:r>
          </w:p>
        </w:tc>
        <w:tc>
          <w:tcPr>
            <w:tcW w:w="434" w:type="pct"/>
            <w:tcBorders>
              <w:top w:val="nil"/>
              <w:left w:val="nil"/>
              <w:bottom w:val="single" w:color="000000" w:sz="4" w:space="0"/>
              <w:right w:val="single" w:color="000000" w:sz="4" w:space="0"/>
            </w:tcBorders>
            <w:shd w:val="clear" w:color="auto" w:fill="auto"/>
            <w:noWrap/>
            <w:vAlign w:val="center"/>
          </w:tcPr>
          <w:p w14:paraId="4BDDCB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98EF5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744974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龙头湾桥</w:t>
            </w:r>
          </w:p>
        </w:tc>
        <w:tc>
          <w:tcPr>
            <w:tcW w:w="419" w:type="pct"/>
            <w:tcBorders>
              <w:top w:val="nil"/>
              <w:left w:val="nil"/>
              <w:bottom w:val="single" w:color="000000" w:sz="4" w:space="0"/>
              <w:right w:val="single" w:color="000000" w:sz="4" w:space="0"/>
            </w:tcBorders>
            <w:shd w:val="clear" w:color="auto" w:fill="auto"/>
            <w:vAlign w:val="center"/>
          </w:tcPr>
          <w:p w14:paraId="60978F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6DA0BC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7E35880E">
            <w:pPr>
              <w:jc w:val="center"/>
              <w:rPr>
                <w:rFonts w:hint="eastAsia" w:ascii="仿宋" w:hAnsi="仿宋" w:eastAsia="仿宋" w:cs="仿宋"/>
                <w:i w:val="0"/>
                <w:iCs w:val="0"/>
                <w:color w:val="000000"/>
                <w:sz w:val="24"/>
                <w:szCs w:val="24"/>
                <w:u w:val="none"/>
              </w:rPr>
            </w:pPr>
          </w:p>
        </w:tc>
        <w:tc>
          <w:tcPr>
            <w:tcW w:w="419" w:type="pct"/>
            <w:tcBorders>
              <w:top w:val="nil"/>
              <w:left w:val="nil"/>
              <w:bottom w:val="single" w:color="000000" w:sz="4" w:space="0"/>
              <w:right w:val="single" w:color="000000" w:sz="4" w:space="0"/>
            </w:tcBorders>
            <w:shd w:val="clear" w:color="auto" w:fill="auto"/>
            <w:vAlign w:val="center"/>
          </w:tcPr>
          <w:p w14:paraId="6123C1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F7B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48B25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D01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434" w:type="pct"/>
            <w:tcBorders>
              <w:top w:val="nil"/>
              <w:left w:val="nil"/>
              <w:bottom w:val="single" w:color="000000" w:sz="4" w:space="0"/>
              <w:right w:val="single" w:color="000000" w:sz="4" w:space="0"/>
            </w:tcBorders>
            <w:shd w:val="clear" w:color="auto" w:fill="auto"/>
            <w:noWrap/>
            <w:vAlign w:val="center"/>
          </w:tcPr>
          <w:p w14:paraId="4FD30B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BFB5C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1D20EB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仁里桥</w:t>
            </w:r>
          </w:p>
        </w:tc>
        <w:tc>
          <w:tcPr>
            <w:tcW w:w="419" w:type="pct"/>
            <w:tcBorders>
              <w:top w:val="nil"/>
              <w:left w:val="nil"/>
              <w:bottom w:val="single" w:color="000000" w:sz="4" w:space="0"/>
              <w:right w:val="single" w:color="000000" w:sz="4" w:space="0"/>
            </w:tcBorders>
            <w:shd w:val="clear" w:color="auto" w:fill="auto"/>
            <w:vAlign w:val="center"/>
          </w:tcPr>
          <w:p w14:paraId="73AD0A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6C0A57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5A8FD559">
            <w:pPr>
              <w:jc w:val="center"/>
              <w:rPr>
                <w:rFonts w:hint="eastAsia" w:ascii="仿宋" w:hAnsi="仿宋" w:eastAsia="仿宋" w:cs="仿宋"/>
                <w:i w:val="0"/>
                <w:iCs w:val="0"/>
                <w:color w:val="000000"/>
                <w:sz w:val="24"/>
                <w:szCs w:val="24"/>
                <w:u w:val="none"/>
              </w:rPr>
            </w:pPr>
          </w:p>
        </w:tc>
        <w:tc>
          <w:tcPr>
            <w:tcW w:w="419" w:type="pct"/>
            <w:tcBorders>
              <w:top w:val="nil"/>
              <w:left w:val="nil"/>
              <w:bottom w:val="single" w:color="000000" w:sz="4" w:space="0"/>
              <w:right w:val="single" w:color="000000" w:sz="4" w:space="0"/>
            </w:tcBorders>
            <w:shd w:val="clear" w:color="auto" w:fill="auto"/>
            <w:vAlign w:val="center"/>
          </w:tcPr>
          <w:p w14:paraId="518307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E0F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55720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12F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w:t>
            </w:r>
          </w:p>
        </w:tc>
        <w:tc>
          <w:tcPr>
            <w:tcW w:w="434" w:type="pct"/>
            <w:tcBorders>
              <w:top w:val="nil"/>
              <w:left w:val="nil"/>
              <w:bottom w:val="single" w:color="000000" w:sz="4" w:space="0"/>
              <w:right w:val="single" w:color="000000" w:sz="4" w:space="0"/>
            </w:tcBorders>
            <w:shd w:val="clear" w:color="auto" w:fill="auto"/>
            <w:noWrap/>
            <w:vAlign w:val="center"/>
          </w:tcPr>
          <w:p w14:paraId="012DE3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26771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18C859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岭东桥</w:t>
            </w:r>
          </w:p>
        </w:tc>
        <w:tc>
          <w:tcPr>
            <w:tcW w:w="419" w:type="pct"/>
            <w:tcBorders>
              <w:top w:val="nil"/>
              <w:left w:val="nil"/>
              <w:bottom w:val="single" w:color="000000" w:sz="4" w:space="0"/>
              <w:right w:val="single" w:color="000000" w:sz="4" w:space="0"/>
            </w:tcBorders>
            <w:shd w:val="clear" w:color="auto" w:fill="auto"/>
            <w:vAlign w:val="center"/>
          </w:tcPr>
          <w:p w14:paraId="73D9DB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S365</w:t>
            </w:r>
          </w:p>
        </w:tc>
        <w:tc>
          <w:tcPr>
            <w:tcW w:w="449" w:type="pct"/>
            <w:tcBorders>
              <w:top w:val="nil"/>
              <w:left w:val="nil"/>
              <w:bottom w:val="single" w:color="000000" w:sz="4" w:space="0"/>
              <w:right w:val="single" w:color="000000" w:sz="4" w:space="0"/>
            </w:tcBorders>
            <w:shd w:val="clear" w:color="auto" w:fill="auto"/>
            <w:vAlign w:val="center"/>
          </w:tcPr>
          <w:p w14:paraId="74A860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东岭线</w:t>
            </w:r>
          </w:p>
        </w:tc>
        <w:tc>
          <w:tcPr>
            <w:tcW w:w="419" w:type="pct"/>
            <w:tcBorders>
              <w:top w:val="nil"/>
              <w:left w:val="nil"/>
              <w:bottom w:val="single" w:color="000000" w:sz="4" w:space="0"/>
              <w:right w:val="single" w:color="000000" w:sz="4" w:space="0"/>
            </w:tcBorders>
            <w:shd w:val="clear" w:color="auto" w:fill="auto"/>
            <w:vAlign w:val="center"/>
          </w:tcPr>
          <w:p w14:paraId="53D836EB">
            <w:pPr>
              <w:jc w:val="center"/>
              <w:rPr>
                <w:rFonts w:hint="eastAsia" w:ascii="仿宋" w:hAnsi="仿宋" w:eastAsia="仿宋" w:cs="仿宋"/>
                <w:i w:val="0"/>
                <w:iCs w:val="0"/>
                <w:color w:val="000000"/>
                <w:sz w:val="24"/>
                <w:szCs w:val="24"/>
                <w:u w:val="none"/>
              </w:rPr>
            </w:pPr>
          </w:p>
        </w:tc>
        <w:tc>
          <w:tcPr>
            <w:tcW w:w="419" w:type="pct"/>
            <w:tcBorders>
              <w:top w:val="nil"/>
              <w:left w:val="nil"/>
              <w:bottom w:val="single" w:color="000000" w:sz="4" w:space="0"/>
              <w:right w:val="single" w:color="000000" w:sz="4" w:space="0"/>
            </w:tcBorders>
            <w:shd w:val="clear" w:color="auto" w:fill="auto"/>
            <w:vAlign w:val="center"/>
          </w:tcPr>
          <w:p w14:paraId="2F04BF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D1D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37360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272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434" w:type="pct"/>
            <w:tcBorders>
              <w:top w:val="nil"/>
              <w:left w:val="nil"/>
              <w:bottom w:val="single" w:color="000000" w:sz="4" w:space="0"/>
              <w:right w:val="single" w:color="000000" w:sz="4" w:space="0"/>
            </w:tcBorders>
            <w:shd w:val="clear" w:color="auto" w:fill="auto"/>
            <w:noWrap/>
            <w:vAlign w:val="center"/>
          </w:tcPr>
          <w:p w14:paraId="31EAC4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EC8FC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48F5E4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溪狗桥</w:t>
            </w:r>
          </w:p>
        </w:tc>
        <w:tc>
          <w:tcPr>
            <w:tcW w:w="419" w:type="pct"/>
            <w:tcBorders>
              <w:top w:val="nil"/>
              <w:left w:val="nil"/>
              <w:bottom w:val="single" w:color="000000" w:sz="4" w:space="0"/>
              <w:right w:val="single" w:color="000000" w:sz="4" w:space="0"/>
            </w:tcBorders>
            <w:shd w:val="clear" w:color="auto" w:fill="auto"/>
            <w:vAlign w:val="center"/>
          </w:tcPr>
          <w:p w14:paraId="45D49D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1DA230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44F8D63E">
            <w:pPr>
              <w:jc w:val="center"/>
              <w:rPr>
                <w:rFonts w:hint="eastAsia" w:ascii="仿宋" w:hAnsi="仿宋" w:eastAsia="仿宋" w:cs="仿宋"/>
                <w:i w:val="0"/>
                <w:iCs w:val="0"/>
                <w:color w:val="000000"/>
                <w:sz w:val="24"/>
                <w:szCs w:val="24"/>
                <w:u w:val="none"/>
              </w:rPr>
            </w:pPr>
          </w:p>
        </w:tc>
        <w:tc>
          <w:tcPr>
            <w:tcW w:w="419" w:type="pct"/>
            <w:tcBorders>
              <w:top w:val="nil"/>
              <w:left w:val="nil"/>
              <w:bottom w:val="single" w:color="000000" w:sz="4" w:space="0"/>
              <w:right w:val="single" w:color="000000" w:sz="4" w:space="0"/>
            </w:tcBorders>
            <w:shd w:val="clear" w:color="auto" w:fill="auto"/>
            <w:vAlign w:val="center"/>
          </w:tcPr>
          <w:p w14:paraId="03A470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3CD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497D0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D60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109</w:t>
            </w:r>
          </w:p>
        </w:tc>
        <w:tc>
          <w:tcPr>
            <w:tcW w:w="434" w:type="pct"/>
            <w:tcBorders>
              <w:top w:val="nil"/>
              <w:left w:val="nil"/>
              <w:bottom w:val="single" w:color="000000" w:sz="4" w:space="0"/>
              <w:right w:val="single" w:color="000000" w:sz="4" w:space="0"/>
            </w:tcBorders>
            <w:shd w:val="clear" w:color="auto" w:fill="auto"/>
            <w:noWrap/>
            <w:vAlign w:val="center"/>
          </w:tcPr>
          <w:p w14:paraId="29A943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92F27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5A07A2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后城沟桥</w:t>
            </w:r>
          </w:p>
        </w:tc>
        <w:tc>
          <w:tcPr>
            <w:tcW w:w="419" w:type="pct"/>
            <w:tcBorders>
              <w:top w:val="nil"/>
              <w:left w:val="nil"/>
              <w:bottom w:val="single" w:color="000000" w:sz="4" w:space="0"/>
              <w:right w:val="single" w:color="000000" w:sz="4" w:space="0"/>
            </w:tcBorders>
            <w:shd w:val="clear" w:color="auto" w:fill="auto"/>
            <w:vAlign w:val="center"/>
          </w:tcPr>
          <w:p w14:paraId="0D3B91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S231</w:t>
            </w:r>
          </w:p>
        </w:tc>
        <w:tc>
          <w:tcPr>
            <w:tcW w:w="449" w:type="pct"/>
            <w:tcBorders>
              <w:top w:val="nil"/>
              <w:left w:val="nil"/>
              <w:bottom w:val="single" w:color="000000" w:sz="4" w:space="0"/>
              <w:right w:val="single" w:color="000000" w:sz="4" w:space="0"/>
            </w:tcBorders>
            <w:shd w:val="clear" w:color="auto" w:fill="auto"/>
            <w:vAlign w:val="center"/>
          </w:tcPr>
          <w:p w14:paraId="152E55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和石线</w:t>
            </w:r>
          </w:p>
        </w:tc>
        <w:tc>
          <w:tcPr>
            <w:tcW w:w="419" w:type="pct"/>
            <w:tcBorders>
              <w:top w:val="nil"/>
              <w:left w:val="nil"/>
              <w:bottom w:val="single" w:color="000000" w:sz="4" w:space="0"/>
              <w:right w:val="single" w:color="000000" w:sz="4" w:space="0"/>
            </w:tcBorders>
            <w:shd w:val="clear" w:color="auto" w:fill="auto"/>
            <w:vAlign w:val="center"/>
          </w:tcPr>
          <w:p w14:paraId="3313E265">
            <w:pPr>
              <w:jc w:val="center"/>
              <w:rPr>
                <w:rFonts w:hint="eastAsia" w:ascii="仿宋" w:hAnsi="仿宋" w:eastAsia="仿宋" w:cs="仿宋"/>
                <w:i w:val="0"/>
                <w:iCs w:val="0"/>
                <w:color w:val="000000"/>
                <w:sz w:val="24"/>
                <w:szCs w:val="24"/>
                <w:u w:val="none"/>
              </w:rPr>
            </w:pPr>
          </w:p>
        </w:tc>
        <w:tc>
          <w:tcPr>
            <w:tcW w:w="419" w:type="pct"/>
            <w:tcBorders>
              <w:top w:val="nil"/>
              <w:left w:val="nil"/>
              <w:bottom w:val="single" w:color="000000" w:sz="4" w:space="0"/>
              <w:right w:val="single" w:color="000000" w:sz="4" w:space="0"/>
            </w:tcBorders>
            <w:shd w:val="clear" w:color="auto" w:fill="auto"/>
            <w:vAlign w:val="center"/>
          </w:tcPr>
          <w:p w14:paraId="621DB8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DE0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7C25A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5CD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w:t>
            </w:r>
          </w:p>
        </w:tc>
        <w:tc>
          <w:tcPr>
            <w:tcW w:w="434" w:type="pct"/>
            <w:tcBorders>
              <w:top w:val="nil"/>
              <w:left w:val="nil"/>
              <w:bottom w:val="single" w:color="000000" w:sz="4" w:space="0"/>
              <w:right w:val="single" w:color="000000" w:sz="4" w:space="0"/>
            </w:tcBorders>
            <w:shd w:val="clear" w:color="auto" w:fill="auto"/>
            <w:noWrap/>
            <w:vAlign w:val="center"/>
          </w:tcPr>
          <w:p w14:paraId="158F63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1B3ED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7AE039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裕发溪桥</w:t>
            </w:r>
          </w:p>
        </w:tc>
        <w:tc>
          <w:tcPr>
            <w:tcW w:w="419" w:type="pct"/>
            <w:tcBorders>
              <w:top w:val="nil"/>
              <w:left w:val="nil"/>
              <w:bottom w:val="single" w:color="000000" w:sz="4" w:space="0"/>
              <w:right w:val="single" w:color="000000" w:sz="4" w:space="0"/>
            </w:tcBorders>
            <w:shd w:val="clear" w:color="auto" w:fill="auto"/>
            <w:vAlign w:val="center"/>
          </w:tcPr>
          <w:p w14:paraId="57DE4F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S231</w:t>
            </w:r>
          </w:p>
        </w:tc>
        <w:tc>
          <w:tcPr>
            <w:tcW w:w="449" w:type="pct"/>
            <w:tcBorders>
              <w:top w:val="nil"/>
              <w:left w:val="nil"/>
              <w:bottom w:val="single" w:color="000000" w:sz="4" w:space="0"/>
              <w:right w:val="single" w:color="000000" w:sz="4" w:space="0"/>
            </w:tcBorders>
            <w:shd w:val="clear" w:color="auto" w:fill="auto"/>
            <w:vAlign w:val="center"/>
          </w:tcPr>
          <w:p w14:paraId="6DEED6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和石线</w:t>
            </w:r>
          </w:p>
        </w:tc>
        <w:tc>
          <w:tcPr>
            <w:tcW w:w="419" w:type="pct"/>
            <w:tcBorders>
              <w:top w:val="nil"/>
              <w:left w:val="nil"/>
              <w:bottom w:val="single" w:color="000000" w:sz="4" w:space="0"/>
              <w:right w:val="single" w:color="000000" w:sz="4" w:space="0"/>
            </w:tcBorders>
            <w:shd w:val="clear" w:color="auto" w:fill="auto"/>
            <w:vAlign w:val="center"/>
          </w:tcPr>
          <w:p w14:paraId="57CE32C1">
            <w:pPr>
              <w:jc w:val="center"/>
              <w:rPr>
                <w:rFonts w:hint="eastAsia" w:ascii="仿宋" w:hAnsi="仿宋" w:eastAsia="仿宋" w:cs="仿宋"/>
                <w:i w:val="0"/>
                <w:iCs w:val="0"/>
                <w:color w:val="000000"/>
                <w:sz w:val="24"/>
                <w:szCs w:val="24"/>
                <w:u w:val="none"/>
              </w:rPr>
            </w:pPr>
          </w:p>
        </w:tc>
        <w:tc>
          <w:tcPr>
            <w:tcW w:w="419" w:type="pct"/>
            <w:tcBorders>
              <w:top w:val="nil"/>
              <w:left w:val="nil"/>
              <w:bottom w:val="single" w:color="000000" w:sz="4" w:space="0"/>
              <w:right w:val="single" w:color="000000" w:sz="4" w:space="0"/>
            </w:tcBorders>
            <w:shd w:val="clear" w:color="auto" w:fill="auto"/>
            <w:vAlign w:val="center"/>
          </w:tcPr>
          <w:p w14:paraId="08DFEC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1C9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419D3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002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111</w:t>
            </w:r>
          </w:p>
        </w:tc>
        <w:tc>
          <w:tcPr>
            <w:tcW w:w="434" w:type="pct"/>
            <w:tcBorders>
              <w:top w:val="nil"/>
              <w:left w:val="nil"/>
              <w:bottom w:val="single" w:color="000000" w:sz="4" w:space="0"/>
              <w:right w:val="single" w:color="000000" w:sz="4" w:space="0"/>
            </w:tcBorders>
            <w:shd w:val="clear" w:color="auto" w:fill="auto"/>
            <w:noWrap/>
            <w:vAlign w:val="center"/>
          </w:tcPr>
          <w:p w14:paraId="0C1401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4B3A2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7CF76C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厚福水桥</w:t>
            </w:r>
          </w:p>
        </w:tc>
        <w:tc>
          <w:tcPr>
            <w:tcW w:w="419" w:type="pct"/>
            <w:tcBorders>
              <w:top w:val="nil"/>
              <w:left w:val="nil"/>
              <w:bottom w:val="single" w:color="000000" w:sz="4" w:space="0"/>
              <w:right w:val="single" w:color="000000" w:sz="4" w:space="0"/>
            </w:tcBorders>
            <w:shd w:val="clear" w:color="auto" w:fill="auto"/>
            <w:vAlign w:val="center"/>
          </w:tcPr>
          <w:p w14:paraId="1C27B4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S231</w:t>
            </w:r>
          </w:p>
        </w:tc>
        <w:tc>
          <w:tcPr>
            <w:tcW w:w="449" w:type="pct"/>
            <w:tcBorders>
              <w:top w:val="nil"/>
              <w:left w:val="nil"/>
              <w:bottom w:val="single" w:color="000000" w:sz="4" w:space="0"/>
              <w:right w:val="single" w:color="000000" w:sz="4" w:space="0"/>
            </w:tcBorders>
            <w:shd w:val="clear" w:color="auto" w:fill="auto"/>
            <w:vAlign w:val="center"/>
          </w:tcPr>
          <w:p w14:paraId="7187B9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和石线</w:t>
            </w:r>
          </w:p>
        </w:tc>
        <w:tc>
          <w:tcPr>
            <w:tcW w:w="419" w:type="pct"/>
            <w:tcBorders>
              <w:top w:val="nil"/>
              <w:left w:val="nil"/>
              <w:bottom w:val="single" w:color="000000" w:sz="4" w:space="0"/>
              <w:right w:val="single" w:color="000000" w:sz="4" w:space="0"/>
            </w:tcBorders>
            <w:shd w:val="clear" w:color="auto" w:fill="auto"/>
            <w:vAlign w:val="center"/>
          </w:tcPr>
          <w:p w14:paraId="79834E74">
            <w:pPr>
              <w:jc w:val="center"/>
              <w:rPr>
                <w:rFonts w:hint="eastAsia" w:ascii="仿宋" w:hAnsi="仿宋" w:eastAsia="仿宋" w:cs="仿宋"/>
                <w:i w:val="0"/>
                <w:iCs w:val="0"/>
                <w:color w:val="000000"/>
                <w:sz w:val="24"/>
                <w:szCs w:val="24"/>
                <w:u w:val="none"/>
              </w:rPr>
            </w:pPr>
          </w:p>
        </w:tc>
        <w:tc>
          <w:tcPr>
            <w:tcW w:w="419" w:type="pct"/>
            <w:tcBorders>
              <w:top w:val="nil"/>
              <w:left w:val="nil"/>
              <w:bottom w:val="single" w:color="000000" w:sz="4" w:space="0"/>
              <w:right w:val="single" w:color="000000" w:sz="4" w:space="0"/>
            </w:tcBorders>
            <w:shd w:val="clear" w:color="auto" w:fill="auto"/>
            <w:vAlign w:val="center"/>
          </w:tcPr>
          <w:p w14:paraId="69FE4B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785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3B377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B81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w:t>
            </w:r>
          </w:p>
        </w:tc>
        <w:tc>
          <w:tcPr>
            <w:tcW w:w="434" w:type="pct"/>
            <w:tcBorders>
              <w:top w:val="nil"/>
              <w:left w:val="nil"/>
              <w:bottom w:val="single" w:color="000000" w:sz="4" w:space="0"/>
              <w:right w:val="single" w:color="000000" w:sz="4" w:space="0"/>
            </w:tcBorders>
            <w:shd w:val="clear" w:color="auto" w:fill="auto"/>
            <w:noWrap/>
            <w:vAlign w:val="center"/>
          </w:tcPr>
          <w:p w14:paraId="73E2B7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945F7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0A66E1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石梅溪桥</w:t>
            </w:r>
          </w:p>
        </w:tc>
        <w:tc>
          <w:tcPr>
            <w:tcW w:w="419" w:type="pct"/>
            <w:tcBorders>
              <w:top w:val="nil"/>
              <w:left w:val="nil"/>
              <w:bottom w:val="single" w:color="000000" w:sz="4" w:space="0"/>
              <w:right w:val="single" w:color="000000" w:sz="4" w:space="0"/>
            </w:tcBorders>
            <w:shd w:val="clear" w:color="auto" w:fill="auto"/>
            <w:vAlign w:val="center"/>
          </w:tcPr>
          <w:p w14:paraId="1EE60C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S231</w:t>
            </w:r>
          </w:p>
        </w:tc>
        <w:tc>
          <w:tcPr>
            <w:tcW w:w="449" w:type="pct"/>
            <w:tcBorders>
              <w:top w:val="nil"/>
              <w:left w:val="nil"/>
              <w:bottom w:val="single" w:color="000000" w:sz="4" w:space="0"/>
              <w:right w:val="single" w:color="000000" w:sz="4" w:space="0"/>
            </w:tcBorders>
            <w:shd w:val="clear" w:color="auto" w:fill="auto"/>
            <w:vAlign w:val="center"/>
          </w:tcPr>
          <w:p w14:paraId="518397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和石线</w:t>
            </w:r>
          </w:p>
        </w:tc>
        <w:tc>
          <w:tcPr>
            <w:tcW w:w="419" w:type="pct"/>
            <w:tcBorders>
              <w:top w:val="nil"/>
              <w:left w:val="nil"/>
              <w:bottom w:val="single" w:color="000000" w:sz="4" w:space="0"/>
              <w:right w:val="single" w:color="000000" w:sz="4" w:space="0"/>
            </w:tcBorders>
            <w:shd w:val="clear" w:color="auto" w:fill="auto"/>
            <w:vAlign w:val="center"/>
          </w:tcPr>
          <w:p w14:paraId="1952F363">
            <w:pPr>
              <w:jc w:val="center"/>
              <w:rPr>
                <w:rFonts w:hint="eastAsia" w:ascii="仿宋" w:hAnsi="仿宋" w:eastAsia="仿宋" w:cs="仿宋"/>
                <w:i w:val="0"/>
                <w:iCs w:val="0"/>
                <w:color w:val="000000"/>
                <w:sz w:val="24"/>
                <w:szCs w:val="24"/>
                <w:u w:val="none"/>
              </w:rPr>
            </w:pPr>
          </w:p>
        </w:tc>
        <w:tc>
          <w:tcPr>
            <w:tcW w:w="419" w:type="pct"/>
            <w:tcBorders>
              <w:top w:val="nil"/>
              <w:left w:val="nil"/>
              <w:bottom w:val="single" w:color="000000" w:sz="4" w:space="0"/>
              <w:right w:val="single" w:color="000000" w:sz="4" w:space="0"/>
            </w:tcBorders>
            <w:shd w:val="clear" w:color="auto" w:fill="auto"/>
            <w:vAlign w:val="center"/>
          </w:tcPr>
          <w:p w14:paraId="7E9C6D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FE8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2239D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423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w:t>
            </w:r>
          </w:p>
        </w:tc>
        <w:tc>
          <w:tcPr>
            <w:tcW w:w="434" w:type="pct"/>
            <w:tcBorders>
              <w:top w:val="nil"/>
              <w:left w:val="nil"/>
              <w:bottom w:val="single" w:color="000000" w:sz="4" w:space="0"/>
              <w:right w:val="single" w:color="000000" w:sz="4" w:space="0"/>
            </w:tcBorders>
            <w:shd w:val="clear" w:color="auto" w:fill="auto"/>
            <w:noWrap/>
            <w:vAlign w:val="center"/>
          </w:tcPr>
          <w:p w14:paraId="6DE149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EF8FB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75C654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龙塘田桥</w:t>
            </w:r>
          </w:p>
        </w:tc>
        <w:tc>
          <w:tcPr>
            <w:tcW w:w="419" w:type="pct"/>
            <w:tcBorders>
              <w:top w:val="nil"/>
              <w:left w:val="nil"/>
              <w:bottom w:val="single" w:color="000000" w:sz="4" w:space="0"/>
              <w:right w:val="single" w:color="000000" w:sz="4" w:space="0"/>
            </w:tcBorders>
            <w:shd w:val="clear" w:color="auto" w:fill="auto"/>
            <w:vAlign w:val="center"/>
          </w:tcPr>
          <w:p w14:paraId="397680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3C403E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2E0F97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78.406</w:t>
            </w:r>
          </w:p>
        </w:tc>
        <w:tc>
          <w:tcPr>
            <w:tcW w:w="419" w:type="pct"/>
            <w:tcBorders>
              <w:top w:val="nil"/>
              <w:left w:val="nil"/>
              <w:bottom w:val="single" w:color="000000" w:sz="4" w:space="0"/>
              <w:right w:val="single" w:color="000000" w:sz="4" w:space="0"/>
            </w:tcBorders>
            <w:shd w:val="clear" w:color="auto" w:fill="auto"/>
            <w:vAlign w:val="center"/>
          </w:tcPr>
          <w:p w14:paraId="2B075F8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10C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F132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EAB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114</w:t>
            </w:r>
          </w:p>
        </w:tc>
        <w:tc>
          <w:tcPr>
            <w:tcW w:w="434" w:type="pct"/>
            <w:tcBorders>
              <w:top w:val="nil"/>
              <w:left w:val="nil"/>
              <w:bottom w:val="single" w:color="000000" w:sz="4" w:space="0"/>
              <w:right w:val="single" w:color="000000" w:sz="4" w:space="0"/>
            </w:tcBorders>
            <w:shd w:val="clear" w:color="auto" w:fill="auto"/>
            <w:noWrap/>
            <w:vAlign w:val="center"/>
          </w:tcPr>
          <w:p w14:paraId="041BD2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532FF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6A15E4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山翠桥</w:t>
            </w:r>
          </w:p>
        </w:tc>
        <w:tc>
          <w:tcPr>
            <w:tcW w:w="419" w:type="pct"/>
            <w:tcBorders>
              <w:top w:val="nil"/>
              <w:left w:val="nil"/>
              <w:bottom w:val="single" w:color="000000" w:sz="4" w:space="0"/>
              <w:right w:val="single" w:color="000000" w:sz="4" w:space="0"/>
            </w:tcBorders>
            <w:shd w:val="clear" w:color="auto" w:fill="auto"/>
            <w:vAlign w:val="center"/>
          </w:tcPr>
          <w:p w14:paraId="5AA3C9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nil"/>
              <w:left w:val="nil"/>
              <w:bottom w:val="single" w:color="000000" w:sz="4" w:space="0"/>
              <w:right w:val="single" w:color="000000" w:sz="4" w:space="0"/>
            </w:tcBorders>
            <w:shd w:val="clear" w:color="auto" w:fill="auto"/>
            <w:vAlign w:val="center"/>
          </w:tcPr>
          <w:p w14:paraId="033BB5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27D9D4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80.476</w:t>
            </w:r>
          </w:p>
        </w:tc>
        <w:tc>
          <w:tcPr>
            <w:tcW w:w="419" w:type="pct"/>
            <w:tcBorders>
              <w:top w:val="nil"/>
              <w:left w:val="nil"/>
              <w:bottom w:val="single" w:color="000000" w:sz="4" w:space="0"/>
              <w:right w:val="single" w:color="000000" w:sz="4" w:space="0"/>
            </w:tcBorders>
            <w:shd w:val="clear" w:color="auto" w:fill="auto"/>
            <w:vAlign w:val="center"/>
          </w:tcPr>
          <w:p w14:paraId="5252E9E3">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70.01</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128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6F26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DE9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w:t>
            </w:r>
          </w:p>
        </w:tc>
        <w:tc>
          <w:tcPr>
            <w:tcW w:w="434" w:type="pct"/>
            <w:tcBorders>
              <w:top w:val="nil"/>
              <w:left w:val="nil"/>
              <w:bottom w:val="single" w:color="000000" w:sz="4" w:space="0"/>
              <w:right w:val="single" w:color="000000" w:sz="4" w:space="0"/>
            </w:tcBorders>
            <w:shd w:val="clear" w:color="auto" w:fill="auto"/>
            <w:noWrap/>
            <w:vAlign w:val="center"/>
          </w:tcPr>
          <w:p w14:paraId="06807C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BD73B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34E21F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卜南桥</w:t>
            </w:r>
          </w:p>
        </w:tc>
        <w:tc>
          <w:tcPr>
            <w:tcW w:w="419" w:type="pct"/>
            <w:tcBorders>
              <w:top w:val="nil"/>
              <w:left w:val="nil"/>
              <w:bottom w:val="single" w:color="000000" w:sz="4" w:space="0"/>
              <w:right w:val="single" w:color="000000" w:sz="4" w:space="0"/>
            </w:tcBorders>
            <w:shd w:val="clear" w:color="auto" w:fill="auto"/>
            <w:vAlign w:val="center"/>
          </w:tcPr>
          <w:p w14:paraId="349E9F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705FD0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463551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55.054</w:t>
            </w:r>
          </w:p>
        </w:tc>
        <w:tc>
          <w:tcPr>
            <w:tcW w:w="419" w:type="pct"/>
            <w:tcBorders>
              <w:top w:val="nil"/>
              <w:left w:val="nil"/>
              <w:bottom w:val="single" w:color="000000" w:sz="4" w:space="0"/>
              <w:right w:val="single" w:color="000000" w:sz="4" w:space="0"/>
            </w:tcBorders>
            <w:shd w:val="clear" w:color="auto" w:fill="auto"/>
            <w:vAlign w:val="center"/>
          </w:tcPr>
          <w:p w14:paraId="3638D8B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8CD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1A7E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6C4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w:t>
            </w:r>
          </w:p>
        </w:tc>
        <w:tc>
          <w:tcPr>
            <w:tcW w:w="434" w:type="pct"/>
            <w:tcBorders>
              <w:top w:val="nil"/>
              <w:left w:val="nil"/>
              <w:bottom w:val="single" w:color="000000" w:sz="4" w:space="0"/>
              <w:right w:val="single" w:color="000000" w:sz="4" w:space="0"/>
            </w:tcBorders>
            <w:shd w:val="clear" w:color="auto" w:fill="auto"/>
            <w:noWrap/>
            <w:vAlign w:val="center"/>
          </w:tcPr>
          <w:p w14:paraId="3A1C97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0B828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0691D2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白塘桥</w:t>
            </w:r>
          </w:p>
        </w:tc>
        <w:tc>
          <w:tcPr>
            <w:tcW w:w="419" w:type="pct"/>
            <w:tcBorders>
              <w:top w:val="nil"/>
              <w:left w:val="nil"/>
              <w:bottom w:val="single" w:color="000000" w:sz="4" w:space="0"/>
              <w:right w:val="single" w:color="000000" w:sz="4" w:space="0"/>
            </w:tcBorders>
            <w:shd w:val="clear" w:color="auto" w:fill="auto"/>
            <w:vAlign w:val="center"/>
          </w:tcPr>
          <w:p w14:paraId="204BB3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S302</w:t>
            </w:r>
          </w:p>
        </w:tc>
        <w:tc>
          <w:tcPr>
            <w:tcW w:w="449" w:type="pct"/>
            <w:tcBorders>
              <w:top w:val="nil"/>
              <w:left w:val="nil"/>
              <w:bottom w:val="single" w:color="000000" w:sz="4" w:space="0"/>
              <w:right w:val="single" w:color="000000" w:sz="4" w:space="0"/>
            </w:tcBorders>
            <w:shd w:val="clear" w:color="auto" w:fill="auto"/>
            <w:vAlign w:val="center"/>
          </w:tcPr>
          <w:p w14:paraId="57EBC1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黄屯线</w:t>
            </w:r>
          </w:p>
        </w:tc>
        <w:tc>
          <w:tcPr>
            <w:tcW w:w="419" w:type="pct"/>
            <w:tcBorders>
              <w:top w:val="nil"/>
              <w:left w:val="nil"/>
              <w:bottom w:val="single" w:color="000000" w:sz="4" w:space="0"/>
              <w:right w:val="single" w:color="000000" w:sz="4" w:space="0"/>
            </w:tcBorders>
            <w:shd w:val="clear" w:color="auto" w:fill="auto"/>
            <w:vAlign w:val="center"/>
          </w:tcPr>
          <w:p w14:paraId="1E7C2E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1.999</w:t>
            </w:r>
          </w:p>
        </w:tc>
        <w:tc>
          <w:tcPr>
            <w:tcW w:w="419" w:type="pct"/>
            <w:tcBorders>
              <w:top w:val="nil"/>
              <w:left w:val="nil"/>
              <w:bottom w:val="single" w:color="000000" w:sz="4" w:space="0"/>
              <w:right w:val="single" w:color="000000" w:sz="4" w:space="0"/>
            </w:tcBorders>
            <w:shd w:val="clear" w:color="auto" w:fill="auto"/>
            <w:vAlign w:val="center"/>
          </w:tcPr>
          <w:p w14:paraId="2F041CC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1D0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9C27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0F3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117</w:t>
            </w:r>
          </w:p>
        </w:tc>
        <w:tc>
          <w:tcPr>
            <w:tcW w:w="434" w:type="pct"/>
            <w:tcBorders>
              <w:top w:val="nil"/>
              <w:left w:val="nil"/>
              <w:bottom w:val="single" w:color="000000" w:sz="4" w:space="0"/>
              <w:right w:val="single" w:color="000000" w:sz="4" w:space="0"/>
            </w:tcBorders>
            <w:shd w:val="clear" w:color="auto" w:fill="auto"/>
            <w:noWrap/>
            <w:vAlign w:val="center"/>
          </w:tcPr>
          <w:p w14:paraId="1CF587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7EF9F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165D92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黄雷水桥</w:t>
            </w:r>
          </w:p>
        </w:tc>
        <w:tc>
          <w:tcPr>
            <w:tcW w:w="419" w:type="pct"/>
            <w:tcBorders>
              <w:top w:val="nil"/>
              <w:left w:val="nil"/>
              <w:bottom w:val="single" w:color="000000" w:sz="4" w:space="0"/>
              <w:right w:val="single" w:color="000000" w:sz="4" w:space="0"/>
            </w:tcBorders>
            <w:shd w:val="clear" w:color="auto" w:fill="auto"/>
            <w:vAlign w:val="center"/>
          </w:tcPr>
          <w:p w14:paraId="68D1FD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S302</w:t>
            </w:r>
          </w:p>
        </w:tc>
        <w:tc>
          <w:tcPr>
            <w:tcW w:w="449" w:type="pct"/>
            <w:tcBorders>
              <w:top w:val="nil"/>
              <w:left w:val="nil"/>
              <w:bottom w:val="single" w:color="000000" w:sz="4" w:space="0"/>
              <w:right w:val="single" w:color="000000" w:sz="4" w:space="0"/>
            </w:tcBorders>
            <w:shd w:val="clear" w:color="auto" w:fill="auto"/>
            <w:vAlign w:val="center"/>
          </w:tcPr>
          <w:p w14:paraId="58643E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黄屯线</w:t>
            </w:r>
          </w:p>
        </w:tc>
        <w:tc>
          <w:tcPr>
            <w:tcW w:w="419" w:type="pct"/>
            <w:tcBorders>
              <w:top w:val="nil"/>
              <w:left w:val="nil"/>
              <w:bottom w:val="single" w:color="000000" w:sz="4" w:space="0"/>
              <w:right w:val="single" w:color="000000" w:sz="4" w:space="0"/>
            </w:tcBorders>
            <w:shd w:val="clear" w:color="auto" w:fill="auto"/>
            <w:vAlign w:val="center"/>
          </w:tcPr>
          <w:p w14:paraId="6A4C31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19.342</w:t>
            </w:r>
          </w:p>
        </w:tc>
        <w:tc>
          <w:tcPr>
            <w:tcW w:w="419" w:type="pct"/>
            <w:tcBorders>
              <w:top w:val="nil"/>
              <w:left w:val="nil"/>
              <w:bottom w:val="single" w:color="000000" w:sz="4" w:space="0"/>
              <w:right w:val="single" w:color="000000" w:sz="4" w:space="0"/>
            </w:tcBorders>
            <w:shd w:val="clear" w:color="auto" w:fill="auto"/>
            <w:vAlign w:val="center"/>
          </w:tcPr>
          <w:p w14:paraId="24544A2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44.84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F33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9B63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AF4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118</w:t>
            </w:r>
          </w:p>
        </w:tc>
        <w:tc>
          <w:tcPr>
            <w:tcW w:w="434" w:type="pct"/>
            <w:tcBorders>
              <w:top w:val="nil"/>
              <w:left w:val="nil"/>
              <w:bottom w:val="single" w:color="000000" w:sz="4" w:space="0"/>
              <w:right w:val="single" w:color="000000" w:sz="4" w:space="0"/>
            </w:tcBorders>
            <w:shd w:val="clear" w:color="auto" w:fill="auto"/>
            <w:noWrap/>
            <w:vAlign w:val="center"/>
          </w:tcPr>
          <w:p w14:paraId="539805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49863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6D8062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下村桥</w:t>
            </w:r>
          </w:p>
        </w:tc>
        <w:tc>
          <w:tcPr>
            <w:tcW w:w="419" w:type="pct"/>
            <w:tcBorders>
              <w:top w:val="nil"/>
              <w:left w:val="nil"/>
              <w:bottom w:val="single" w:color="000000" w:sz="4" w:space="0"/>
              <w:right w:val="single" w:color="000000" w:sz="4" w:space="0"/>
            </w:tcBorders>
            <w:shd w:val="clear" w:color="auto" w:fill="auto"/>
            <w:vAlign w:val="center"/>
          </w:tcPr>
          <w:p w14:paraId="7ACC9A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S309</w:t>
            </w:r>
          </w:p>
        </w:tc>
        <w:tc>
          <w:tcPr>
            <w:tcW w:w="449" w:type="pct"/>
            <w:tcBorders>
              <w:top w:val="nil"/>
              <w:left w:val="nil"/>
              <w:bottom w:val="single" w:color="000000" w:sz="4" w:space="0"/>
              <w:right w:val="single" w:color="000000" w:sz="4" w:space="0"/>
            </w:tcBorders>
            <w:shd w:val="clear" w:color="auto" w:fill="auto"/>
            <w:vAlign w:val="center"/>
          </w:tcPr>
          <w:p w14:paraId="01EDE0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文南线</w:t>
            </w:r>
          </w:p>
        </w:tc>
        <w:tc>
          <w:tcPr>
            <w:tcW w:w="419" w:type="pct"/>
            <w:tcBorders>
              <w:top w:val="nil"/>
              <w:left w:val="nil"/>
              <w:bottom w:val="single" w:color="000000" w:sz="4" w:space="0"/>
              <w:right w:val="single" w:color="000000" w:sz="4" w:space="0"/>
            </w:tcBorders>
            <w:shd w:val="clear" w:color="auto" w:fill="auto"/>
            <w:vAlign w:val="center"/>
          </w:tcPr>
          <w:p w14:paraId="09A32B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51.509</w:t>
            </w:r>
          </w:p>
        </w:tc>
        <w:tc>
          <w:tcPr>
            <w:tcW w:w="419" w:type="pct"/>
            <w:tcBorders>
              <w:top w:val="nil"/>
              <w:left w:val="nil"/>
              <w:bottom w:val="single" w:color="000000" w:sz="4" w:space="0"/>
              <w:right w:val="single" w:color="000000" w:sz="4" w:space="0"/>
            </w:tcBorders>
            <w:shd w:val="clear" w:color="auto" w:fill="auto"/>
            <w:vAlign w:val="center"/>
          </w:tcPr>
          <w:p w14:paraId="4A47FB6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E6F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DEAA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71C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119</w:t>
            </w:r>
          </w:p>
        </w:tc>
        <w:tc>
          <w:tcPr>
            <w:tcW w:w="434" w:type="pct"/>
            <w:tcBorders>
              <w:top w:val="nil"/>
              <w:left w:val="nil"/>
              <w:bottom w:val="single" w:color="000000" w:sz="4" w:space="0"/>
              <w:right w:val="single" w:color="000000" w:sz="4" w:space="0"/>
            </w:tcBorders>
            <w:shd w:val="clear" w:color="auto" w:fill="auto"/>
            <w:noWrap/>
            <w:vAlign w:val="center"/>
          </w:tcPr>
          <w:p w14:paraId="6EFDA3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9EB9D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22EE5F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文头岭一桥</w:t>
            </w:r>
          </w:p>
        </w:tc>
        <w:tc>
          <w:tcPr>
            <w:tcW w:w="419" w:type="pct"/>
            <w:tcBorders>
              <w:top w:val="nil"/>
              <w:left w:val="nil"/>
              <w:bottom w:val="single" w:color="000000" w:sz="4" w:space="0"/>
              <w:right w:val="single" w:color="000000" w:sz="4" w:space="0"/>
            </w:tcBorders>
            <w:shd w:val="clear" w:color="auto" w:fill="auto"/>
            <w:vAlign w:val="center"/>
          </w:tcPr>
          <w:p w14:paraId="58267F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S309</w:t>
            </w:r>
          </w:p>
        </w:tc>
        <w:tc>
          <w:tcPr>
            <w:tcW w:w="449" w:type="pct"/>
            <w:tcBorders>
              <w:top w:val="nil"/>
              <w:left w:val="nil"/>
              <w:bottom w:val="single" w:color="000000" w:sz="4" w:space="0"/>
              <w:right w:val="single" w:color="000000" w:sz="4" w:space="0"/>
            </w:tcBorders>
            <w:shd w:val="clear" w:color="auto" w:fill="auto"/>
            <w:vAlign w:val="center"/>
          </w:tcPr>
          <w:p w14:paraId="14DF64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文南线</w:t>
            </w:r>
          </w:p>
        </w:tc>
        <w:tc>
          <w:tcPr>
            <w:tcW w:w="419" w:type="pct"/>
            <w:tcBorders>
              <w:top w:val="nil"/>
              <w:left w:val="nil"/>
              <w:bottom w:val="single" w:color="000000" w:sz="4" w:space="0"/>
              <w:right w:val="single" w:color="000000" w:sz="4" w:space="0"/>
            </w:tcBorders>
            <w:shd w:val="clear" w:color="auto" w:fill="auto"/>
            <w:vAlign w:val="center"/>
          </w:tcPr>
          <w:p w14:paraId="3B2E1B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56.039</w:t>
            </w:r>
          </w:p>
        </w:tc>
        <w:tc>
          <w:tcPr>
            <w:tcW w:w="419" w:type="pct"/>
            <w:tcBorders>
              <w:top w:val="nil"/>
              <w:left w:val="nil"/>
              <w:bottom w:val="single" w:color="000000" w:sz="4" w:space="0"/>
              <w:right w:val="single" w:color="000000" w:sz="4" w:space="0"/>
            </w:tcBorders>
            <w:shd w:val="clear" w:color="auto" w:fill="auto"/>
            <w:vAlign w:val="center"/>
          </w:tcPr>
          <w:p w14:paraId="7A61A47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9C6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8FEC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523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w:t>
            </w:r>
          </w:p>
        </w:tc>
        <w:tc>
          <w:tcPr>
            <w:tcW w:w="434" w:type="pct"/>
            <w:tcBorders>
              <w:top w:val="nil"/>
              <w:left w:val="nil"/>
              <w:bottom w:val="single" w:color="000000" w:sz="4" w:space="0"/>
              <w:right w:val="single" w:color="000000" w:sz="4" w:space="0"/>
            </w:tcBorders>
            <w:shd w:val="clear" w:color="auto" w:fill="auto"/>
            <w:noWrap/>
            <w:vAlign w:val="center"/>
          </w:tcPr>
          <w:p w14:paraId="2ADB1B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7B8EE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3859F3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文头岭二桥</w:t>
            </w:r>
          </w:p>
        </w:tc>
        <w:tc>
          <w:tcPr>
            <w:tcW w:w="419" w:type="pct"/>
            <w:tcBorders>
              <w:top w:val="nil"/>
              <w:left w:val="nil"/>
              <w:bottom w:val="single" w:color="000000" w:sz="4" w:space="0"/>
              <w:right w:val="single" w:color="000000" w:sz="4" w:space="0"/>
            </w:tcBorders>
            <w:shd w:val="clear" w:color="auto" w:fill="auto"/>
            <w:vAlign w:val="center"/>
          </w:tcPr>
          <w:p w14:paraId="25BF46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S309</w:t>
            </w:r>
          </w:p>
        </w:tc>
        <w:tc>
          <w:tcPr>
            <w:tcW w:w="449" w:type="pct"/>
            <w:tcBorders>
              <w:top w:val="nil"/>
              <w:left w:val="nil"/>
              <w:bottom w:val="single" w:color="000000" w:sz="4" w:space="0"/>
              <w:right w:val="single" w:color="000000" w:sz="4" w:space="0"/>
            </w:tcBorders>
            <w:shd w:val="clear" w:color="auto" w:fill="auto"/>
            <w:vAlign w:val="center"/>
          </w:tcPr>
          <w:p w14:paraId="39ED07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文南线</w:t>
            </w:r>
          </w:p>
        </w:tc>
        <w:tc>
          <w:tcPr>
            <w:tcW w:w="419" w:type="pct"/>
            <w:tcBorders>
              <w:top w:val="nil"/>
              <w:left w:val="nil"/>
              <w:bottom w:val="single" w:color="000000" w:sz="4" w:space="0"/>
              <w:right w:val="single" w:color="000000" w:sz="4" w:space="0"/>
            </w:tcBorders>
            <w:shd w:val="clear" w:color="auto" w:fill="auto"/>
            <w:vAlign w:val="center"/>
          </w:tcPr>
          <w:p w14:paraId="5F43F3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56.229</w:t>
            </w:r>
          </w:p>
        </w:tc>
        <w:tc>
          <w:tcPr>
            <w:tcW w:w="419" w:type="pct"/>
            <w:tcBorders>
              <w:top w:val="nil"/>
              <w:left w:val="nil"/>
              <w:bottom w:val="single" w:color="000000" w:sz="4" w:space="0"/>
              <w:right w:val="single" w:color="000000" w:sz="4" w:space="0"/>
            </w:tcBorders>
            <w:shd w:val="clear" w:color="auto" w:fill="auto"/>
            <w:vAlign w:val="center"/>
          </w:tcPr>
          <w:p w14:paraId="5668CD4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C72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9841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4D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w:t>
            </w:r>
          </w:p>
        </w:tc>
        <w:tc>
          <w:tcPr>
            <w:tcW w:w="434" w:type="pct"/>
            <w:tcBorders>
              <w:top w:val="nil"/>
              <w:left w:val="nil"/>
              <w:bottom w:val="single" w:color="000000" w:sz="4" w:space="0"/>
              <w:right w:val="single" w:color="000000" w:sz="4" w:space="0"/>
            </w:tcBorders>
            <w:shd w:val="clear" w:color="auto" w:fill="auto"/>
            <w:noWrap/>
            <w:vAlign w:val="center"/>
          </w:tcPr>
          <w:p w14:paraId="0C0817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8511B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1ADBCB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仙坡桥</w:t>
            </w:r>
          </w:p>
        </w:tc>
        <w:tc>
          <w:tcPr>
            <w:tcW w:w="419" w:type="pct"/>
            <w:tcBorders>
              <w:top w:val="nil"/>
              <w:left w:val="nil"/>
              <w:bottom w:val="single" w:color="000000" w:sz="4" w:space="0"/>
              <w:right w:val="single" w:color="000000" w:sz="4" w:space="0"/>
            </w:tcBorders>
            <w:shd w:val="clear" w:color="auto" w:fill="auto"/>
            <w:vAlign w:val="center"/>
          </w:tcPr>
          <w:p w14:paraId="43E67D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S309</w:t>
            </w:r>
          </w:p>
        </w:tc>
        <w:tc>
          <w:tcPr>
            <w:tcW w:w="449" w:type="pct"/>
            <w:tcBorders>
              <w:top w:val="nil"/>
              <w:left w:val="nil"/>
              <w:bottom w:val="single" w:color="000000" w:sz="4" w:space="0"/>
              <w:right w:val="single" w:color="000000" w:sz="4" w:space="0"/>
            </w:tcBorders>
            <w:shd w:val="clear" w:color="auto" w:fill="auto"/>
            <w:vAlign w:val="center"/>
          </w:tcPr>
          <w:p w14:paraId="6C0D35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文南线</w:t>
            </w:r>
          </w:p>
        </w:tc>
        <w:tc>
          <w:tcPr>
            <w:tcW w:w="419" w:type="pct"/>
            <w:tcBorders>
              <w:top w:val="nil"/>
              <w:left w:val="nil"/>
              <w:bottom w:val="single" w:color="000000" w:sz="4" w:space="0"/>
              <w:right w:val="single" w:color="000000" w:sz="4" w:space="0"/>
            </w:tcBorders>
            <w:shd w:val="clear" w:color="auto" w:fill="auto"/>
            <w:vAlign w:val="center"/>
          </w:tcPr>
          <w:p w14:paraId="1E186B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57.835</w:t>
            </w:r>
          </w:p>
        </w:tc>
        <w:tc>
          <w:tcPr>
            <w:tcW w:w="419" w:type="pct"/>
            <w:tcBorders>
              <w:top w:val="nil"/>
              <w:left w:val="nil"/>
              <w:bottom w:val="single" w:color="000000" w:sz="4" w:space="0"/>
              <w:right w:val="single" w:color="000000" w:sz="4" w:space="0"/>
            </w:tcBorders>
            <w:shd w:val="clear" w:color="auto" w:fill="auto"/>
            <w:vAlign w:val="center"/>
          </w:tcPr>
          <w:p w14:paraId="40AE5D3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4E1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0BCC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641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w:t>
            </w:r>
          </w:p>
        </w:tc>
        <w:tc>
          <w:tcPr>
            <w:tcW w:w="434" w:type="pct"/>
            <w:tcBorders>
              <w:top w:val="nil"/>
              <w:left w:val="nil"/>
              <w:bottom w:val="single" w:color="000000" w:sz="4" w:space="0"/>
              <w:right w:val="single" w:color="000000" w:sz="4" w:space="0"/>
            </w:tcBorders>
            <w:shd w:val="clear" w:color="auto" w:fill="auto"/>
            <w:noWrap/>
            <w:vAlign w:val="center"/>
          </w:tcPr>
          <w:p w14:paraId="6D8E5F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3559F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3B2D1D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六坡同仁沟中桥</w:t>
            </w:r>
          </w:p>
        </w:tc>
        <w:tc>
          <w:tcPr>
            <w:tcW w:w="419" w:type="pct"/>
            <w:tcBorders>
              <w:top w:val="nil"/>
              <w:left w:val="nil"/>
              <w:bottom w:val="single" w:color="000000" w:sz="4" w:space="0"/>
              <w:right w:val="single" w:color="000000" w:sz="4" w:space="0"/>
            </w:tcBorders>
            <w:shd w:val="clear" w:color="auto" w:fill="auto"/>
            <w:vAlign w:val="center"/>
          </w:tcPr>
          <w:p w14:paraId="578E80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S309</w:t>
            </w:r>
          </w:p>
        </w:tc>
        <w:tc>
          <w:tcPr>
            <w:tcW w:w="449" w:type="pct"/>
            <w:tcBorders>
              <w:top w:val="nil"/>
              <w:left w:val="nil"/>
              <w:bottom w:val="single" w:color="000000" w:sz="4" w:space="0"/>
              <w:right w:val="single" w:color="000000" w:sz="4" w:space="0"/>
            </w:tcBorders>
            <w:shd w:val="clear" w:color="auto" w:fill="auto"/>
            <w:vAlign w:val="center"/>
          </w:tcPr>
          <w:p w14:paraId="3106DE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文南线</w:t>
            </w:r>
          </w:p>
        </w:tc>
        <w:tc>
          <w:tcPr>
            <w:tcW w:w="419" w:type="pct"/>
            <w:tcBorders>
              <w:top w:val="nil"/>
              <w:left w:val="nil"/>
              <w:bottom w:val="single" w:color="000000" w:sz="4" w:space="0"/>
              <w:right w:val="single" w:color="000000" w:sz="4" w:space="0"/>
            </w:tcBorders>
            <w:shd w:val="clear" w:color="auto" w:fill="auto"/>
            <w:vAlign w:val="center"/>
          </w:tcPr>
          <w:p w14:paraId="348921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64.251</w:t>
            </w:r>
          </w:p>
        </w:tc>
        <w:tc>
          <w:tcPr>
            <w:tcW w:w="419" w:type="pct"/>
            <w:tcBorders>
              <w:top w:val="nil"/>
              <w:left w:val="nil"/>
              <w:bottom w:val="single" w:color="000000" w:sz="4" w:space="0"/>
              <w:right w:val="single" w:color="000000" w:sz="4" w:space="0"/>
            </w:tcBorders>
            <w:shd w:val="clear" w:color="auto" w:fill="auto"/>
            <w:vAlign w:val="center"/>
          </w:tcPr>
          <w:p w14:paraId="54A2136C">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7FF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7881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35B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w:t>
            </w:r>
          </w:p>
        </w:tc>
        <w:tc>
          <w:tcPr>
            <w:tcW w:w="434" w:type="pct"/>
            <w:tcBorders>
              <w:top w:val="nil"/>
              <w:left w:val="nil"/>
              <w:bottom w:val="single" w:color="000000" w:sz="4" w:space="0"/>
              <w:right w:val="single" w:color="000000" w:sz="4" w:space="0"/>
            </w:tcBorders>
            <w:shd w:val="clear" w:color="auto" w:fill="auto"/>
            <w:noWrap/>
            <w:vAlign w:val="center"/>
          </w:tcPr>
          <w:p w14:paraId="2BA123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C99F4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543E2D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大底桥</w:t>
            </w:r>
          </w:p>
        </w:tc>
        <w:tc>
          <w:tcPr>
            <w:tcW w:w="419" w:type="pct"/>
            <w:tcBorders>
              <w:top w:val="nil"/>
              <w:left w:val="nil"/>
              <w:bottom w:val="single" w:color="000000" w:sz="4" w:space="0"/>
              <w:right w:val="single" w:color="000000" w:sz="4" w:space="0"/>
            </w:tcBorders>
            <w:shd w:val="clear" w:color="auto" w:fill="auto"/>
            <w:vAlign w:val="center"/>
          </w:tcPr>
          <w:p w14:paraId="575D92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721925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24F0F6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45.887</w:t>
            </w:r>
          </w:p>
        </w:tc>
        <w:tc>
          <w:tcPr>
            <w:tcW w:w="419" w:type="pct"/>
            <w:tcBorders>
              <w:top w:val="nil"/>
              <w:left w:val="nil"/>
              <w:bottom w:val="single" w:color="000000" w:sz="4" w:space="0"/>
              <w:right w:val="single" w:color="000000" w:sz="4" w:space="0"/>
            </w:tcBorders>
            <w:shd w:val="clear" w:color="auto" w:fill="auto"/>
            <w:vAlign w:val="center"/>
          </w:tcPr>
          <w:p w14:paraId="5BDCE35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7FD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9D2A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68D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w:t>
            </w:r>
          </w:p>
        </w:tc>
        <w:tc>
          <w:tcPr>
            <w:tcW w:w="434" w:type="pct"/>
            <w:tcBorders>
              <w:top w:val="nil"/>
              <w:left w:val="nil"/>
              <w:bottom w:val="single" w:color="000000" w:sz="4" w:space="0"/>
              <w:right w:val="single" w:color="000000" w:sz="4" w:space="0"/>
            </w:tcBorders>
            <w:shd w:val="clear" w:color="auto" w:fill="auto"/>
            <w:noWrap/>
            <w:vAlign w:val="center"/>
          </w:tcPr>
          <w:p w14:paraId="46C3A0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AC65D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2E7B94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团结桥</w:t>
            </w:r>
          </w:p>
        </w:tc>
        <w:tc>
          <w:tcPr>
            <w:tcW w:w="419" w:type="pct"/>
            <w:tcBorders>
              <w:top w:val="nil"/>
              <w:left w:val="nil"/>
              <w:bottom w:val="single" w:color="000000" w:sz="4" w:space="0"/>
              <w:right w:val="single" w:color="000000" w:sz="4" w:space="0"/>
            </w:tcBorders>
            <w:shd w:val="clear" w:color="auto" w:fill="auto"/>
            <w:vAlign w:val="center"/>
          </w:tcPr>
          <w:p w14:paraId="3D0186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2B6830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217FDE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53.852</w:t>
            </w:r>
          </w:p>
        </w:tc>
        <w:tc>
          <w:tcPr>
            <w:tcW w:w="419" w:type="pct"/>
            <w:tcBorders>
              <w:top w:val="nil"/>
              <w:left w:val="nil"/>
              <w:bottom w:val="single" w:color="000000" w:sz="4" w:space="0"/>
              <w:right w:val="single" w:color="000000" w:sz="4" w:space="0"/>
            </w:tcBorders>
            <w:shd w:val="clear" w:color="auto" w:fill="auto"/>
            <w:vAlign w:val="center"/>
          </w:tcPr>
          <w:p w14:paraId="7144B82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C54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E106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C64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w:t>
            </w:r>
          </w:p>
        </w:tc>
        <w:tc>
          <w:tcPr>
            <w:tcW w:w="434" w:type="pct"/>
            <w:tcBorders>
              <w:top w:val="nil"/>
              <w:left w:val="nil"/>
              <w:bottom w:val="single" w:color="000000" w:sz="4" w:space="0"/>
              <w:right w:val="single" w:color="000000" w:sz="4" w:space="0"/>
            </w:tcBorders>
            <w:shd w:val="clear" w:color="auto" w:fill="auto"/>
            <w:noWrap/>
            <w:vAlign w:val="center"/>
          </w:tcPr>
          <w:p w14:paraId="792EF9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6E232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75B190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跃进桥</w:t>
            </w:r>
          </w:p>
        </w:tc>
        <w:tc>
          <w:tcPr>
            <w:tcW w:w="419" w:type="pct"/>
            <w:tcBorders>
              <w:top w:val="nil"/>
              <w:left w:val="nil"/>
              <w:bottom w:val="single" w:color="000000" w:sz="4" w:space="0"/>
              <w:right w:val="single" w:color="000000" w:sz="4" w:space="0"/>
            </w:tcBorders>
            <w:shd w:val="clear" w:color="auto" w:fill="auto"/>
            <w:vAlign w:val="center"/>
          </w:tcPr>
          <w:p w14:paraId="4D9345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0B1A80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4B7AA9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57.29</w:t>
            </w:r>
          </w:p>
        </w:tc>
        <w:tc>
          <w:tcPr>
            <w:tcW w:w="419" w:type="pct"/>
            <w:tcBorders>
              <w:top w:val="nil"/>
              <w:left w:val="nil"/>
              <w:bottom w:val="single" w:color="000000" w:sz="4" w:space="0"/>
              <w:right w:val="single" w:color="000000" w:sz="4" w:space="0"/>
            </w:tcBorders>
            <w:shd w:val="clear" w:color="auto" w:fill="auto"/>
            <w:vAlign w:val="center"/>
          </w:tcPr>
          <w:p w14:paraId="6261442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21.84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4E0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3560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7E6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w:t>
            </w:r>
          </w:p>
        </w:tc>
        <w:tc>
          <w:tcPr>
            <w:tcW w:w="434" w:type="pct"/>
            <w:tcBorders>
              <w:top w:val="nil"/>
              <w:left w:val="nil"/>
              <w:bottom w:val="single" w:color="000000" w:sz="4" w:space="0"/>
              <w:right w:val="single" w:color="000000" w:sz="4" w:space="0"/>
            </w:tcBorders>
            <w:shd w:val="clear" w:color="auto" w:fill="auto"/>
            <w:noWrap/>
            <w:vAlign w:val="center"/>
          </w:tcPr>
          <w:p w14:paraId="217C16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A7615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40A8A7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大云桥</w:t>
            </w:r>
          </w:p>
        </w:tc>
        <w:tc>
          <w:tcPr>
            <w:tcW w:w="419" w:type="pct"/>
            <w:tcBorders>
              <w:top w:val="nil"/>
              <w:left w:val="nil"/>
              <w:bottom w:val="single" w:color="000000" w:sz="4" w:space="0"/>
              <w:right w:val="single" w:color="000000" w:sz="4" w:space="0"/>
            </w:tcBorders>
            <w:shd w:val="clear" w:color="auto" w:fill="auto"/>
            <w:vAlign w:val="center"/>
          </w:tcPr>
          <w:p w14:paraId="12C781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0033A1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043873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58.079</w:t>
            </w:r>
          </w:p>
        </w:tc>
        <w:tc>
          <w:tcPr>
            <w:tcW w:w="419" w:type="pct"/>
            <w:tcBorders>
              <w:top w:val="nil"/>
              <w:left w:val="nil"/>
              <w:bottom w:val="single" w:color="000000" w:sz="4" w:space="0"/>
              <w:right w:val="single" w:color="000000" w:sz="4" w:space="0"/>
            </w:tcBorders>
            <w:shd w:val="clear" w:color="auto" w:fill="auto"/>
            <w:vAlign w:val="center"/>
          </w:tcPr>
          <w:p w14:paraId="748CDE4A">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8AE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BD3C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302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w:t>
            </w:r>
          </w:p>
        </w:tc>
        <w:tc>
          <w:tcPr>
            <w:tcW w:w="434" w:type="pct"/>
            <w:tcBorders>
              <w:top w:val="nil"/>
              <w:left w:val="nil"/>
              <w:bottom w:val="single" w:color="000000" w:sz="4" w:space="0"/>
              <w:right w:val="single" w:color="000000" w:sz="4" w:space="0"/>
            </w:tcBorders>
            <w:shd w:val="clear" w:color="auto" w:fill="auto"/>
            <w:noWrap/>
            <w:vAlign w:val="center"/>
          </w:tcPr>
          <w:p w14:paraId="5E3EE4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A6393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6815CE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新兴桥</w:t>
            </w:r>
          </w:p>
        </w:tc>
        <w:tc>
          <w:tcPr>
            <w:tcW w:w="419" w:type="pct"/>
            <w:tcBorders>
              <w:top w:val="nil"/>
              <w:left w:val="nil"/>
              <w:bottom w:val="single" w:color="000000" w:sz="4" w:space="0"/>
              <w:right w:val="single" w:color="000000" w:sz="4" w:space="0"/>
            </w:tcBorders>
            <w:shd w:val="clear" w:color="auto" w:fill="auto"/>
            <w:vAlign w:val="center"/>
          </w:tcPr>
          <w:p w14:paraId="6F6FD6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60D823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4918F4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67.209</w:t>
            </w:r>
          </w:p>
        </w:tc>
        <w:tc>
          <w:tcPr>
            <w:tcW w:w="419" w:type="pct"/>
            <w:tcBorders>
              <w:top w:val="nil"/>
              <w:left w:val="nil"/>
              <w:bottom w:val="single" w:color="000000" w:sz="4" w:space="0"/>
              <w:right w:val="single" w:color="000000" w:sz="4" w:space="0"/>
            </w:tcBorders>
            <w:shd w:val="clear" w:color="auto" w:fill="auto"/>
            <w:vAlign w:val="center"/>
          </w:tcPr>
          <w:p w14:paraId="688D36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1A9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B47C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FAB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128</w:t>
            </w:r>
          </w:p>
        </w:tc>
        <w:tc>
          <w:tcPr>
            <w:tcW w:w="434" w:type="pct"/>
            <w:tcBorders>
              <w:top w:val="nil"/>
              <w:left w:val="nil"/>
              <w:bottom w:val="single" w:color="000000" w:sz="4" w:space="0"/>
              <w:right w:val="single" w:color="000000" w:sz="4" w:space="0"/>
            </w:tcBorders>
            <w:shd w:val="clear" w:color="auto" w:fill="auto"/>
            <w:noWrap/>
            <w:vAlign w:val="center"/>
          </w:tcPr>
          <w:p w14:paraId="50CDD5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F0A5B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7E41D9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大陆坡一桥</w:t>
            </w:r>
          </w:p>
        </w:tc>
        <w:tc>
          <w:tcPr>
            <w:tcW w:w="419" w:type="pct"/>
            <w:tcBorders>
              <w:top w:val="nil"/>
              <w:left w:val="nil"/>
              <w:bottom w:val="single" w:color="000000" w:sz="4" w:space="0"/>
              <w:right w:val="single" w:color="000000" w:sz="4" w:space="0"/>
            </w:tcBorders>
            <w:shd w:val="clear" w:color="auto" w:fill="auto"/>
            <w:vAlign w:val="center"/>
          </w:tcPr>
          <w:p w14:paraId="6D1CA7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775C81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35921F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72.615</w:t>
            </w:r>
          </w:p>
        </w:tc>
        <w:tc>
          <w:tcPr>
            <w:tcW w:w="419" w:type="pct"/>
            <w:tcBorders>
              <w:top w:val="nil"/>
              <w:left w:val="nil"/>
              <w:bottom w:val="single" w:color="000000" w:sz="4" w:space="0"/>
              <w:right w:val="single" w:color="000000" w:sz="4" w:space="0"/>
            </w:tcBorders>
            <w:shd w:val="clear" w:color="auto" w:fill="auto"/>
            <w:vAlign w:val="center"/>
          </w:tcPr>
          <w:p w14:paraId="4DA25C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6E1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E136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DF6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w:t>
            </w:r>
          </w:p>
        </w:tc>
        <w:tc>
          <w:tcPr>
            <w:tcW w:w="434" w:type="pct"/>
            <w:tcBorders>
              <w:top w:val="nil"/>
              <w:left w:val="nil"/>
              <w:bottom w:val="single" w:color="000000" w:sz="4" w:space="0"/>
              <w:right w:val="single" w:color="000000" w:sz="4" w:space="0"/>
            </w:tcBorders>
            <w:shd w:val="clear" w:color="auto" w:fill="auto"/>
            <w:noWrap/>
            <w:vAlign w:val="center"/>
          </w:tcPr>
          <w:p w14:paraId="001990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9088C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6AA024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大陆坡二桥</w:t>
            </w:r>
          </w:p>
        </w:tc>
        <w:tc>
          <w:tcPr>
            <w:tcW w:w="419" w:type="pct"/>
            <w:tcBorders>
              <w:top w:val="nil"/>
              <w:left w:val="nil"/>
              <w:bottom w:val="single" w:color="000000" w:sz="4" w:space="0"/>
              <w:right w:val="single" w:color="000000" w:sz="4" w:space="0"/>
            </w:tcBorders>
            <w:shd w:val="clear" w:color="auto" w:fill="auto"/>
            <w:vAlign w:val="center"/>
          </w:tcPr>
          <w:p w14:paraId="323A21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564307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386223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73.854</w:t>
            </w:r>
          </w:p>
        </w:tc>
        <w:tc>
          <w:tcPr>
            <w:tcW w:w="419" w:type="pct"/>
            <w:tcBorders>
              <w:top w:val="nil"/>
              <w:left w:val="nil"/>
              <w:bottom w:val="single" w:color="000000" w:sz="4" w:space="0"/>
              <w:right w:val="single" w:color="000000" w:sz="4" w:space="0"/>
            </w:tcBorders>
            <w:shd w:val="clear" w:color="auto" w:fill="auto"/>
            <w:vAlign w:val="center"/>
          </w:tcPr>
          <w:p w14:paraId="0D0BA8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C98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C985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5C7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w:t>
            </w:r>
          </w:p>
        </w:tc>
        <w:tc>
          <w:tcPr>
            <w:tcW w:w="434" w:type="pct"/>
            <w:tcBorders>
              <w:top w:val="nil"/>
              <w:left w:val="nil"/>
              <w:bottom w:val="single" w:color="000000" w:sz="4" w:space="0"/>
              <w:right w:val="single" w:color="000000" w:sz="4" w:space="0"/>
            </w:tcBorders>
            <w:shd w:val="clear" w:color="auto" w:fill="auto"/>
            <w:noWrap/>
            <w:vAlign w:val="center"/>
          </w:tcPr>
          <w:p w14:paraId="492036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FD328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45305E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大同桥</w:t>
            </w:r>
          </w:p>
        </w:tc>
        <w:tc>
          <w:tcPr>
            <w:tcW w:w="419" w:type="pct"/>
            <w:tcBorders>
              <w:top w:val="nil"/>
              <w:left w:val="nil"/>
              <w:bottom w:val="single" w:color="000000" w:sz="4" w:space="0"/>
              <w:right w:val="single" w:color="000000" w:sz="4" w:space="0"/>
            </w:tcBorders>
            <w:shd w:val="clear" w:color="auto" w:fill="auto"/>
            <w:vAlign w:val="center"/>
          </w:tcPr>
          <w:p w14:paraId="6C7940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34B993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296739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79.257</w:t>
            </w:r>
          </w:p>
        </w:tc>
        <w:tc>
          <w:tcPr>
            <w:tcW w:w="419" w:type="pct"/>
            <w:tcBorders>
              <w:top w:val="nil"/>
              <w:left w:val="nil"/>
              <w:bottom w:val="single" w:color="000000" w:sz="4" w:space="0"/>
              <w:right w:val="single" w:color="000000" w:sz="4" w:space="0"/>
            </w:tcBorders>
            <w:shd w:val="clear" w:color="auto" w:fill="auto"/>
            <w:vAlign w:val="center"/>
          </w:tcPr>
          <w:p w14:paraId="4680D8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1C4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8AA3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167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131</w:t>
            </w:r>
          </w:p>
        </w:tc>
        <w:tc>
          <w:tcPr>
            <w:tcW w:w="434" w:type="pct"/>
            <w:tcBorders>
              <w:top w:val="nil"/>
              <w:left w:val="nil"/>
              <w:bottom w:val="single" w:color="000000" w:sz="4" w:space="0"/>
              <w:right w:val="single" w:color="000000" w:sz="4" w:space="0"/>
            </w:tcBorders>
            <w:shd w:val="clear" w:color="auto" w:fill="auto"/>
            <w:noWrap/>
            <w:vAlign w:val="center"/>
          </w:tcPr>
          <w:p w14:paraId="15EECA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92FA6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624ABA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三发桥</w:t>
            </w:r>
          </w:p>
        </w:tc>
        <w:tc>
          <w:tcPr>
            <w:tcW w:w="419" w:type="pct"/>
            <w:tcBorders>
              <w:top w:val="nil"/>
              <w:left w:val="nil"/>
              <w:bottom w:val="single" w:color="000000" w:sz="4" w:space="0"/>
              <w:right w:val="single" w:color="000000" w:sz="4" w:space="0"/>
            </w:tcBorders>
            <w:shd w:val="clear" w:color="auto" w:fill="auto"/>
            <w:vAlign w:val="center"/>
          </w:tcPr>
          <w:p w14:paraId="2742F4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42E4C0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3D8028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80.701</w:t>
            </w:r>
          </w:p>
        </w:tc>
        <w:tc>
          <w:tcPr>
            <w:tcW w:w="419" w:type="pct"/>
            <w:tcBorders>
              <w:top w:val="nil"/>
              <w:left w:val="nil"/>
              <w:bottom w:val="single" w:color="000000" w:sz="4" w:space="0"/>
              <w:right w:val="single" w:color="000000" w:sz="4" w:space="0"/>
            </w:tcBorders>
            <w:shd w:val="clear" w:color="auto" w:fill="auto"/>
            <w:vAlign w:val="center"/>
          </w:tcPr>
          <w:p w14:paraId="0CE626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8A0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7F27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496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w:t>
            </w:r>
          </w:p>
        </w:tc>
        <w:tc>
          <w:tcPr>
            <w:tcW w:w="434" w:type="pct"/>
            <w:tcBorders>
              <w:top w:val="nil"/>
              <w:left w:val="nil"/>
              <w:bottom w:val="single" w:color="000000" w:sz="4" w:space="0"/>
              <w:right w:val="single" w:color="000000" w:sz="4" w:space="0"/>
            </w:tcBorders>
            <w:shd w:val="clear" w:color="auto" w:fill="auto"/>
            <w:noWrap/>
            <w:vAlign w:val="center"/>
          </w:tcPr>
          <w:p w14:paraId="2BD4AF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16ED4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09588B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吉安桥</w:t>
            </w:r>
          </w:p>
        </w:tc>
        <w:tc>
          <w:tcPr>
            <w:tcW w:w="419" w:type="pct"/>
            <w:tcBorders>
              <w:top w:val="nil"/>
              <w:left w:val="nil"/>
              <w:bottom w:val="single" w:color="000000" w:sz="4" w:space="0"/>
              <w:right w:val="single" w:color="000000" w:sz="4" w:space="0"/>
            </w:tcBorders>
            <w:shd w:val="clear" w:color="auto" w:fill="auto"/>
            <w:vAlign w:val="center"/>
          </w:tcPr>
          <w:p w14:paraId="63141C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14D7F3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5F762D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88.699</w:t>
            </w:r>
          </w:p>
        </w:tc>
        <w:tc>
          <w:tcPr>
            <w:tcW w:w="419" w:type="pct"/>
            <w:tcBorders>
              <w:top w:val="nil"/>
              <w:left w:val="nil"/>
              <w:bottom w:val="single" w:color="000000" w:sz="4" w:space="0"/>
              <w:right w:val="single" w:color="000000" w:sz="4" w:space="0"/>
            </w:tcBorders>
            <w:shd w:val="clear" w:color="auto" w:fill="auto"/>
            <w:vAlign w:val="center"/>
          </w:tcPr>
          <w:p w14:paraId="3D861B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75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00C1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7BE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133</w:t>
            </w:r>
          </w:p>
        </w:tc>
        <w:tc>
          <w:tcPr>
            <w:tcW w:w="434" w:type="pct"/>
            <w:tcBorders>
              <w:top w:val="nil"/>
              <w:left w:val="nil"/>
              <w:bottom w:val="single" w:color="000000" w:sz="4" w:space="0"/>
              <w:right w:val="single" w:color="000000" w:sz="4" w:space="0"/>
            </w:tcBorders>
            <w:shd w:val="clear" w:color="auto" w:fill="auto"/>
            <w:noWrap/>
            <w:vAlign w:val="center"/>
          </w:tcPr>
          <w:p w14:paraId="6A638D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96522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2F7B86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坡心桥</w:t>
            </w:r>
          </w:p>
        </w:tc>
        <w:tc>
          <w:tcPr>
            <w:tcW w:w="419" w:type="pct"/>
            <w:tcBorders>
              <w:top w:val="nil"/>
              <w:left w:val="nil"/>
              <w:bottom w:val="single" w:color="000000" w:sz="4" w:space="0"/>
              <w:right w:val="single" w:color="000000" w:sz="4" w:space="0"/>
            </w:tcBorders>
            <w:shd w:val="clear" w:color="auto" w:fill="auto"/>
            <w:vAlign w:val="center"/>
          </w:tcPr>
          <w:p w14:paraId="1BE982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0D57A1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4F9B17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92.655</w:t>
            </w:r>
          </w:p>
        </w:tc>
        <w:tc>
          <w:tcPr>
            <w:tcW w:w="419" w:type="pct"/>
            <w:tcBorders>
              <w:top w:val="nil"/>
              <w:left w:val="nil"/>
              <w:bottom w:val="single" w:color="000000" w:sz="4" w:space="0"/>
              <w:right w:val="single" w:color="000000" w:sz="4" w:space="0"/>
            </w:tcBorders>
            <w:shd w:val="clear" w:color="auto" w:fill="auto"/>
            <w:vAlign w:val="center"/>
          </w:tcPr>
          <w:p w14:paraId="32E1A5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5E1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BA6D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500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w:t>
            </w:r>
          </w:p>
        </w:tc>
        <w:tc>
          <w:tcPr>
            <w:tcW w:w="434" w:type="pct"/>
            <w:tcBorders>
              <w:top w:val="nil"/>
              <w:left w:val="nil"/>
              <w:bottom w:val="single" w:color="000000" w:sz="4" w:space="0"/>
              <w:right w:val="single" w:color="000000" w:sz="4" w:space="0"/>
            </w:tcBorders>
            <w:shd w:val="clear" w:color="auto" w:fill="auto"/>
            <w:noWrap/>
            <w:vAlign w:val="center"/>
          </w:tcPr>
          <w:p w14:paraId="26E5CA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09194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40C161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无名桥</w:t>
            </w:r>
          </w:p>
        </w:tc>
        <w:tc>
          <w:tcPr>
            <w:tcW w:w="419" w:type="pct"/>
            <w:tcBorders>
              <w:top w:val="nil"/>
              <w:left w:val="nil"/>
              <w:bottom w:val="single" w:color="000000" w:sz="4" w:space="0"/>
              <w:right w:val="single" w:color="000000" w:sz="4" w:space="0"/>
            </w:tcBorders>
            <w:shd w:val="clear" w:color="auto" w:fill="auto"/>
            <w:vAlign w:val="center"/>
          </w:tcPr>
          <w:p w14:paraId="112352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3F7462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07F177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93.955</w:t>
            </w:r>
          </w:p>
        </w:tc>
        <w:tc>
          <w:tcPr>
            <w:tcW w:w="419" w:type="pct"/>
            <w:tcBorders>
              <w:top w:val="nil"/>
              <w:left w:val="nil"/>
              <w:bottom w:val="single" w:color="000000" w:sz="4" w:space="0"/>
              <w:right w:val="single" w:color="000000" w:sz="4" w:space="0"/>
            </w:tcBorders>
            <w:shd w:val="clear" w:color="auto" w:fill="auto"/>
            <w:vAlign w:val="center"/>
          </w:tcPr>
          <w:p w14:paraId="48ECF4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EE1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DA98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3FB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434" w:type="pct"/>
            <w:tcBorders>
              <w:top w:val="nil"/>
              <w:left w:val="nil"/>
              <w:bottom w:val="single" w:color="000000" w:sz="4" w:space="0"/>
              <w:right w:val="single" w:color="000000" w:sz="4" w:space="0"/>
            </w:tcBorders>
            <w:shd w:val="clear" w:color="auto" w:fill="auto"/>
            <w:noWrap/>
            <w:vAlign w:val="center"/>
          </w:tcPr>
          <w:p w14:paraId="307870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31B57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2EB776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三宿桥</w:t>
            </w:r>
          </w:p>
        </w:tc>
        <w:tc>
          <w:tcPr>
            <w:tcW w:w="419" w:type="pct"/>
            <w:tcBorders>
              <w:top w:val="nil"/>
              <w:left w:val="nil"/>
              <w:bottom w:val="single" w:color="000000" w:sz="4" w:space="0"/>
              <w:right w:val="single" w:color="000000" w:sz="4" w:space="0"/>
            </w:tcBorders>
            <w:shd w:val="clear" w:color="auto" w:fill="auto"/>
            <w:vAlign w:val="center"/>
          </w:tcPr>
          <w:p w14:paraId="20A346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73F9AB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2F716E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96.589</w:t>
            </w:r>
          </w:p>
        </w:tc>
        <w:tc>
          <w:tcPr>
            <w:tcW w:w="419" w:type="pct"/>
            <w:tcBorders>
              <w:top w:val="nil"/>
              <w:left w:val="nil"/>
              <w:bottom w:val="single" w:color="000000" w:sz="4" w:space="0"/>
              <w:right w:val="single" w:color="000000" w:sz="4" w:space="0"/>
            </w:tcBorders>
            <w:shd w:val="clear" w:color="auto" w:fill="auto"/>
            <w:vAlign w:val="center"/>
          </w:tcPr>
          <w:p w14:paraId="2B57EA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19.1</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A4E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32FF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D5C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136</w:t>
            </w:r>
          </w:p>
        </w:tc>
        <w:tc>
          <w:tcPr>
            <w:tcW w:w="434" w:type="pct"/>
            <w:tcBorders>
              <w:top w:val="nil"/>
              <w:left w:val="nil"/>
              <w:bottom w:val="single" w:color="000000" w:sz="4" w:space="0"/>
              <w:right w:val="single" w:color="000000" w:sz="4" w:space="0"/>
            </w:tcBorders>
            <w:shd w:val="clear" w:color="auto" w:fill="auto"/>
            <w:noWrap/>
            <w:vAlign w:val="center"/>
          </w:tcPr>
          <w:p w14:paraId="06504B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2F02F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449D1C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岭尾桥</w:t>
            </w:r>
          </w:p>
        </w:tc>
        <w:tc>
          <w:tcPr>
            <w:tcW w:w="419" w:type="pct"/>
            <w:tcBorders>
              <w:top w:val="nil"/>
              <w:left w:val="nil"/>
              <w:bottom w:val="single" w:color="000000" w:sz="4" w:space="0"/>
              <w:right w:val="single" w:color="000000" w:sz="4" w:space="0"/>
            </w:tcBorders>
            <w:shd w:val="clear" w:color="auto" w:fill="auto"/>
            <w:vAlign w:val="center"/>
          </w:tcPr>
          <w:p w14:paraId="141BAE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5675EA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1D2E89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102.497</w:t>
            </w:r>
          </w:p>
        </w:tc>
        <w:tc>
          <w:tcPr>
            <w:tcW w:w="419" w:type="pct"/>
            <w:tcBorders>
              <w:top w:val="nil"/>
              <w:left w:val="nil"/>
              <w:bottom w:val="single" w:color="000000" w:sz="4" w:space="0"/>
              <w:right w:val="single" w:color="000000" w:sz="4" w:space="0"/>
            </w:tcBorders>
            <w:shd w:val="clear" w:color="auto" w:fill="auto"/>
            <w:vAlign w:val="center"/>
          </w:tcPr>
          <w:p w14:paraId="2AA2F4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6C9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BFDA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76F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137</w:t>
            </w:r>
          </w:p>
        </w:tc>
        <w:tc>
          <w:tcPr>
            <w:tcW w:w="434" w:type="pct"/>
            <w:tcBorders>
              <w:top w:val="nil"/>
              <w:left w:val="nil"/>
              <w:bottom w:val="single" w:color="000000" w:sz="4" w:space="0"/>
              <w:right w:val="single" w:color="000000" w:sz="4" w:space="0"/>
            </w:tcBorders>
            <w:shd w:val="clear" w:color="auto" w:fill="auto"/>
            <w:noWrap/>
            <w:vAlign w:val="center"/>
          </w:tcPr>
          <w:p w14:paraId="25F4E2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B8BEB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775998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艮台桥</w:t>
            </w:r>
          </w:p>
        </w:tc>
        <w:tc>
          <w:tcPr>
            <w:tcW w:w="419" w:type="pct"/>
            <w:tcBorders>
              <w:top w:val="nil"/>
              <w:left w:val="nil"/>
              <w:bottom w:val="single" w:color="000000" w:sz="4" w:space="0"/>
              <w:right w:val="single" w:color="000000" w:sz="4" w:space="0"/>
            </w:tcBorders>
            <w:shd w:val="clear" w:color="auto" w:fill="auto"/>
            <w:vAlign w:val="center"/>
          </w:tcPr>
          <w:p w14:paraId="502C10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18CF33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636CA7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104.894</w:t>
            </w:r>
          </w:p>
        </w:tc>
        <w:tc>
          <w:tcPr>
            <w:tcW w:w="419" w:type="pct"/>
            <w:tcBorders>
              <w:top w:val="nil"/>
              <w:left w:val="nil"/>
              <w:bottom w:val="single" w:color="000000" w:sz="4" w:space="0"/>
              <w:right w:val="single" w:color="000000" w:sz="4" w:space="0"/>
            </w:tcBorders>
            <w:shd w:val="clear" w:color="auto" w:fill="auto"/>
            <w:vAlign w:val="center"/>
          </w:tcPr>
          <w:p w14:paraId="32748B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9CA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EEC3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B48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138</w:t>
            </w:r>
          </w:p>
        </w:tc>
        <w:tc>
          <w:tcPr>
            <w:tcW w:w="434" w:type="pct"/>
            <w:tcBorders>
              <w:top w:val="nil"/>
              <w:left w:val="nil"/>
              <w:bottom w:val="single" w:color="000000" w:sz="4" w:space="0"/>
              <w:right w:val="single" w:color="000000" w:sz="4" w:space="0"/>
            </w:tcBorders>
            <w:shd w:val="clear" w:color="auto" w:fill="auto"/>
            <w:noWrap/>
            <w:vAlign w:val="center"/>
          </w:tcPr>
          <w:p w14:paraId="161E0F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BF34F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019B17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大葵桥</w:t>
            </w:r>
          </w:p>
        </w:tc>
        <w:tc>
          <w:tcPr>
            <w:tcW w:w="419" w:type="pct"/>
            <w:tcBorders>
              <w:top w:val="nil"/>
              <w:left w:val="nil"/>
              <w:bottom w:val="single" w:color="000000" w:sz="4" w:space="0"/>
              <w:right w:val="single" w:color="000000" w:sz="4" w:space="0"/>
            </w:tcBorders>
            <w:shd w:val="clear" w:color="auto" w:fill="auto"/>
            <w:vAlign w:val="center"/>
          </w:tcPr>
          <w:p w14:paraId="782A04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3E138C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3E88E8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108.898</w:t>
            </w:r>
          </w:p>
        </w:tc>
        <w:tc>
          <w:tcPr>
            <w:tcW w:w="419" w:type="pct"/>
            <w:tcBorders>
              <w:top w:val="nil"/>
              <w:left w:val="nil"/>
              <w:bottom w:val="single" w:color="000000" w:sz="4" w:space="0"/>
              <w:right w:val="single" w:color="000000" w:sz="4" w:space="0"/>
            </w:tcBorders>
            <w:shd w:val="clear" w:color="auto" w:fill="auto"/>
            <w:vAlign w:val="center"/>
          </w:tcPr>
          <w:p w14:paraId="62EE73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549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8FEE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55C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w:t>
            </w:r>
          </w:p>
        </w:tc>
        <w:tc>
          <w:tcPr>
            <w:tcW w:w="434" w:type="pct"/>
            <w:tcBorders>
              <w:top w:val="nil"/>
              <w:left w:val="nil"/>
              <w:bottom w:val="single" w:color="000000" w:sz="4" w:space="0"/>
              <w:right w:val="single" w:color="000000" w:sz="4" w:space="0"/>
            </w:tcBorders>
            <w:shd w:val="clear" w:color="auto" w:fill="auto"/>
            <w:noWrap/>
            <w:vAlign w:val="center"/>
          </w:tcPr>
          <w:p w14:paraId="3B404D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B77F3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138E5B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大颜桥</w:t>
            </w:r>
          </w:p>
        </w:tc>
        <w:tc>
          <w:tcPr>
            <w:tcW w:w="419" w:type="pct"/>
            <w:tcBorders>
              <w:top w:val="nil"/>
              <w:left w:val="nil"/>
              <w:bottom w:val="single" w:color="000000" w:sz="4" w:space="0"/>
              <w:right w:val="single" w:color="000000" w:sz="4" w:space="0"/>
            </w:tcBorders>
            <w:shd w:val="clear" w:color="auto" w:fill="auto"/>
            <w:vAlign w:val="center"/>
          </w:tcPr>
          <w:p w14:paraId="0241F2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449" w:type="pct"/>
            <w:tcBorders>
              <w:top w:val="nil"/>
              <w:left w:val="nil"/>
              <w:bottom w:val="single" w:color="000000" w:sz="4" w:space="0"/>
              <w:right w:val="single" w:color="000000" w:sz="4" w:space="0"/>
            </w:tcBorders>
            <w:shd w:val="clear" w:color="auto" w:fill="auto"/>
            <w:vAlign w:val="center"/>
          </w:tcPr>
          <w:p w14:paraId="5F3225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419" w:type="pct"/>
            <w:tcBorders>
              <w:top w:val="nil"/>
              <w:left w:val="nil"/>
              <w:bottom w:val="single" w:color="000000" w:sz="4" w:space="0"/>
              <w:right w:val="single" w:color="000000" w:sz="4" w:space="0"/>
            </w:tcBorders>
            <w:shd w:val="clear" w:color="auto" w:fill="auto"/>
            <w:vAlign w:val="center"/>
          </w:tcPr>
          <w:p w14:paraId="1F5184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3.106</w:t>
            </w:r>
          </w:p>
        </w:tc>
        <w:tc>
          <w:tcPr>
            <w:tcW w:w="419" w:type="pct"/>
            <w:tcBorders>
              <w:top w:val="nil"/>
              <w:left w:val="nil"/>
              <w:bottom w:val="single" w:color="000000" w:sz="4" w:space="0"/>
              <w:right w:val="single" w:color="000000" w:sz="4" w:space="0"/>
            </w:tcBorders>
            <w:shd w:val="clear" w:color="auto" w:fill="auto"/>
            <w:vAlign w:val="center"/>
          </w:tcPr>
          <w:p w14:paraId="4FA8C4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127.12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EF4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4775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09A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140</w:t>
            </w:r>
          </w:p>
        </w:tc>
        <w:tc>
          <w:tcPr>
            <w:tcW w:w="434" w:type="pct"/>
            <w:tcBorders>
              <w:top w:val="nil"/>
              <w:left w:val="nil"/>
              <w:bottom w:val="single" w:color="000000" w:sz="4" w:space="0"/>
              <w:right w:val="single" w:color="000000" w:sz="4" w:space="0"/>
            </w:tcBorders>
            <w:shd w:val="clear" w:color="auto" w:fill="auto"/>
            <w:noWrap/>
            <w:vAlign w:val="center"/>
          </w:tcPr>
          <w:p w14:paraId="1E049C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8AA92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2EDBB5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龙湾桥</w:t>
            </w:r>
          </w:p>
        </w:tc>
        <w:tc>
          <w:tcPr>
            <w:tcW w:w="419" w:type="pct"/>
            <w:tcBorders>
              <w:top w:val="nil"/>
              <w:left w:val="nil"/>
              <w:bottom w:val="single" w:color="000000" w:sz="4" w:space="0"/>
              <w:right w:val="single" w:color="000000" w:sz="4" w:space="0"/>
            </w:tcBorders>
            <w:shd w:val="clear" w:color="auto" w:fill="auto"/>
            <w:vAlign w:val="center"/>
          </w:tcPr>
          <w:p w14:paraId="02E201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449" w:type="pct"/>
            <w:tcBorders>
              <w:top w:val="nil"/>
              <w:left w:val="nil"/>
              <w:bottom w:val="single" w:color="000000" w:sz="4" w:space="0"/>
              <w:right w:val="single" w:color="000000" w:sz="4" w:space="0"/>
            </w:tcBorders>
            <w:shd w:val="clear" w:color="auto" w:fill="auto"/>
            <w:vAlign w:val="center"/>
          </w:tcPr>
          <w:p w14:paraId="070042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419" w:type="pct"/>
            <w:tcBorders>
              <w:top w:val="nil"/>
              <w:left w:val="nil"/>
              <w:bottom w:val="single" w:color="000000" w:sz="4" w:space="0"/>
              <w:right w:val="single" w:color="000000" w:sz="4" w:space="0"/>
            </w:tcBorders>
            <w:shd w:val="clear" w:color="auto" w:fill="auto"/>
            <w:vAlign w:val="center"/>
          </w:tcPr>
          <w:p w14:paraId="15DB65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11.334</w:t>
            </w:r>
          </w:p>
        </w:tc>
        <w:tc>
          <w:tcPr>
            <w:tcW w:w="419" w:type="pct"/>
            <w:tcBorders>
              <w:top w:val="nil"/>
              <w:left w:val="nil"/>
              <w:bottom w:val="single" w:color="000000" w:sz="4" w:space="0"/>
              <w:right w:val="single" w:color="000000" w:sz="4" w:space="0"/>
            </w:tcBorders>
            <w:shd w:val="clear" w:color="auto" w:fill="auto"/>
            <w:vAlign w:val="center"/>
          </w:tcPr>
          <w:p w14:paraId="5C1CB8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64.84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5C1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75A5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DE6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141</w:t>
            </w:r>
          </w:p>
        </w:tc>
        <w:tc>
          <w:tcPr>
            <w:tcW w:w="434" w:type="pct"/>
            <w:tcBorders>
              <w:top w:val="nil"/>
              <w:left w:val="nil"/>
              <w:bottom w:val="single" w:color="000000" w:sz="4" w:space="0"/>
              <w:right w:val="single" w:color="000000" w:sz="4" w:space="0"/>
            </w:tcBorders>
            <w:shd w:val="clear" w:color="auto" w:fill="auto"/>
            <w:noWrap/>
            <w:vAlign w:val="center"/>
          </w:tcPr>
          <w:p w14:paraId="7C2FC9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559D9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177462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红岛桥</w:t>
            </w:r>
          </w:p>
        </w:tc>
        <w:tc>
          <w:tcPr>
            <w:tcW w:w="419" w:type="pct"/>
            <w:tcBorders>
              <w:top w:val="nil"/>
              <w:left w:val="nil"/>
              <w:bottom w:val="single" w:color="000000" w:sz="4" w:space="0"/>
              <w:right w:val="single" w:color="000000" w:sz="4" w:space="0"/>
            </w:tcBorders>
            <w:shd w:val="clear" w:color="auto" w:fill="auto"/>
            <w:vAlign w:val="center"/>
          </w:tcPr>
          <w:p w14:paraId="32F456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449" w:type="pct"/>
            <w:tcBorders>
              <w:top w:val="nil"/>
              <w:left w:val="nil"/>
              <w:bottom w:val="single" w:color="000000" w:sz="4" w:space="0"/>
              <w:right w:val="single" w:color="000000" w:sz="4" w:space="0"/>
            </w:tcBorders>
            <w:shd w:val="clear" w:color="auto" w:fill="auto"/>
            <w:vAlign w:val="center"/>
          </w:tcPr>
          <w:p w14:paraId="237904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419" w:type="pct"/>
            <w:tcBorders>
              <w:top w:val="nil"/>
              <w:left w:val="nil"/>
              <w:bottom w:val="single" w:color="000000" w:sz="4" w:space="0"/>
              <w:right w:val="single" w:color="000000" w:sz="4" w:space="0"/>
            </w:tcBorders>
            <w:shd w:val="clear" w:color="auto" w:fill="auto"/>
            <w:vAlign w:val="center"/>
          </w:tcPr>
          <w:p w14:paraId="1116AB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6.407</w:t>
            </w:r>
          </w:p>
        </w:tc>
        <w:tc>
          <w:tcPr>
            <w:tcW w:w="419" w:type="pct"/>
            <w:tcBorders>
              <w:top w:val="nil"/>
              <w:left w:val="nil"/>
              <w:bottom w:val="single" w:color="000000" w:sz="4" w:space="0"/>
              <w:right w:val="single" w:color="000000" w:sz="4" w:space="0"/>
            </w:tcBorders>
            <w:shd w:val="clear" w:color="auto" w:fill="auto"/>
            <w:vAlign w:val="center"/>
          </w:tcPr>
          <w:p w14:paraId="481A3F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32.24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AD7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70B8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87A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w:t>
            </w:r>
          </w:p>
        </w:tc>
        <w:tc>
          <w:tcPr>
            <w:tcW w:w="434" w:type="pct"/>
            <w:tcBorders>
              <w:top w:val="nil"/>
              <w:left w:val="nil"/>
              <w:bottom w:val="single" w:color="000000" w:sz="4" w:space="0"/>
              <w:right w:val="single" w:color="000000" w:sz="4" w:space="0"/>
            </w:tcBorders>
            <w:shd w:val="clear" w:color="auto" w:fill="auto"/>
            <w:noWrap/>
            <w:vAlign w:val="center"/>
          </w:tcPr>
          <w:p w14:paraId="1F32A2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EF4D1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738F7F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马水桥</w:t>
            </w:r>
          </w:p>
        </w:tc>
        <w:tc>
          <w:tcPr>
            <w:tcW w:w="419" w:type="pct"/>
            <w:tcBorders>
              <w:top w:val="nil"/>
              <w:left w:val="nil"/>
              <w:bottom w:val="single" w:color="000000" w:sz="4" w:space="0"/>
              <w:right w:val="single" w:color="000000" w:sz="4" w:space="0"/>
            </w:tcBorders>
            <w:shd w:val="clear" w:color="auto" w:fill="auto"/>
            <w:vAlign w:val="center"/>
          </w:tcPr>
          <w:p w14:paraId="2A4E3C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449" w:type="pct"/>
            <w:tcBorders>
              <w:top w:val="nil"/>
              <w:left w:val="nil"/>
              <w:bottom w:val="single" w:color="000000" w:sz="4" w:space="0"/>
              <w:right w:val="single" w:color="000000" w:sz="4" w:space="0"/>
            </w:tcBorders>
            <w:shd w:val="clear" w:color="auto" w:fill="auto"/>
            <w:vAlign w:val="center"/>
          </w:tcPr>
          <w:p w14:paraId="12A58C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419" w:type="pct"/>
            <w:tcBorders>
              <w:top w:val="nil"/>
              <w:left w:val="nil"/>
              <w:bottom w:val="single" w:color="000000" w:sz="4" w:space="0"/>
              <w:right w:val="single" w:color="000000" w:sz="4" w:space="0"/>
            </w:tcBorders>
            <w:shd w:val="clear" w:color="auto" w:fill="auto"/>
            <w:vAlign w:val="center"/>
          </w:tcPr>
          <w:p w14:paraId="11FB40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27.171</w:t>
            </w:r>
          </w:p>
        </w:tc>
        <w:tc>
          <w:tcPr>
            <w:tcW w:w="419" w:type="pct"/>
            <w:tcBorders>
              <w:top w:val="nil"/>
              <w:left w:val="nil"/>
              <w:bottom w:val="single" w:color="000000" w:sz="4" w:space="0"/>
              <w:right w:val="single" w:color="000000" w:sz="4" w:space="0"/>
            </w:tcBorders>
            <w:shd w:val="clear" w:color="auto" w:fill="auto"/>
            <w:vAlign w:val="center"/>
          </w:tcPr>
          <w:p w14:paraId="46AA82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25.24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49C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E98C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FDE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w:t>
            </w:r>
          </w:p>
        </w:tc>
        <w:tc>
          <w:tcPr>
            <w:tcW w:w="434" w:type="pct"/>
            <w:tcBorders>
              <w:top w:val="nil"/>
              <w:left w:val="nil"/>
              <w:bottom w:val="single" w:color="000000" w:sz="4" w:space="0"/>
              <w:right w:val="single" w:color="000000" w:sz="4" w:space="0"/>
            </w:tcBorders>
            <w:shd w:val="clear" w:color="auto" w:fill="auto"/>
            <w:noWrap/>
            <w:vAlign w:val="center"/>
          </w:tcPr>
          <w:p w14:paraId="21752B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5DA5E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4D1B95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青梯河中桥</w:t>
            </w:r>
          </w:p>
        </w:tc>
        <w:tc>
          <w:tcPr>
            <w:tcW w:w="419" w:type="pct"/>
            <w:tcBorders>
              <w:top w:val="nil"/>
              <w:left w:val="nil"/>
              <w:bottom w:val="single" w:color="000000" w:sz="4" w:space="0"/>
              <w:right w:val="single" w:color="000000" w:sz="4" w:space="0"/>
            </w:tcBorders>
            <w:shd w:val="clear" w:color="auto" w:fill="auto"/>
            <w:vAlign w:val="center"/>
          </w:tcPr>
          <w:p w14:paraId="62F924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449" w:type="pct"/>
            <w:tcBorders>
              <w:top w:val="nil"/>
              <w:left w:val="nil"/>
              <w:bottom w:val="single" w:color="000000" w:sz="4" w:space="0"/>
              <w:right w:val="single" w:color="000000" w:sz="4" w:space="0"/>
            </w:tcBorders>
            <w:shd w:val="clear" w:color="auto" w:fill="auto"/>
            <w:vAlign w:val="center"/>
          </w:tcPr>
          <w:p w14:paraId="29173F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419" w:type="pct"/>
            <w:tcBorders>
              <w:top w:val="nil"/>
              <w:left w:val="nil"/>
              <w:bottom w:val="single" w:color="000000" w:sz="4" w:space="0"/>
              <w:right w:val="single" w:color="000000" w:sz="4" w:space="0"/>
            </w:tcBorders>
            <w:shd w:val="clear" w:color="auto" w:fill="auto"/>
            <w:vAlign w:val="center"/>
          </w:tcPr>
          <w:p w14:paraId="217A2E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23.559</w:t>
            </w:r>
          </w:p>
        </w:tc>
        <w:tc>
          <w:tcPr>
            <w:tcW w:w="419" w:type="pct"/>
            <w:tcBorders>
              <w:top w:val="nil"/>
              <w:left w:val="nil"/>
              <w:bottom w:val="single" w:color="000000" w:sz="4" w:space="0"/>
              <w:right w:val="single" w:color="000000" w:sz="4" w:space="0"/>
            </w:tcBorders>
            <w:shd w:val="clear" w:color="auto" w:fill="auto"/>
            <w:vAlign w:val="center"/>
          </w:tcPr>
          <w:p w14:paraId="497974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BC2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F661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04F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434" w:type="pct"/>
            <w:tcBorders>
              <w:top w:val="nil"/>
              <w:left w:val="nil"/>
              <w:bottom w:val="single" w:color="000000" w:sz="4" w:space="0"/>
              <w:right w:val="single" w:color="000000" w:sz="4" w:space="0"/>
            </w:tcBorders>
            <w:shd w:val="clear" w:color="auto" w:fill="auto"/>
            <w:noWrap/>
            <w:vAlign w:val="center"/>
          </w:tcPr>
          <w:p w14:paraId="5C8A59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05E95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766F0A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青梯河支流中桥</w:t>
            </w:r>
          </w:p>
        </w:tc>
        <w:tc>
          <w:tcPr>
            <w:tcW w:w="419" w:type="pct"/>
            <w:tcBorders>
              <w:top w:val="nil"/>
              <w:left w:val="nil"/>
              <w:bottom w:val="single" w:color="000000" w:sz="4" w:space="0"/>
              <w:right w:val="single" w:color="000000" w:sz="4" w:space="0"/>
            </w:tcBorders>
            <w:shd w:val="clear" w:color="auto" w:fill="auto"/>
            <w:vAlign w:val="center"/>
          </w:tcPr>
          <w:p w14:paraId="0C1FFF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449" w:type="pct"/>
            <w:tcBorders>
              <w:top w:val="nil"/>
              <w:left w:val="nil"/>
              <w:bottom w:val="single" w:color="000000" w:sz="4" w:space="0"/>
              <w:right w:val="single" w:color="000000" w:sz="4" w:space="0"/>
            </w:tcBorders>
            <w:shd w:val="clear" w:color="auto" w:fill="auto"/>
            <w:vAlign w:val="center"/>
          </w:tcPr>
          <w:p w14:paraId="0CD465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419" w:type="pct"/>
            <w:tcBorders>
              <w:top w:val="nil"/>
              <w:left w:val="nil"/>
              <w:bottom w:val="single" w:color="000000" w:sz="4" w:space="0"/>
              <w:right w:val="single" w:color="000000" w:sz="4" w:space="0"/>
            </w:tcBorders>
            <w:shd w:val="clear" w:color="auto" w:fill="auto"/>
            <w:vAlign w:val="center"/>
          </w:tcPr>
          <w:p w14:paraId="521122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25.916</w:t>
            </w:r>
          </w:p>
        </w:tc>
        <w:tc>
          <w:tcPr>
            <w:tcW w:w="419" w:type="pct"/>
            <w:tcBorders>
              <w:top w:val="nil"/>
              <w:left w:val="nil"/>
              <w:bottom w:val="single" w:color="000000" w:sz="4" w:space="0"/>
              <w:right w:val="single" w:color="000000" w:sz="4" w:space="0"/>
            </w:tcBorders>
            <w:shd w:val="clear" w:color="auto" w:fill="auto"/>
            <w:vAlign w:val="center"/>
          </w:tcPr>
          <w:p w14:paraId="4C0D66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86F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557B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C32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w:t>
            </w:r>
          </w:p>
        </w:tc>
        <w:tc>
          <w:tcPr>
            <w:tcW w:w="434" w:type="pct"/>
            <w:tcBorders>
              <w:top w:val="nil"/>
              <w:left w:val="nil"/>
              <w:bottom w:val="single" w:color="000000" w:sz="4" w:space="0"/>
              <w:right w:val="single" w:color="000000" w:sz="4" w:space="0"/>
            </w:tcBorders>
            <w:shd w:val="clear" w:color="auto" w:fill="auto"/>
            <w:noWrap/>
            <w:vAlign w:val="center"/>
          </w:tcPr>
          <w:p w14:paraId="37B6C1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0271F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屯昌公路分局</w:t>
            </w:r>
          </w:p>
        </w:tc>
        <w:tc>
          <w:tcPr>
            <w:tcW w:w="1135" w:type="pct"/>
            <w:tcBorders>
              <w:top w:val="nil"/>
              <w:left w:val="nil"/>
              <w:bottom w:val="single" w:color="000000" w:sz="4" w:space="0"/>
              <w:right w:val="single" w:color="000000" w:sz="4" w:space="0"/>
            </w:tcBorders>
            <w:shd w:val="clear" w:color="auto" w:fill="auto"/>
            <w:vAlign w:val="center"/>
          </w:tcPr>
          <w:p w14:paraId="236549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罗村桥</w:t>
            </w:r>
          </w:p>
        </w:tc>
        <w:tc>
          <w:tcPr>
            <w:tcW w:w="419" w:type="pct"/>
            <w:tcBorders>
              <w:top w:val="nil"/>
              <w:left w:val="nil"/>
              <w:bottom w:val="single" w:color="000000" w:sz="4" w:space="0"/>
              <w:right w:val="single" w:color="000000" w:sz="4" w:space="0"/>
            </w:tcBorders>
            <w:shd w:val="clear" w:color="auto" w:fill="auto"/>
            <w:vAlign w:val="center"/>
          </w:tcPr>
          <w:p w14:paraId="61F456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S303</w:t>
            </w:r>
          </w:p>
        </w:tc>
        <w:tc>
          <w:tcPr>
            <w:tcW w:w="449" w:type="pct"/>
            <w:tcBorders>
              <w:top w:val="nil"/>
              <w:left w:val="nil"/>
              <w:bottom w:val="single" w:color="000000" w:sz="4" w:space="0"/>
              <w:right w:val="single" w:color="000000" w:sz="4" w:space="0"/>
            </w:tcBorders>
            <w:shd w:val="clear" w:color="auto" w:fill="auto"/>
            <w:vAlign w:val="center"/>
          </w:tcPr>
          <w:p w14:paraId="464EC8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屯大线</w:t>
            </w:r>
          </w:p>
        </w:tc>
        <w:tc>
          <w:tcPr>
            <w:tcW w:w="419" w:type="pct"/>
            <w:tcBorders>
              <w:top w:val="nil"/>
              <w:left w:val="nil"/>
              <w:bottom w:val="single" w:color="000000" w:sz="4" w:space="0"/>
              <w:right w:val="single" w:color="000000" w:sz="4" w:space="0"/>
            </w:tcBorders>
            <w:shd w:val="clear" w:color="auto" w:fill="auto"/>
            <w:vAlign w:val="center"/>
          </w:tcPr>
          <w:p w14:paraId="4EB940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0.947</w:t>
            </w:r>
          </w:p>
        </w:tc>
        <w:tc>
          <w:tcPr>
            <w:tcW w:w="419" w:type="pct"/>
            <w:tcBorders>
              <w:top w:val="nil"/>
              <w:left w:val="nil"/>
              <w:bottom w:val="single" w:color="000000" w:sz="4" w:space="0"/>
              <w:right w:val="single" w:color="000000" w:sz="4" w:space="0"/>
            </w:tcBorders>
            <w:shd w:val="clear" w:color="auto" w:fill="auto"/>
            <w:vAlign w:val="center"/>
          </w:tcPr>
          <w:p w14:paraId="067AF6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23.60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B68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4878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643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w:t>
            </w:r>
          </w:p>
        </w:tc>
        <w:tc>
          <w:tcPr>
            <w:tcW w:w="434" w:type="pct"/>
            <w:tcBorders>
              <w:top w:val="nil"/>
              <w:left w:val="nil"/>
              <w:bottom w:val="single" w:color="000000" w:sz="4" w:space="0"/>
              <w:right w:val="single" w:color="000000" w:sz="4" w:space="0"/>
            </w:tcBorders>
            <w:shd w:val="clear" w:color="auto" w:fill="auto"/>
            <w:noWrap/>
            <w:vAlign w:val="center"/>
          </w:tcPr>
          <w:p w14:paraId="4A2A7E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B90F3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1B1625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水利桥</w:t>
            </w:r>
          </w:p>
        </w:tc>
        <w:tc>
          <w:tcPr>
            <w:tcW w:w="419" w:type="pct"/>
            <w:tcBorders>
              <w:top w:val="nil"/>
              <w:left w:val="nil"/>
              <w:bottom w:val="single" w:color="000000" w:sz="4" w:space="0"/>
              <w:right w:val="single" w:color="000000" w:sz="4" w:space="0"/>
            </w:tcBorders>
            <w:shd w:val="clear" w:color="auto" w:fill="auto"/>
            <w:vAlign w:val="center"/>
          </w:tcPr>
          <w:p w14:paraId="2D736B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4918B3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6704DD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33.665</w:t>
            </w:r>
          </w:p>
        </w:tc>
        <w:tc>
          <w:tcPr>
            <w:tcW w:w="419" w:type="pct"/>
            <w:tcBorders>
              <w:top w:val="nil"/>
              <w:left w:val="nil"/>
              <w:bottom w:val="single" w:color="000000" w:sz="4" w:space="0"/>
              <w:right w:val="single" w:color="000000" w:sz="4" w:space="0"/>
            </w:tcBorders>
            <w:shd w:val="clear" w:color="auto" w:fill="auto"/>
            <w:vAlign w:val="center"/>
          </w:tcPr>
          <w:p w14:paraId="27AC03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296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22E7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58B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w:t>
            </w:r>
          </w:p>
        </w:tc>
        <w:tc>
          <w:tcPr>
            <w:tcW w:w="434" w:type="pct"/>
            <w:tcBorders>
              <w:top w:val="nil"/>
              <w:left w:val="nil"/>
              <w:bottom w:val="single" w:color="000000" w:sz="4" w:space="0"/>
              <w:right w:val="single" w:color="000000" w:sz="4" w:space="0"/>
            </w:tcBorders>
            <w:shd w:val="clear" w:color="auto" w:fill="auto"/>
            <w:noWrap/>
            <w:vAlign w:val="center"/>
          </w:tcPr>
          <w:p w14:paraId="449550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9B5D4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3BDC0F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永发大桥（左幅）</w:t>
            </w:r>
          </w:p>
        </w:tc>
        <w:tc>
          <w:tcPr>
            <w:tcW w:w="419" w:type="pct"/>
            <w:tcBorders>
              <w:top w:val="nil"/>
              <w:left w:val="nil"/>
              <w:bottom w:val="single" w:color="000000" w:sz="4" w:space="0"/>
              <w:right w:val="single" w:color="000000" w:sz="4" w:space="0"/>
            </w:tcBorders>
            <w:shd w:val="clear" w:color="auto" w:fill="auto"/>
            <w:vAlign w:val="center"/>
          </w:tcPr>
          <w:p w14:paraId="65C358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1D5356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73DAA1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35.77</w:t>
            </w:r>
          </w:p>
        </w:tc>
        <w:tc>
          <w:tcPr>
            <w:tcW w:w="419" w:type="pct"/>
            <w:tcBorders>
              <w:top w:val="nil"/>
              <w:left w:val="nil"/>
              <w:bottom w:val="single" w:color="000000" w:sz="4" w:space="0"/>
              <w:right w:val="single" w:color="000000" w:sz="4" w:space="0"/>
            </w:tcBorders>
            <w:shd w:val="clear" w:color="auto" w:fill="auto"/>
            <w:vAlign w:val="center"/>
          </w:tcPr>
          <w:p w14:paraId="19DDAB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B18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8515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F3A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148</w:t>
            </w:r>
          </w:p>
        </w:tc>
        <w:tc>
          <w:tcPr>
            <w:tcW w:w="434" w:type="pct"/>
            <w:tcBorders>
              <w:top w:val="nil"/>
              <w:left w:val="nil"/>
              <w:bottom w:val="single" w:color="000000" w:sz="4" w:space="0"/>
              <w:right w:val="single" w:color="000000" w:sz="4" w:space="0"/>
            </w:tcBorders>
            <w:shd w:val="clear" w:color="auto" w:fill="auto"/>
            <w:noWrap/>
            <w:vAlign w:val="center"/>
          </w:tcPr>
          <w:p w14:paraId="6DA0DD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B3321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1A75DB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永发大桥（右幅）</w:t>
            </w:r>
          </w:p>
        </w:tc>
        <w:tc>
          <w:tcPr>
            <w:tcW w:w="419" w:type="pct"/>
            <w:tcBorders>
              <w:top w:val="nil"/>
              <w:left w:val="nil"/>
              <w:bottom w:val="single" w:color="000000" w:sz="4" w:space="0"/>
              <w:right w:val="single" w:color="000000" w:sz="4" w:space="0"/>
            </w:tcBorders>
            <w:shd w:val="clear" w:color="auto" w:fill="auto"/>
            <w:vAlign w:val="center"/>
          </w:tcPr>
          <w:p w14:paraId="7FEAD1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nil"/>
              <w:left w:val="nil"/>
              <w:bottom w:val="single" w:color="000000" w:sz="4" w:space="0"/>
              <w:right w:val="single" w:color="000000" w:sz="4" w:space="0"/>
            </w:tcBorders>
            <w:shd w:val="clear" w:color="auto" w:fill="auto"/>
            <w:vAlign w:val="center"/>
          </w:tcPr>
          <w:p w14:paraId="7236F3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167D42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35.77</w:t>
            </w:r>
          </w:p>
        </w:tc>
        <w:tc>
          <w:tcPr>
            <w:tcW w:w="419" w:type="pct"/>
            <w:tcBorders>
              <w:top w:val="nil"/>
              <w:left w:val="nil"/>
              <w:bottom w:val="single" w:color="000000" w:sz="4" w:space="0"/>
              <w:right w:val="single" w:color="000000" w:sz="4" w:space="0"/>
            </w:tcBorders>
            <w:shd w:val="clear" w:color="auto" w:fill="auto"/>
            <w:vAlign w:val="center"/>
          </w:tcPr>
          <w:p w14:paraId="455B1E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335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7C4A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880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149</w:t>
            </w:r>
          </w:p>
        </w:tc>
        <w:tc>
          <w:tcPr>
            <w:tcW w:w="434" w:type="pct"/>
            <w:tcBorders>
              <w:top w:val="nil"/>
              <w:left w:val="nil"/>
              <w:bottom w:val="single" w:color="000000" w:sz="4" w:space="0"/>
              <w:right w:val="single" w:color="000000" w:sz="4" w:space="0"/>
            </w:tcBorders>
            <w:shd w:val="clear" w:color="auto" w:fill="auto"/>
            <w:noWrap/>
            <w:vAlign w:val="center"/>
          </w:tcPr>
          <w:p w14:paraId="74FD53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4919A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174A8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老城桥</w:t>
            </w:r>
          </w:p>
        </w:tc>
        <w:tc>
          <w:tcPr>
            <w:tcW w:w="419" w:type="pct"/>
            <w:tcBorders>
              <w:top w:val="nil"/>
              <w:left w:val="nil"/>
              <w:bottom w:val="single" w:color="000000" w:sz="4" w:space="0"/>
              <w:right w:val="single" w:color="000000" w:sz="4" w:space="0"/>
            </w:tcBorders>
            <w:shd w:val="clear" w:color="auto" w:fill="auto"/>
            <w:vAlign w:val="center"/>
          </w:tcPr>
          <w:p w14:paraId="0A055A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449" w:type="pct"/>
            <w:tcBorders>
              <w:top w:val="nil"/>
              <w:left w:val="nil"/>
              <w:bottom w:val="single" w:color="000000" w:sz="4" w:space="0"/>
              <w:right w:val="single" w:color="000000" w:sz="4" w:space="0"/>
            </w:tcBorders>
            <w:shd w:val="clear" w:color="auto" w:fill="auto"/>
            <w:vAlign w:val="center"/>
          </w:tcPr>
          <w:p w14:paraId="308AB2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419" w:type="pct"/>
            <w:tcBorders>
              <w:top w:val="nil"/>
              <w:left w:val="nil"/>
              <w:bottom w:val="single" w:color="000000" w:sz="4" w:space="0"/>
              <w:right w:val="single" w:color="000000" w:sz="4" w:space="0"/>
            </w:tcBorders>
            <w:shd w:val="clear" w:color="auto" w:fill="auto"/>
            <w:vAlign w:val="center"/>
          </w:tcPr>
          <w:p w14:paraId="6D741E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27.23</w:t>
            </w:r>
          </w:p>
        </w:tc>
        <w:tc>
          <w:tcPr>
            <w:tcW w:w="419" w:type="pct"/>
            <w:tcBorders>
              <w:top w:val="nil"/>
              <w:left w:val="nil"/>
              <w:bottom w:val="single" w:color="000000" w:sz="4" w:space="0"/>
              <w:right w:val="single" w:color="000000" w:sz="4" w:space="0"/>
            </w:tcBorders>
            <w:shd w:val="clear" w:color="auto" w:fill="auto"/>
            <w:vAlign w:val="center"/>
          </w:tcPr>
          <w:p w14:paraId="018F11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D8C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1315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1F1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w:t>
            </w:r>
          </w:p>
        </w:tc>
        <w:tc>
          <w:tcPr>
            <w:tcW w:w="434" w:type="pct"/>
            <w:tcBorders>
              <w:top w:val="nil"/>
              <w:left w:val="nil"/>
              <w:bottom w:val="single" w:color="000000" w:sz="4" w:space="0"/>
              <w:right w:val="single" w:color="000000" w:sz="4" w:space="0"/>
            </w:tcBorders>
            <w:shd w:val="clear" w:color="auto" w:fill="auto"/>
            <w:noWrap/>
            <w:vAlign w:val="center"/>
          </w:tcPr>
          <w:p w14:paraId="1EE76F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95FB5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15DE01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白莲桥（下行）</w:t>
            </w:r>
          </w:p>
        </w:tc>
        <w:tc>
          <w:tcPr>
            <w:tcW w:w="419" w:type="pct"/>
            <w:tcBorders>
              <w:top w:val="nil"/>
              <w:left w:val="nil"/>
              <w:bottom w:val="single" w:color="000000" w:sz="4" w:space="0"/>
              <w:right w:val="single" w:color="000000" w:sz="4" w:space="0"/>
            </w:tcBorders>
            <w:shd w:val="clear" w:color="auto" w:fill="auto"/>
            <w:vAlign w:val="center"/>
          </w:tcPr>
          <w:p w14:paraId="28F644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449" w:type="pct"/>
            <w:tcBorders>
              <w:top w:val="nil"/>
              <w:left w:val="nil"/>
              <w:bottom w:val="single" w:color="000000" w:sz="4" w:space="0"/>
              <w:right w:val="single" w:color="000000" w:sz="4" w:space="0"/>
            </w:tcBorders>
            <w:shd w:val="clear" w:color="auto" w:fill="auto"/>
            <w:vAlign w:val="center"/>
          </w:tcPr>
          <w:p w14:paraId="51315B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419" w:type="pct"/>
            <w:tcBorders>
              <w:top w:val="nil"/>
              <w:left w:val="nil"/>
              <w:bottom w:val="single" w:color="000000" w:sz="4" w:space="0"/>
              <w:right w:val="single" w:color="000000" w:sz="4" w:space="0"/>
            </w:tcBorders>
            <w:shd w:val="clear" w:color="auto" w:fill="auto"/>
            <w:vAlign w:val="center"/>
          </w:tcPr>
          <w:p w14:paraId="07D9DA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29.487</w:t>
            </w:r>
          </w:p>
        </w:tc>
        <w:tc>
          <w:tcPr>
            <w:tcW w:w="419" w:type="pct"/>
            <w:tcBorders>
              <w:top w:val="nil"/>
              <w:left w:val="nil"/>
              <w:bottom w:val="single" w:color="000000" w:sz="4" w:space="0"/>
              <w:right w:val="single" w:color="000000" w:sz="4" w:space="0"/>
            </w:tcBorders>
            <w:shd w:val="clear" w:color="auto" w:fill="auto"/>
            <w:vAlign w:val="center"/>
          </w:tcPr>
          <w:p w14:paraId="58214D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3A6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9D27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1E0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w:t>
            </w:r>
          </w:p>
        </w:tc>
        <w:tc>
          <w:tcPr>
            <w:tcW w:w="434" w:type="pct"/>
            <w:tcBorders>
              <w:top w:val="nil"/>
              <w:left w:val="nil"/>
              <w:bottom w:val="single" w:color="000000" w:sz="4" w:space="0"/>
              <w:right w:val="single" w:color="000000" w:sz="4" w:space="0"/>
            </w:tcBorders>
            <w:shd w:val="clear" w:color="auto" w:fill="auto"/>
            <w:noWrap/>
            <w:vAlign w:val="center"/>
          </w:tcPr>
          <w:p w14:paraId="0B01EE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022B6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23B5C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白莲桥（上行）</w:t>
            </w:r>
          </w:p>
        </w:tc>
        <w:tc>
          <w:tcPr>
            <w:tcW w:w="419" w:type="pct"/>
            <w:tcBorders>
              <w:top w:val="nil"/>
              <w:left w:val="nil"/>
              <w:bottom w:val="single" w:color="000000" w:sz="4" w:space="0"/>
              <w:right w:val="single" w:color="000000" w:sz="4" w:space="0"/>
            </w:tcBorders>
            <w:shd w:val="clear" w:color="auto" w:fill="auto"/>
            <w:vAlign w:val="center"/>
          </w:tcPr>
          <w:p w14:paraId="56E07A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449" w:type="pct"/>
            <w:tcBorders>
              <w:top w:val="nil"/>
              <w:left w:val="nil"/>
              <w:bottom w:val="single" w:color="000000" w:sz="4" w:space="0"/>
              <w:right w:val="single" w:color="000000" w:sz="4" w:space="0"/>
            </w:tcBorders>
            <w:shd w:val="clear" w:color="auto" w:fill="auto"/>
            <w:vAlign w:val="center"/>
          </w:tcPr>
          <w:p w14:paraId="732A1B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419" w:type="pct"/>
            <w:tcBorders>
              <w:top w:val="nil"/>
              <w:left w:val="nil"/>
              <w:bottom w:val="single" w:color="000000" w:sz="4" w:space="0"/>
              <w:right w:val="single" w:color="000000" w:sz="4" w:space="0"/>
            </w:tcBorders>
            <w:shd w:val="clear" w:color="auto" w:fill="auto"/>
            <w:vAlign w:val="center"/>
          </w:tcPr>
          <w:p w14:paraId="6D0BDE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29.487</w:t>
            </w:r>
          </w:p>
        </w:tc>
        <w:tc>
          <w:tcPr>
            <w:tcW w:w="419" w:type="pct"/>
            <w:tcBorders>
              <w:top w:val="nil"/>
              <w:left w:val="nil"/>
              <w:bottom w:val="single" w:color="000000" w:sz="4" w:space="0"/>
              <w:right w:val="single" w:color="000000" w:sz="4" w:space="0"/>
            </w:tcBorders>
            <w:shd w:val="clear" w:color="auto" w:fill="auto"/>
            <w:vAlign w:val="center"/>
          </w:tcPr>
          <w:p w14:paraId="78F35D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8ED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6E4E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6E9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w:t>
            </w:r>
          </w:p>
        </w:tc>
        <w:tc>
          <w:tcPr>
            <w:tcW w:w="434" w:type="pct"/>
            <w:tcBorders>
              <w:top w:val="nil"/>
              <w:left w:val="nil"/>
              <w:bottom w:val="single" w:color="000000" w:sz="4" w:space="0"/>
              <w:right w:val="single" w:color="000000" w:sz="4" w:space="0"/>
            </w:tcBorders>
            <w:shd w:val="clear" w:color="auto" w:fill="auto"/>
            <w:noWrap/>
            <w:vAlign w:val="center"/>
          </w:tcPr>
          <w:p w14:paraId="6545E2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529A5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43487F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白莲小桥</w:t>
            </w:r>
          </w:p>
        </w:tc>
        <w:tc>
          <w:tcPr>
            <w:tcW w:w="419" w:type="pct"/>
            <w:tcBorders>
              <w:top w:val="nil"/>
              <w:left w:val="nil"/>
              <w:bottom w:val="single" w:color="000000" w:sz="4" w:space="0"/>
              <w:right w:val="single" w:color="000000" w:sz="4" w:space="0"/>
            </w:tcBorders>
            <w:shd w:val="clear" w:color="auto" w:fill="auto"/>
            <w:vAlign w:val="center"/>
          </w:tcPr>
          <w:p w14:paraId="79A9AF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449" w:type="pct"/>
            <w:tcBorders>
              <w:top w:val="nil"/>
              <w:left w:val="nil"/>
              <w:bottom w:val="single" w:color="000000" w:sz="4" w:space="0"/>
              <w:right w:val="single" w:color="000000" w:sz="4" w:space="0"/>
            </w:tcBorders>
            <w:shd w:val="clear" w:color="auto" w:fill="auto"/>
            <w:vAlign w:val="center"/>
          </w:tcPr>
          <w:p w14:paraId="4FF14A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419" w:type="pct"/>
            <w:tcBorders>
              <w:top w:val="nil"/>
              <w:left w:val="nil"/>
              <w:bottom w:val="single" w:color="000000" w:sz="4" w:space="0"/>
              <w:right w:val="single" w:color="000000" w:sz="4" w:space="0"/>
            </w:tcBorders>
            <w:shd w:val="clear" w:color="auto" w:fill="auto"/>
            <w:vAlign w:val="center"/>
          </w:tcPr>
          <w:p w14:paraId="63B675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33.898</w:t>
            </w:r>
          </w:p>
        </w:tc>
        <w:tc>
          <w:tcPr>
            <w:tcW w:w="419" w:type="pct"/>
            <w:tcBorders>
              <w:top w:val="nil"/>
              <w:left w:val="nil"/>
              <w:bottom w:val="single" w:color="000000" w:sz="4" w:space="0"/>
              <w:right w:val="single" w:color="000000" w:sz="4" w:space="0"/>
            </w:tcBorders>
            <w:shd w:val="clear" w:color="auto" w:fill="auto"/>
            <w:vAlign w:val="center"/>
          </w:tcPr>
          <w:p w14:paraId="106E77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2E0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37A0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3DC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153</w:t>
            </w:r>
          </w:p>
        </w:tc>
        <w:tc>
          <w:tcPr>
            <w:tcW w:w="434" w:type="pct"/>
            <w:tcBorders>
              <w:top w:val="nil"/>
              <w:left w:val="nil"/>
              <w:bottom w:val="single" w:color="000000" w:sz="4" w:space="0"/>
              <w:right w:val="single" w:color="000000" w:sz="4" w:space="0"/>
            </w:tcBorders>
            <w:shd w:val="clear" w:color="auto" w:fill="auto"/>
            <w:noWrap/>
            <w:vAlign w:val="center"/>
          </w:tcPr>
          <w:p w14:paraId="13D809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85946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58579E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白莲立交桥</w:t>
            </w:r>
          </w:p>
        </w:tc>
        <w:tc>
          <w:tcPr>
            <w:tcW w:w="419" w:type="pct"/>
            <w:tcBorders>
              <w:top w:val="nil"/>
              <w:left w:val="nil"/>
              <w:bottom w:val="single" w:color="000000" w:sz="4" w:space="0"/>
              <w:right w:val="single" w:color="000000" w:sz="4" w:space="0"/>
            </w:tcBorders>
            <w:shd w:val="clear" w:color="auto" w:fill="auto"/>
            <w:vAlign w:val="center"/>
          </w:tcPr>
          <w:p w14:paraId="43B29B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449" w:type="pct"/>
            <w:tcBorders>
              <w:top w:val="nil"/>
              <w:left w:val="nil"/>
              <w:bottom w:val="single" w:color="000000" w:sz="4" w:space="0"/>
              <w:right w:val="single" w:color="000000" w:sz="4" w:space="0"/>
            </w:tcBorders>
            <w:shd w:val="clear" w:color="auto" w:fill="auto"/>
            <w:vAlign w:val="center"/>
          </w:tcPr>
          <w:p w14:paraId="24048F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419" w:type="pct"/>
            <w:tcBorders>
              <w:top w:val="nil"/>
              <w:left w:val="nil"/>
              <w:bottom w:val="single" w:color="000000" w:sz="4" w:space="0"/>
              <w:right w:val="single" w:color="000000" w:sz="4" w:space="0"/>
            </w:tcBorders>
            <w:shd w:val="clear" w:color="auto" w:fill="auto"/>
            <w:vAlign w:val="center"/>
          </w:tcPr>
          <w:p w14:paraId="4C6320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35.035</w:t>
            </w:r>
          </w:p>
        </w:tc>
        <w:tc>
          <w:tcPr>
            <w:tcW w:w="419" w:type="pct"/>
            <w:tcBorders>
              <w:top w:val="nil"/>
              <w:left w:val="nil"/>
              <w:bottom w:val="single" w:color="000000" w:sz="4" w:space="0"/>
              <w:right w:val="single" w:color="000000" w:sz="4" w:space="0"/>
            </w:tcBorders>
            <w:shd w:val="clear" w:color="auto" w:fill="auto"/>
            <w:vAlign w:val="center"/>
          </w:tcPr>
          <w:p w14:paraId="48078E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49.44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C5F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07CC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F6A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w:t>
            </w:r>
          </w:p>
        </w:tc>
        <w:tc>
          <w:tcPr>
            <w:tcW w:w="434" w:type="pct"/>
            <w:tcBorders>
              <w:top w:val="nil"/>
              <w:left w:val="nil"/>
              <w:bottom w:val="single" w:color="000000" w:sz="4" w:space="0"/>
              <w:right w:val="single" w:color="000000" w:sz="4" w:space="0"/>
            </w:tcBorders>
            <w:shd w:val="clear" w:color="auto" w:fill="auto"/>
            <w:noWrap/>
            <w:vAlign w:val="center"/>
          </w:tcPr>
          <w:p w14:paraId="5907EA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BC18A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458D0B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大拉立交桥</w:t>
            </w:r>
          </w:p>
        </w:tc>
        <w:tc>
          <w:tcPr>
            <w:tcW w:w="419" w:type="pct"/>
            <w:tcBorders>
              <w:top w:val="nil"/>
              <w:left w:val="nil"/>
              <w:bottom w:val="single" w:color="000000" w:sz="4" w:space="0"/>
              <w:right w:val="single" w:color="000000" w:sz="4" w:space="0"/>
            </w:tcBorders>
            <w:shd w:val="clear" w:color="auto" w:fill="auto"/>
            <w:vAlign w:val="center"/>
          </w:tcPr>
          <w:p w14:paraId="0A1364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449" w:type="pct"/>
            <w:tcBorders>
              <w:top w:val="nil"/>
              <w:left w:val="nil"/>
              <w:bottom w:val="single" w:color="000000" w:sz="4" w:space="0"/>
              <w:right w:val="single" w:color="000000" w:sz="4" w:space="0"/>
            </w:tcBorders>
            <w:shd w:val="clear" w:color="auto" w:fill="auto"/>
            <w:vAlign w:val="center"/>
          </w:tcPr>
          <w:p w14:paraId="5434FB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419" w:type="pct"/>
            <w:tcBorders>
              <w:top w:val="nil"/>
              <w:left w:val="nil"/>
              <w:bottom w:val="single" w:color="000000" w:sz="4" w:space="0"/>
              <w:right w:val="single" w:color="000000" w:sz="4" w:space="0"/>
            </w:tcBorders>
            <w:shd w:val="clear" w:color="auto" w:fill="auto"/>
            <w:vAlign w:val="center"/>
          </w:tcPr>
          <w:p w14:paraId="7D4162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56.825</w:t>
            </w:r>
          </w:p>
        </w:tc>
        <w:tc>
          <w:tcPr>
            <w:tcW w:w="419" w:type="pct"/>
            <w:tcBorders>
              <w:top w:val="nil"/>
              <w:left w:val="nil"/>
              <w:bottom w:val="single" w:color="000000" w:sz="4" w:space="0"/>
              <w:right w:val="single" w:color="000000" w:sz="4" w:space="0"/>
            </w:tcBorders>
            <w:shd w:val="clear" w:color="auto" w:fill="auto"/>
            <w:vAlign w:val="center"/>
          </w:tcPr>
          <w:p w14:paraId="422749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57.36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4AD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E0D4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42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w:t>
            </w:r>
          </w:p>
        </w:tc>
        <w:tc>
          <w:tcPr>
            <w:tcW w:w="434" w:type="pct"/>
            <w:tcBorders>
              <w:top w:val="nil"/>
              <w:left w:val="nil"/>
              <w:bottom w:val="single" w:color="000000" w:sz="4" w:space="0"/>
              <w:right w:val="single" w:color="000000" w:sz="4" w:space="0"/>
            </w:tcBorders>
            <w:shd w:val="clear" w:color="auto" w:fill="auto"/>
            <w:noWrap/>
            <w:vAlign w:val="center"/>
          </w:tcPr>
          <w:p w14:paraId="6B4F36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349BF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5CB188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红山桥</w:t>
            </w:r>
          </w:p>
        </w:tc>
        <w:tc>
          <w:tcPr>
            <w:tcW w:w="419" w:type="pct"/>
            <w:tcBorders>
              <w:top w:val="nil"/>
              <w:left w:val="nil"/>
              <w:bottom w:val="single" w:color="000000" w:sz="4" w:space="0"/>
              <w:right w:val="single" w:color="000000" w:sz="4" w:space="0"/>
            </w:tcBorders>
            <w:shd w:val="clear" w:color="auto" w:fill="auto"/>
            <w:vAlign w:val="center"/>
          </w:tcPr>
          <w:p w14:paraId="107179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449" w:type="pct"/>
            <w:tcBorders>
              <w:top w:val="nil"/>
              <w:left w:val="nil"/>
              <w:bottom w:val="single" w:color="000000" w:sz="4" w:space="0"/>
              <w:right w:val="single" w:color="000000" w:sz="4" w:space="0"/>
            </w:tcBorders>
            <w:shd w:val="clear" w:color="auto" w:fill="auto"/>
            <w:vAlign w:val="center"/>
          </w:tcPr>
          <w:p w14:paraId="30D42E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419" w:type="pct"/>
            <w:tcBorders>
              <w:top w:val="nil"/>
              <w:left w:val="nil"/>
              <w:bottom w:val="single" w:color="000000" w:sz="4" w:space="0"/>
              <w:right w:val="single" w:color="000000" w:sz="4" w:space="0"/>
            </w:tcBorders>
            <w:shd w:val="clear" w:color="auto" w:fill="auto"/>
            <w:vAlign w:val="center"/>
          </w:tcPr>
          <w:p w14:paraId="08B055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63.977</w:t>
            </w:r>
          </w:p>
        </w:tc>
        <w:tc>
          <w:tcPr>
            <w:tcW w:w="419" w:type="pct"/>
            <w:tcBorders>
              <w:top w:val="nil"/>
              <w:left w:val="nil"/>
              <w:bottom w:val="single" w:color="000000" w:sz="4" w:space="0"/>
              <w:right w:val="single" w:color="000000" w:sz="4" w:space="0"/>
            </w:tcBorders>
            <w:shd w:val="clear" w:color="auto" w:fill="auto"/>
            <w:vAlign w:val="center"/>
          </w:tcPr>
          <w:p w14:paraId="60BE4B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53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3136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A65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w:t>
            </w:r>
          </w:p>
        </w:tc>
        <w:tc>
          <w:tcPr>
            <w:tcW w:w="434" w:type="pct"/>
            <w:tcBorders>
              <w:top w:val="nil"/>
              <w:left w:val="nil"/>
              <w:bottom w:val="single" w:color="000000" w:sz="4" w:space="0"/>
              <w:right w:val="single" w:color="000000" w:sz="4" w:space="0"/>
            </w:tcBorders>
            <w:shd w:val="clear" w:color="auto" w:fill="auto"/>
            <w:noWrap/>
            <w:vAlign w:val="center"/>
          </w:tcPr>
          <w:p w14:paraId="54B9EE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B6717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767C21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老城桥（上行）</w:t>
            </w:r>
          </w:p>
        </w:tc>
        <w:tc>
          <w:tcPr>
            <w:tcW w:w="419" w:type="pct"/>
            <w:tcBorders>
              <w:top w:val="nil"/>
              <w:left w:val="nil"/>
              <w:bottom w:val="single" w:color="000000" w:sz="4" w:space="0"/>
              <w:right w:val="single" w:color="000000" w:sz="4" w:space="0"/>
            </w:tcBorders>
            <w:shd w:val="clear" w:color="auto" w:fill="auto"/>
            <w:vAlign w:val="center"/>
          </w:tcPr>
          <w:p w14:paraId="389098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S100</w:t>
            </w:r>
          </w:p>
        </w:tc>
        <w:tc>
          <w:tcPr>
            <w:tcW w:w="449" w:type="pct"/>
            <w:tcBorders>
              <w:top w:val="nil"/>
              <w:left w:val="nil"/>
              <w:bottom w:val="single" w:color="000000" w:sz="4" w:space="0"/>
              <w:right w:val="single" w:color="000000" w:sz="4" w:space="0"/>
            </w:tcBorders>
            <w:shd w:val="clear" w:color="auto" w:fill="auto"/>
            <w:vAlign w:val="center"/>
          </w:tcPr>
          <w:p w14:paraId="34F504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快速干道</w:t>
            </w:r>
          </w:p>
        </w:tc>
        <w:tc>
          <w:tcPr>
            <w:tcW w:w="419" w:type="pct"/>
            <w:tcBorders>
              <w:top w:val="nil"/>
              <w:left w:val="nil"/>
              <w:bottom w:val="single" w:color="000000" w:sz="4" w:space="0"/>
              <w:right w:val="single" w:color="000000" w:sz="4" w:space="0"/>
            </w:tcBorders>
            <w:shd w:val="clear" w:color="auto" w:fill="auto"/>
            <w:vAlign w:val="center"/>
          </w:tcPr>
          <w:p w14:paraId="3DE073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22.439</w:t>
            </w:r>
          </w:p>
        </w:tc>
        <w:tc>
          <w:tcPr>
            <w:tcW w:w="419" w:type="pct"/>
            <w:tcBorders>
              <w:top w:val="nil"/>
              <w:left w:val="nil"/>
              <w:bottom w:val="single" w:color="000000" w:sz="4" w:space="0"/>
              <w:right w:val="single" w:color="000000" w:sz="4" w:space="0"/>
            </w:tcBorders>
            <w:shd w:val="clear" w:color="auto" w:fill="auto"/>
            <w:vAlign w:val="center"/>
          </w:tcPr>
          <w:p w14:paraId="15342A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75A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475C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620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w:t>
            </w:r>
          </w:p>
        </w:tc>
        <w:tc>
          <w:tcPr>
            <w:tcW w:w="434" w:type="pct"/>
            <w:tcBorders>
              <w:top w:val="nil"/>
              <w:left w:val="nil"/>
              <w:bottom w:val="single" w:color="000000" w:sz="4" w:space="0"/>
              <w:right w:val="single" w:color="000000" w:sz="4" w:space="0"/>
            </w:tcBorders>
            <w:shd w:val="clear" w:color="auto" w:fill="auto"/>
            <w:noWrap/>
            <w:vAlign w:val="center"/>
          </w:tcPr>
          <w:p w14:paraId="0C12DB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C80BC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28C770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老城桥（下行）</w:t>
            </w:r>
          </w:p>
        </w:tc>
        <w:tc>
          <w:tcPr>
            <w:tcW w:w="419" w:type="pct"/>
            <w:tcBorders>
              <w:top w:val="nil"/>
              <w:left w:val="nil"/>
              <w:bottom w:val="single" w:color="000000" w:sz="4" w:space="0"/>
              <w:right w:val="single" w:color="000000" w:sz="4" w:space="0"/>
            </w:tcBorders>
            <w:shd w:val="clear" w:color="auto" w:fill="auto"/>
            <w:vAlign w:val="center"/>
          </w:tcPr>
          <w:p w14:paraId="6FD0CE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S100</w:t>
            </w:r>
          </w:p>
        </w:tc>
        <w:tc>
          <w:tcPr>
            <w:tcW w:w="449" w:type="pct"/>
            <w:tcBorders>
              <w:top w:val="nil"/>
              <w:left w:val="nil"/>
              <w:bottom w:val="single" w:color="000000" w:sz="4" w:space="0"/>
              <w:right w:val="single" w:color="000000" w:sz="4" w:space="0"/>
            </w:tcBorders>
            <w:shd w:val="clear" w:color="auto" w:fill="auto"/>
            <w:vAlign w:val="center"/>
          </w:tcPr>
          <w:p w14:paraId="0D48B0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快速干道</w:t>
            </w:r>
          </w:p>
        </w:tc>
        <w:tc>
          <w:tcPr>
            <w:tcW w:w="419" w:type="pct"/>
            <w:tcBorders>
              <w:top w:val="nil"/>
              <w:left w:val="nil"/>
              <w:bottom w:val="single" w:color="000000" w:sz="4" w:space="0"/>
              <w:right w:val="single" w:color="000000" w:sz="4" w:space="0"/>
            </w:tcBorders>
            <w:shd w:val="clear" w:color="auto" w:fill="auto"/>
            <w:vAlign w:val="center"/>
          </w:tcPr>
          <w:p w14:paraId="29B466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22.439</w:t>
            </w:r>
          </w:p>
        </w:tc>
        <w:tc>
          <w:tcPr>
            <w:tcW w:w="419" w:type="pct"/>
            <w:tcBorders>
              <w:top w:val="nil"/>
              <w:left w:val="nil"/>
              <w:bottom w:val="single" w:color="000000" w:sz="4" w:space="0"/>
              <w:right w:val="single" w:color="000000" w:sz="4" w:space="0"/>
            </w:tcBorders>
            <w:shd w:val="clear" w:color="auto" w:fill="auto"/>
            <w:vAlign w:val="center"/>
          </w:tcPr>
          <w:p w14:paraId="306F6E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C8C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8E77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3D8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158</w:t>
            </w:r>
          </w:p>
        </w:tc>
        <w:tc>
          <w:tcPr>
            <w:tcW w:w="434" w:type="pct"/>
            <w:tcBorders>
              <w:top w:val="nil"/>
              <w:left w:val="nil"/>
              <w:bottom w:val="single" w:color="000000" w:sz="4" w:space="0"/>
              <w:right w:val="single" w:color="000000" w:sz="4" w:space="0"/>
            </w:tcBorders>
            <w:shd w:val="clear" w:color="auto" w:fill="auto"/>
            <w:noWrap/>
            <w:vAlign w:val="center"/>
          </w:tcPr>
          <w:p w14:paraId="65BB2B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5A493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6F80FA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J260一桥</w:t>
            </w:r>
          </w:p>
        </w:tc>
        <w:tc>
          <w:tcPr>
            <w:tcW w:w="419" w:type="pct"/>
            <w:tcBorders>
              <w:top w:val="nil"/>
              <w:left w:val="nil"/>
              <w:bottom w:val="single" w:color="000000" w:sz="4" w:space="0"/>
              <w:right w:val="single" w:color="000000" w:sz="4" w:space="0"/>
            </w:tcBorders>
            <w:shd w:val="clear" w:color="auto" w:fill="auto"/>
            <w:vAlign w:val="center"/>
          </w:tcPr>
          <w:p w14:paraId="0AB062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06225C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1AF98E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21.828</w:t>
            </w:r>
          </w:p>
        </w:tc>
        <w:tc>
          <w:tcPr>
            <w:tcW w:w="419" w:type="pct"/>
            <w:tcBorders>
              <w:top w:val="nil"/>
              <w:left w:val="nil"/>
              <w:bottom w:val="single" w:color="000000" w:sz="4" w:space="0"/>
              <w:right w:val="single" w:color="000000" w:sz="4" w:space="0"/>
            </w:tcBorders>
            <w:shd w:val="clear" w:color="auto" w:fill="auto"/>
            <w:vAlign w:val="center"/>
          </w:tcPr>
          <w:p w14:paraId="5E9385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826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2AB0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CB4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w:t>
            </w:r>
          </w:p>
        </w:tc>
        <w:tc>
          <w:tcPr>
            <w:tcW w:w="434" w:type="pct"/>
            <w:tcBorders>
              <w:top w:val="nil"/>
              <w:left w:val="nil"/>
              <w:bottom w:val="single" w:color="000000" w:sz="4" w:space="0"/>
              <w:right w:val="single" w:color="000000" w:sz="4" w:space="0"/>
            </w:tcBorders>
            <w:shd w:val="clear" w:color="auto" w:fill="auto"/>
            <w:noWrap/>
            <w:vAlign w:val="center"/>
          </w:tcPr>
          <w:p w14:paraId="348297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47E36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73928C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儒扬桥（上行）</w:t>
            </w:r>
          </w:p>
        </w:tc>
        <w:tc>
          <w:tcPr>
            <w:tcW w:w="419" w:type="pct"/>
            <w:tcBorders>
              <w:top w:val="nil"/>
              <w:left w:val="nil"/>
              <w:bottom w:val="single" w:color="000000" w:sz="4" w:space="0"/>
              <w:right w:val="single" w:color="000000" w:sz="4" w:space="0"/>
            </w:tcBorders>
            <w:shd w:val="clear" w:color="auto" w:fill="auto"/>
            <w:vAlign w:val="center"/>
          </w:tcPr>
          <w:p w14:paraId="4F4916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0E36A7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5B5121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2.912</w:t>
            </w:r>
          </w:p>
        </w:tc>
        <w:tc>
          <w:tcPr>
            <w:tcW w:w="419" w:type="pct"/>
            <w:tcBorders>
              <w:top w:val="nil"/>
              <w:left w:val="nil"/>
              <w:bottom w:val="single" w:color="000000" w:sz="4" w:space="0"/>
              <w:right w:val="single" w:color="000000" w:sz="4" w:space="0"/>
            </w:tcBorders>
            <w:shd w:val="clear" w:color="auto" w:fill="auto"/>
            <w:vAlign w:val="center"/>
          </w:tcPr>
          <w:p w14:paraId="710155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FC2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62C4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1DF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434" w:type="pct"/>
            <w:tcBorders>
              <w:top w:val="nil"/>
              <w:left w:val="nil"/>
              <w:bottom w:val="single" w:color="000000" w:sz="4" w:space="0"/>
              <w:right w:val="single" w:color="000000" w:sz="4" w:space="0"/>
            </w:tcBorders>
            <w:shd w:val="clear" w:color="auto" w:fill="auto"/>
            <w:noWrap/>
            <w:vAlign w:val="center"/>
          </w:tcPr>
          <w:p w14:paraId="5BCA1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25E02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29B1FC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儒扬桥（下行）</w:t>
            </w:r>
          </w:p>
        </w:tc>
        <w:tc>
          <w:tcPr>
            <w:tcW w:w="419" w:type="pct"/>
            <w:tcBorders>
              <w:top w:val="nil"/>
              <w:left w:val="nil"/>
              <w:bottom w:val="single" w:color="000000" w:sz="4" w:space="0"/>
              <w:right w:val="single" w:color="000000" w:sz="4" w:space="0"/>
            </w:tcBorders>
            <w:shd w:val="clear" w:color="auto" w:fill="auto"/>
            <w:vAlign w:val="center"/>
          </w:tcPr>
          <w:p w14:paraId="0F1CED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698543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12ABC1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2.912</w:t>
            </w:r>
          </w:p>
        </w:tc>
        <w:tc>
          <w:tcPr>
            <w:tcW w:w="419" w:type="pct"/>
            <w:tcBorders>
              <w:top w:val="nil"/>
              <w:left w:val="nil"/>
              <w:bottom w:val="single" w:color="000000" w:sz="4" w:space="0"/>
              <w:right w:val="single" w:color="000000" w:sz="4" w:space="0"/>
            </w:tcBorders>
            <w:shd w:val="clear" w:color="auto" w:fill="auto"/>
            <w:vAlign w:val="center"/>
          </w:tcPr>
          <w:p w14:paraId="596E6C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027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9496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2D5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161</w:t>
            </w:r>
          </w:p>
        </w:tc>
        <w:tc>
          <w:tcPr>
            <w:tcW w:w="434" w:type="pct"/>
            <w:tcBorders>
              <w:top w:val="nil"/>
              <w:left w:val="nil"/>
              <w:bottom w:val="single" w:color="000000" w:sz="4" w:space="0"/>
              <w:right w:val="single" w:color="000000" w:sz="4" w:space="0"/>
            </w:tcBorders>
            <w:shd w:val="clear" w:color="auto" w:fill="auto"/>
            <w:noWrap/>
            <w:vAlign w:val="center"/>
          </w:tcPr>
          <w:p w14:paraId="5DCF29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7C34A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131AA8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小澄园桥（下行）</w:t>
            </w:r>
          </w:p>
        </w:tc>
        <w:tc>
          <w:tcPr>
            <w:tcW w:w="419" w:type="pct"/>
            <w:tcBorders>
              <w:top w:val="nil"/>
              <w:left w:val="nil"/>
              <w:bottom w:val="single" w:color="000000" w:sz="4" w:space="0"/>
              <w:right w:val="single" w:color="000000" w:sz="4" w:space="0"/>
            </w:tcBorders>
            <w:shd w:val="clear" w:color="auto" w:fill="auto"/>
            <w:vAlign w:val="center"/>
          </w:tcPr>
          <w:p w14:paraId="7BE8A5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774D09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4C95CF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4.935</w:t>
            </w:r>
          </w:p>
        </w:tc>
        <w:tc>
          <w:tcPr>
            <w:tcW w:w="419" w:type="pct"/>
            <w:tcBorders>
              <w:top w:val="nil"/>
              <w:left w:val="nil"/>
              <w:bottom w:val="single" w:color="000000" w:sz="4" w:space="0"/>
              <w:right w:val="single" w:color="000000" w:sz="4" w:space="0"/>
            </w:tcBorders>
            <w:shd w:val="clear" w:color="auto" w:fill="auto"/>
            <w:vAlign w:val="center"/>
          </w:tcPr>
          <w:p w14:paraId="1B4C94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1E8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4144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F93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162</w:t>
            </w:r>
          </w:p>
        </w:tc>
        <w:tc>
          <w:tcPr>
            <w:tcW w:w="434" w:type="pct"/>
            <w:tcBorders>
              <w:top w:val="nil"/>
              <w:left w:val="nil"/>
              <w:bottom w:val="single" w:color="000000" w:sz="4" w:space="0"/>
              <w:right w:val="single" w:color="000000" w:sz="4" w:space="0"/>
            </w:tcBorders>
            <w:shd w:val="clear" w:color="auto" w:fill="auto"/>
            <w:noWrap/>
            <w:vAlign w:val="center"/>
          </w:tcPr>
          <w:p w14:paraId="3A2F3A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5122B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4FABD0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小澄园桥（上行）</w:t>
            </w:r>
          </w:p>
        </w:tc>
        <w:tc>
          <w:tcPr>
            <w:tcW w:w="419" w:type="pct"/>
            <w:tcBorders>
              <w:top w:val="nil"/>
              <w:left w:val="nil"/>
              <w:bottom w:val="single" w:color="000000" w:sz="4" w:space="0"/>
              <w:right w:val="single" w:color="000000" w:sz="4" w:space="0"/>
            </w:tcBorders>
            <w:shd w:val="clear" w:color="auto" w:fill="auto"/>
            <w:vAlign w:val="center"/>
          </w:tcPr>
          <w:p w14:paraId="263D2E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3CAEA8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191224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4.935</w:t>
            </w:r>
          </w:p>
        </w:tc>
        <w:tc>
          <w:tcPr>
            <w:tcW w:w="419" w:type="pct"/>
            <w:tcBorders>
              <w:top w:val="nil"/>
              <w:left w:val="nil"/>
              <w:bottom w:val="single" w:color="000000" w:sz="4" w:space="0"/>
              <w:right w:val="single" w:color="000000" w:sz="4" w:space="0"/>
            </w:tcBorders>
            <w:shd w:val="clear" w:color="auto" w:fill="auto"/>
            <w:vAlign w:val="center"/>
          </w:tcPr>
          <w:p w14:paraId="4859F7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A46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ED3E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B7B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w:t>
            </w:r>
          </w:p>
        </w:tc>
        <w:tc>
          <w:tcPr>
            <w:tcW w:w="434" w:type="pct"/>
            <w:tcBorders>
              <w:top w:val="nil"/>
              <w:left w:val="nil"/>
              <w:bottom w:val="single" w:color="000000" w:sz="4" w:space="0"/>
              <w:right w:val="single" w:color="000000" w:sz="4" w:space="0"/>
            </w:tcBorders>
            <w:shd w:val="clear" w:color="auto" w:fill="auto"/>
            <w:noWrap/>
            <w:vAlign w:val="center"/>
          </w:tcPr>
          <w:p w14:paraId="0587A1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B79A4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3607C3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德运桥（上行）</w:t>
            </w:r>
          </w:p>
        </w:tc>
        <w:tc>
          <w:tcPr>
            <w:tcW w:w="419" w:type="pct"/>
            <w:tcBorders>
              <w:top w:val="nil"/>
              <w:left w:val="nil"/>
              <w:bottom w:val="single" w:color="000000" w:sz="4" w:space="0"/>
              <w:right w:val="single" w:color="000000" w:sz="4" w:space="0"/>
            </w:tcBorders>
            <w:shd w:val="clear" w:color="auto" w:fill="auto"/>
            <w:vAlign w:val="center"/>
          </w:tcPr>
          <w:p w14:paraId="11D529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35508C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4D2DBC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5.467</w:t>
            </w:r>
          </w:p>
        </w:tc>
        <w:tc>
          <w:tcPr>
            <w:tcW w:w="419" w:type="pct"/>
            <w:tcBorders>
              <w:top w:val="nil"/>
              <w:left w:val="nil"/>
              <w:bottom w:val="single" w:color="000000" w:sz="4" w:space="0"/>
              <w:right w:val="single" w:color="000000" w:sz="4" w:space="0"/>
            </w:tcBorders>
            <w:shd w:val="clear" w:color="auto" w:fill="auto"/>
            <w:vAlign w:val="center"/>
          </w:tcPr>
          <w:p w14:paraId="0EF0D7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62A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E45D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3C9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164</w:t>
            </w:r>
          </w:p>
        </w:tc>
        <w:tc>
          <w:tcPr>
            <w:tcW w:w="434" w:type="pct"/>
            <w:tcBorders>
              <w:top w:val="nil"/>
              <w:left w:val="nil"/>
              <w:bottom w:val="single" w:color="000000" w:sz="4" w:space="0"/>
              <w:right w:val="single" w:color="000000" w:sz="4" w:space="0"/>
            </w:tcBorders>
            <w:shd w:val="clear" w:color="auto" w:fill="auto"/>
            <w:noWrap/>
            <w:vAlign w:val="center"/>
          </w:tcPr>
          <w:p w14:paraId="5E36FD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AF08B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2DD66F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德运桥（下行）</w:t>
            </w:r>
          </w:p>
        </w:tc>
        <w:tc>
          <w:tcPr>
            <w:tcW w:w="419" w:type="pct"/>
            <w:tcBorders>
              <w:top w:val="nil"/>
              <w:left w:val="nil"/>
              <w:bottom w:val="single" w:color="000000" w:sz="4" w:space="0"/>
              <w:right w:val="single" w:color="000000" w:sz="4" w:space="0"/>
            </w:tcBorders>
            <w:shd w:val="clear" w:color="auto" w:fill="auto"/>
            <w:vAlign w:val="center"/>
          </w:tcPr>
          <w:p w14:paraId="44762C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60D118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6F8A6A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5.467</w:t>
            </w:r>
          </w:p>
        </w:tc>
        <w:tc>
          <w:tcPr>
            <w:tcW w:w="419" w:type="pct"/>
            <w:tcBorders>
              <w:top w:val="nil"/>
              <w:left w:val="nil"/>
              <w:bottom w:val="single" w:color="000000" w:sz="4" w:space="0"/>
              <w:right w:val="single" w:color="000000" w:sz="4" w:space="0"/>
            </w:tcBorders>
            <w:shd w:val="clear" w:color="auto" w:fill="auto"/>
            <w:vAlign w:val="center"/>
          </w:tcPr>
          <w:p w14:paraId="586B25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2B6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7428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61C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165</w:t>
            </w:r>
          </w:p>
        </w:tc>
        <w:tc>
          <w:tcPr>
            <w:tcW w:w="434" w:type="pct"/>
            <w:tcBorders>
              <w:top w:val="nil"/>
              <w:left w:val="nil"/>
              <w:bottom w:val="single" w:color="000000" w:sz="4" w:space="0"/>
              <w:right w:val="single" w:color="000000" w:sz="4" w:space="0"/>
            </w:tcBorders>
            <w:shd w:val="clear" w:color="auto" w:fill="auto"/>
            <w:noWrap/>
            <w:vAlign w:val="center"/>
          </w:tcPr>
          <w:p w14:paraId="389946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644D0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FEE8F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美桃桥（下行）</w:t>
            </w:r>
          </w:p>
        </w:tc>
        <w:tc>
          <w:tcPr>
            <w:tcW w:w="419" w:type="pct"/>
            <w:tcBorders>
              <w:top w:val="nil"/>
              <w:left w:val="nil"/>
              <w:bottom w:val="single" w:color="000000" w:sz="4" w:space="0"/>
              <w:right w:val="single" w:color="000000" w:sz="4" w:space="0"/>
            </w:tcBorders>
            <w:shd w:val="clear" w:color="auto" w:fill="auto"/>
            <w:vAlign w:val="center"/>
          </w:tcPr>
          <w:p w14:paraId="20CE20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16F024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700021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6.813</w:t>
            </w:r>
          </w:p>
        </w:tc>
        <w:tc>
          <w:tcPr>
            <w:tcW w:w="419" w:type="pct"/>
            <w:tcBorders>
              <w:top w:val="nil"/>
              <w:left w:val="nil"/>
              <w:bottom w:val="single" w:color="000000" w:sz="4" w:space="0"/>
              <w:right w:val="single" w:color="000000" w:sz="4" w:space="0"/>
            </w:tcBorders>
            <w:shd w:val="clear" w:color="auto" w:fill="auto"/>
            <w:vAlign w:val="center"/>
          </w:tcPr>
          <w:p w14:paraId="5657C6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9CB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4B52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596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w:t>
            </w:r>
          </w:p>
        </w:tc>
        <w:tc>
          <w:tcPr>
            <w:tcW w:w="434" w:type="pct"/>
            <w:tcBorders>
              <w:top w:val="nil"/>
              <w:left w:val="nil"/>
              <w:bottom w:val="single" w:color="000000" w:sz="4" w:space="0"/>
              <w:right w:val="single" w:color="000000" w:sz="4" w:space="0"/>
            </w:tcBorders>
            <w:shd w:val="clear" w:color="auto" w:fill="auto"/>
            <w:noWrap/>
            <w:vAlign w:val="center"/>
          </w:tcPr>
          <w:p w14:paraId="059152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D1B37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5786A0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美桃桥（上行）</w:t>
            </w:r>
          </w:p>
        </w:tc>
        <w:tc>
          <w:tcPr>
            <w:tcW w:w="419" w:type="pct"/>
            <w:tcBorders>
              <w:top w:val="nil"/>
              <w:left w:val="nil"/>
              <w:bottom w:val="single" w:color="000000" w:sz="4" w:space="0"/>
              <w:right w:val="single" w:color="000000" w:sz="4" w:space="0"/>
            </w:tcBorders>
            <w:shd w:val="clear" w:color="auto" w:fill="auto"/>
            <w:vAlign w:val="center"/>
          </w:tcPr>
          <w:p w14:paraId="5E39F5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15A10A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657C64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6.813</w:t>
            </w:r>
          </w:p>
        </w:tc>
        <w:tc>
          <w:tcPr>
            <w:tcW w:w="419" w:type="pct"/>
            <w:tcBorders>
              <w:top w:val="nil"/>
              <w:left w:val="nil"/>
              <w:bottom w:val="single" w:color="000000" w:sz="4" w:space="0"/>
              <w:right w:val="single" w:color="000000" w:sz="4" w:space="0"/>
            </w:tcBorders>
            <w:shd w:val="clear" w:color="auto" w:fill="auto"/>
            <w:vAlign w:val="center"/>
          </w:tcPr>
          <w:p w14:paraId="401CEA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ECC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0ADD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9F3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167</w:t>
            </w:r>
          </w:p>
        </w:tc>
        <w:tc>
          <w:tcPr>
            <w:tcW w:w="434" w:type="pct"/>
            <w:tcBorders>
              <w:top w:val="nil"/>
              <w:left w:val="nil"/>
              <w:bottom w:val="single" w:color="000000" w:sz="4" w:space="0"/>
              <w:right w:val="single" w:color="000000" w:sz="4" w:space="0"/>
            </w:tcBorders>
            <w:shd w:val="clear" w:color="auto" w:fill="auto"/>
            <w:noWrap/>
            <w:vAlign w:val="center"/>
          </w:tcPr>
          <w:p w14:paraId="30CA0B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6E7CC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220396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凤门岭桥（下行）</w:t>
            </w:r>
          </w:p>
        </w:tc>
        <w:tc>
          <w:tcPr>
            <w:tcW w:w="419" w:type="pct"/>
            <w:tcBorders>
              <w:top w:val="nil"/>
              <w:left w:val="nil"/>
              <w:bottom w:val="single" w:color="000000" w:sz="4" w:space="0"/>
              <w:right w:val="single" w:color="000000" w:sz="4" w:space="0"/>
            </w:tcBorders>
            <w:shd w:val="clear" w:color="auto" w:fill="auto"/>
            <w:vAlign w:val="center"/>
          </w:tcPr>
          <w:p w14:paraId="28CBBB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4D7856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40CEAC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7.742</w:t>
            </w:r>
          </w:p>
        </w:tc>
        <w:tc>
          <w:tcPr>
            <w:tcW w:w="419" w:type="pct"/>
            <w:tcBorders>
              <w:top w:val="nil"/>
              <w:left w:val="nil"/>
              <w:bottom w:val="single" w:color="000000" w:sz="4" w:space="0"/>
              <w:right w:val="single" w:color="000000" w:sz="4" w:space="0"/>
            </w:tcBorders>
            <w:shd w:val="clear" w:color="auto" w:fill="auto"/>
            <w:vAlign w:val="center"/>
          </w:tcPr>
          <w:p w14:paraId="68190F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93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4275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B42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168</w:t>
            </w:r>
          </w:p>
        </w:tc>
        <w:tc>
          <w:tcPr>
            <w:tcW w:w="434" w:type="pct"/>
            <w:tcBorders>
              <w:top w:val="nil"/>
              <w:left w:val="nil"/>
              <w:bottom w:val="single" w:color="000000" w:sz="4" w:space="0"/>
              <w:right w:val="single" w:color="000000" w:sz="4" w:space="0"/>
            </w:tcBorders>
            <w:shd w:val="clear" w:color="auto" w:fill="auto"/>
            <w:noWrap/>
            <w:vAlign w:val="center"/>
          </w:tcPr>
          <w:p w14:paraId="0FC499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556EE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79B42D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凤门岭桥（上行）</w:t>
            </w:r>
          </w:p>
        </w:tc>
        <w:tc>
          <w:tcPr>
            <w:tcW w:w="419" w:type="pct"/>
            <w:tcBorders>
              <w:top w:val="nil"/>
              <w:left w:val="nil"/>
              <w:bottom w:val="single" w:color="000000" w:sz="4" w:space="0"/>
              <w:right w:val="single" w:color="000000" w:sz="4" w:space="0"/>
            </w:tcBorders>
            <w:shd w:val="clear" w:color="auto" w:fill="auto"/>
            <w:vAlign w:val="center"/>
          </w:tcPr>
          <w:p w14:paraId="50DD32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184C1F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52F5F1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7.742</w:t>
            </w:r>
          </w:p>
        </w:tc>
        <w:tc>
          <w:tcPr>
            <w:tcW w:w="419" w:type="pct"/>
            <w:tcBorders>
              <w:top w:val="nil"/>
              <w:left w:val="nil"/>
              <w:bottom w:val="single" w:color="000000" w:sz="4" w:space="0"/>
              <w:right w:val="single" w:color="000000" w:sz="4" w:space="0"/>
            </w:tcBorders>
            <w:shd w:val="clear" w:color="auto" w:fill="auto"/>
            <w:vAlign w:val="center"/>
          </w:tcPr>
          <w:p w14:paraId="496A8F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C12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25F3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1FF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169</w:t>
            </w:r>
          </w:p>
        </w:tc>
        <w:tc>
          <w:tcPr>
            <w:tcW w:w="434" w:type="pct"/>
            <w:tcBorders>
              <w:top w:val="nil"/>
              <w:left w:val="nil"/>
              <w:bottom w:val="single" w:color="000000" w:sz="4" w:space="0"/>
              <w:right w:val="single" w:color="000000" w:sz="4" w:space="0"/>
            </w:tcBorders>
            <w:shd w:val="clear" w:color="auto" w:fill="auto"/>
            <w:noWrap/>
            <w:vAlign w:val="center"/>
          </w:tcPr>
          <w:p w14:paraId="16E281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2DF6A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739E08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昌广桥（下行）</w:t>
            </w:r>
          </w:p>
        </w:tc>
        <w:tc>
          <w:tcPr>
            <w:tcW w:w="419" w:type="pct"/>
            <w:tcBorders>
              <w:top w:val="nil"/>
              <w:left w:val="nil"/>
              <w:bottom w:val="single" w:color="000000" w:sz="4" w:space="0"/>
              <w:right w:val="single" w:color="000000" w:sz="4" w:space="0"/>
            </w:tcBorders>
            <w:shd w:val="clear" w:color="auto" w:fill="auto"/>
            <w:vAlign w:val="center"/>
          </w:tcPr>
          <w:p w14:paraId="5AEEE6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1696E6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558BBF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8.952</w:t>
            </w:r>
          </w:p>
        </w:tc>
        <w:tc>
          <w:tcPr>
            <w:tcW w:w="419" w:type="pct"/>
            <w:tcBorders>
              <w:top w:val="nil"/>
              <w:left w:val="nil"/>
              <w:bottom w:val="single" w:color="000000" w:sz="4" w:space="0"/>
              <w:right w:val="single" w:color="000000" w:sz="4" w:space="0"/>
            </w:tcBorders>
            <w:shd w:val="clear" w:color="auto" w:fill="auto"/>
            <w:vAlign w:val="center"/>
          </w:tcPr>
          <w:p w14:paraId="488280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783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A029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898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w:t>
            </w:r>
          </w:p>
        </w:tc>
        <w:tc>
          <w:tcPr>
            <w:tcW w:w="434" w:type="pct"/>
            <w:tcBorders>
              <w:top w:val="nil"/>
              <w:left w:val="nil"/>
              <w:bottom w:val="single" w:color="000000" w:sz="4" w:space="0"/>
              <w:right w:val="single" w:color="000000" w:sz="4" w:space="0"/>
            </w:tcBorders>
            <w:shd w:val="clear" w:color="auto" w:fill="auto"/>
            <w:noWrap/>
            <w:vAlign w:val="center"/>
          </w:tcPr>
          <w:p w14:paraId="1E707E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C4ABE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446EC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昌广桥（上行）</w:t>
            </w:r>
          </w:p>
        </w:tc>
        <w:tc>
          <w:tcPr>
            <w:tcW w:w="419" w:type="pct"/>
            <w:tcBorders>
              <w:top w:val="nil"/>
              <w:left w:val="nil"/>
              <w:bottom w:val="single" w:color="000000" w:sz="4" w:space="0"/>
              <w:right w:val="single" w:color="000000" w:sz="4" w:space="0"/>
            </w:tcBorders>
            <w:shd w:val="clear" w:color="auto" w:fill="auto"/>
            <w:vAlign w:val="center"/>
          </w:tcPr>
          <w:p w14:paraId="328E80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583AB7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70C68A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8.952</w:t>
            </w:r>
          </w:p>
        </w:tc>
        <w:tc>
          <w:tcPr>
            <w:tcW w:w="419" w:type="pct"/>
            <w:tcBorders>
              <w:top w:val="nil"/>
              <w:left w:val="nil"/>
              <w:bottom w:val="single" w:color="000000" w:sz="4" w:space="0"/>
              <w:right w:val="single" w:color="000000" w:sz="4" w:space="0"/>
            </w:tcBorders>
            <w:shd w:val="clear" w:color="auto" w:fill="auto"/>
            <w:vAlign w:val="center"/>
          </w:tcPr>
          <w:p w14:paraId="0B6918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EEC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0CF5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2E1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w:t>
            </w:r>
          </w:p>
        </w:tc>
        <w:tc>
          <w:tcPr>
            <w:tcW w:w="434" w:type="pct"/>
            <w:tcBorders>
              <w:top w:val="nil"/>
              <w:left w:val="nil"/>
              <w:bottom w:val="single" w:color="000000" w:sz="4" w:space="0"/>
              <w:right w:val="single" w:color="000000" w:sz="4" w:space="0"/>
            </w:tcBorders>
            <w:shd w:val="clear" w:color="auto" w:fill="auto"/>
            <w:noWrap/>
            <w:vAlign w:val="center"/>
          </w:tcPr>
          <w:p w14:paraId="2D5814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A0C86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31E405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永丰桥（下行）</w:t>
            </w:r>
          </w:p>
        </w:tc>
        <w:tc>
          <w:tcPr>
            <w:tcW w:w="419" w:type="pct"/>
            <w:tcBorders>
              <w:top w:val="nil"/>
              <w:left w:val="nil"/>
              <w:bottom w:val="single" w:color="000000" w:sz="4" w:space="0"/>
              <w:right w:val="single" w:color="000000" w:sz="4" w:space="0"/>
            </w:tcBorders>
            <w:shd w:val="clear" w:color="auto" w:fill="auto"/>
            <w:vAlign w:val="center"/>
          </w:tcPr>
          <w:p w14:paraId="0B86CF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3F2482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4AC432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17.975</w:t>
            </w:r>
          </w:p>
        </w:tc>
        <w:tc>
          <w:tcPr>
            <w:tcW w:w="419" w:type="pct"/>
            <w:tcBorders>
              <w:top w:val="nil"/>
              <w:left w:val="nil"/>
              <w:bottom w:val="single" w:color="000000" w:sz="4" w:space="0"/>
              <w:right w:val="single" w:color="000000" w:sz="4" w:space="0"/>
            </w:tcBorders>
            <w:shd w:val="clear" w:color="auto" w:fill="auto"/>
            <w:vAlign w:val="center"/>
          </w:tcPr>
          <w:p w14:paraId="7943A1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BD2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3A75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FD3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172</w:t>
            </w:r>
          </w:p>
        </w:tc>
        <w:tc>
          <w:tcPr>
            <w:tcW w:w="434" w:type="pct"/>
            <w:tcBorders>
              <w:top w:val="nil"/>
              <w:left w:val="nil"/>
              <w:bottom w:val="single" w:color="000000" w:sz="4" w:space="0"/>
              <w:right w:val="single" w:color="000000" w:sz="4" w:space="0"/>
            </w:tcBorders>
            <w:shd w:val="clear" w:color="auto" w:fill="auto"/>
            <w:noWrap/>
            <w:vAlign w:val="center"/>
          </w:tcPr>
          <w:p w14:paraId="7196A1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12037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1E0F2A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永丰桥（上行）</w:t>
            </w:r>
          </w:p>
        </w:tc>
        <w:tc>
          <w:tcPr>
            <w:tcW w:w="419" w:type="pct"/>
            <w:tcBorders>
              <w:top w:val="nil"/>
              <w:left w:val="nil"/>
              <w:bottom w:val="single" w:color="000000" w:sz="4" w:space="0"/>
              <w:right w:val="single" w:color="000000" w:sz="4" w:space="0"/>
            </w:tcBorders>
            <w:shd w:val="clear" w:color="auto" w:fill="auto"/>
            <w:vAlign w:val="center"/>
          </w:tcPr>
          <w:p w14:paraId="1C8F0A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719E14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3398ED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17.975</w:t>
            </w:r>
          </w:p>
        </w:tc>
        <w:tc>
          <w:tcPr>
            <w:tcW w:w="419" w:type="pct"/>
            <w:tcBorders>
              <w:top w:val="nil"/>
              <w:left w:val="nil"/>
              <w:bottom w:val="single" w:color="000000" w:sz="4" w:space="0"/>
              <w:right w:val="single" w:color="000000" w:sz="4" w:space="0"/>
            </w:tcBorders>
            <w:shd w:val="clear" w:color="auto" w:fill="auto"/>
            <w:vAlign w:val="center"/>
          </w:tcPr>
          <w:p w14:paraId="6C5A15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B13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B7DC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E45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w:t>
            </w:r>
          </w:p>
        </w:tc>
        <w:tc>
          <w:tcPr>
            <w:tcW w:w="434" w:type="pct"/>
            <w:tcBorders>
              <w:top w:val="nil"/>
              <w:left w:val="nil"/>
              <w:bottom w:val="single" w:color="000000" w:sz="4" w:space="0"/>
              <w:right w:val="single" w:color="000000" w:sz="4" w:space="0"/>
            </w:tcBorders>
            <w:shd w:val="clear" w:color="auto" w:fill="auto"/>
            <w:noWrap/>
            <w:vAlign w:val="center"/>
          </w:tcPr>
          <w:p w14:paraId="5050D0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7FC11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10E339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儒陈桥（上行）</w:t>
            </w:r>
          </w:p>
        </w:tc>
        <w:tc>
          <w:tcPr>
            <w:tcW w:w="419" w:type="pct"/>
            <w:tcBorders>
              <w:top w:val="nil"/>
              <w:left w:val="nil"/>
              <w:bottom w:val="single" w:color="000000" w:sz="4" w:space="0"/>
              <w:right w:val="single" w:color="000000" w:sz="4" w:space="0"/>
            </w:tcBorders>
            <w:shd w:val="clear" w:color="auto" w:fill="auto"/>
            <w:vAlign w:val="center"/>
          </w:tcPr>
          <w:p w14:paraId="1C58D6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094CC0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7F2223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19.458</w:t>
            </w:r>
          </w:p>
        </w:tc>
        <w:tc>
          <w:tcPr>
            <w:tcW w:w="419" w:type="pct"/>
            <w:tcBorders>
              <w:top w:val="nil"/>
              <w:left w:val="nil"/>
              <w:bottom w:val="single" w:color="000000" w:sz="4" w:space="0"/>
              <w:right w:val="single" w:color="000000" w:sz="4" w:space="0"/>
            </w:tcBorders>
            <w:shd w:val="clear" w:color="auto" w:fill="auto"/>
            <w:vAlign w:val="center"/>
          </w:tcPr>
          <w:p w14:paraId="206BEF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430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CA38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E62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174</w:t>
            </w:r>
          </w:p>
        </w:tc>
        <w:tc>
          <w:tcPr>
            <w:tcW w:w="434" w:type="pct"/>
            <w:tcBorders>
              <w:top w:val="nil"/>
              <w:left w:val="nil"/>
              <w:bottom w:val="single" w:color="000000" w:sz="4" w:space="0"/>
              <w:right w:val="single" w:color="000000" w:sz="4" w:space="0"/>
            </w:tcBorders>
            <w:shd w:val="clear" w:color="auto" w:fill="auto"/>
            <w:noWrap/>
            <w:vAlign w:val="center"/>
          </w:tcPr>
          <w:p w14:paraId="1C0DB8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31BC3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3BBEF0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儒陈桥（下行）</w:t>
            </w:r>
          </w:p>
        </w:tc>
        <w:tc>
          <w:tcPr>
            <w:tcW w:w="419" w:type="pct"/>
            <w:tcBorders>
              <w:top w:val="nil"/>
              <w:left w:val="nil"/>
              <w:bottom w:val="single" w:color="000000" w:sz="4" w:space="0"/>
              <w:right w:val="single" w:color="000000" w:sz="4" w:space="0"/>
            </w:tcBorders>
            <w:shd w:val="clear" w:color="auto" w:fill="auto"/>
            <w:vAlign w:val="center"/>
          </w:tcPr>
          <w:p w14:paraId="52B8FE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61D8EB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69BA55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19.458</w:t>
            </w:r>
          </w:p>
        </w:tc>
        <w:tc>
          <w:tcPr>
            <w:tcW w:w="419" w:type="pct"/>
            <w:tcBorders>
              <w:top w:val="nil"/>
              <w:left w:val="nil"/>
              <w:bottom w:val="single" w:color="000000" w:sz="4" w:space="0"/>
              <w:right w:val="single" w:color="000000" w:sz="4" w:space="0"/>
            </w:tcBorders>
            <w:shd w:val="clear" w:color="auto" w:fill="auto"/>
            <w:vAlign w:val="center"/>
          </w:tcPr>
          <w:p w14:paraId="1DA582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798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BA16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AC4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175</w:t>
            </w:r>
          </w:p>
        </w:tc>
        <w:tc>
          <w:tcPr>
            <w:tcW w:w="434" w:type="pct"/>
            <w:tcBorders>
              <w:top w:val="nil"/>
              <w:left w:val="nil"/>
              <w:bottom w:val="single" w:color="000000" w:sz="4" w:space="0"/>
              <w:right w:val="single" w:color="000000" w:sz="4" w:space="0"/>
            </w:tcBorders>
            <w:shd w:val="clear" w:color="auto" w:fill="auto"/>
            <w:noWrap/>
            <w:vAlign w:val="center"/>
          </w:tcPr>
          <w:p w14:paraId="24461C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07232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127E5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东兴桥（下行）</w:t>
            </w:r>
          </w:p>
        </w:tc>
        <w:tc>
          <w:tcPr>
            <w:tcW w:w="419" w:type="pct"/>
            <w:tcBorders>
              <w:top w:val="nil"/>
              <w:left w:val="nil"/>
              <w:bottom w:val="single" w:color="000000" w:sz="4" w:space="0"/>
              <w:right w:val="single" w:color="000000" w:sz="4" w:space="0"/>
            </w:tcBorders>
            <w:shd w:val="clear" w:color="auto" w:fill="auto"/>
            <w:vAlign w:val="center"/>
          </w:tcPr>
          <w:p w14:paraId="3061CF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682313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251C03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20.456</w:t>
            </w:r>
          </w:p>
        </w:tc>
        <w:tc>
          <w:tcPr>
            <w:tcW w:w="419" w:type="pct"/>
            <w:tcBorders>
              <w:top w:val="nil"/>
              <w:left w:val="nil"/>
              <w:bottom w:val="single" w:color="000000" w:sz="4" w:space="0"/>
              <w:right w:val="single" w:color="000000" w:sz="4" w:space="0"/>
            </w:tcBorders>
            <w:shd w:val="clear" w:color="auto" w:fill="auto"/>
            <w:vAlign w:val="center"/>
          </w:tcPr>
          <w:p w14:paraId="46DBC7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EB8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4348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809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w:t>
            </w:r>
          </w:p>
        </w:tc>
        <w:tc>
          <w:tcPr>
            <w:tcW w:w="434" w:type="pct"/>
            <w:tcBorders>
              <w:top w:val="nil"/>
              <w:left w:val="nil"/>
              <w:bottom w:val="single" w:color="000000" w:sz="4" w:space="0"/>
              <w:right w:val="single" w:color="000000" w:sz="4" w:space="0"/>
            </w:tcBorders>
            <w:shd w:val="clear" w:color="auto" w:fill="auto"/>
            <w:noWrap/>
            <w:vAlign w:val="center"/>
          </w:tcPr>
          <w:p w14:paraId="291356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0FA78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3D3BB0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东兴桥（上行）</w:t>
            </w:r>
          </w:p>
        </w:tc>
        <w:tc>
          <w:tcPr>
            <w:tcW w:w="419" w:type="pct"/>
            <w:tcBorders>
              <w:top w:val="nil"/>
              <w:left w:val="nil"/>
              <w:bottom w:val="single" w:color="000000" w:sz="4" w:space="0"/>
              <w:right w:val="single" w:color="000000" w:sz="4" w:space="0"/>
            </w:tcBorders>
            <w:shd w:val="clear" w:color="auto" w:fill="auto"/>
            <w:vAlign w:val="center"/>
          </w:tcPr>
          <w:p w14:paraId="4A076B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7A06E4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3832F5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20.456</w:t>
            </w:r>
          </w:p>
        </w:tc>
        <w:tc>
          <w:tcPr>
            <w:tcW w:w="419" w:type="pct"/>
            <w:tcBorders>
              <w:top w:val="nil"/>
              <w:left w:val="nil"/>
              <w:bottom w:val="single" w:color="000000" w:sz="4" w:space="0"/>
              <w:right w:val="single" w:color="000000" w:sz="4" w:space="0"/>
            </w:tcBorders>
            <w:shd w:val="clear" w:color="auto" w:fill="auto"/>
            <w:vAlign w:val="center"/>
          </w:tcPr>
          <w:p w14:paraId="61ECDD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D69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DE43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D2A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177</w:t>
            </w:r>
          </w:p>
        </w:tc>
        <w:tc>
          <w:tcPr>
            <w:tcW w:w="434" w:type="pct"/>
            <w:tcBorders>
              <w:top w:val="nil"/>
              <w:left w:val="nil"/>
              <w:bottom w:val="single" w:color="000000" w:sz="4" w:space="0"/>
              <w:right w:val="single" w:color="000000" w:sz="4" w:space="0"/>
            </w:tcBorders>
            <w:shd w:val="clear" w:color="auto" w:fill="auto"/>
            <w:noWrap/>
            <w:vAlign w:val="center"/>
          </w:tcPr>
          <w:p w14:paraId="269A6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A4617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6C221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加旦桥</w:t>
            </w:r>
          </w:p>
        </w:tc>
        <w:tc>
          <w:tcPr>
            <w:tcW w:w="419" w:type="pct"/>
            <w:tcBorders>
              <w:top w:val="nil"/>
              <w:left w:val="nil"/>
              <w:bottom w:val="single" w:color="000000" w:sz="4" w:space="0"/>
              <w:right w:val="single" w:color="000000" w:sz="4" w:space="0"/>
            </w:tcBorders>
            <w:shd w:val="clear" w:color="auto" w:fill="auto"/>
            <w:vAlign w:val="center"/>
          </w:tcPr>
          <w:p w14:paraId="277709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47351B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5433C7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82.039</w:t>
            </w:r>
          </w:p>
        </w:tc>
        <w:tc>
          <w:tcPr>
            <w:tcW w:w="419" w:type="pct"/>
            <w:tcBorders>
              <w:top w:val="nil"/>
              <w:left w:val="nil"/>
              <w:bottom w:val="single" w:color="000000" w:sz="4" w:space="0"/>
              <w:right w:val="single" w:color="000000" w:sz="4" w:space="0"/>
            </w:tcBorders>
            <w:shd w:val="clear" w:color="auto" w:fill="auto"/>
            <w:vAlign w:val="center"/>
          </w:tcPr>
          <w:p w14:paraId="66FFFC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0B1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A18D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2E8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178</w:t>
            </w:r>
          </w:p>
        </w:tc>
        <w:tc>
          <w:tcPr>
            <w:tcW w:w="434" w:type="pct"/>
            <w:tcBorders>
              <w:top w:val="nil"/>
              <w:left w:val="nil"/>
              <w:bottom w:val="single" w:color="000000" w:sz="4" w:space="0"/>
              <w:right w:val="single" w:color="000000" w:sz="4" w:space="0"/>
            </w:tcBorders>
            <w:shd w:val="clear" w:color="auto" w:fill="auto"/>
            <w:noWrap/>
            <w:vAlign w:val="center"/>
          </w:tcPr>
          <w:p w14:paraId="00B5C1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38D90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18134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红峰桥</w:t>
            </w:r>
          </w:p>
        </w:tc>
        <w:tc>
          <w:tcPr>
            <w:tcW w:w="419" w:type="pct"/>
            <w:tcBorders>
              <w:top w:val="nil"/>
              <w:left w:val="nil"/>
              <w:bottom w:val="single" w:color="000000" w:sz="4" w:space="0"/>
              <w:right w:val="single" w:color="000000" w:sz="4" w:space="0"/>
            </w:tcBorders>
            <w:shd w:val="clear" w:color="auto" w:fill="auto"/>
            <w:vAlign w:val="center"/>
          </w:tcPr>
          <w:p w14:paraId="3C59BC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71766D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675A14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96.763</w:t>
            </w:r>
          </w:p>
        </w:tc>
        <w:tc>
          <w:tcPr>
            <w:tcW w:w="419" w:type="pct"/>
            <w:tcBorders>
              <w:top w:val="nil"/>
              <w:left w:val="nil"/>
              <w:bottom w:val="single" w:color="000000" w:sz="4" w:space="0"/>
              <w:right w:val="single" w:color="000000" w:sz="4" w:space="0"/>
            </w:tcBorders>
            <w:shd w:val="clear" w:color="auto" w:fill="auto"/>
            <w:vAlign w:val="center"/>
          </w:tcPr>
          <w:p w14:paraId="7A2DFC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FF4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512D5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541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179</w:t>
            </w:r>
          </w:p>
        </w:tc>
        <w:tc>
          <w:tcPr>
            <w:tcW w:w="434" w:type="pct"/>
            <w:tcBorders>
              <w:top w:val="nil"/>
              <w:left w:val="nil"/>
              <w:bottom w:val="single" w:color="000000" w:sz="4" w:space="0"/>
              <w:right w:val="single" w:color="000000" w:sz="4" w:space="0"/>
            </w:tcBorders>
            <w:shd w:val="clear" w:color="auto" w:fill="auto"/>
            <w:noWrap/>
            <w:vAlign w:val="center"/>
          </w:tcPr>
          <w:p w14:paraId="3967D2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A3467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5B3B75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马村小桥</w:t>
            </w:r>
          </w:p>
        </w:tc>
        <w:tc>
          <w:tcPr>
            <w:tcW w:w="419" w:type="pct"/>
            <w:tcBorders>
              <w:top w:val="nil"/>
              <w:left w:val="nil"/>
              <w:bottom w:val="single" w:color="000000" w:sz="4" w:space="0"/>
              <w:right w:val="single" w:color="000000" w:sz="4" w:space="0"/>
            </w:tcBorders>
            <w:shd w:val="clear" w:color="auto" w:fill="auto"/>
            <w:vAlign w:val="center"/>
          </w:tcPr>
          <w:p w14:paraId="33BF20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2664CF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0D7D40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0.091</w:t>
            </w:r>
          </w:p>
        </w:tc>
        <w:tc>
          <w:tcPr>
            <w:tcW w:w="419" w:type="pct"/>
            <w:tcBorders>
              <w:top w:val="nil"/>
              <w:left w:val="nil"/>
              <w:bottom w:val="single" w:color="000000" w:sz="4" w:space="0"/>
              <w:right w:val="single" w:color="000000" w:sz="4" w:space="0"/>
            </w:tcBorders>
            <w:shd w:val="clear" w:color="auto" w:fill="auto"/>
            <w:vAlign w:val="center"/>
          </w:tcPr>
          <w:p w14:paraId="5CD78E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21.44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D02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9ECF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EB9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w:t>
            </w:r>
          </w:p>
        </w:tc>
        <w:tc>
          <w:tcPr>
            <w:tcW w:w="434" w:type="pct"/>
            <w:tcBorders>
              <w:top w:val="nil"/>
              <w:left w:val="nil"/>
              <w:bottom w:val="single" w:color="000000" w:sz="4" w:space="0"/>
              <w:right w:val="single" w:color="000000" w:sz="4" w:space="0"/>
            </w:tcBorders>
            <w:shd w:val="clear" w:color="auto" w:fill="auto"/>
            <w:noWrap/>
            <w:vAlign w:val="center"/>
          </w:tcPr>
          <w:p w14:paraId="7F3AE3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0831B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6532ED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金马五桥（上行）</w:t>
            </w:r>
          </w:p>
        </w:tc>
        <w:tc>
          <w:tcPr>
            <w:tcW w:w="419" w:type="pct"/>
            <w:tcBorders>
              <w:top w:val="nil"/>
              <w:left w:val="nil"/>
              <w:bottom w:val="single" w:color="000000" w:sz="4" w:space="0"/>
              <w:right w:val="single" w:color="000000" w:sz="4" w:space="0"/>
            </w:tcBorders>
            <w:shd w:val="clear" w:color="auto" w:fill="auto"/>
            <w:vAlign w:val="center"/>
          </w:tcPr>
          <w:p w14:paraId="1430B8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4DCD74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775BB2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7.211</w:t>
            </w:r>
          </w:p>
        </w:tc>
        <w:tc>
          <w:tcPr>
            <w:tcW w:w="419" w:type="pct"/>
            <w:tcBorders>
              <w:top w:val="nil"/>
              <w:left w:val="nil"/>
              <w:bottom w:val="single" w:color="000000" w:sz="4" w:space="0"/>
              <w:right w:val="single" w:color="000000" w:sz="4" w:space="0"/>
            </w:tcBorders>
            <w:shd w:val="clear" w:color="auto" w:fill="auto"/>
            <w:vAlign w:val="center"/>
          </w:tcPr>
          <w:p w14:paraId="673650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44.84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6D6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AB8F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6CD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181</w:t>
            </w:r>
          </w:p>
        </w:tc>
        <w:tc>
          <w:tcPr>
            <w:tcW w:w="434" w:type="pct"/>
            <w:tcBorders>
              <w:top w:val="nil"/>
              <w:left w:val="nil"/>
              <w:bottom w:val="single" w:color="000000" w:sz="4" w:space="0"/>
              <w:right w:val="single" w:color="000000" w:sz="4" w:space="0"/>
            </w:tcBorders>
            <w:shd w:val="clear" w:color="auto" w:fill="auto"/>
            <w:noWrap/>
            <w:vAlign w:val="center"/>
          </w:tcPr>
          <w:p w14:paraId="776C5B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75A17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30B1D0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金马五桥（下行）</w:t>
            </w:r>
          </w:p>
        </w:tc>
        <w:tc>
          <w:tcPr>
            <w:tcW w:w="419" w:type="pct"/>
            <w:tcBorders>
              <w:top w:val="nil"/>
              <w:left w:val="nil"/>
              <w:bottom w:val="single" w:color="000000" w:sz="4" w:space="0"/>
              <w:right w:val="single" w:color="000000" w:sz="4" w:space="0"/>
            </w:tcBorders>
            <w:shd w:val="clear" w:color="auto" w:fill="auto"/>
            <w:vAlign w:val="center"/>
          </w:tcPr>
          <w:p w14:paraId="02EC81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596908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014689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7.211</w:t>
            </w:r>
          </w:p>
        </w:tc>
        <w:tc>
          <w:tcPr>
            <w:tcW w:w="419" w:type="pct"/>
            <w:tcBorders>
              <w:top w:val="nil"/>
              <w:left w:val="nil"/>
              <w:bottom w:val="single" w:color="000000" w:sz="4" w:space="0"/>
              <w:right w:val="single" w:color="000000" w:sz="4" w:space="0"/>
            </w:tcBorders>
            <w:shd w:val="clear" w:color="auto" w:fill="auto"/>
            <w:vAlign w:val="center"/>
          </w:tcPr>
          <w:p w14:paraId="499A1D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44.84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10C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EAB2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805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182</w:t>
            </w:r>
          </w:p>
        </w:tc>
        <w:tc>
          <w:tcPr>
            <w:tcW w:w="434" w:type="pct"/>
            <w:tcBorders>
              <w:top w:val="nil"/>
              <w:left w:val="nil"/>
              <w:bottom w:val="single" w:color="000000" w:sz="4" w:space="0"/>
              <w:right w:val="single" w:color="000000" w:sz="4" w:space="0"/>
            </w:tcBorders>
            <w:shd w:val="clear" w:color="auto" w:fill="auto"/>
            <w:noWrap/>
            <w:vAlign w:val="center"/>
          </w:tcPr>
          <w:p w14:paraId="7945F7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EBE02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3A36D9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金马四桥</w:t>
            </w:r>
          </w:p>
        </w:tc>
        <w:tc>
          <w:tcPr>
            <w:tcW w:w="419" w:type="pct"/>
            <w:tcBorders>
              <w:top w:val="nil"/>
              <w:left w:val="nil"/>
              <w:bottom w:val="single" w:color="000000" w:sz="4" w:space="0"/>
              <w:right w:val="single" w:color="000000" w:sz="4" w:space="0"/>
            </w:tcBorders>
            <w:shd w:val="clear" w:color="auto" w:fill="auto"/>
            <w:vAlign w:val="center"/>
          </w:tcPr>
          <w:p w14:paraId="69B29B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314037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4BC019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14.279</w:t>
            </w:r>
          </w:p>
        </w:tc>
        <w:tc>
          <w:tcPr>
            <w:tcW w:w="419" w:type="pct"/>
            <w:tcBorders>
              <w:top w:val="nil"/>
              <w:left w:val="nil"/>
              <w:bottom w:val="single" w:color="000000" w:sz="4" w:space="0"/>
              <w:right w:val="single" w:color="000000" w:sz="4" w:space="0"/>
            </w:tcBorders>
            <w:shd w:val="clear" w:color="auto" w:fill="auto"/>
            <w:vAlign w:val="center"/>
          </w:tcPr>
          <w:p w14:paraId="50CA46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6F1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473F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381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183</w:t>
            </w:r>
          </w:p>
        </w:tc>
        <w:tc>
          <w:tcPr>
            <w:tcW w:w="434" w:type="pct"/>
            <w:tcBorders>
              <w:top w:val="nil"/>
              <w:left w:val="nil"/>
              <w:bottom w:val="single" w:color="000000" w:sz="4" w:space="0"/>
              <w:right w:val="single" w:color="000000" w:sz="4" w:space="0"/>
            </w:tcBorders>
            <w:shd w:val="clear" w:color="auto" w:fill="auto"/>
            <w:noWrap/>
            <w:vAlign w:val="center"/>
          </w:tcPr>
          <w:p w14:paraId="44B14D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1C3C2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9CBE5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金马三桥</w:t>
            </w:r>
          </w:p>
        </w:tc>
        <w:tc>
          <w:tcPr>
            <w:tcW w:w="419" w:type="pct"/>
            <w:tcBorders>
              <w:top w:val="nil"/>
              <w:left w:val="nil"/>
              <w:bottom w:val="single" w:color="000000" w:sz="4" w:space="0"/>
              <w:right w:val="single" w:color="000000" w:sz="4" w:space="0"/>
            </w:tcBorders>
            <w:shd w:val="clear" w:color="auto" w:fill="auto"/>
            <w:vAlign w:val="center"/>
          </w:tcPr>
          <w:p w14:paraId="59E0F4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1E28EE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2B2377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16.77</w:t>
            </w:r>
          </w:p>
        </w:tc>
        <w:tc>
          <w:tcPr>
            <w:tcW w:w="419" w:type="pct"/>
            <w:tcBorders>
              <w:top w:val="nil"/>
              <w:left w:val="nil"/>
              <w:bottom w:val="single" w:color="000000" w:sz="4" w:space="0"/>
              <w:right w:val="single" w:color="000000" w:sz="4" w:space="0"/>
            </w:tcBorders>
            <w:shd w:val="clear" w:color="auto" w:fill="auto"/>
            <w:vAlign w:val="center"/>
          </w:tcPr>
          <w:p w14:paraId="1C2CA0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26.24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F38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CDBD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162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184</w:t>
            </w:r>
          </w:p>
        </w:tc>
        <w:tc>
          <w:tcPr>
            <w:tcW w:w="434" w:type="pct"/>
            <w:tcBorders>
              <w:top w:val="nil"/>
              <w:left w:val="nil"/>
              <w:bottom w:val="single" w:color="000000" w:sz="4" w:space="0"/>
              <w:right w:val="single" w:color="000000" w:sz="4" w:space="0"/>
            </w:tcBorders>
            <w:shd w:val="clear" w:color="auto" w:fill="auto"/>
            <w:noWrap/>
            <w:vAlign w:val="center"/>
          </w:tcPr>
          <w:p w14:paraId="3605E1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1920B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54D678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金马二桥（下行）</w:t>
            </w:r>
          </w:p>
        </w:tc>
        <w:tc>
          <w:tcPr>
            <w:tcW w:w="419" w:type="pct"/>
            <w:tcBorders>
              <w:top w:val="nil"/>
              <w:left w:val="nil"/>
              <w:bottom w:val="single" w:color="000000" w:sz="4" w:space="0"/>
              <w:right w:val="single" w:color="000000" w:sz="4" w:space="0"/>
            </w:tcBorders>
            <w:shd w:val="clear" w:color="auto" w:fill="auto"/>
            <w:vAlign w:val="center"/>
          </w:tcPr>
          <w:p w14:paraId="78FFCF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0322C9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53EFFC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18.626</w:t>
            </w:r>
          </w:p>
        </w:tc>
        <w:tc>
          <w:tcPr>
            <w:tcW w:w="419" w:type="pct"/>
            <w:tcBorders>
              <w:top w:val="nil"/>
              <w:left w:val="nil"/>
              <w:bottom w:val="single" w:color="000000" w:sz="4" w:space="0"/>
              <w:right w:val="single" w:color="000000" w:sz="4" w:space="0"/>
            </w:tcBorders>
            <w:shd w:val="clear" w:color="auto" w:fill="auto"/>
            <w:vAlign w:val="center"/>
          </w:tcPr>
          <w:p w14:paraId="663A93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42.38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09F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AD64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210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185</w:t>
            </w:r>
          </w:p>
        </w:tc>
        <w:tc>
          <w:tcPr>
            <w:tcW w:w="434" w:type="pct"/>
            <w:tcBorders>
              <w:top w:val="nil"/>
              <w:left w:val="nil"/>
              <w:bottom w:val="single" w:color="000000" w:sz="4" w:space="0"/>
              <w:right w:val="single" w:color="000000" w:sz="4" w:space="0"/>
            </w:tcBorders>
            <w:shd w:val="clear" w:color="auto" w:fill="auto"/>
            <w:noWrap/>
            <w:vAlign w:val="center"/>
          </w:tcPr>
          <w:p w14:paraId="7603DB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3633A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4AE30A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金马二桥（上行）</w:t>
            </w:r>
          </w:p>
        </w:tc>
        <w:tc>
          <w:tcPr>
            <w:tcW w:w="419" w:type="pct"/>
            <w:tcBorders>
              <w:top w:val="nil"/>
              <w:left w:val="nil"/>
              <w:bottom w:val="single" w:color="000000" w:sz="4" w:space="0"/>
              <w:right w:val="single" w:color="000000" w:sz="4" w:space="0"/>
            </w:tcBorders>
            <w:shd w:val="clear" w:color="auto" w:fill="auto"/>
            <w:vAlign w:val="center"/>
          </w:tcPr>
          <w:p w14:paraId="436347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4C1546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641E29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18.626</w:t>
            </w:r>
          </w:p>
        </w:tc>
        <w:tc>
          <w:tcPr>
            <w:tcW w:w="419" w:type="pct"/>
            <w:tcBorders>
              <w:top w:val="nil"/>
              <w:left w:val="nil"/>
              <w:bottom w:val="single" w:color="000000" w:sz="4" w:space="0"/>
              <w:right w:val="single" w:color="000000" w:sz="4" w:space="0"/>
            </w:tcBorders>
            <w:shd w:val="clear" w:color="auto" w:fill="auto"/>
            <w:vAlign w:val="center"/>
          </w:tcPr>
          <w:p w14:paraId="3FD0DE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42.38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2E5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FD76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3CB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434" w:type="pct"/>
            <w:tcBorders>
              <w:top w:val="nil"/>
              <w:left w:val="nil"/>
              <w:bottom w:val="single" w:color="000000" w:sz="4" w:space="0"/>
              <w:right w:val="single" w:color="000000" w:sz="4" w:space="0"/>
            </w:tcBorders>
            <w:shd w:val="clear" w:color="auto" w:fill="auto"/>
            <w:noWrap/>
            <w:vAlign w:val="center"/>
          </w:tcPr>
          <w:p w14:paraId="237326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20619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2873B1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金马一桥</w:t>
            </w:r>
          </w:p>
        </w:tc>
        <w:tc>
          <w:tcPr>
            <w:tcW w:w="419" w:type="pct"/>
            <w:tcBorders>
              <w:top w:val="nil"/>
              <w:left w:val="nil"/>
              <w:bottom w:val="single" w:color="000000" w:sz="4" w:space="0"/>
              <w:right w:val="single" w:color="000000" w:sz="4" w:space="0"/>
            </w:tcBorders>
            <w:shd w:val="clear" w:color="auto" w:fill="auto"/>
            <w:vAlign w:val="center"/>
          </w:tcPr>
          <w:p w14:paraId="352DAE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29A05A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1E954E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19.138</w:t>
            </w:r>
          </w:p>
        </w:tc>
        <w:tc>
          <w:tcPr>
            <w:tcW w:w="419" w:type="pct"/>
            <w:tcBorders>
              <w:top w:val="nil"/>
              <w:left w:val="nil"/>
              <w:bottom w:val="single" w:color="000000" w:sz="4" w:space="0"/>
              <w:right w:val="single" w:color="000000" w:sz="4" w:space="0"/>
            </w:tcBorders>
            <w:shd w:val="clear" w:color="auto" w:fill="auto"/>
            <w:vAlign w:val="center"/>
          </w:tcPr>
          <w:p w14:paraId="73468E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30.76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DE1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B787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4E2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187</w:t>
            </w:r>
          </w:p>
        </w:tc>
        <w:tc>
          <w:tcPr>
            <w:tcW w:w="434" w:type="pct"/>
            <w:tcBorders>
              <w:top w:val="nil"/>
              <w:left w:val="nil"/>
              <w:bottom w:val="single" w:color="000000" w:sz="4" w:space="0"/>
              <w:right w:val="single" w:color="000000" w:sz="4" w:space="0"/>
            </w:tcBorders>
            <w:shd w:val="clear" w:color="auto" w:fill="auto"/>
            <w:noWrap/>
            <w:vAlign w:val="center"/>
          </w:tcPr>
          <w:p w14:paraId="234D90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F0B32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452558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村头桥</w:t>
            </w:r>
          </w:p>
        </w:tc>
        <w:tc>
          <w:tcPr>
            <w:tcW w:w="419" w:type="pct"/>
            <w:tcBorders>
              <w:top w:val="nil"/>
              <w:left w:val="nil"/>
              <w:bottom w:val="single" w:color="000000" w:sz="4" w:space="0"/>
              <w:right w:val="single" w:color="000000" w:sz="4" w:space="0"/>
            </w:tcBorders>
            <w:shd w:val="clear" w:color="auto" w:fill="auto"/>
            <w:vAlign w:val="center"/>
          </w:tcPr>
          <w:p w14:paraId="20C000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61496A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75B73B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26.269</w:t>
            </w:r>
          </w:p>
        </w:tc>
        <w:tc>
          <w:tcPr>
            <w:tcW w:w="419" w:type="pct"/>
            <w:tcBorders>
              <w:top w:val="nil"/>
              <w:left w:val="nil"/>
              <w:bottom w:val="single" w:color="000000" w:sz="4" w:space="0"/>
              <w:right w:val="single" w:color="000000" w:sz="4" w:space="0"/>
            </w:tcBorders>
            <w:shd w:val="clear" w:color="auto" w:fill="auto"/>
            <w:vAlign w:val="center"/>
          </w:tcPr>
          <w:p w14:paraId="7CA425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E46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04A6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B39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188</w:t>
            </w:r>
          </w:p>
        </w:tc>
        <w:tc>
          <w:tcPr>
            <w:tcW w:w="434" w:type="pct"/>
            <w:tcBorders>
              <w:top w:val="nil"/>
              <w:left w:val="nil"/>
              <w:bottom w:val="single" w:color="000000" w:sz="4" w:space="0"/>
              <w:right w:val="single" w:color="000000" w:sz="4" w:space="0"/>
            </w:tcBorders>
            <w:shd w:val="clear" w:color="auto" w:fill="auto"/>
            <w:noWrap/>
            <w:vAlign w:val="center"/>
          </w:tcPr>
          <w:p w14:paraId="687CEF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09DAF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4D72F4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大塘桥</w:t>
            </w:r>
          </w:p>
        </w:tc>
        <w:tc>
          <w:tcPr>
            <w:tcW w:w="419" w:type="pct"/>
            <w:tcBorders>
              <w:top w:val="nil"/>
              <w:left w:val="nil"/>
              <w:bottom w:val="single" w:color="000000" w:sz="4" w:space="0"/>
              <w:right w:val="single" w:color="000000" w:sz="4" w:space="0"/>
            </w:tcBorders>
            <w:shd w:val="clear" w:color="auto" w:fill="auto"/>
            <w:vAlign w:val="center"/>
          </w:tcPr>
          <w:p w14:paraId="471F37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41E5C6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1AFC5E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28.856</w:t>
            </w:r>
          </w:p>
        </w:tc>
        <w:tc>
          <w:tcPr>
            <w:tcW w:w="419" w:type="pct"/>
            <w:tcBorders>
              <w:top w:val="nil"/>
              <w:left w:val="nil"/>
              <w:bottom w:val="single" w:color="000000" w:sz="4" w:space="0"/>
              <w:right w:val="single" w:color="000000" w:sz="4" w:space="0"/>
            </w:tcBorders>
            <w:shd w:val="clear" w:color="auto" w:fill="auto"/>
            <w:vAlign w:val="center"/>
          </w:tcPr>
          <w:p w14:paraId="765D46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1EF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4329F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404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189</w:t>
            </w:r>
          </w:p>
        </w:tc>
        <w:tc>
          <w:tcPr>
            <w:tcW w:w="434" w:type="pct"/>
            <w:tcBorders>
              <w:top w:val="nil"/>
              <w:left w:val="nil"/>
              <w:bottom w:val="single" w:color="000000" w:sz="4" w:space="0"/>
              <w:right w:val="single" w:color="000000" w:sz="4" w:space="0"/>
            </w:tcBorders>
            <w:shd w:val="clear" w:color="auto" w:fill="auto"/>
            <w:noWrap/>
            <w:vAlign w:val="center"/>
          </w:tcPr>
          <w:p w14:paraId="1F8F0E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51F6A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30F4E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中兴桥</w:t>
            </w:r>
          </w:p>
        </w:tc>
        <w:tc>
          <w:tcPr>
            <w:tcW w:w="419" w:type="pct"/>
            <w:tcBorders>
              <w:top w:val="nil"/>
              <w:left w:val="nil"/>
              <w:bottom w:val="single" w:color="000000" w:sz="4" w:space="0"/>
              <w:right w:val="single" w:color="000000" w:sz="4" w:space="0"/>
            </w:tcBorders>
            <w:shd w:val="clear" w:color="auto" w:fill="auto"/>
            <w:vAlign w:val="center"/>
          </w:tcPr>
          <w:p w14:paraId="4B9187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452CAC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17CA60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52.961</w:t>
            </w:r>
          </w:p>
        </w:tc>
        <w:tc>
          <w:tcPr>
            <w:tcW w:w="419" w:type="pct"/>
            <w:tcBorders>
              <w:top w:val="nil"/>
              <w:left w:val="nil"/>
              <w:bottom w:val="single" w:color="000000" w:sz="4" w:space="0"/>
              <w:right w:val="single" w:color="000000" w:sz="4" w:space="0"/>
            </w:tcBorders>
            <w:shd w:val="clear" w:color="auto" w:fill="auto"/>
            <w:vAlign w:val="center"/>
          </w:tcPr>
          <w:p w14:paraId="1F01A5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17.44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6D8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52B3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9A2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w:t>
            </w:r>
          </w:p>
        </w:tc>
        <w:tc>
          <w:tcPr>
            <w:tcW w:w="434" w:type="pct"/>
            <w:tcBorders>
              <w:top w:val="nil"/>
              <w:left w:val="nil"/>
              <w:bottom w:val="single" w:color="000000" w:sz="4" w:space="0"/>
              <w:right w:val="single" w:color="000000" w:sz="4" w:space="0"/>
            </w:tcBorders>
            <w:shd w:val="clear" w:color="auto" w:fill="auto"/>
            <w:noWrap/>
            <w:vAlign w:val="center"/>
          </w:tcPr>
          <w:p w14:paraId="569D5F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EAE84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971A4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大园桥</w:t>
            </w:r>
          </w:p>
        </w:tc>
        <w:tc>
          <w:tcPr>
            <w:tcW w:w="419" w:type="pct"/>
            <w:tcBorders>
              <w:top w:val="nil"/>
              <w:left w:val="nil"/>
              <w:bottom w:val="single" w:color="000000" w:sz="4" w:space="0"/>
              <w:right w:val="single" w:color="000000" w:sz="4" w:space="0"/>
            </w:tcBorders>
            <w:shd w:val="clear" w:color="auto" w:fill="auto"/>
            <w:vAlign w:val="center"/>
          </w:tcPr>
          <w:p w14:paraId="3DDC5B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77FF8F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48AB88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53.794</w:t>
            </w:r>
          </w:p>
        </w:tc>
        <w:tc>
          <w:tcPr>
            <w:tcW w:w="419" w:type="pct"/>
            <w:tcBorders>
              <w:top w:val="nil"/>
              <w:left w:val="nil"/>
              <w:bottom w:val="single" w:color="000000" w:sz="4" w:space="0"/>
              <w:right w:val="single" w:color="000000" w:sz="4" w:space="0"/>
            </w:tcBorders>
            <w:shd w:val="clear" w:color="auto" w:fill="auto"/>
            <w:vAlign w:val="center"/>
          </w:tcPr>
          <w:p w14:paraId="5BF791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087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9AFE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D5F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191</w:t>
            </w:r>
          </w:p>
        </w:tc>
        <w:tc>
          <w:tcPr>
            <w:tcW w:w="434" w:type="pct"/>
            <w:tcBorders>
              <w:top w:val="nil"/>
              <w:left w:val="nil"/>
              <w:bottom w:val="single" w:color="000000" w:sz="4" w:space="0"/>
              <w:right w:val="single" w:color="000000" w:sz="4" w:space="0"/>
            </w:tcBorders>
            <w:shd w:val="clear" w:color="auto" w:fill="auto"/>
            <w:noWrap/>
            <w:vAlign w:val="center"/>
          </w:tcPr>
          <w:p w14:paraId="64B1B4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A7C8B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72826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砍岩桥</w:t>
            </w:r>
          </w:p>
        </w:tc>
        <w:tc>
          <w:tcPr>
            <w:tcW w:w="419" w:type="pct"/>
            <w:tcBorders>
              <w:top w:val="nil"/>
              <w:left w:val="nil"/>
              <w:bottom w:val="single" w:color="000000" w:sz="4" w:space="0"/>
              <w:right w:val="single" w:color="000000" w:sz="4" w:space="0"/>
            </w:tcBorders>
            <w:shd w:val="clear" w:color="auto" w:fill="auto"/>
            <w:vAlign w:val="center"/>
          </w:tcPr>
          <w:p w14:paraId="0F5BA4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74D7A7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05EA2E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56.607</w:t>
            </w:r>
          </w:p>
        </w:tc>
        <w:tc>
          <w:tcPr>
            <w:tcW w:w="419" w:type="pct"/>
            <w:tcBorders>
              <w:top w:val="nil"/>
              <w:left w:val="nil"/>
              <w:bottom w:val="single" w:color="000000" w:sz="4" w:space="0"/>
              <w:right w:val="single" w:color="000000" w:sz="4" w:space="0"/>
            </w:tcBorders>
            <w:shd w:val="clear" w:color="auto" w:fill="auto"/>
            <w:vAlign w:val="center"/>
          </w:tcPr>
          <w:p w14:paraId="5CF967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84A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8972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9D8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192</w:t>
            </w:r>
          </w:p>
        </w:tc>
        <w:tc>
          <w:tcPr>
            <w:tcW w:w="434" w:type="pct"/>
            <w:tcBorders>
              <w:top w:val="nil"/>
              <w:left w:val="nil"/>
              <w:bottom w:val="single" w:color="000000" w:sz="4" w:space="0"/>
              <w:right w:val="single" w:color="000000" w:sz="4" w:space="0"/>
            </w:tcBorders>
            <w:shd w:val="clear" w:color="auto" w:fill="auto"/>
            <w:noWrap/>
            <w:vAlign w:val="center"/>
          </w:tcPr>
          <w:p w14:paraId="11E412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51F4F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5579EB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昆仑桥</w:t>
            </w:r>
          </w:p>
        </w:tc>
        <w:tc>
          <w:tcPr>
            <w:tcW w:w="419" w:type="pct"/>
            <w:tcBorders>
              <w:top w:val="nil"/>
              <w:left w:val="nil"/>
              <w:bottom w:val="single" w:color="000000" w:sz="4" w:space="0"/>
              <w:right w:val="single" w:color="000000" w:sz="4" w:space="0"/>
            </w:tcBorders>
            <w:shd w:val="clear" w:color="auto" w:fill="auto"/>
            <w:vAlign w:val="center"/>
          </w:tcPr>
          <w:p w14:paraId="3D89DC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S229</w:t>
            </w:r>
          </w:p>
        </w:tc>
        <w:tc>
          <w:tcPr>
            <w:tcW w:w="449" w:type="pct"/>
            <w:tcBorders>
              <w:top w:val="nil"/>
              <w:left w:val="nil"/>
              <w:bottom w:val="single" w:color="000000" w:sz="4" w:space="0"/>
              <w:right w:val="single" w:color="000000" w:sz="4" w:space="0"/>
            </w:tcBorders>
            <w:shd w:val="clear" w:color="auto" w:fill="auto"/>
            <w:vAlign w:val="center"/>
          </w:tcPr>
          <w:p w14:paraId="7B38B8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马松线</w:t>
            </w:r>
          </w:p>
        </w:tc>
        <w:tc>
          <w:tcPr>
            <w:tcW w:w="419" w:type="pct"/>
            <w:tcBorders>
              <w:top w:val="nil"/>
              <w:left w:val="nil"/>
              <w:bottom w:val="single" w:color="000000" w:sz="4" w:space="0"/>
              <w:right w:val="single" w:color="000000" w:sz="4" w:space="0"/>
            </w:tcBorders>
            <w:shd w:val="clear" w:color="auto" w:fill="auto"/>
            <w:vAlign w:val="center"/>
          </w:tcPr>
          <w:p w14:paraId="5B9288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63.509</w:t>
            </w:r>
          </w:p>
        </w:tc>
        <w:tc>
          <w:tcPr>
            <w:tcW w:w="419" w:type="pct"/>
            <w:tcBorders>
              <w:top w:val="nil"/>
              <w:left w:val="nil"/>
              <w:bottom w:val="single" w:color="000000" w:sz="4" w:space="0"/>
              <w:right w:val="single" w:color="000000" w:sz="4" w:space="0"/>
            </w:tcBorders>
            <w:shd w:val="clear" w:color="auto" w:fill="auto"/>
            <w:vAlign w:val="center"/>
          </w:tcPr>
          <w:p w14:paraId="09C471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055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DCDF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A96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193</w:t>
            </w:r>
          </w:p>
        </w:tc>
        <w:tc>
          <w:tcPr>
            <w:tcW w:w="434" w:type="pct"/>
            <w:tcBorders>
              <w:top w:val="nil"/>
              <w:left w:val="nil"/>
              <w:bottom w:val="single" w:color="000000" w:sz="4" w:space="0"/>
              <w:right w:val="single" w:color="000000" w:sz="4" w:space="0"/>
            </w:tcBorders>
            <w:shd w:val="clear" w:color="auto" w:fill="auto"/>
            <w:noWrap/>
            <w:vAlign w:val="center"/>
          </w:tcPr>
          <w:p w14:paraId="57F1CA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9D289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4B79F4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红岗桥</w:t>
            </w:r>
          </w:p>
        </w:tc>
        <w:tc>
          <w:tcPr>
            <w:tcW w:w="419" w:type="pct"/>
            <w:tcBorders>
              <w:top w:val="nil"/>
              <w:left w:val="nil"/>
              <w:bottom w:val="single" w:color="000000" w:sz="4" w:space="0"/>
              <w:right w:val="single" w:color="000000" w:sz="4" w:space="0"/>
            </w:tcBorders>
            <w:shd w:val="clear" w:color="auto" w:fill="auto"/>
            <w:vAlign w:val="center"/>
          </w:tcPr>
          <w:p w14:paraId="30CDA8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S301</w:t>
            </w:r>
          </w:p>
        </w:tc>
        <w:tc>
          <w:tcPr>
            <w:tcW w:w="449" w:type="pct"/>
            <w:tcBorders>
              <w:top w:val="nil"/>
              <w:left w:val="nil"/>
              <w:bottom w:val="single" w:color="000000" w:sz="4" w:space="0"/>
              <w:right w:val="single" w:color="000000" w:sz="4" w:space="0"/>
            </w:tcBorders>
            <w:shd w:val="clear" w:color="auto" w:fill="auto"/>
            <w:vAlign w:val="center"/>
          </w:tcPr>
          <w:p w14:paraId="751073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加文线</w:t>
            </w:r>
          </w:p>
        </w:tc>
        <w:tc>
          <w:tcPr>
            <w:tcW w:w="419" w:type="pct"/>
            <w:tcBorders>
              <w:top w:val="nil"/>
              <w:left w:val="nil"/>
              <w:bottom w:val="single" w:color="000000" w:sz="4" w:space="0"/>
              <w:right w:val="single" w:color="000000" w:sz="4" w:space="0"/>
            </w:tcBorders>
            <w:shd w:val="clear" w:color="auto" w:fill="auto"/>
            <w:vAlign w:val="center"/>
          </w:tcPr>
          <w:p w14:paraId="1C0B32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67.316</w:t>
            </w:r>
          </w:p>
        </w:tc>
        <w:tc>
          <w:tcPr>
            <w:tcW w:w="419" w:type="pct"/>
            <w:tcBorders>
              <w:top w:val="nil"/>
              <w:left w:val="nil"/>
              <w:bottom w:val="single" w:color="000000" w:sz="4" w:space="0"/>
              <w:right w:val="single" w:color="000000" w:sz="4" w:space="0"/>
            </w:tcBorders>
            <w:shd w:val="clear" w:color="auto" w:fill="auto"/>
            <w:vAlign w:val="center"/>
          </w:tcPr>
          <w:p w14:paraId="621F96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E2F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40C8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74A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194</w:t>
            </w:r>
          </w:p>
        </w:tc>
        <w:tc>
          <w:tcPr>
            <w:tcW w:w="434" w:type="pct"/>
            <w:tcBorders>
              <w:top w:val="nil"/>
              <w:left w:val="nil"/>
              <w:bottom w:val="single" w:color="000000" w:sz="4" w:space="0"/>
              <w:right w:val="single" w:color="000000" w:sz="4" w:space="0"/>
            </w:tcBorders>
            <w:shd w:val="clear" w:color="auto" w:fill="auto"/>
            <w:noWrap/>
            <w:vAlign w:val="center"/>
          </w:tcPr>
          <w:p w14:paraId="34E844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E53D3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27EAF0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金江防洪大桥</w:t>
            </w:r>
          </w:p>
        </w:tc>
        <w:tc>
          <w:tcPr>
            <w:tcW w:w="419" w:type="pct"/>
            <w:tcBorders>
              <w:top w:val="nil"/>
              <w:left w:val="nil"/>
              <w:bottom w:val="single" w:color="000000" w:sz="4" w:space="0"/>
              <w:right w:val="single" w:color="000000" w:sz="4" w:space="0"/>
            </w:tcBorders>
            <w:shd w:val="clear" w:color="auto" w:fill="auto"/>
            <w:vAlign w:val="center"/>
          </w:tcPr>
          <w:p w14:paraId="4B5F9B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S303</w:t>
            </w:r>
          </w:p>
        </w:tc>
        <w:tc>
          <w:tcPr>
            <w:tcW w:w="449" w:type="pct"/>
            <w:tcBorders>
              <w:top w:val="nil"/>
              <w:left w:val="nil"/>
              <w:bottom w:val="single" w:color="000000" w:sz="4" w:space="0"/>
              <w:right w:val="single" w:color="000000" w:sz="4" w:space="0"/>
            </w:tcBorders>
            <w:shd w:val="clear" w:color="auto" w:fill="auto"/>
            <w:vAlign w:val="center"/>
          </w:tcPr>
          <w:p w14:paraId="6AF8D7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屯大线</w:t>
            </w:r>
          </w:p>
        </w:tc>
        <w:tc>
          <w:tcPr>
            <w:tcW w:w="419" w:type="pct"/>
            <w:tcBorders>
              <w:top w:val="nil"/>
              <w:left w:val="nil"/>
              <w:bottom w:val="single" w:color="000000" w:sz="4" w:space="0"/>
              <w:right w:val="single" w:color="000000" w:sz="4" w:space="0"/>
            </w:tcBorders>
            <w:shd w:val="clear" w:color="auto" w:fill="auto"/>
            <w:vAlign w:val="center"/>
          </w:tcPr>
          <w:p w14:paraId="70ED9D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51.271</w:t>
            </w:r>
          </w:p>
        </w:tc>
        <w:tc>
          <w:tcPr>
            <w:tcW w:w="419" w:type="pct"/>
            <w:tcBorders>
              <w:top w:val="nil"/>
              <w:left w:val="nil"/>
              <w:bottom w:val="single" w:color="000000" w:sz="4" w:space="0"/>
              <w:right w:val="single" w:color="000000" w:sz="4" w:space="0"/>
            </w:tcBorders>
            <w:shd w:val="clear" w:color="auto" w:fill="auto"/>
            <w:vAlign w:val="center"/>
          </w:tcPr>
          <w:p w14:paraId="2791CC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C21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308C3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AB8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195</w:t>
            </w:r>
          </w:p>
        </w:tc>
        <w:tc>
          <w:tcPr>
            <w:tcW w:w="434" w:type="pct"/>
            <w:tcBorders>
              <w:top w:val="nil"/>
              <w:left w:val="nil"/>
              <w:bottom w:val="single" w:color="000000" w:sz="4" w:space="0"/>
              <w:right w:val="single" w:color="000000" w:sz="4" w:space="0"/>
            </w:tcBorders>
            <w:shd w:val="clear" w:color="auto" w:fill="auto"/>
            <w:noWrap/>
            <w:vAlign w:val="center"/>
          </w:tcPr>
          <w:p w14:paraId="10DE1F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B72C4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7865A0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J264一桥</w:t>
            </w:r>
          </w:p>
        </w:tc>
        <w:tc>
          <w:tcPr>
            <w:tcW w:w="419" w:type="pct"/>
            <w:tcBorders>
              <w:top w:val="nil"/>
              <w:left w:val="nil"/>
              <w:bottom w:val="single" w:color="000000" w:sz="4" w:space="0"/>
              <w:right w:val="single" w:color="000000" w:sz="4" w:space="0"/>
            </w:tcBorders>
            <w:shd w:val="clear" w:color="auto" w:fill="auto"/>
            <w:vAlign w:val="center"/>
          </w:tcPr>
          <w:p w14:paraId="4D6412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S320</w:t>
            </w:r>
          </w:p>
        </w:tc>
        <w:tc>
          <w:tcPr>
            <w:tcW w:w="449" w:type="pct"/>
            <w:tcBorders>
              <w:top w:val="nil"/>
              <w:left w:val="nil"/>
              <w:bottom w:val="single" w:color="000000" w:sz="4" w:space="0"/>
              <w:right w:val="single" w:color="000000" w:sz="4" w:space="0"/>
            </w:tcBorders>
            <w:shd w:val="clear" w:color="auto" w:fill="auto"/>
            <w:vAlign w:val="center"/>
          </w:tcPr>
          <w:p w14:paraId="426F89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湖大线</w:t>
            </w:r>
          </w:p>
        </w:tc>
        <w:tc>
          <w:tcPr>
            <w:tcW w:w="419" w:type="pct"/>
            <w:tcBorders>
              <w:top w:val="nil"/>
              <w:left w:val="nil"/>
              <w:bottom w:val="single" w:color="000000" w:sz="4" w:space="0"/>
              <w:right w:val="single" w:color="000000" w:sz="4" w:space="0"/>
            </w:tcBorders>
            <w:shd w:val="clear" w:color="auto" w:fill="auto"/>
            <w:vAlign w:val="center"/>
          </w:tcPr>
          <w:p w14:paraId="29C801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108.566</w:t>
            </w:r>
          </w:p>
        </w:tc>
        <w:tc>
          <w:tcPr>
            <w:tcW w:w="419" w:type="pct"/>
            <w:tcBorders>
              <w:top w:val="nil"/>
              <w:left w:val="nil"/>
              <w:bottom w:val="single" w:color="000000" w:sz="4" w:space="0"/>
              <w:right w:val="single" w:color="000000" w:sz="4" w:space="0"/>
            </w:tcBorders>
            <w:shd w:val="clear" w:color="auto" w:fill="auto"/>
            <w:vAlign w:val="center"/>
          </w:tcPr>
          <w:p w14:paraId="37CCF4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0F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DF66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BD4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196</w:t>
            </w:r>
          </w:p>
        </w:tc>
        <w:tc>
          <w:tcPr>
            <w:tcW w:w="434" w:type="pct"/>
            <w:tcBorders>
              <w:top w:val="nil"/>
              <w:left w:val="nil"/>
              <w:bottom w:val="single" w:color="000000" w:sz="4" w:space="0"/>
              <w:right w:val="single" w:color="000000" w:sz="4" w:space="0"/>
            </w:tcBorders>
            <w:shd w:val="clear" w:color="auto" w:fill="auto"/>
            <w:noWrap/>
            <w:vAlign w:val="center"/>
          </w:tcPr>
          <w:p w14:paraId="4C3E56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257A7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5821F1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美玉桥</w:t>
            </w:r>
          </w:p>
        </w:tc>
        <w:tc>
          <w:tcPr>
            <w:tcW w:w="419" w:type="pct"/>
            <w:tcBorders>
              <w:top w:val="nil"/>
              <w:left w:val="nil"/>
              <w:bottom w:val="single" w:color="000000" w:sz="4" w:space="0"/>
              <w:right w:val="single" w:color="000000" w:sz="4" w:space="0"/>
            </w:tcBorders>
            <w:shd w:val="clear" w:color="auto" w:fill="auto"/>
            <w:vAlign w:val="center"/>
          </w:tcPr>
          <w:p w14:paraId="35A220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S321</w:t>
            </w:r>
          </w:p>
        </w:tc>
        <w:tc>
          <w:tcPr>
            <w:tcW w:w="449" w:type="pct"/>
            <w:tcBorders>
              <w:top w:val="nil"/>
              <w:left w:val="nil"/>
              <w:bottom w:val="single" w:color="000000" w:sz="4" w:space="0"/>
              <w:right w:val="single" w:color="000000" w:sz="4" w:space="0"/>
            </w:tcBorders>
            <w:shd w:val="clear" w:color="auto" w:fill="auto"/>
            <w:vAlign w:val="center"/>
          </w:tcPr>
          <w:p w14:paraId="421D22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福博线</w:t>
            </w:r>
          </w:p>
        </w:tc>
        <w:tc>
          <w:tcPr>
            <w:tcW w:w="419" w:type="pct"/>
            <w:tcBorders>
              <w:top w:val="nil"/>
              <w:left w:val="nil"/>
              <w:bottom w:val="single" w:color="000000" w:sz="4" w:space="0"/>
              <w:right w:val="single" w:color="000000" w:sz="4" w:space="0"/>
            </w:tcBorders>
            <w:shd w:val="clear" w:color="auto" w:fill="auto"/>
            <w:vAlign w:val="center"/>
          </w:tcPr>
          <w:p w14:paraId="433441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1.021</w:t>
            </w:r>
          </w:p>
        </w:tc>
        <w:tc>
          <w:tcPr>
            <w:tcW w:w="419" w:type="pct"/>
            <w:tcBorders>
              <w:top w:val="nil"/>
              <w:left w:val="nil"/>
              <w:bottom w:val="single" w:color="000000" w:sz="4" w:space="0"/>
              <w:right w:val="single" w:color="000000" w:sz="4" w:space="0"/>
            </w:tcBorders>
            <w:shd w:val="clear" w:color="auto" w:fill="auto"/>
            <w:vAlign w:val="center"/>
          </w:tcPr>
          <w:p w14:paraId="69E769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6AD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C641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E6B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197</w:t>
            </w:r>
          </w:p>
        </w:tc>
        <w:tc>
          <w:tcPr>
            <w:tcW w:w="434" w:type="pct"/>
            <w:tcBorders>
              <w:top w:val="nil"/>
              <w:left w:val="nil"/>
              <w:bottom w:val="single" w:color="000000" w:sz="4" w:space="0"/>
              <w:right w:val="single" w:color="000000" w:sz="4" w:space="0"/>
            </w:tcBorders>
            <w:shd w:val="clear" w:color="auto" w:fill="auto"/>
            <w:noWrap/>
            <w:vAlign w:val="center"/>
          </w:tcPr>
          <w:p w14:paraId="672C8F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4EB53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30038F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老马一号桥（上行）</w:t>
            </w:r>
          </w:p>
        </w:tc>
        <w:tc>
          <w:tcPr>
            <w:tcW w:w="419" w:type="pct"/>
            <w:tcBorders>
              <w:top w:val="nil"/>
              <w:left w:val="nil"/>
              <w:bottom w:val="single" w:color="000000" w:sz="4" w:space="0"/>
              <w:right w:val="single" w:color="000000" w:sz="4" w:space="0"/>
            </w:tcBorders>
            <w:shd w:val="clear" w:color="auto" w:fill="auto"/>
            <w:vAlign w:val="center"/>
          </w:tcPr>
          <w:p w14:paraId="59C3C6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S322</w:t>
            </w:r>
          </w:p>
        </w:tc>
        <w:tc>
          <w:tcPr>
            <w:tcW w:w="449" w:type="pct"/>
            <w:tcBorders>
              <w:top w:val="nil"/>
              <w:left w:val="nil"/>
              <w:bottom w:val="single" w:color="000000" w:sz="4" w:space="0"/>
              <w:right w:val="single" w:color="000000" w:sz="4" w:space="0"/>
            </w:tcBorders>
            <w:shd w:val="clear" w:color="auto" w:fill="auto"/>
            <w:vAlign w:val="center"/>
          </w:tcPr>
          <w:p w14:paraId="00D061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老马线</w:t>
            </w:r>
          </w:p>
        </w:tc>
        <w:tc>
          <w:tcPr>
            <w:tcW w:w="419" w:type="pct"/>
            <w:tcBorders>
              <w:top w:val="nil"/>
              <w:left w:val="nil"/>
              <w:bottom w:val="single" w:color="000000" w:sz="4" w:space="0"/>
              <w:right w:val="single" w:color="000000" w:sz="4" w:space="0"/>
            </w:tcBorders>
            <w:shd w:val="clear" w:color="auto" w:fill="auto"/>
            <w:vAlign w:val="center"/>
          </w:tcPr>
          <w:p w14:paraId="76E380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w:t>
            </w:r>
          </w:p>
        </w:tc>
        <w:tc>
          <w:tcPr>
            <w:tcW w:w="419" w:type="pct"/>
            <w:tcBorders>
              <w:top w:val="nil"/>
              <w:left w:val="nil"/>
              <w:bottom w:val="single" w:color="000000" w:sz="4" w:space="0"/>
              <w:right w:val="single" w:color="000000" w:sz="4" w:space="0"/>
            </w:tcBorders>
            <w:shd w:val="clear" w:color="auto" w:fill="auto"/>
            <w:vAlign w:val="center"/>
          </w:tcPr>
          <w:p w14:paraId="06D10E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DD6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EC64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0BA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198</w:t>
            </w:r>
          </w:p>
        </w:tc>
        <w:tc>
          <w:tcPr>
            <w:tcW w:w="434" w:type="pct"/>
            <w:tcBorders>
              <w:top w:val="nil"/>
              <w:left w:val="nil"/>
              <w:bottom w:val="single" w:color="000000" w:sz="4" w:space="0"/>
              <w:right w:val="single" w:color="000000" w:sz="4" w:space="0"/>
            </w:tcBorders>
            <w:shd w:val="clear" w:color="auto" w:fill="auto"/>
            <w:noWrap/>
            <w:vAlign w:val="center"/>
          </w:tcPr>
          <w:p w14:paraId="050FC1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6BF02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6ECD8A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老马一号桥（下行）</w:t>
            </w:r>
          </w:p>
        </w:tc>
        <w:tc>
          <w:tcPr>
            <w:tcW w:w="419" w:type="pct"/>
            <w:tcBorders>
              <w:top w:val="nil"/>
              <w:left w:val="nil"/>
              <w:bottom w:val="single" w:color="000000" w:sz="4" w:space="0"/>
              <w:right w:val="single" w:color="000000" w:sz="4" w:space="0"/>
            </w:tcBorders>
            <w:shd w:val="clear" w:color="auto" w:fill="auto"/>
            <w:vAlign w:val="center"/>
          </w:tcPr>
          <w:p w14:paraId="6389CF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S322</w:t>
            </w:r>
          </w:p>
        </w:tc>
        <w:tc>
          <w:tcPr>
            <w:tcW w:w="449" w:type="pct"/>
            <w:tcBorders>
              <w:top w:val="nil"/>
              <w:left w:val="nil"/>
              <w:bottom w:val="single" w:color="000000" w:sz="4" w:space="0"/>
              <w:right w:val="single" w:color="000000" w:sz="4" w:space="0"/>
            </w:tcBorders>
            <w:shd w:val="clear" w:color="auto" w:fill="auto"/>
            <w:vAlign w:val="center"/>
          </w:tcPr>
          <w:p w14:paraId="57112C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老马线</w:t>
            </w:r>
          </w:p>
        </w:tc>
        <w:tc>
          <w:tcPr>
            <w:tcW w:w="419" w:type="pct"/>
            <w:tcBorders>
              <w:top w:val="nil"/>
              <w:left w:val="nil"/>
              <w:bottom w:val="single" w:color="000000" w:sz="4" w:space="0"/>
              <w:right w:val="single" w:color="000000" w:sz="4" w:space="0"/>
            </w:tcBorders>
            <w:shd w:val="clear" w:color="auto" w:fill="auto"/>
            <w:vAlign w:val="center"/>
          </w:tcPr>
          <w:p w14:paraId="7A62AF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w:t>
            </w:r>
          </w:p>
        </w:tc>
        <w:tc>
          <w:tcPr>
            <w:tcW w:w="419" w:type="pct"/>
            <w:tcBorders>
              <w:top w:val="nil"/>
              <w:left w:val="nil"/>
              <w:bottom w:val="single" w:color="000000" w:sz="4" w:space="0"/>
              <w:right w:val="single" w:color="000000" w:sz="4" w:space="0"/>
            </w:tcBorders>
            <w:shd w:val="clear" w:color="auto" w:fill="auto"/>
            <w:vAlign w:val="center"/>
          </w:tcPr>
          <w:p w14:paraId="40E607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886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5C03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228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199</w:t>
            </w:r>
          </w:p>
        </w:tc>
        <w:tc>
          <w:tcPr>
            <w:tcW w:w="434" w:type="pct"/>
            <w:tcBorders>
              <w:top w:val="nil"/>
              <w:left w:val="nil"/>
              <w:bottom w:val="single" w:color="000000" w:sz="4" w:space="0"/>
              <w:right w:val="single" w:color="000000" w:sz="4" w:space="0"/>
            </w:tcBorders>
            <w:shd w:val="clear" w:color="auto" w:fill="auto"/>
            <w:noWrap/>
            <w:vAlign w:val="center"/>
          </w:tcPr>
          <w:p w14:paraId="76C10A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00CCF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78501A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老马二号桥</w:t>
            </w:r>
          </w:p>
        </w:tc>
        <w:tc>
          <w:tcPr>
            <w:tcW w:w="419" w:type="pct"/>
            <w:tcBorders>
              <w:top w:val="nil"/>
              <w:left w:val="nil"/>
              <w:bottom w:val="single" w:color="000000" w:sz="4" w:space="0"/>
              <w:right w:val="single" w:color="000000" w:sz="4" w:space="0"/>
            </w:tcBorders>
            <w:shd w:val="clear" w:color="auto" w:fill="auto"/>
            <w:vAlign w:val="center"/>
          </w:tcPr>
          <w:p w14:paraId="199A81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S322</w:t>
            </w:r>
          </w:p>
        </w:tc>
        <w:tc>
          <w:tcPr>
            <w:tcW w:w="449" w:type="pct"/>
            <w:tcBorders>
              <w:top w:val="nil"/>
              <w:left w:val="nil"/>
              <w:bottom w:val="single" w:color="000000" w:sz="4" w:space="0"/>
              <w:right w:val="single" w:color="000000" w:sz="4" w:space="0"/>
            </w:tcBorders>
            <w:shd w:val="clear" w:color="auto" w:fill="auto"/>
            <w:vAlign w:val="center"/>
          </w:tcPr>
          <w:p w14:paraId="24A42D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老马线</w:t>
            </w:r>
          </w:p>
        </w:tc>
        <w:tc>
          <w:tcPr>
            <w:tcW w:w="419" w:type="pct"/>
            <w:tcBorders>
              <w:top w:val="nil"/>
              <w:left w:val="nil"/>
              <w:bottom w:val="single" w:color="000000" w:sz="4" w:space="0"/>
              <w:right w:val="single" w:color="000000" w:sz="4" w:space="0"/>
            </w:tcBorders>
            <w:shd w:val="clear" w:color="auto" w:fill="auto"/>
            <w:vAlign w:val="center"/>
          </w:tcPr>
          <w:p w14:paraId="6492BE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5.129</w:t>
            </w:r>
          </w:p>
        </w:tc>
        <w:tc>
          <w:tcPr>
            <w:tcW w:w="419" w:type="pct"/>
            <w:tcBorders>
              <w:top w:val="nil"/>
              <w:left w:val="nil"/>
              <w:bottom w:val="single" w:color="000000" w:sz="4" w:space="0"/>
              <w:right w:val="single" w:color="000000" w:sz="4" w:space="0"/>
            </w:tcBorders>
            <w:shd w:val="clear" w:color="auto" w:fill="auto"/>
            <w:vAlign w:val="center"/>
          </w:tcPr>
          <w:p w14:paraId="18B9D1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837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1A9C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C5C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434" w:type="pct"/>
            <w:tcBorders>
              <w:top w:val="nil"/>
              <w:left w:val="nil"/>
              <w:bottom w:val="single" w:color="000000" w:sz="4" w:space="0"/>
              <w:right w:val="single" w:color="000000" w:sz="4" w:space="0"/>
            </w:tcBorders>
            <w:shd w:val="clear" w:color="auto" w:fill="auto"/>
            <w:noWrap/>
            <w:vAlign w:val="center"/>
          </w:tcPr>
          <w:p w14:paraId="06059B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4041E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2A5D90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金江大桥</w:t>
            </w:r>
          </w:p>
        </w:tc>
        <w:tc>
          <w:tcPr>
            <w:tcW w:w="419" w:type="pct"/>
            <w:tcBorders>
              <w:top w:val="nil"/>
              <w:left w:val="nil"/>
              <w:bottom w:val="single" w:color="000000" w:sz="4" w:space="0"/>
              <w:right w:val="single" w:color="000000" w:sz="4" w:space="0"/>
            </w:tcBorders>
            <w:shd w:val="clear" w:color="auto" w:fill="auto"/>
            <w:vAlign w:val="center"/>
          </w:tcPr>
          <w:p w14:paraId="580BC3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T303</w:t>
            </w:r>
          </w:p>
        </w:tc>
        <w:tc>
          <w:tcPr>
            <w:tcW w:w="449" w:type="pct"/>
            <w:tcBorders>
              <w:top w:val="nil"/>
              <w:left w:val="nil"/>
              <w:bottom w:val="single" w:color="000000" w:sz="4" w:space="0"/>
              <w:right w:val="single" w:color="000000" w:sz="4" w:space="0"/>
            </w:tcBorders>
            <w:shd w:val="clear" w:color="auto" w:fill="auto"/>
            <w:vAlign w:val="center"/>
          </w:tcPr>
          <w:p w14:paraId="518A3F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屯大线</w:t>
            </w:r>
          </w:p>
        </w:tc>
        <w:tc>
          <w:tcPr>
            <w:tcW w:w="419" w:type="pct"/>
            <w:tcBorders>
              <w:top w:val="nil"/>
              <w:left w:val="nil"/>
              <w:bottom w:val="single" w:color="000000" w:sz="4" w:space="0"/>
              <w:right w:val="single" w:color="000000" w:sz="4" w:space="0"/>
            </w:tcBorders>
            <w:shd w:val="clear" w:color="auto" w:fill="auto"/>
            <w:vAlign w:val="center"/>
          </w:tcPr>
          <w:p w14:paraId="4D29CB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51.148</w:t>
            </w:r>
          </w:p>
        </w:tc>
        <w:tc>
          <w:tcPr>
            <w:tcW w:w="419" w:type="pct"/>
            <w:tcBorders>
              <w:top w:val="nil"/>
              <w:left w:val="nil"/>
              <w:bottom w:val="single" w:color="000000" w:sz="4" w:space="0"/>
              <w:right w:val="single" w:color="000000" w:sz="4" w:space="0"/>
            </w:tcBorders>
            <w:shd w:val="clear" w:color="auto" w:fill="auto"/>
            <w:vAlign w:val="center"/>
          </w:tcPr>
          <w:p w14:paraId="15B7C1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454.93</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FA6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65B20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4ED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201</w:t>
            </w:r>
          </w:p>
        </w:tc>
        <w:tc>
          <w:tcPr>
            <w:tcW w:w="434" w:type="pct"/>
            <w:tcBorders>
              <w:top w:val="nil"/>
              <w:left w:val="nil"/>
              <w:bottom w:val="single" w:color="000000" w:sz="4" w:space="0"/>
              <w:right w:val="single" w:color="000000" w:sz="4" w:space="0"/>
            </w:tcBorders>
            <w:shd w:val="clear" w:color="auto" w:fill="auto"/>
            <w:noWrap/>
            <w:vAlign w:val="center"/>
          </w:tcPr>
          <w:p w14:paraId="4C8998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1B141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039DA3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洋通水利桥</w:t>
            </w:r>
          </w:p>
        </w:tc>
        <w:tc>
          <w:tcPr>
            <w:tcW w:w="419" w:type="pct"/>
            <w:tcBorders>
              <w:top w:val="nil"/>
              <w:left w:val="nil"/>
              <w:bottom w:val="single" w:color="000000" w:sz="4" w:space="0"/>
              <w:right w:val="single" w:color="000000" w:sz="4" w:space="0"/>
            </w:tcBorders>
            <w:shd w:val="clear" w:color="auto" w:fill="auto"/>
            <w:vAlign w:val="center"/>
          </w:tcPr>
          <w:p w14:paraId="3E6CE4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449" w:type="pct"/>
            <w:tcBorders>
              <w:top w:val="nil"/>
              <w:left w:val="nil"/>
              <w:bottom w:val="single" w:color="000000" w:sz="4" w:space="0"/>
              <w:right w:val="single" w:color="000000" w:sz="4" w:space="0"/>
            </w:tcBorders>
            <w:shd w:val="clear" w:color="auto" w:fill="auto"/>
            <w:vAlign w:val="center"/>
          </w:tcPr>
          <w:p w14:paraId="224A77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419" w:type="pct"/>
            <w:tcBorders>
              <w:top w:val="nil"/>
              <w:left w:val="nil"/>
              <w:bottom w:val="single" w:color="000000" w:sz="4" w:space="0"/>
              <w:right w:val="single" w:color="000000" w:sz="4" w:space="0"/>
            </w:tcBorders>
            <w:shd w:val="clear" w:color="auto" w:fill="auto"/>
            <w:vAlign w:val="center"/>
          </w:tcPr>
          <w:p w14:paraId="621D3C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112.543</w:t>
            </w:r>
          </w:p>
        </w:tc>
        <w:tc>
          <w:tcPr>
            <w:tcW w:w="419" w:type="pct"/>
            <w:tcBorders>
              <w:top w:val="nil"/>
              <w:left w:val="nil"/>
              <w:bottom w:val="single" w:color="000000" w:sz="4" w:space="0"/>
              <w:right w:val="single" w:color="000000" w:sz="4" w:space="0"/>
            </w:tcBorders>
            <w:shd w:val="clear" w:color="auto" w:fill="auto"/>
            <w:vAlign w:val="center"/>
          </w:tcPr>
          <w:p w14:paraId="45E040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564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9A0E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469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w:t>
            </w:r>
          </w:p>
        </w:tc>
        <w:tc>
          <w:tcPr>
            <w:tcW w:w="434" w:type="pct"/>
            <w:tcBorders>
              <w:top w:val="nil"/>
              <w:left w:val="nil"/>
              <w:bottom w:val="single" w:color="000000" w:sz="4" w:space="0"/>
              <w:right w:val="single" w:color="000000" w:sz="4" w:space="0"/>
            </w:tcBorders>
            <w:shd w:val="clear" w:color="auto" w:fill="auto"/>
            <w:noWrap/>
            <w:vAlign w:val="center"/>
          </w:tcPr>
          <w:p w14:paraId="298EB7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C539B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091529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和舍桥</w:t>
            </w:r>
          </w:p>
        </w:tc>
        <w:tc>
          <w:tcPr>
            <w:tcW w:w="419" w:type="pct"/>
            <w:tcBorders>
              <w:top w:val="nil"/>
              <w:left w:val="nil"/>
              <w:bottom w:val="single" w:color="000000" w:sz="4" w:space="0"/>
              <w:right w:val="single" w:color="000000" w:sz="4" w:space="0"/>
            </w:tcBorders>
            <w:shd w:val="clear" w:color="auto" w:fill="auto"/>
            <w:vAlign w:val="center"/>
          </w:tcPr>
          <w:p w14:paraId="6DE570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449" w:type="pct"/>
            <w:tcBorders>
              <w:top w:val="nil"/>
              <w:left w:val="nil"/>
              <w:bottom w:val="single" w:color="000000" w:sz="4" w:space="0"/>
              <w:right w:val="single" w:color="000000" w:sz="4" w:space="0"/>
            </w:tcBorders>
            <w:shd w:val="clear" w:color="auto" w:fill="auto"/>
            <w:vAlign w:val="center"/>
          </w:tcPr>
          <w:p w14:paraId="3842A1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419" w:type="pct"/>
            <w:tcBorders>
              <w:top w:val="nil"/>
              <w:left w:val="nil"/>
              <w:bottom w:val="single" w:color="000000" w:sz="4" w:space="0"/>
              <w:right w:val="single" w:color="000000" w:sz="4" w:space="0"/>
            </w:tcBorders>
            <w:shd w:val="clear" w:color="auto" w:fill="auto"/>
            <w:vAlign w:val="center"/>
          </w:tcPr>
          <w:p w14:paraId="33AE95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116.889</w:t>
            </w:r>
          </w:p>
        </w:tc>
        <w:tc>
          <w:tcPr>
            <w:tcW w:w="419" w:type="pct"/>
            <w:tcBorders>
              <w:top w:val="nil"/>
              <w:left w:val="nil"/>
              <w:bottom w:val="single" w:color="000000" w:sz="4" w:space="0"/>
              <w:right w:val="single" w:color="000000" w:sz="4" w:space="0"/>
            </w:tcBorders>
            <w:shd w:val="clear" w:color="auto" w:fill="auto"/>
            <w:vAlign w:val="center"/>
          </w:tcPr>
          <w:p w14:paraId="685AD4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042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7FB8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EA1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203</w:t>
            </w:r>
          </w:p>
        </w:tc>
        <w:tc>
          <w:tcPr>
            <w:tcW w:w="434" w:type="pct"/>
            <w:tcBorders>
              <w:top w:val="nil"/>
              <w:left w:val="nil"/>
              <w:bottom w:val="single" w:color="000000" w:sz="4" w:space="0"/>
              <w:right w:val="single" w:color="000000" w:sz="4" w:space="0"/>
            </w:tcBorders>
            <w:shd w:val="clear" w:color="auto" w:fill="auto"/>
            <w:noWrap/>
            <w:vAlign w:val="center"/>
          </w:tcPr>
          <w:p w14:paraId="79D2AC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21C29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536120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临高大桥</w:t>
            </w:r>
          </w:p>
        </w:tc>
        <w:tc>
          <w:tcPr>
            <w:tcW w:w="419" w:type="pct"/>
            <w:tcBorders>
              <w:top w:val="nil"/>
              <w:left w:val="nil"/>
              <w:bottom w:val="single" w:color="000000" w:sz="4" w:space="0"/>
              <w:right w:val="single" w:color="000000" w:sz="4" w:space="0"/>
            </w:tcBorders>
            <w:shd w:val="clear" w:color="auto" w:fill="auto"/>
            <w:vAlign w:val="center"/>
          </w:tcPr>
          <w:p w14:paraId="624A8E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G360</w:t>
            </w:r>
          </w:p>
        </w:tc>
        <w:tc>
          <w:tcPr>
            <w:tcW w:w="449" w:type="pct"/>
            <w:tcBorders>
              <w:top w:val="nil"/>
              <w:left w:val="nil"/>
              <w:bottom w:val="single" w:color="000000" w:sz="4" w:space="0"/>
              <w:right w:val="single" w:color="000000" w:sz="4" w:space="0"/>
            </w:tcBorders>
            <w:shd w:val="clear" w:color="auto" w:fill="auto"/>
            <w:vAlign w:val="center"/>
          </w:tcPr>
          <w:p w14:paraId="7CCE30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文临线</w:t>
            </w:r>
          </w:p>
        </w:tc>
        <w:tc>
          <w:tcPr>
            <w:tcW w:w="419" w:type="pct"/>
            <w:tcBorders>
              <w:top w:val="nil"/>
              <w:left w:val="nil"/>
              <w:bottom w:val="single" w:color="000000" w:sz="4" w:space="0"/>
              <w:right w:val="single" w:color="000000" w:sz="4" w:space="0"/>
            </w:tcBorders>
            <w:shd w:val="clear" w:color="auto" w:fill="auto"/>
            <w:vAlign w:val="center"/>
          </w:tcPr>
          <w:p w14:paraId="626561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150.808</w:t>
            </w:r>
          </w:p>
        </w:tc>
        <w:tc>
          <w:tcPr>
            <w:tcW w:w="419" w:type="pct"/>
            <w:tcBorders>
              <w:top w:val="nil"/>
              <w:left w:val="nil"/>
              <w:bottom w:val="single" w:color="000000" w:sz="4" w:space="0"/>
              <w:right w:val="single" w:color="000000" w:sz="4" w:space="0"/>
            </w:tcBorders>
            <w:shd w:val="clear" w:color="auto" w:fill="auto"/>
            <w:vAlign w:val="center"/>
          </w:tcPr>
          <w:p w14:paraId="7A161F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7A9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59AD7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C2B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204</w:t>
            </w:r>
          </w:p>
        </w:tc>
        <w:tc>
          <w:tcPr>
            <w:tcW w:w="434" w:type="pct"/>
            <w:tcBorders>
              <w:top w:val="nil"/>
              <w:left w:val="nil"/>
              <w:bottom w:val="single" w:color="000000" w:sz="4" w:space="0"/>
              <w:right w:val="single" w:color="000000" w:sz="4" w:space="0"/>
            </w:tcBorders>
            <w:shd w:val="clear" w:color="auto" w:fill="auto"/>
            <w:noWrap/>
            <w:vAlign w:val="center"/>
          </w:tcPr>
          <w:p w14:paraId="172E01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A8582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410FD7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头泗桥</w:t>
            </w:r>
          </w:p>
        </w:tc>
        <w:tc>
          <w:tcPr>
            <w:tcW w:w="419" w:type="pct"/>
            <w:tcBorders>
              <w:top w:val="nil"/>
              <w:left w:val="nil"/>
              <w:bottom w:val="single" w:color="000000" w:sz="4" w:space="0"/>
              <w:right w:val="single" w:color="000000" w:sz="4" w:space="0"/>
            </w:tcBorders>
            <w:shd w:val="clear" w:color="auto" w:fill="auto"/>
            <w:vAlign w:val="center"/>
          </w:tcPr>
          <w:p w14:paraId="03D166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G360</w:t>
            </w:r>
          </w:p>
        </w:tc>
        <w:tc>
          <w:tcPr>
            <w:tcW w:w="449" w:type="pct"/>
            <w:tcBorders>
              <w:top w:val="nil"/>
              <w:left w:val="nil"/>
              <w:bottom w:val="single" w:color="000000" w:sz="4" w:space="0"/>
              <w:right w:val="single" w:color="000000" w:sz="4" w:space="0"/>
            </w:tcBorders>
            <w:shd w:val="clear" w:color="auto" w:fill="auto"/>
            <w:vAlign w:val="center"/>
          </w:tcPr>
          <w:p w14:paraId="5FB0B8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文临线</w:t>
            </w:r>
          </w:p>
        </w:tc>
        <w:tc>
          <w:tcPr>
            <w:tcW w:w="419" w:type="pct"/>
            <w:tcBorders>
              <w:top w:val="nil"/>
              <w:left w:val="nil"/>
              <w:bottom w:val="single" w:color="000000" w:sz="4" w:space="0"/>
              <w:right w:val="single" w:color="000000" w:sz="4" w:space="0"/>
            </w:tcBorders>
            <w:shd w:val="clear" w:color="auto" w:fill="auto"/>
            <w:vAlign w:val="center"/>
          </w:tcPr>
          <w:p w14:paraId="722ACC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161.375</w:t>
            </w:r>
          </w:p>
        </w:tc>
        <w:tc>
          <w:tcPr>
            <w:tcW w:w="419" w:type="pct"/>
            <w:tcBorders>
              <w:top w:val="nil"/>
              <w:left w:val="nil"/>
              <w:bottom w:val="single" w:color="000000" w:sz="4" w:space="0"/>
              <w:right w:val="single" w:color="000000" w:sz="4" w:space="0"/>
            </w:tcBorders>
            <w:shd w:val="clear" w:color="auto" w:fill="auto"/>
            <w:vAlign w:val="center"/>
          </w:tcPr>
          <w:p w14:paraId="261EB0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45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5389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A81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w:t>
            </w:r>
          </w:p>
        </w:tc>
        <w:tc>
          <w:tcPr>
            <w:tcW w:w="434" w:type="pct"/>
            <w:tcBorders>
              <w:top w:val="nil"/>
              <w:left w:val="nil"/>
              <w:bottom w:val="single" w:color="000000" w:sz="4" w:space="0"/>
              <w:right w:val="single" w:color="000000" w:sz="4" w:space="0"/>
            </w:tcBorders>
            <w:shd w:val="clear" w:color="auto" w:fill="auto"/>
            <w:noWrap/>
            <w:vAlign w:val="center"/>
          </w:tcPr>
          <w:p w14:paraId="3994B2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7F2FF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485BC1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波莲桥</w:t>
            </w:r>
          </w:p>
        </w:tc>
        <w:tc>
          <w:tcPr>
            <w:tcW w:w="419" w:type="pct"/>
            <w:tcBorders>
              <w:top w:val="nil"/>
              <w:left w:val="nil"/>
              <w:bottom w:val="single" w:color="000000" w:sz="4" w:space="0"/>
              <w:right w:val="single" w:color="000000" w:sz="4" w:space="0"/>
            </w:tcBorders>
            <w:shd w:val="clear" w:color="auto" w:fill="auto"/>
            <w:vAlign w:val="center"/>
          </w:tcPr>
          <w:p w14:paraId="3861C3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S211</w:t>
            </w:r>
          </w:p>
        </w:tc>
        <w:tc>
          <w:tcPr>
            <w:tcW w:w="449" w:type="pct"/>
            <w:tcBorders>
              <w:top w:val="nil"/>
              <w:left w:val="nil"/>
              <w:bottom w:val="single" w:color="000000" w:sz="4" w:space="0"/>
              <w:right w:val="single" w:color="000000" w:sz="4" w:space="0"/>
            </w:tcBorders>
            <w:shd w:val="clear" w:color="auto" w:fill="auto"/>
            <w:vAlign w:val="center"/>
          </w:tcPr>
          <w:p w14:paraId="729BC1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波华线</w:t>
            </w:r>
          </w:p>
        </w:tc>
        <w:tc>
          <w:tcPr>
            <w:tcW w:w="419" w:type="pct"/>
            <w:tcBorders>
              <w:top w:val="nil"/>
              <w:left w:val="nil"/>
              <w:bottom w:val="single" w:color="000000" w:sz="4" w:space="0"/>
              <w:right w:val="single" w:color="000000" w:sz="4" w:space="0"/>
            </w:tcBorders>
            <w:shd w:val="clear" w:color="auto" w:fill="auto"/>
            <w:vAlign w:val="center"/>
          </w:tcPr>
          <w:p w14:paraId="112A07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0.065</w:t>
            </w:r>
          </w:p>
        </w:tc>
        <w:tc>
          <w:tcPr>
            <w:tcW w:w="419" w:type="pct"/>
            <w:tcBorders>
              <w:top w:val="nil"/>
              <w:left w:val="nil"/>
              <w:bottom w:val="single" w:color="000000" w:sz="4" w:space="0"/>
              <w:right w:val="single" w:color="000000" w:sz="4" w:space="0"/>
            </w:tcBorders>
            <w:shd w:val="clear" w:color="auto" w:fill="auto"/>
            <w:vAlign w:val="center"/>
          </w:tcPr>
          <w:p w14:paraId="26ED32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690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5221B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32C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206</w:t>
            </w:r>
          </w:p>
        </w:tc>
        <w:tc>
          <w:tcPr>
            <w:tcW w:w="434" w:type="pct"/>
            <w:tcBorders>
              <w:top w:val="nil"/>
              <w:left w:val="nil"/>
              <w:bottom w:val="single" w:color="000000" w:sz="4" w:space="0"/>
              <w:right w:val="single" w:color="000000" w:sz="4" w:space="0"/>
            </w:tcBorders>
            <w:shd w:val="clear" w:color="auto" w:fill="auto"/>
            <w:noWrap/>
            <w:vAlign w:val="center"/>
          </w:tcPr>
          <w:p w14:paraId="7EE34D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6DB6B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6CC1B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南马桥</w:t>
            </w:r>
          </w:p>
        </w:tc>
        <w:tc>
          <w:tcPr>
            <w:tcW w:w="419" w:type="pct"/>
            <w:tcBorders>
              <w:top w:val="nil"/>
              <w:left w:val="nil"/>
              <w:bottom w:val="single" w:color="000000" w:sz="4" w:space="0"/>
              <w:right w:val="single" w:color="000000" w:sz="4" w:space="0"/>
            </w:tcBorders>
            <w:shd w:val="clear" w:color="auto" w:fill="auto"/>
            <w:vAlign w:val="center"/>
          </w:tcPr>
          <w:p w14:paraId="016ED1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S211</w:t>
            </w:r>
          </w:p>
        </w:tc>
        <w:tc>
          <w:tcPr>
            <w:tcW w:w="449" w:type="pct"/>
            <w:tcBorders>
              <w:top w:val="nil"/>
              <w:left w:val="nil"/>
              <w:bottom w:val="single" w:color="000000" w:sz="4" w:space="0"/>
              <w:right w:val="single" w:color="000000" w:sz="4" w:space="0"/>
            </w:tcBorders>
            <w:shd w:val="clear" w:color="auto" w:fill="auto"/>
            <w:vAlign w:val="center"/>
          </w:tcPr>
          <w:p w14:paraId="2102D5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波华线</w:t>
            </w:r>
          </w:p>
        </w:tc>
        <w:tc>
          <w:tcPr>
            <w:tcW w:w="419" w:type="pct"/>
            <w:tcBorders>
              <w:top w:val="nil"/>
              <w:left w:val="nil"/>
              <w:bottom w:val="single" w:color="000000" w:sz="4" w:space="0"/>
              <w:right w:val="single" w:color="000000" w:sz="4" w:space="0"/>
            </w:tcBorders>
            <w:shd w:val="clear" w:color="auto" w:fill="auto"/>
            <w:vAlign w:val="center"/>
          </w:tcPr>
          <w:p w14:paraId="155DB9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27.382</w:t>
            </w:r>
          </w:p>
        </w:tc>
        <w:tc>
          <w:tcPr>
            <w:tcW w:w="419" w:type="pct"/>
            <w:tcBorders>
              <w:top w:val="nil"/>
              <w:left w:val="nil"/>
              <w:bottom w:val="single" w:color="000000" w:sz="4" w:space="0"/>
              <w:right w:val="single" w:color="000000" w:sz="4" w:space="0"/>
            </w:tcBorders>
            <w:shd w:val="clear" w:color="auto" w:fill="auto"/>
            <w:vAlign w:val="center"/>
          </w:tcPr>
          <w:p w14:paraId="6A179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18.24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5B8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22CC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AB6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207</w:t>
            </w:r>
          </w:p>
        </w:tc>
        <w:tc>
          <w:tcPr>
            <w:tcW w:w="434" w:type="pct"/>
            <w:tcBorders>
              <w:top w:val="nil"/>
              <w:left w:val="nil"/>
              <w:bottom w:val="single" w:color="000000" w:sz="4" w:space="0"/>
              <w:right w:val="single" w:color="000000" w:sz="4" w:space="0"/>
            </w:tcBorders>
            <w:shd w:val="clear" w:color="auto" w:fill="auto"/>
            <w:noWrap/>
            <w:vAlign w:val="center"/>
          </w:tcPr>
          <w:p w14:paraId="41B97E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72007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7160D1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南马二桥</w:t>
            </w:r>
          </w:p>
        </w:tc>
        <w:tc>
          <w:tcPr>
            <w:tcW w:w="419" w:type="pct"/>
            <w:tcBorders>
              <w:top w:val="nil"/>
              <w:left w:val="nil"/>
              <w:bottom w:val="single" w:color="000000" w:sz="4" w:space="0"/>
              <w:right w:val="single" w:color="000000" w:sz="4" w:space="0"/>
            </w:tcBorders>
            <w:shd w:val="clear" w:color="auto" w:fill="auto"/>
            <w:vAlign w:val="center"/>
          </w:tcPr>
          <w:p w14:paraId="2BD82E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S211</w:t>
            </w:r>
          </w:p>
        </w:tc>
        <w:tc>
          <w:tcPr>
            <w:tcW w:w="449" w:type="pct"/>
            <w:tcBorders>
              <w:top w:val="nil"/>
              <w:left w:val="nil"/>
              <w:bottom w:val="single" w:color="000000" w:sz="4" w:space="0"/>
              <w:right w:val="single" w:color="000000" w:sz="4" w:space="0"/>
            </w:tcBorders>
            <w:shd w:val="clear" w:color="auto" w:fill="auto"/>
            <w:vAlign w:val="center"/>
          </w:tcPr>
          <w:p w14:paraId="091B8B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波华线</w:t>
            </w:r>
          </w:p>
        </w:tc>
        <w:tc>
          <w:tcPr>
            <w:tcW w:w="419" w:type="pct"/>
            <w:tcBorders>
              <w:top w:val="nil"/>
              <w:left w:val="nil"/>
              <w:bottom w:val="single" w:color="000000" w:sz="4" w:space="0"/>
              <w:right w:val="single" w:color="000000" w:sz="4" w:space="0"/>
            </w:tcBorders>
            <w:shd w:val="clear" w:color="auto" w:fill="auto"/>
            <w:vAlign w:val="center"/>
          </w:tcPr>
          <w:p w14:paraId="167E35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27.611</w:t>
            </w:r>
          </w:p>
        </w:tc>
        <w:tc>
          <w:tcPr>
            <w:tcW w:w="419" w:type="pct"/>
            <w:tcBorders>
              <w:top w:val="nil"/>
              <w:left w:val="nil"/>
              <w:bottom w:val="single" w:color="000000" w:sz="4" w:space="0"/>
              <w:right w:val="single" w:color="000000" w:sz="4" w:space="0"/>
            </w:tcBorders>
            <w:shd w:val="clear" w:color="auto" w:fill="auto"/>
            <w:vAlign w:val="center"/>
          </w:tcPr>
          <w:p w14:paraId="20D3B2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18.24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E5C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9777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8A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208</w:t>
            </w:r>
          </w:p>
        </w:tc>
        <w:tc>
          <w:tcPr>
            <w:tcW w:w="434" w:type="pct"/>
            <w:tcBorders>
              <w:top w:val="nil"/>
              <w:left w:val="nil"/>
              <w:bottom w:val="single" w:color="000000" w:sz="4" w:space="0"/>
              <w:right w:val="single" w:color="000000" w:sz="4" w:space="0"/>
            </w:tcBorders>
            <w:shd w:val="clear" w:color="auto" w:fill="auto"/>
            <w:noWrap/>
            <w:vAlign w:val="center"/>
          </w:tcPr>
          <w:p w14:paraId="369DC0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BC1C3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7674EA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大宝桥</w:t>
            </w:r>
          </w:p>
        </w:tc>
        <w:tc>
          <w:tcPr>
            <w:tcW w:w="419" w:type="pct"/>
            <w:tcBorders>
              <w:top w:val="nil"/>
              <w:left w:val="nil"/>
              <w:bottom w:val="single" w:color="000000" w:sz="4" w:space="0"/>
              <w:right w:val="single" w:color="000000" w:sz="4" w:space="0"/>
            </w:tcBorders>
            <w:shd w:val="clear" w:color="auto" w:fill="auto"/>
            <w:vAlign w:val="center"/>
          </w:tcPr>
          <w:p w14:paraId="45661F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S306</w:t>
            </w:r>
          </w:p>
        </w:tc>
        <w:tc>
          <w:tcPr>
            <w:tcW w:w="449" w:type="pct"/>
            <w:tcBorders>
              <w:top w:val="nil"/>
              <w:left w:val="nil"/>
              <w:bottom w:val="single" w:color="000000" w:sz="4" w:space="0"/>
              <w:right w:val="single" w:color="000000" w:sz="4" w:space="0"/>
            </w:tcBorders>
            <w:shd w:val="clear" w:color="auto" w:fill="auto"/>
            <w:vAlign w:val="center"/>
          </w:tcPr>
          <w:p w14:paraId="202D0F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和调线</w:t>
            </w:r>
          </w:p>
        </w:tc>
        <w:tc>
          <w:tcPr>
            <w:tcW w:w="419" w:type="pct"/>
            <w:tcBorders>
              <w:top w:val="nil"/>
              <w:left w:val="nil"/>
              <w:bottom w:val="single" w:color="000000" w:sz="4" w:space="0"/>
              <w:right w:val="single" w:color="000000" w:sz="4" w:space="0"/>
            </w:tcBorders>
            <w:shd w:val="clear" w:color="auto" w:fill="auto"/>
            <w:vAlign w:val="center"/>
          </w:tcPr>
          <w:p w14:paraId="08B73D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34.855</w:t>
            </w:r>
          </w:p>
        </w:tc>
        <w:tc>
          <w:tcPr>
            <w:tcW w:w="419" w:type="pct"/>
            <w:tcBorders>
              <w:top w:val="nil"/>
              <w:left w:val="nil"/>
              <w:bottom w:val="single" w:color="000000" w:sz="4" w:space="0"/>
              <w:right w:val="single" w:color="000000" w:sz="4" w:space="0"/>
            </w:tcBorders>
            <w:shd w:val="clear" w:color="auto" w:fill="auto"/>
            <w:vAlign w:val="center"/>
          </w:tcPr>
          <w:p w14:paraId="148D8A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91A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E700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C7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209</w:t>
            </w:r>
          </w:p>
        </w:tc>
        <w:tc>
          <w:tcPr>
            <w:tcW w:w="434" w:type="pct"/>
            <w:tcBorders>
              <w:top w:val="nil"/>
              <w:left w:val="nil"/>
              <w:bottom w:val="single" w:color="000000" w:sz="4" w:space="0"/>
              <w:right w:val="single" w:color="000000" w:sz="4" w:space="0"/>
            </w:tcBorders>
            <w:shd w:val="clear" w:color="auto" w:fill="auto"/>
            <w:noWrap/>
            <w:vAlign w:val="center"/>
          </w:tcPr>
          <w:p w14:paraId="64F8E1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4A475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4B5D0C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博浪桥（1）</w:t>
            </w:r>
          </w:p>
        </w:tc>
        <w:tc>
          <w:tcPr>
            <w:tcW w:w="419" w:type="pct"/>
            <w:tcBorders>
              <w:top w:val="nil"/>
              <w:left w:val="nil"/>
              <w:bottom w:val="single" w:color="000000" w:sz="4" w:space="0"/>
              <w:right w:val="single" w:color="000000" w:sz="4" w:space="0"/>
            </w:tcBorders>
            <w:shd w:val="clear" w:color="auto" w:fill="auto"/>
            <w:vAlign w:val="center"/>
          </w:tcPr>
          <w:p w14:paraId="302969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S330</w:t>
            </w:r>
          </w:p>
        </w:tc>
        <w:tc>
          <w:tcPr>
            <w:tcW w:w="449" w:type="pct"/>
            <w:tcBorders>
              <w:top w:val="nil"/>
              <w:left w:val="nil"/>
              <w:bottom w:val="single" w:color="000000" w:sz="4" w:space="0"/>
              <w:right w:val="single" w:color="000000" w:sz="4" w:space="0"/>
            </w:tcBorders>
            <w:shd w:val="clear" w:color="auto" w:fill="auto"/>
            <w:vAlign w:val="center"/>
          </w:tcPr>
          <w:p w14:paraId="5E9384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里洋线</w:t>
            </w:r>
          </w:p>
        </w:tc>
        <w:tc>
          <w:tcPr>
            <w:tcW w:w="419" w:type="pct"/>
            <w:tcBorders>
              <w:top w:val="nil"/>
              <w:left w:val="nil"/>
              <w:bottom w:val="single" w:color="000000" w:sz="4" w:space="0"/>
              <w:right w:val="single" w:color="000000" w:sz="4" w:space="0"/>
            </w:tcBorders>
            <w:shd w:val="clear" w:color="auto" w:fill="auto"/>
            <w:vAlign w:val="center"/>
          </w:tcPr>
          <w:p w14:paraId="03E2D7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23.29</w:t>
            </w:r>
          </w:p>
        </w:tc>
        <w:tc>
          <w:tcPr>
            <w:tcW w:w="419" w:type="pct"/>
            <w:tcBorders>
              <w:top w:val="nil"/>
              <w:left w:val="nil"/>
              <w:bottom w:val="single" w:color="000000" w:sz="4" w:space="0"/>
              <w:right w:val="single" w:color="000000" w:sz="4" w:space="0"/>
            </w:tcBorders>
            <w:shd w:val="clear" w:color="auto" w:fill="auto"/>
            <w:vAlign w:val="center"/>
          </w:tcPr>
          <w:p w14:paraId="6520B8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B26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266F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3F0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w:t>
            </w:r>
          </w:p>
        </w:tc>
        <w:tc>
          <w:tcPr>
            <w:tcW w:w="434" w:type="pct"/>
            <w:tcBorders>
              <w:top w:val="nil"/>
              <w:left w:val="nil"/>
              <w:bottom w:val="single" w:color="000000" w:sz="4" w:space="0"/>
              <w:right w:val="single" w:color="000000" w:sz="4" w:space="0"/>
            </w:tcBorders>
            <w:shd w:val="clear" w:color="auto" w:fill="auto"/>
            <w:noWrap/>
            <w:vAlign w:val="center"/>
          </w:tcPr>
          <w:p w14:paraId="60F44F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8AEB8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03E8B6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博浪桥（2）</w:t>
            </w:r>
          </w:p>
        </w:tc>
        <w:tc>
          <w:tcPr>
            <w:tcW w:w="419" w:type="pct"/>
            <w:tcBorders>
              <w:top w:val="nil"/>
              <w:left w:val="nil"/>
              <w:bottom w:val="single" w:color="000000" w:sz="4" w:space="0"/>
              <w:right w:val="single" w:color="000000" w:sz="4" w:space="0"/>
            </w:tcBorders>
            <w:shd w:val="clear" w:color="auto" w:fill="auto"/>
            <w:vAlign w:val="center"/>
          </w:tcPr>
          <w:p w14:paraId="36028E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S330</w:t>
            </w:r>
          </w:p>
        </w:tc>
        <w:tc>
          <w:tcPr>
            <w:tcW w:w="449" w:type="pct"/>
            <w:tcBorders>
              <w:top w:val="nil"/>
              <w:left w:val="nil"/>
              <w:bottom w:val="single" w:color="000000" w:sz="4" w:space="0"/>
              <w:right w:val="single" w:color="000000" w:sz="4" w:space="0"/>
            </w:tcBorders>
            <w:shd w:val="clear" w:color="auto" w:fill="auto"/>
            <w:vAlign w:val="center"/>
          </w:tcPr>
          <w:p w14:paraId="058476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里洋线</w:t>
            </w:r>
          </w:p>
        </w:tc>
        <w:tc>
          <w:tcPr>
            <w:tcW w:w="419" w:type="pct"/>
            <w:tcBorders>
              <w:top w:val="nil"/>
              <w:left w:val="nil"/>
              <w:bottom w:val="single" w:color="000000" w:sz="4" w:space="0"/>
              <w:right w:val="single" w:color="000000" w:sz="4" w:space="0"/>
            </w:tcBorders>
            <w:shd w:val="clear" w:color="auto" w:fill="auto"/>
            <w:vAlign w:val="center"/>
          </w:tcPr>
          <w:p w14:paraId="79136C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23.38</w:t>
            </w:r>
          </w:p>
        </w:tc>
        <w:tc>
          <w:tcPr>
            <w:tcW w:w="419" w:type="pct"/>
            <w:tcBorders>
              <w:top w:val="nil"/>
              <w:left w:val="nil"/>
              <w:bottom w:val="single" w:color="000000" w:sz="4" w:space="0"/>
              <w:right w:val="single" w:color="000000" w:sz="4" w:space="0"/>
            </w:tcBorders>
            <w:shd w:val="clear" w:color="auto" w:fill="auto"/>
            <w:vAlign w:val="center"/>
          </w:tcPr>
          <w:p w14:paraId="3D6144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6B6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E02D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C7F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211</w:t>
            </w:r>
          </w:p>
        </w:tc>
        <w:tc>
          <w:tcPr>
            <w:tcW w:w="434" w:type="pct"/>
            <w:tcBorders>
              <w:top w:val="nil"/>
              <w:left w:val="nil"/>
              <w:bottom w:val="single" w:color="000000" w:sz="4" w:space="0"/>
              <w:right w:val="single" w:color="000000" w:sz="4" w:space="0"/>
            </w:tcBorders>
            <w:shd w:val="clear" w:color="auto" w:fill="auto"/>
            <w:noWrap/>
            <w:vAlign w:val="center"/>
          </w:tcPr>
          <w:p w14:paraId="126A3A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5B1E2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531F6D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宝来大桥</w:t>
            </w:r>
          </w:p>
        </w:tc>
        <w:tc>
          <w:tcPr>
            <w:tcW w:w="419" w:type="pct"/>
            <w:tcBorders>
              <w:top w:val="nil"/>
              <w:left w:val="nil"/>
              <w:bottom w:val="single" w:color="000000" w:sz="4" w:space="0"/>
              <w:right w:val="single" w:color="000000" w:sz="4" w:space="0"/>
            </w:tcBorders>
            <w:shd w:val="clear" w:color="auto" w:fill="auto"/>
            <w:vAlign w:val="center"/>
          </w:tcPr>
          <w:p w14:paraId="4F786D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S330</w:t>
            </w:r>
          </w:p>
        </w:tc>
        <w:tc>
          <w:tcPr>
            <w:tcW w:w="449" w:type="pct"/>
            <w:tcBorders>
              <w:top w:val="nil"/>
              <w:left w:val="nil"/>
              <w:bottom w:val="single" w:color="000000" w:sz="4" w:space="0"/>
              <w:right w:val="single" w:color="000000" w:sz="4" w:space="0"/>
            </w:tcBorders>
            <w:shd w:val="clear" w:color="auto" w:fill="auto"/>
            <w:vAlign w:val="center"/>
          </w:tcPr>
          <w:p w14:paraId="1DB10D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里洋线</w:t>
            </w:r>
          </w:p>
        </w:tc>
        <w:tc>
          <w:tcPr>
            <w:tcW w:w="419" w:type="pct"/>
            <w:tcBorders>
              <w:top w:val="nil"/>
              <w:left w:val="nil"/>
              <w:bottom w:val="single" w:color="000000" w:sz="4" w:space="0"/>
              <w:right w:val="single" w:color="000000" w:sz="4" w:space="0"/>
            </w:tcBorders>
            <w:shd w:val="clear" w:color="auto" w:fill="auto"/>
            <w:vAlign w:val="center"/>
          </w:tcPr>
          <w:p w14:paraId="5E3746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23.29</w:t>
            </w:r>
          </w:p>
        </w:tc>
        <w:tc>
          <w:tcPr>
            <w:tcW w:w="419" w:type="pct"/>
            <w:tcBorders>
              <w:top w:val="nil"/>
              <w:left w:val="nil"/>
              <w:bottom w:val="single" w:color="000000" w:sz="4" w:space="0"/>
              <w:right w:val="single" w:color="000000" w:sz="4" w:space="0"/>
            </w:tcBorders>
            <w:shd w:val="clear" w:color="auto" w:fill="auto"/>
            <w:vAlign w:val="center"/>
          </w:tcPr>
          <w:p w14:paraId="08D331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5D7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77A2D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E2E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212</w:t>
            </w:r>
          </w:p>
        </w:tc>
        <w:tc>
          <w:tcPr>
            <w:tcW w:w="434" w:type="pct"/>
            <w:tcBorders>
              <w:top w:val="nil"/>
              <w:left w:val="nil"/>
              <w:bottom w:val="single" w:color="000000" w:sz="4" w:space="0"/>
              <w:right w:val="single" w:color="000000" w:sz="4" w:space="0"/>
            </w:tcBorders>
            <w:shd w:val="clear" w:color="auto" w:fill="auto"/>
            <w:noWrap/>
            <w:vAlign w:val="center"/>
          </w:tcPr>
          <w:p w14:paraId="2320E6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57247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1B04F3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美吉桥</w:t>
            </w:r>
          </w:p>
        </w:tc>
        <w:tc>
          <w:tcPr>
            <w:tcW w:w="419" w:type="pct"/>
            <w:tcBorders>
              <w:top w:val="nil"/>
              <w:left w:val="nil"/>
              <w:bottom w:val="single" w:color="000000" w:sz="4" w:space="0"/>
              <w:right w:val="single" w:color="000000" w:sz="4" w:space="0"/>
            </w:tcBorders>
            <w:shd w:val="clear" w:color="auto" w:fill="auto"/>
            <w:vAlign w:val="center"/>
          </w:tcPr>
          <w:p w14:paraId="3FD0CF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S306</w:t>
            </w:r>
          </w:p>
        </w:tc>
        <w:tc>
          <w:tcPr>
            <w:tcW w:w="449" w:type="pct"/>
            <w:tcBorders>
              <w:top w:val="nil"/>
              <w:left w:val="nil"/>
              <w:bottom w:val="single" w:color="000000" w:sz="4" w:space="0"/>
              <w:right w:val="single" w:color="000000" w:sz="4" w:space="0"/>
            </w:tcBorders>
            <w:shd w:val="clear" w:color="auto" w:fill="auto"/>
            <w:vAlign w:val="center"/>
          </w:tcPr>
          <w:p w14:paraId="3AE4D7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和调线</w:t>
            </w:r>
          </w:p>
        </w:tc>
        <w:tc>
          <w:tcPr>
            <w:tcW w:w="419" w:type="pct"/>
            <w:tcBorders>
              <w:top w:val="nil"/>
              <w:left w:val="nil"/>
              <w:bottom w:val="single" w:color="000000" w:sz="4" w:space="0"/>
              <w:right w:val="single" w:color="000000" w:sz="4" w:space="0"/>
            </w:tcBorders>
            <w:shd w:val="clear" w:color="auto" w:fill="auto"/>
            <w:vAlign w:val="center"/>
          </w:tcPr>
          <w:p w14:paraId="44FC3D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6.429</w:t>
            </w:r>
          </w:p>
        </w:tc>
        <w:tc>
          <w:tcPr>
            <w:tcW w:w="419" w:type="pct"/>
            <w:tcBorders>
              <w:top w:val="nil"/>
              <w:left w:val="nil"/>
              <w:bottom w:val="single" w:color="000000" w:sz="4" w:space="0"/>
              <w:right w:val="single" w:color="000000" w:sz="4" w:space="0"/>
            </w:tcBorders>
            <w:shd w:val="clear" w:color="auto" w:fill="auto"/>
            <w:vAlign w:val="center"/>
          </w:tcPr>
          <w:p w14:paraId="497E17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34.84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6EF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3F161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3D0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213</w:t>
            </w:r>
          </w:p>
        </w:tc>
        <w:tc>
          <w:tcPr>
            <w:tcW w:w="434" w:type="pct"/>
            <w:tcBorders>
              <w:top w:val="nil"/>
              <w:left w:val="nil"/>
              <w:bottom w:val="single" w:color="000000" w:sz="4" w:space="0"/>
              <w:right w:val="single" w:color="000000" w:sz="4" w:space="0"/>
            </w:tcBorders>
            <w:shd w:val="clear" w:color="auto" w:fill="auto"/>
            <w:noWrap/>
            <w:vAlign w:val="center"/>
          </w:tcPr>
          <w:p w14:paraId="37F3BB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0A655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155AD9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加来桥</w:t>
            </w:r>
          </w:p>
        </w:tc>
        <w:tc>
          <w:tcPr>
            <w:tcW w:w="419" w:type="pct"/>
            <w:tcBorders>
              <w:top w:val="nil"/>
              <w:left w:val="nil"/>
              <w:bottom w:val="single" w:color="000000" w:sz="4" w:space="0"/>
              <w:right w:val="single" w:color="000000" w:sz="4" w:space="0"/>
            </w:tcBorders>
            <w:shd w:val="clear" w:color="auto" w:fill="auto"/>
            <w:vAlign w:val="center"/>
          </w:tcPr>
          <w:p w14:paraId="1365FF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S330</w:t>
            </w:r>
          </w:p>
        </w:tc>
        <w:tc>
          <w:tcPr>
            <w:tcW w:w="449" w:type="pct"/>
            <w:tcBorders>
              <w:top w:val="nil"/>
              <w:left w:val="nil"/>
              <w:bottom w:val="single" w:color="000000" w:sz="4" w:space="0"/>
              <w:right w:val="single" w:color="000000" w:sz="4" w:space="0"/>
            </w:tcBorders>
            <w:shd w:val="clear" w:color="auto" w:fill="auto"/>
            <w:vAlign w:val="center"/>
          </w:tcPr>
          <w:p w14:paraId="66B6BB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里洋线</w:t>
            </w:r>
          </w:p>
        </w:tc>
        <w:tc>
          <w:tcPr>
            <w:tcW w:w="419" w:type="pct"/>
            <w:tcBorders>
              <w:top w:val="nil"/>
              <w:left w:val="nil"/>
              <w:bottom w:val="single" w:color="000000" w:sz="4" w:space="0"/>
              <w:right w:val="single" w:color="000000" w:sz="4" w:space="0"/>
            </w:tcBorders>
            <w:shd w:val="clear" w:color="auto" w:fill="auto"/>
            <w:vAlign w:val="center"/>
          </w:tcPr>
          <w:p w14:paraId="56B5B6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28.425</w:t>
            </w:r>
          </w:p>
        </w:tc>
        <w:tc>
          <w:tcPr>
            <w:tcW w:w="419" w:type="pct"/>
            <w:tcBorders>
              <w:top w:val="nil"/>
              <w:left w:val="nil"/>
              <w:bottom w:val="single" w:color="000000" w:sz="4" w:space="0"/>
              <w:right w:val="single" w:color="000000" w:sz="4" w:space="0"/>
            </w:tcBorders>
            <w:shd w:val="clear" w:color="auto" w:fill="auto"/>
            <w:vAlign w:val="center"/>
          </w:tcPr>
          <w:p w14:paraId="10D0D1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7BC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33FC2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ABD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214</w:t>
            </w:r>
          </w:p>
        </w:tc>
        <w:tc>
          <w:tcPr>
            <w:tcW w:w="434" w:type="pct"/>
            <w:tcBorders>
              <w:top w:val="nil"/>
              <w:left w:val="nil"/>
              <w:bottom w:val="single" w:color="000000" w:sz="4" w:space="0"/>
              <w:right w:val="single" w:color="000000" w:sz="4" w:space="0"/>
            </w:tcBorders>
            <w:shd w:val="clear" w:color="auto" w:fill="auto"/>
            <w:noWrap/>
            <w:vAlign w:val="center"/>
          </w:tcPr>
          <w:p w14:paraId="5507A9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F8A43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33E40D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宝陵河大桥 (下行)</w:t>
            </w:r>
          </w:p>
        </w:tc>
        <w:tc>
          <w:tcPr>
            <w:tcW w:w="419" w:type="pct"/>
            <w:tcBorders>
              <w:top w:val="nil"/>
              <w:left w:val="nil"/>
              <w:bottom w:val="single" w:color="000000" w:sz="4" w:space="0"/>
              <w:right w:val="single" w:color="000000" w:sz="4" w:space="0"/>
            </w:tcBorders>
            <w:shd w:val="clear" w:color="auto" w:fill="auto"/>
            <w:vAlign w:val="center"/>
          </w:tcPr>
          <w:p w14:paraId="19ED73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5CA6EE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7BBB06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89.779</w:t>
            </w:r>
          </w:p>
        </w:tc>
        <w:tc>
          <w:tcPr>
            <w:tcW w:w="419" w:type="pct"/>
            <w:tcBorders>
              <w:top w:val="nil"/>
              <w:left w:val="nil"/>
              <w:bottom w:val="single" w:color="000000" w:sz="4" w:space="0"/>
              <w:right w:val="single" w:color="000000" w:sz="4" w:space="0"/>
            </w:tcBorders>
            <w:shd w:val="clear" w:color="auto" w:fill="auto"/>
            <w:vAlign w:val="center"/>
          </w:tcPr>
          <w:p w14:paraId="75AFAB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C7A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42FE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79B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215</w:t>
            </w:r>
          </w:p>
        </w:tc>
        <w:tc>
          <w:tcPr>
            <w:tcW w:w="434" w:type="pct"/>
            <w:tcBorders>
              <w:top w:val="nil"/>
              <w:left w:val="nil"/>
              <w:bottom w:val="single" w:color="000000" w:sz="4" w:space="0"/>
              <w:right w:val="single" w:color="000000" w:sz="4" w:space="0"/>
            </w:tcBorders>
            <w:shd w:val="clear" w:color="auto" w:fill="auto"/>
            <w:noWrap/>
            <w:vAlign w:val="center"/>
          </w:tcPr>
          <w:p w14:paraId="5A3A10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3B693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533EDC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宝陵河大桥(上行)</w:t>
            </w:r>
          </w:p>
        </w:tc>
        <w:tc>
          <w:tcPr>
            <w:tcW w:w="419" w:type="pct"/>
            <w:tcBorders>
              <w:top w:val="nil"/>
              <w:left w:val="nil"/>
              <w:bottom w:val="single" w:color="000000" w:sz="4" w:space="0"/>
              <w:right w:val="single" w:color="000000" w:sz="4" w:space="0"/>
            </w:tcBorders>
            <w:shd w:val="clear" w:color="auto" w:fill="auto"/>
            <w:vAlign w:val="center"/>
          </w:tcPr>
          <w:p w14:paraId="21FFF1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S206</w:t>
            </w:r>
          </w:p>
        </w:tc>
        <w:tc>
          <w:tcPr>
            <w:tcW w:w="449" w:type="pct"/>
            <w:tcBorders>
              <w:top w:val="nil"/>
              <w:left w:val="nil"/>
              <w:bottom w:val="single" w:color="000000" w:sz="4" w:space="0"/>
              <w:right w:val="single" w:color="000000" w:sz="4" w:space="0"/>
            </w:tcBorders>
            <w:shd w:val="clear" w:color="auto" w:fill="auto"/>
            <w:vAlign w:val="center"/>
          </w:tcPr>
          <w:p w14:paraId="14D0C5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铺龙线</w:t>
            </w:r>
          </w:p>
        </w:tc>
        <w:tc>
          <w:tcPr>
            <w:tcW w:w="419" w:type="pct"/>
            <w:tcBorders>
              <w:top w:val="nil"/>
              <w:left w:val="nil"/>
              <w:bottom w:val="single" w:color="000000" w:sz="4" w:space="0"/>
              <w:right w:val="single" w:color="000000" w:sz="4" w:space="0"/>
            </w:tcBorders>
            <w:shd w:val="clear" w:color="auto" w:fill="auto"/>
            <w:vAlign w:val="center"/>
          </w:tcPr>
          <w:p w14:paraId="450819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89.770</w:t>
            </w:r>
          </w:p>
        </w:tc>
        <w:tc>
          <w:tcPr>
            <w:tcW w:w="419" w:type="pct"/>
            <w:tcBorders>
              <w:top w:val="nil"/>
              <w:left w:val="nil"/>
              <w:bottom w:val="single" w:color="000000" w:sz="4" w:space="0"/>
              <w:right w:val="single" w:color="000000" w:sz="4" w:space="0"/>
            </w:tcBorders>
            <w:shd w:val="clear" w:color="auto" w:fill="auto"/>
            <w:vAlign w:val="center"/>
          </w:tcPr>
          <w:p w14:paraId="72BAE1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DCE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CD50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35E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c>
          <w:tcPr>
            <w:tcW w:w="434" w:type="pct"/>
            <w:tcBorders>
              <w:top w:val="nil"/>
              <w:left w:val="nil"/>
              <w:bottom w:val="single" w:color="000000" w:sz="4" w:space="0"/>
              <w:right w:val="single" w:color="000000" w:sz="4" w:space="0"/>
            </w:tcBorders>
            <w:shd w:val="clear" w:color="auto" w:fill="auto"/>
            <w:noWrap/>
            <w:vAlign w:val="center"/>
          </w:tcPr>
          <w:p w14:paraId="693F42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31B3F0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文昌公路分局</w:t>
            </w:r>
          </w:p>
        </w:tc>
        <w:tc>
          <w:tcPr>
            <w:tcW w:w="1135" w:type="pct"/>
            <w:tcBorders>
              <w:top w:val="nil"/>
              <w:left w:val="nil"/>
              <w:bottom w:val="single" w:color="000000" w:sz="4" w:space="0"/>
              <w:right w:val="single" w:color="000000" w:sz="4" w:space="0"/>
            </w:tcBorders>
            <w:shd w:val="clear" w:color="auto" w:fill="auto"/>
            <w:vAlign w:val="center"/>
          </w:tcPr>
          <w:p w14:paraId="279E15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珠溪二桥</w:t>
            </w:r>
          </w:p>
        </w:tc>
        <w:tc>
          <w:tcPr>
            <w:tcW w:w="419" w:type="pct"/>
            <w:tcBorders>
              <w:top w:val="nil"/>
              <w:left w:val="nil"/>
              <w:bottom w:val="single" w:color="000000" w:sz="4" w:space="0"/>
              <w:right w:val="single" w:color="000000" w:sz="4" w:space="0"/>
            </w:tcBorders>
            <w:shd w:val="clear" w:color="auto" w:fill="auto"/>
            <w:vAlign w:val="center"/>
          </w:tcPr>
          <w:p w14:paraId="0C4059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S212</w:t>
            </w:r>
          </w:p>
        </w:tc>
        <w:tc>
          <w:tcPr>
            <w:tcW w:w="449" w:type="pct"/>
            <w:tcBorders>
              <w:top w:val="nil"/>
              <w:left w:val="nil"/>
              <w:bottom w:val="single" w:color="000000" w:sz="4" w:space="0"/>
              <w:right w:val="single" w:color="000000" w:sz="4" w:space="0"/>
            </w:tcBorders>
            <w:shd w:val="clear" w:color="auto" w:fill="auto"/>
            <w:vAlign w:val="center"/>
          </w:tcPr>
          <w:p w14:paraId="3F0A46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隆永线</w:t>
            </w:r>
          </w:p>
        </w:tc>
        <w:tc>
          <w:tcPr>
            <w:tcW w:w="419" w:type="pct"/>
            <w:tcBorders>
              <w:top w:val="nil"/>
              <w:left w:val="nil"/>
              <w:bottom w:val="single" w:color="000000" w:sz="4" w:space="0"/>
              <w:right w:val="single" w:color="000000" w:sz="4" w:space="0"/>
            </w:tcBorders>
            <w:shd w:val="clear" w:color="auto" w:fill="auto"/>
            <w:vAlign w:val="center"/>
          </w:tcPr>
          <w:p w14:paraId="330781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2.122</w:t>
            </w:r>
          </w:p>
        </w:tc>
        <w:tc>
          <w:tcPr>
            <w:tcW w:w="419" w:type="pct"/>
            <w:tcBorders>
              <w:top w:val="nil"/>
              <w:left w:val="nil"/>
              <w:bottom w:val="single" w:color="000000" w:sz="4" w:space="0"/>
              <w:right w:val="single" w:color="000000" w:sz="4" w:space="0"/>
            </w:tcBorders>
            <w:shd w:val="clear" w:color="auto" w:fill="auto"/>
            <w:vAlign w:val="center"/>
          </w:tcPr>
          <w:p w14:paraId="37D1A0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115.64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11D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E456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9CA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217</w:t>
            </w:r>
          </w:p>
        </w:tc>
        <w:tc>
          <w:tcPr>
            <w:tcW w:w="434" w:type="pct"/>
            <w:tcBorders>
              <w:top w:val="nil"/>
              <w:left w:val="nil"/>
              <w:bottom w:val="single" w:color="000000" w:sz="4" w:space="0"/>
              <w:right w:val="single" w:color="000000" w:sz="4" w:space="0"/>
            </w:tcBorders>
            <w:shd w:val="clear" w:color="auto" w:fill="auto"/>
            <w:noWrap/>
            <w:vAlign w:val="center"/>
          </w:tcPr>
          <w:p w14:paraId="337C7B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1352BA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0D3BBF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新竹桥</w:t>
            </w:r>
          </w:p>
        </w:tc>
        <w:tc>
          <w:tcPr>
            <w:tcW w:w="419" w:type="pct"/>
            <w:tcBorders>
              <w:top w:val="nil"/>
              <w:left w:val="nil"/>
              <w:bottom w:val="single" w:color="000000" w:sz="4" w:space="0"/>
              <w:right w:val="single" w:color="000000" w:sz="4" w:space="0"/>
            </w:tcBorders>
            <w:shd w:val="clear" w:color="auto" w:fill="auto"/>
            <w:vAlign w:val="center"/>
          </w:tcPr>
          <w:p w14:paraId="3BAE42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4F36B1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6E0407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57.451</w:t>
            </w:r>
          </w:p>
        </w:tc>
        <w:tc>
          <w:tcPr>
            <w:tcW w:w="419" w:type="pct"/>
            <w:tcBorders>
              <w:top w:val="nil"/>
              <w:left w:val="nil"/>
              <w:bottom w:val="single" w:color="000000" w:sz="4" w:space="0"/>
              <w:right w:val="single" w:color="000000" w:sz="4" w:space="0"/>
            </w:tcBorders>
            <w:shd w:val="clear" w:color="auto" w:fill="auto"/>
            <w:vAlign w:val="center"/>
          </w:tcPr>
          <w:p w14:paraId="474E67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01B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1091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DAB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218</w:t>
            </w:r>
          </w:p>
        </w:tc>
        <w:tc>
          <w:tcPr>
            <w:tcW w:w="434" w:type="pct"/>
            <w:tcBorders>
              <w:top w:val="nil"/>
              <w:left w:val="nil"/>
              <w:bottom w:val="single" w:color="000000" w:sz="4" w:space="0"/>
              <w:right w:val="single" w:color="000000" w:sz="4" w:space="0"/>
            </w:tcBorders>
            <w:shd w:val="clear" w:color="auto" w:fill="auto"/>
            <w:noWrap/>
            <w:vAlign w:val="center"/>
          </w:tcPr>
          <w:p w14:paraId="17DF3F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0BEC2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29CFC4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定海大桥（下行）</w:t>
            </w:r>
          </w:p>
        </w:tc>
        <w:tc>
          <w:tcPr>
            <w:tcW w:w="419" w:type="pct"/>
            <w:tcBorders>
              <w:top w:val="nil"/>
              <w:left w:val="nil"/>
              <w:bottom w:val="single" w:color="000000" w:sz="4" w:space="0"/>
              <w:right w:val="single" w:color="000000" w:sz="4" w:space="0"/>
            </w:tcBorders>
            <w:shd w:val="clear" w:color="auto" w:fill="auto"/>
            <w:vAlign w:val="center"/>
          </w:tcPr>
          <w:p w14:paraId="6736F6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2BEE39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3D1CD7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44.294</w:t>
            </w:r>
          </w:p>
        </w:tc>
        <w:tc>
          <w:tcPr>
            <w:tcW w:w="419" w:type="pct"/>
            <w:tcBorders>
              <w:top w:val="nil"/>
              <w:left w:val="nil"/>
              <w:bottom w:val="single" w:color="000000" w:sz="4" w:space="0"/>
              <w:right w:val="single" w:color="000000" w:sz="4" w:space="0"/>
            </w:tcBorders>
            <w:shd w:val="clear" w:color="auto" w:fill="auto"/>
            <w:vAlign w:val="center"/>
          </w:tcPr>
          <w:p w14:paraId="44690E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1099</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C8F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A9FB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73C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219</w:t>
            </w:r>
          </w:p>
        </w:tc>
        <w:tc>
          <w:tcPr>
            <w:tcW w:w="434" w:type="pct"/>
            <w:tcBorders>
              <w:top w:val="nil"/>
              <w:left w:val="nil"/>
              <w:bottom w:val="single" w:color="000000" w:sz="4" w:space="0"/>
              <w:right w:val="single" w:color="000000" w:sz="4" w:space="0"/>
            </w:tcBorders>
            <w:shd w:val="clear" w:color="auto" w:fill="auto"/>
            <w:noWrap/>
            <w:vAlign w:val="center"/>
          </w:tcPr>
          <w:p w14:paraId="59C5EE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11805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33BE02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定海大桥（上行）</w:t>
            </w:r>
          </w:p>
        </w:tc>
        <w:tc>
          <w:tcPr>
            <w:tcW w:w="419" w:type="pct"/>
            <w:tcBorders>
              <w:top w:val="nil"/>
              <w:left w:val="nil"/>
              <w:bottom w:val="single" w:color="000000" w:sz="4" w:space="0"/>
              <w:right w:val="single" w:color="000000" w:sz="4" w:space="0"/>
            </w:tcBorders>
            <w:shd w:val="clear" w:color="auto" w:fill="auto"/>
            <w:vAlign w:val="center"/>
          </w:tcPr>
          <w:p w14:paraId="519036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76485B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16AC8E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44.294</w:t>
            </w:r>
          </w:p>
        </w:tc>
        <w:tc>
          <w:tcPr>
            <w:tcW w:w="419" w:type="pct"/>
            <w:tcBorders>
              <w:top w:val="nil"/>
              <w:left w:val="nil"/>
              <w:bottom w:val="single" w:color="000000" w:sz="4" w:space="0"/>
              <w:right w:val="single" w:color="000000" w:sz="4" w:space="0"/>
            </w:tcBorders>
            <w:shd w:val="clear" w:color="auto" w:fill="auto"/>
            <w:vAlign w:val="center"/>
          </w:tcPr>
          <w:p w14:paraId="024B3B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1106</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277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92A2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73E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220</w:t>
            </w:r>
          </w:p>
        </w:tc>
        <w:tc>
          <w:tcPr>
            <w:tcW w:w="434" w:type="pct"/>
            <w:tcBorders>
              <w:top w:val="nil"/>
              <w:left w:val="nil"/>
              <w:bottom w:val="single" w:color="000000" w:sz="4" w:space="0"/>
              <w:right w:val="single" w:color="000000" w:sz="4" w:space="0"/>
            </w:tcBorders>
            <w:shd w:val="clear" w:color="auto" w:fill="auto"/>
            <w:noWrap/>
            <w:vAlign w:val="center"/>
          </w:tcPr>
          <w:p w14:paraId="22BAEE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50BE43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20E91F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I匝道（人行桥）</w:t>
            </w:r>
          </w:p>
        </w:tc>
        <w:tc>
          <w:tcPr>
            <w:tcW w:w="419" w:type="pct"/>
            <w:tcBorders>
              <w:top w:val="nil"/>
              <w:left w:val="nil"/>
              <w:bottom w:val="single" w:color="000000" w:sz="4" w:space="0"/>
              <w:right w:val="single" w:color="000000" w:sz="4" w:space="0"/>
            </w:tcBorders>
            <w:shd w:val="clear" w:color="auto" w:fill="auto"/>
            <w:vAlign w:val="center"/>
          </w:tcPr>
          <w:p w14:paraId="05426B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7F44EB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686AEC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44.034</w:t>
            </w:r>
          </w:p>
        </w:tc>
        <w:tc>
          <w:tcPr>
            <w:tcW w:w="419" w:type="pct"/>
            <w:tcBorders>
              <w:top w:val="nil"/>
              <w:left w:val="nil"/>
              <w:bottom w:val="single" w:color="000000" w:sz="4" w:space="0"/>
              <w:right w:val="single" w:color="000000" w:sz="4" w:space="0"/>
            </w:tcBorders>
            <w:shd w:val="clear" w:color="auto" w:fill="auto"/>
            <w:vAlign w:val="center"/>
          </w:tcPr>
          <w:p w14:paraId="7C5327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460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41C9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787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221</w:t>
            </w:r>
          </w:p>
        </w:tc>
        <w:tc>
          <w:tcPr>
            <w:tcW w:w="434" w:type="pct"/>
            <w:tcBorders>
              <w:top w:val="nil"/>
              <w:left w:val="nil"/>
              <w:bottom w:val="single" w:color="000000" w:sz="4" w:space="0"/>
              <w:right w:val="single" w:color="000000" w:sz="4" w:space="0"/>
            </w:tcBorders>
            <w:shd w:val="clear" w:color="auto" w:fill="auto"/>
            <w:noWrap/>
            <w:vAlign w:val="center"/>
          </w:tcPr>
          <w:p w14:paraId="609014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81068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27E565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J匝道（人行桥）</w:t>
            </w:r>
          </w:p>
        </w:tc>
        <w:tc>
          <w:tcPr>
            <w:tcW w:w="419" w:type="pct"/>
            <w:tcBorders>
              <w:top w:val="nil"/>
              <w:left w:val="nil"/>
              <w:bottom w:val="single" w:color="000000" w:sz="4" w:space="0"/>
              <w:right w:val="single" w:color="000000" w:sz="4" w:space="0"/>
            </w:tcBorders>
            <w:shd w:val="clear" w:color="auto" w:fill="auto"/>
            <w:vAlign w:val="center"/>
          </w:tcPr>
          <w:p w14:paraId="3085EB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nil"/>
              <w:left w:val="nil"/>
              <w:bottom w:val="single" w:color="000000" w:sz="4" w:space="0"/>
              <w:right w:val="single" w:color="000000" w:sz="4" w:space="0"/>
            </w:tcBorders>
            <w:shd w:val="clear" w:color="auto" w:fill="auto"/>
            <w:vAlign w:val="center"/>
          </w:tcPr>
          <w:p w14:paraId="647CCB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nil"/>
              <w:left w:val="nil"/>
              <w:bottom w:val="single" w:color="000000" w:sz="4" w:space="0"/>
              <w:right w:val="single" w:color="000000" w:sz="4" w:space="0"/>
            </w:tcBorders>
            <w:shd w:val="clear" w:color="auto" w:fill="auto"/>
            <w:vAlign w:val="center"/>
          </w:tcPr>
          <w:p w14:paraId="693942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44.284</w:t>
            </w:r>
          </w:p>
        </w:tc>
        <w:tc>
          <w:tcPr>
            <w:tcW w:w="419" w:type="pct"/>
            <w:tcBorders>
              <w:top w:val="nil"/>
              <w:left w:val="nil"/>
              <w:bottom w:val="single" w:color="000000" w:sz="4" w:space="0"/>
              <w:right w:val="single" w:color="000000" w:sz="4" w:space="0"/>
            </w:tcBorders>
            <w:shd w:val="clear" w:color="auto" w:fill="auto"/>
            <w:vAlign w:val="center"/>
          </w:tcPr>
          <w:p w14:paraId="538B4E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EB4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D634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51A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222</w:t>
            </w:r>
          </w:p>
        </w:tc>
        <w:tc>
          <w:tcPr>
            <w:tcW w:w="434" w:type="pct"/>
            <w:tcBorders>
              <w:top w:val="nil"/>
              <w:left w:val="nil"/>
              <w:bottom w:val="single" w:color="000000" w:sz="4" w:space="0"/>
              <w:right w:val="single" w:color="000000" w:sz="4" w:space="0"/>
            </w:tcBorders>
            <w:shd w:val="clear" w:color="auto" w:fill="auto"/>
            <w:noWrap/>
            <w:vAlign w:val="center"/>
          </w:tcPr>
          <w:p w14:paraId="582BE9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D6C95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625892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A匝道桥</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669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F79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F02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44.111</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D25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182</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9A7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663F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8D1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223</w:t>
            </w:r>
          </w:p>
        </w:tc>
        <w:tc>
          <w:tcPr>
            <w:tcW w:w="434" w:type="pct"/>
            <w:tcBorders>
              <w:top w:val="nil"/>
              <w:left w:val="nil"/>
              <w:bottom w:val="single" w:color="000000" w:sz="4" w:space="0"/>
              <w:right w:val="single" w:color="000000" w:sz="4" w:space="0"/>
            </w:tcBorders>
            <w:shd w:val="clear" w:color="auto" w:fill="auto"/>
            <w:noWrap/>
            <w:vAlign w:val="center"/>
          </w:tcPr>
          <w:p w14:paraId="7D2895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B0039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2EC653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B匝道桥</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618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S220</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AFF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大仁线</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CE1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44.633</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FF6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5E6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F632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208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224</w:t>
            </w:r>
          </w:p>
        </w:tc>
        <w:tc>
          <w:tcPr>
            <w:tcW w:w="434" w:type="pct"/>
            <w:tcBorders>
              <w:top w:val="nil"/>
              <w:left w:val="nil"/>
              <w:bottom w:val="single" w:color="000000" w:sz="4" w:space="0"/>
              <w:right w:val="single" w:color="000000" w:sz="4" w:space="0"/>
            </w:tcBorders>
            <w:shd w:val="clear" w:color="auto" w:fill="auto"/>
            <w:noWrap/>
            <w:vAlign w:val="center"/>
          </w:tcPr>
          <w:p w14:paraId="13AF9A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0B6809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303F27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太阳河大桥</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468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S231</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3BF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和石线</w:t>
            </w:r>
          </w:p>
        </w:tc>
        <w:tc>
          <w:tcPr>
            <w:tcW w:w="419" w:type="pct"/>
            <w:tcBorders>
              <w:top w:val="nil"/>
              <w:left w:val="nil"/>
              <w:bottom w:val="single" w:color="000000" w:sz="4" w:space="0"/>
              <w:right w:val="single" w:color="000000" w:sz="4" w:space="0"/>
            </w:tcBorders>
            <w:shd w:val="clear" w:color="auto" w:fill="auto"/>
            <w:vAlign w:val="center"/>
          </w:tcPr>
          <w:p w14:paraId="0830ED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27.22</w:t>
            </w:r>
          </w:p>
        </w:tc>
        <w:tc>
          <w:tcPr>
            <w:tcW w:w="419" w:type="pct"/>
            <w:tcBorders>
              <w:top w:val="nil"/>
              <w:left w:val="nil"/>
              <w:bottom w:val="single" w:color="000000" w:sz="4" w:space="0"/>
              <w:right w:val="single" w:color="000000" w:sz="4" w:space="0"/>
            </w:tcBorders>
            <w:shd w:val="clear" w:color="auto" w:fill="auto"/>
            <w:vAlign w:val="center"/>
          </w:tcPr>
          <w:p w14:paraId="5FD862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5FC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712F9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427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225</w:t>
            </w:r>
          </w:p>
        </w:tc>
        <w:tc>
          <w:tcPr>
            <w:tcW w:w="434" w:type="pct"/>
            <w:tcBorders>
              <w:top w:val="nil"/>
              <w:left w:val="nil"/>
              <w:bottom w:val="single" w:color="000000" w:sz="4" w:space="0"/>
              <w:right w:val="single" w:color="000000" w:sz="4" w:space="0"/>
            </w:tcBorders>
            <w:shd w:val="clear" w:color="auto" w:fill="auto"/>
            <w:noWrap/>
            <w:vAlign w:val="center"/>
          </w:tcPr>
          <w:p w14:paraId="503EBA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F2FFB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临高公路分局</w:t>
            </w:r>
          </w:p>
        </w:tc>
        <w:tc>
          <w:tcPr>
            <w:tcW w:w="1135" w:type="pct"/>
            <w:tcBorders>
              <w:top w:val="nil"/>
              <w:left w:val="nil"/>
              <w:bottom w:val="single" w:color="000000" w:sz="4" w:space="0"/>
              <w:right w:val="single" w:color="000000" w:sz="4" w:space="0"/>
            </w:tcBorders>
            <w:shd w:val="clear" w:color="auto" w:fill="auto"/>
            <w:vAlign w:val="center"/>
          </w:tcPr>
          <w:p w14:paraId="286C3F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马袅大桥</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548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S321</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DCB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福博线</w:t>
            </w:r>
          </w:p>
        </w:tc>
        <w:tc>
          <w:tcPr>
            <w:tcW w:w="419" w:type="pct"/>
            <w:tcBorders>
              <w:top w:val="nil"/>
              <w:left w:val="nil"/>
              <w:bottom w:val="single" w:color="000000" w:sz="4" w:space="0"/>
              <w:right w:val="single" w:color="000000" w:sz="4" w:space="0"/>
            </w:tcBorders>
            <w:shd w:val="clear" w:color="auto" w:fill="auto"/>
            <w:vAlign w:val="center"/>
          </w:tcPr>
          <w:p w14:paraId="09E1FA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14.440 </w:t>
            </w:r>
          </w:p>
        </w:tc>
        <w:tc>
          <w:tcPr>
            <w:tcW w:w="419" w:type="pct"/>
            <w:tcBorders>
              <w:top w:val="nil"/>
              <w:left w:val="nil"/>
              <w:bottom w:val="single" w:color="000000" w:sz="4" w:space="0"/>
              <w:right w:val="single" w:color="000000" w:sz="4" w:space="0"/>
            </w:tcBorders>
            <w:shd w:val="clear" w:color="auto" w:fill="auto"/>
            <w:vAlign w:val="center"/>
          </w:tcPr>
          <w:p w14:paraId="02CA86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CDB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6CC5C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49A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226</w:t>
            </w:r>
          </w:p>
        </w:tc>
        <w:tc>
          <w:tcPr>
            <w:tcW w:w="434" w:type="pct"/>
            <w:tcBorders>
              <w:top w:val="nil"/>
              <w:left w:val="nil"/>
              <w:bottom w:val="single" w:color="000000" w:sz="4" w:space="0"/>
              <w:right w:val="single" w:color="000000" w:sz="4" w:space="0"/>
            </w:tcBorders>
            <w:shd w:val="clear" w:color="auto" w:fill="auto"/>
            <w:noWrap/>
            <w:vAlign w:val="center"/>
          </w:tcPr>
          <w:p w14:paraId="7D561C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6B4DD0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定安公路分局</w:t>
            </w:r>
          </w:p>
        </w:tc>
        <w:tc>
          <w:tcPr>
            <w:tcW w:w="1135" w:type="pct"/>
            <w:tcBorders>
              <w:top w:val="nil"/>
              <w:left w:val="nil"/>
              <w:bottom w:val="single" w:color="000000" w:sz="4" w:space="0"/>
              <w:right w:val="single" w:color="000000" w:sz="4" w:space="0"/>
            </w:tcBorders>
            <w:shd w:val="clear" w:color="auto" w:fill="auto"/>
            <w:vAlign w:val="center"/>
          </w:tcPr>
          <w:p w14:paraId="7CCF16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潭榄桥</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E4F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S320</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20D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湖大线</w:t>
            </w:r>
          </w:p>
        </w:tc>
        <w:tc>
          <w:tcPr>
            <w:tcW w:w="419" w:type="pct"/>
            <w:tcBorders>
              <w:top w:val="nil"/>
              <w:left w:val="nil"/>
              <w:bottom w:val="single" w:color="000000" w:sz="4" w:space="0"/>
              <w:right w:val="single" w:color="000000" w:sz="4" w:space="0"/>
            </w:tcBorders>
            <w:shd w:val="clear" w:color="auto" w:fill="auto"/>
            <w:vAlign w:val="center"/>
          </w:tcPr>
          <w:p w14:paraId="11A79E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89.715 </w:t>
            </w:r>
          </w:p>
        </w:tc>
        <w:tc>
          <w:tcPr>
            <w:tcW w:w="419" w:type="pct"/>
            <w:tcBorders>
              <w:top w:val="nil"/>
              <w:left w:val="nil"/>
              <w:bottom w:val="single" w:color="000000" w:sz="4" w:space="0"/>
              <w:right w:val="single" w:color="000000" w:sz="4" w:space="0"/>
            </w:tcBorders>
            <w:shd w:val="clear" w:color="auto" w:fill="auto"/>
            <w:vAlign w:val="center"/>
          </w:tcPr>
          <w:p w14:paraId="4FF004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1DE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7D57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0D3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227</w:t>
            </w:r>
          </w:p>
        </w:tc>
        <w:tc>
          <w:tcPr>
            <w:tcW w:w="434" w:type="pct"/>
            <w:tcBorders>
              <w:top w:val="nil"/>
              <w:left w:val="nil"/>
              <w:bottom w:val="single" w:color="000000" w:sz="4" w:space="0"/>
              <w:right w:val="single" w:color="000000" w:sz="4" w:space="0"/>
            </w:tcBorders>
            <w:shd w:val="clear" w:color="auto" w:fill="auto"/>
            <w:noWrap/>
            <w:vAlign w:val="center"/>
          </w:tcPr>
          <w:p w14:paraId="2EFD9A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71369F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万宁公路分局</w:t>
            </w:r>
          </w:p>
        </w:tc>
        <w:tc>
          <w:tcPr>
            <w:tcW w:w="1135" w:type="pct"/>
            <w:tcBorders>
              <w:top w:val="nil"/>
              <w:left w:val="nil"/>
              <w:bottom w:val="single" w:color="000000" w:sz="4" w:space="0"/>
              <w:right w:val="single" w:color="000000" w:sz="4" w:space="0"/>
            </w:tcBorders>
            <w:shd w:val="clear" w:color="auto" w:fill="auto"/>
            <w:vAlign w:val="center"/>
          </w:tcPr>
          <w:p w14:paraId="733D2E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深田桥</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21F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65E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419" w:type="pct"/>
            <w:tcBorders>
              <w:top w:val="nil"/>
              <w:left w:val="nil"/>
              <w:bottom w:val="single" w:color="000000" w:sz="4" w:space="0"/>
              <w:right w:val="single" w:color="000000" w:sz="4" w:space="0"/>
            </w:tcBorders>
            <w:shd w:val="clear" w:color="auto" w:fill="auto"/>
            <w:vAlign w:val="center"/>
          </w:tcPr>
          <w:p w14:paraId="087E39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194.578 </w:t>
            </w:r>
          </w:p>
        </w:tc>
        <w:tc>
          <w:tcPr>
            <w:tcW w:w="419" w:type="pct"/>
            <w:tcBorders>
              <w:top w:val="nil"/>
              <w:left w:val="nil"/>
              <w:bottom w:val="single" w:color="000000" w:sz="4" w:space="0"/>
              <w:right w:val="single" w:color="000000" w:sz="4" w:space="0"/>
            </w:tcBorders>
            <w:shd w:val="clear" w:color="auto" w:fill="auto"/>
            <w:vAlign w:val="center"/>
          </w:tcPr>
          <w:p w14:paraId="5984B2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146.08</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CBC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A8BD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726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228</w:t>
            </w:r>
          </w:p>
        </w:tc>
        <w:tc>
          <w:tcPr>
            <w:tcW w:w="434" w:type="pct"/>
            <w:tcBorders>
              <w:top w:val="nil"/>
              <w:left w:val="nil"/>
              <w:bottom w:val="single" w:color="000000" w:sz="4" w:space="0"/>
              <w:right w:val="single" w:color="000000" w:sz="4" w:space="0"/>
            </w:tcBorders>
            <w:shd w:val="clear" w:color="auto" w:fill="auto"/>
            <w:noWrap/>
            <w:vAlign w:val="center"/>
          </w:tcPr>
          <w:p w14:paraId="5DD743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2F0F72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11D2C6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永发大桥（左幅）</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62B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619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7D77B2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35.770</w:t>
            </w:r>
          </w:p>
        </w:tc>
        <w:tc>
          <w:tcPr>
            <w:tcW w:w="419" w:type="pct"/>
            <w:tcBorders>
              <w:top w:val="nil"/>
              <w:left w:val="nil"/>
              <w:bottom w:val="single" w:color="000000" w:sz="4" w:space="0"/>
              <w:right w:val="single" w:color="000000" w:sz="4" w:space="0"/>
            </w:tcBorders>
            <w:shd w:val="clear" w:color="auto" w:fill="auto"/>
            <w:vAlign w:val="center"/>
          </w:tcPr>
          <w:p w14:paraId="6BE4AE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EE3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C389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F9F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229</w:t>
            </w:r>
          </w:p>
        </w:tc>
        <w:tc>
          <w:tcPr>
            <w:tcW w:w="434" w:type="pct"/>
            <w:tcBorders>
              <w:top w:val="nil"/>
              <w:left w:val="nil"/>
              <w:bottom w:val="single" w:color="000000" w:sz="4" w:space="0"/>
              <w:right w:val="single" w:color="000000" w:sz="4" w:space="0"/>
            </w:tcBorders>
            <w:shd w:val="clear" w:color="auto" w:fill="auto"/>
            <w:noWrap/>
            <w:vAlign w:val="center"/>
          </w:tcPr>
          <w:p w14:paraId="58F314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北片区</w:t>
            </w:r>
          </w:p>
        </w:tc>
        <w:tc>
          <w:tcPr>
            <w:tcW w:w="873" w:type="pct"/>
            <w:tcBorders>
              <w:top w:val="nil"/>
              <w:left w:val="nil"/>
              <w:bottom w:val="single" w:color="000000" w:sz="4" w:space="0"/>
              <w:right w:val="single" w:color="000000" w:sz="4" w:space="0"/>
            </w:tcBorders>
            <w:shd w:val="clear" w:color="auto" w:fill="auto"/>
            <w:noWrap/>
            <w:vAlign w:val="center"/>
          </w:tcPr>
          <w:p w14:paraId="446B87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澄迈公路分局</w:t>
            </w:r>
          </w:p>
        </w:tc>
        <w:tc>
          <w:tcPr>
            <w:tcW w:w="1135" w:type="pct"/>
            <w:tcBorders>
              <w:top w:val="nil"/>
              <w:left w:val="nil"/>
              <w:bottom w:val="single" w:color="000000" w:sz="4" w:space="0"/>
              <w:right w:val="single" w:color="000000" w:sz="4" w:space="0"/>
            </w:tcBorders>
            <w:shd w:val="clear" w:color="auto" w:fill="auto"/>
            <w:vAlign w:val="center"/>
          </w:tcPr>
          <w:p w14:paraId="0E76FF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永发大桥（右幅）</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56C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DB1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419" w:type="pct"/>
            <w:tcBorders>
              <w:top w:val="nil"/>
              <w:left w:val="nil"/>
              <w:bottom w:val="single" w:color="000000" w:sz="4" w:space="0"/>
              <w:right w:val="single" w:color="000000" w:sz="4" w:space="0"/>
            </w:tcBorders>
            <w:shd w:val="clear" w:color="auto" w:fill="auto"/>
            <w:vAlign w:val="center"/>
          </w:tcPr>
          <w:p w14:paraId="058601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35.770</w:t>
            </w:r>
          </w:p>
        </w:tc>
        <w:tc>
          <w:tcPr>
            <w:tcW w:w="419" w:type="pct"/>
            <w:tcBorders>
              <w:top w:val="nil"/>
              <w:left w:val="nil"/>
              <w:bottom w:val="single" w:color="000000" w:sz="4" w:space="0"/>
              <w:right w:val="single" w:color="000000" w:sz="4" w:space="0"/>
            </w:tcBorders>
            <w:shd w:val="clear" w:color="auto" w:fill="auto"/>
            <w:vAlign w:val="center"/>
          </w:tcPr>
          <w:p w14:paraId="43F69E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397</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7FD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bl>
    <w:p w14:paraId="3CBC0C6C">
      <w:pPr>
        <w:keepNext w:val="0"/>
        <w:keepLines w:val="0"/>
        <w:widowControl/>
        <w:suppressLineNumbers w:val="0"/>
        <w:ind w:firstLine="480" w:firstLineChars="200"/>
        <w:jc w:val="left"/>
        <w:rPr>
          <w:rFonts w:hint="eastAsia" w:ascii="仿宋" w:hAnsi="仿宋" w:eastAsia="仿宋" w:cs="仿宋"/>
          <w:b w:val="0"/>
          <w:bCs w:val="0"/>
          <w:sz w:val="24"/>
          <w:szCs w:val="24"/>
          <w:lang w:val="en-US" w:eastAsia="zh-CN"/>
        </w:rPr>
      </w:pPr>
    </w:p>
    <w:p w14:paraId="68ED2A91">
      <w:pPr>
        <w:keepNext w:val="0"/>
        <w:keepLines w:val="0"/>
        <w:widowControl/>
        <w:suppressLineNumbers w:val="0"/>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sz w:val="24"/>
          <w:szCs w:val="24"/>
          <w:lang w:val="en-US" w:eastAsia="zh-CN"/>
        </w:rPr>
        <w:t>标段9：负责对负责对南片区普通国省干线217座桥梁及2座隧道（南片区：儋州、昌江、白沙、东方、乐东、三亚、陵水、琼中、保亭、五指山）开展技术状况检测及水下桩基检测与评定，并出具检测报告（含养护规划及分析）。按照国家公路网技术状况监测方案，对国道桥39项数据指标及进行统计年报、对国道隧道36项数据指标进行统计年报，国检桥隧数据库和现场桥隧数据一致性的现场复核工作，形成数据对比表。桥隧具体清单如下</w:t>
      </w:r>
      <w:r>
        <w:rPr>
          <w:rFonts w:hint="eastAsia" w:ascii="仿宋" w:hAnsi="仿宋" w:eastAsia="仿宋" w:cs="仿宋"/>
          <w:b w:val="0"/>
          <w:bCs w:val="0"/>
          <w:sz w:val="24"/>
          <w:szCs w:val="24"/>
          <w:lang w:val="en-US" w:eastAsia="zh-CN"/>
        </w:rPr>
        <w:t>：</w:t>
      </w:r>
    </w:p>
    <w:tbl>
      <w:tblPr>
        <w:tblStyle w:val="7"/>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1"/>
        <w:gridCol w:w="826"/>
        <w:gridCol w:w="1640"/>
        <w:gridCol w:w="826"/>
        <w:gridCol w:w="623"/>
        <w:gridCol w:w="623"/>
        <w:gridCol w:w="928"/>
        <w:gridCol w:w="826"/>
        <w:gridCol w:w="3063"/>
      </w:tblGrid>
      <w:tr w14:paraId="5F830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8C93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C040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片区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D35E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管养单位</w:t>
            </w:r>
          </w:p>
        </w:tc>
        <w:tc>
          <w:tcPr>
            <w:tcW w:w="8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A167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桥梁名称</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7290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路线编号</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1659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路线名称</w:t>
            </w:r>
          </w:p>
        </w:tc>
        <w:tc>
          <w:tcPr>
            <w:tcW w:w="5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87A2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桥梁中心桩号</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0402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桥隧全长</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2F0A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检查方式</w:t>
            </w:r>
          </w:p>
        </w:tc>
      </w:tr>
      <w:tr w14:paraId="07C29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AAF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64" w:type="pct"/>
            <w:tcBorders>
              <w:top w:val="nil"/>
              <w:left w:val="nil"/>
              <w:bottom w:val="single" w:color="000000" w:sz="4" w:space="0"/>
              <w:right w:val="single" w:color="000000" w:sz="4" w:space="0"/>
            </w:tcBorders>
            <w:shd w:val="clear" w:color="auto" w:fill="auto"/>
            <w:noWrap/>
            <w:vAlign w:val="center"/>
          </w:tcPr>
          <w:p w14:paraId="4098C9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49183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7F7007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海棠湾出口桥（下行）</w:t>
            </w:r>
          </w:p>
        </w:tc>
        <w:tc>
          <w:tcPr>
            <w:tcW w:w="422" w:type="pct"/>
            <w:tcBorders>
              <w:top w:val="nil"/>
              <w:left w:val="nil"/>
              <w:bottom w:val="single" w:color="000000" w:sz="4" w:space="0"/>
              <w:right w:val="single" w:color="000000" w:sz="4" w:space="0"/>
            </w:tcBorders>
            <w:shd w:val="clear" w:color="auto" w:fill="auto"/>
            <w:vAlign w:val="center"/>
          </w:tcPr>
          <w:p w14:paraId="15FBD4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6C34E7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1B00C1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283.127</w:t>
            </w:r>
          </w:p>
        </w:tc>
        <w:tc>
          <w:tcPr>
            <w:tcW w:w="434" w:type="pct"/>
            <w:tcBorders>
              <w:top w:val="nil"/>
              <w:left w:val="nil"/>
              <w:bottom w:val="single" w:color="000000" w:sz="4" w:space="0"/>
              <w:right w:val="single" w:color="000000" w:sz="4" w:space="0"/>
            </w:tcBorders>
            <w:shd w:val="clear" w:color="auto" w:fill="auto"/>
            <w:vAlign w:val="center"/>
          </w:tcPr>
          <w:p w14:paraId="713172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85.54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345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0B87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0BB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464" w:type="pct"/>
            <w:tcBorders>
              <w:top w:val="nil"/>
              <w:left w:val="nil"/>
              <w:bottom w:val="single" w:color="000000" w:sz="4" w:space="0"/>
              <w:right w:val="single" w:color="000000" w:sz="4" w:space="0"/>
            </w:tcBorders>
            <w:shd w:val="clear" w:color="auto" w:fill="auto"/>
            <w:noWrap/>
            <w:vAlign w:val="center"/>
          </w:tcPr>
          <w:p w14:paraId="129E9B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25B66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18FFD4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青田一桥</w:t>
            </w:r>
          </w:p>
        </w:tc>
        <w:tc>
          <w:tcPr>
            <w:tcW w:w="422" w:type="pct"/>
            <w:tcBorders>
              <w:top w:val="nil"/>
              <w:left w:val="nil"/>
              <w:bottom w:val="single" w:color="000000" w:sz="4" w:space="0"/>
              <w:right w:val="single" w:color="000000" w:sz="4" w:space="0"/>
            </w:tcBorders>
            <w:shd w:val="clear" w:color="auto" w:fill="auto"/>
            <w:vAlign w:val="center"/>
          </w:tcPr>
          <w:p w14:paraId="0BB46D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2066C0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389D1D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296.790</w:t>
            </w:r>
          </w:p>
        </w:tc>
        <w:tc>
          <w:tcPr>
            <w:tcW w:w="434" w:type="pct"/>
            <w:tcBorders>
              <w:top w:val="nil"/>
              <w:left w:val="nil"/>
              <w:bottom w:val="single" w:color="000000" w:sz="4" w:space="0"/>
              <w:right w:val="single" w:color="000000" w:sz="4" w:space="0"/>
            </w:tcBorders>
            <w:shd w:val="clear" w:color="auto" w:fill="auto"/>
            <w:vAlign w:val="center"/>
          </w:tcPr>
          <w:p w14:paraId="6BF201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5A5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2ED1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4E5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464" w:type="pct"/>
            <w:tcBorders>
              <w:top w:val="nil"/>
              <w:left w:val="nil"/>
              <w:bottom w:val="single" w:color="000000" w:sz="4" w:space="0"/>
              <w:right w:val="single" w:color="000000" w:sz="4" w:space="0"/>
            </w:tcBorders>
            <w:shd w:val="clear" w:color="auto" w:fill="auto"/>
            <w:noWrap/>
            <w:vAlign w:val="center"/>
          </w:tcPr>
          <w:p w14:paraId="3B9406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8ACC2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7BE73C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三浓一桥</w:t>
            </w:r>
          </w:p>
        </w:tc>
        <w:tc>
          <w:tcPr>
            <w:tcW w:w="422" w:type="pct"/>
            <w:tcBorders>
              <w:top w:val="nil"/>
              <w:left w:val="nil"/>
              <w:bottom w:val="single" w:color="000000" w:sz="4" w:space="0"/>
              <w:right w:val="single" w:color="000000" w:sz="4" w:space="0"/>
            </w:tcBorders>
            <w:shd w:val="clear" w:color="auto" w:fill="auto"/>
            <w:vAlign w:val="center"/>
          </w:tcPr>
          <w:p w14:paraId="16C382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04801C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2DE304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271.538</w:t>
            </w:r>
          </w:p>
        </w:tc>
        <w:tc>
          <w:tcPr>
            <w:tcW w:w="434" w:type="pct"/>
            <w:tcBorders>
              <w:top w:val="nil"/>
              <w:left w:val="nil"/>
              <w:bottom w:val="single" w:color="000000" w:sz="4" w:space="0"/>
              <w:right w:val="single" w:color="000000" w:sz="4" w:space="0"/>
            </w:tcBorders>
            <w:shd w:val="clear" w:color="auto" w:fill="auto"/>
            <w:vAlign w:val="center"/>
          </w:tcPr>
          <w:p w14:paraId="284B1A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FA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E265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EC0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464" w:type="pct"/>
            <w:tcBorders>
              <w:top w:val="nil"/>
              <w:left w:val="nil"/>
              <w:bottom w:val="single" w:color="000000" w:sz="4" w:space="0"/>
              <w:right w:val="single" w:color="000000" w:sz="4" w:space="0"/>
            </w:tcBorders>
            <w:shd w:val="clear" w:color="auto" w:fill="auto"/>
            <w:noWrap/>
            <w:vAlign w:val="center"/>
          </w:tcPr>
          <w:p w14:paraId="3C6EBE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6B640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60A3F0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三浓二桥</w:t>
            </w:r>
          </w:p>
        </w:tc>
        <w:tc>
          <w:tcPr>
            <w:tcW w:w="422" w:type="pct"/>
            <w:tcBorders>
              <w:top w:val="nil"/>
              <w:left w:val="nil"/>
              <w:bottom w:val="single" w:color="000000" w:sz="4" w:space="0"/>
              <w:right w:val="single" w:color="000000" w:sz="4" w:space="0"/>
            </w:tcBorders>
            <w:shd w:val="clear" w:color="auto" w:fill="auto"/>
            <w:vAlign w:val="center"/>
          </w:tcPr>
          <w:p w14:paraId="2BA989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677B13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16533F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272.196</w:t>
            </w:r>
          </w:p>
        </w:tc>
        <w:tc>
          <w:tcPr>
            <w:tcW w:w="434" w:type="pct"/>
            <w:tcBorders>
              <w:top w:val="nil"/>
              <w:left w:val="nil"/>
              <w:bottom w:val="single" w:color="000000" w:sz="4" w:space="0"/>
              <w:right w:val="single" w:color="000000" w:sz="4" w:space="0"/>
            </w:tcBorders>
            <w:shd w:val="clear" w:color="auto" w:fill="auto"/>
            <w:vAlign w:val="center"/>
          </w:tcPr>
          <w:p w14:paraId="44AEB7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D50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CBFD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B38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464" w:type="pct"/>
            <w:tcBorders>
              <w:top w:val="nil"/>
              <w:left w:val="nil"/>
              <w:bottom w:val="single" w:color="000000" w:sz="4" w:space="0"/>
              <w:right w:val="single" w:color="000000" w:sz="4" w:space="0"/>
            </w:tcBorders>
            <w:shd w:val="clear" w:color="auto" w:fill="auto"/>
            <w:noWrap/>
            <w:vAlign w:val="center"/>
          </w:tcPr>
          <w:p w14:paraId="2A3209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AA437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56FF55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老林田桥（左幅）</w:t>
            </w:r>
          </w:p>
        </w:tc>
        <w:tc>
          <w:tcPr>
            <w:tcW w:w="422" w:type="pct"/>
            <w:tcBorders>
              <w:top w:val="nil"/>
              <w:left w:val="nil"/>
              <w:bottom w:val="single" w:color="000000" w:sz="4" w:space="0"/>
              <w:right w:val="single" w:color="000000" w:sz="4" w:space="0"/>
            </w:tcBorders>
            <w:shd w:val="clear" w:color="auto" w:fill="auto"/>
            <w:vAlign w:val="center"/>
          </w:tcPr>
          <w:p w14:paraId="155A05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35C6C1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7FF3A8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278.888</w:t>
            </w:r>
          </w:p>
        </w:tc>
        <w:tc>
          <w:tcPr>
            <w:tcW w:w="434" w:type="pct"/>
            <w:tcBorders>
              <w:top w:val="nil"/>
              <w:left w:val="nil"/>
              <w:bottom w:val="single" w:color="000000" w:sz="4" w:space="0"/>
              <w:right w:val="single" w:color="000000" w:sz="4" w:space="0"/>
            </w:tcBorders>
            <w:shd w:val="clear" w:color="auto" w:fill="auto"/>
            <w:vAlign w:val="center"/>
          </w:tcPr>
          <w:p w14:paraId="5D00C3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76B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6AAB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AB0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464" w:type="pct"/>
            <w:tcBorders>
              <w:top w:val="nil"/>
              <w:left w:val="nil"/>
              <w:bottom w:val="single" w:color="000000" w:sz="4" w:space="0"/>
              <w:right w:val="single" w:color="000000" w:sz="4" w:space="0"/>
            </w:tcBorders>
            <w:shd w:val="clear" w:color="auto" w:fill="auto"/>
            <w:noWrap/>
            <w:vAlign w:val="center"/>
          </w:tcPr>
          <w:p w14:paraId="6DA36C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69A3C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219C2C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老林田桥（右幅）</w:t>
            </w:r>
          </w:p>
        </w:tc>
        <w:tc>
          <w:tcPr>
            <w:tcW w:w="422" w:type="pct"/>
            <w:tcBorders>
              <w:top w:val="nil"/>
              <w:left w:val="nil"/>
              <w:bottom w:val="single" w:color="000000" w:sz="4" w:space="0"/>
              <w:right w:val="single" w:color="000000" w:sz="4" w:space="0"/>
            </w:tcBorders>
            <w:shd w:val="clear" w:color="auto" w:fill="auto"/>
            <w:vAlign w:val="center"/>
          </w:tcPr>
          <w:p w14:paraId="31991A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48BD37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3FC11F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278.888</w:t>
            </w:r>
          </w:p>
        </w:tc>
        <w:tc>
          <w:tcPr>
            <w:tcW w:w="434" w:type="pct"/>
            <w:tcBorders>
              <w:top w:val="nil"/>
              <w:left w:val="nil"/>
              <w:bottom w:val="single" w:color="000000" w:sz="4" w:space="0"/>
              <w:right w:val="single" w:color="000000" w:sz="4" w:space="0"/>
            </w:tcBorders>
            <w:shd w:val="clear" w:color="auto" w:fill="auto"/>
            <w:vAlign w:val="center"/>
          </w:tcPr>
          <w:p w14:paraId="04D801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693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D34F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F7F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464" w:type="pct"/>
            <w:tcBorders>
              <w:top w:val="nil"/>
              <w:left w:val="nil"/>
              <w:bottom w:val="single" w:color="000000" w:sz="4" w:space="0"/>
              <w:right w:val="single" w:color="000000" w:sz="4" w:space="0"/>
            </w:tcBorders>
            <w:shd w:val="clear" w:color="auto" w:fill="auto"/>
            <w:noWrap/>
            <w:vAlign w:val="center"/>
          </w:tcPr>
          <w:p w14:paraId="5C25E0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1A295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5D3106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红塘桥</w:t>
            </w:r>
          </w:p>
        </w:tc>
        <w:tc>
          <w:tcPr>
            <w:tcW w:w="422" w:type="pct"/>
            <w:tcBorders>
              <w:top w:val="nil"/>
              <w:left w:val="nil"/>
              <w:bottom w:val="single" w:color="000000" w:sz="4" w:space="0"/>
              <w:right w:val="single" w:color="000000" w:sz="4" w:space="0"/>
            </w:tcBorders>
            <w:shd w:val="clear" w:color="auto" w:fill="auto"/>
            <w:vAlign w:val="center"/>
          </w:tcPr>
          <w:p w14:paraId="78481A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144B8F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45090F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393.430</w:t>
            </w:r>
          </w:p>
        </w:tc>
        <w:tc>
          <w:tcPr>
            <w:tcW w:w="434" w:type="pct"/>
            <w:tcBorders>
              <w:top w:val="nil"/>
              <w:left w:val="nil"/>
              <w:bottom w:val="single" w:color="000000" w:sz="4" w:space="0"/>
              <w:right w:val="single" w:color="000000" w:sz="4" w:space="0"/>
            </w:tcBorders>
            <w:shd w:val="clear" w:color="auto" w:fill="auto"/>
            <w:vAlign w:val="center"/>
          </w:tcPr>
          <w:p w14:paraId="4AB655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42A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9436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EA2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464" w:type="pct"/>
            <w:tcBorders>
              <w:top w:val="nil"/>
              <w:left w:val="nil"/>
              <w:bottom w:val="single" w:color="000000" w:sz="4" w:space="0"/>
              <w:right w:val="single" w:color="000000" w:sz="4" w:space="0"/>
            </w:tcBorders>
            <w:shd w:val="clear" w:color="auto" w:fill="auto"/>
            <w:noWrap/>
            <w:vAlign w:val="center"/>
          </w:tcPr>
          <w:p w14:paraId="236633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39EBF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394D8E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中和桥</w:t>
            </w:r>
          </w:p>
        </w:tc>
        <w:tc>
          <w:tcPr>
            <w:tcW w:w="422" w:type="pct"/>
            <w:tcBorders>
              <w:top w:val="nil"/>
              <w:left w:val="nil"/>
              <w:bottom w:val="single" w:color="000000" w:sz="4" w:space="0"/>
              <w:right w:val="single" w:color="000000" w:sz="4" w:space="0"/>
            </w:tcBorders>
            <w:shd w:val="clear" w:color="auto" w:fill="auto"/>
            <w:vAlign w:val="center"/>
          </w:tcPr>
          <w:p w14:paraId="7E617F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1312BE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44531B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395.229</w:t>
            </w:r>
          </w:p>
        </w:tc>
        <w:tc>
          <w:tcPr>
            <w:tcW w:w="434" w:type="pct"/>
            <w:tcBorders>
              <w:top w:val="nil"/>
              <w:left w:val="nil"/>
              <w:bottom w:val="single" w:color="000000" w:sz="4" w:space="0"/>
              <w:right w:val="single" w:color="000000" w:sz="4" w:space="0"/>
            </w:tcBorders>
            <w:shd w:val="clear" w:color="auto" w:fill="auto"/>
            <w:vAlign w:val="center"/>
          </w:tcPr>
          <w:p w14:paraId="449E39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732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AEBA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A03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464" w:type="pct"/>
            <w:tcBorders>
              <w:top w:val="nil"/>
              <w:left w:val="nil"/>
              <w:bottom w:val="single" w:color="000000" w:sz="4" w:space="0"/>
              <w:right w:val="single" w:color="000000" w:sz="4" w:space="0"/>
            </w:tcBorders>
            <w:shd w:val="clear" w:color="auto" w:fill="auto"/>
            <w:noWrap/>
            <w:vAlign w:val="center"/>
          </w:tcPr>
          <w:p w14:paraId="70855E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C84A5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29E746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海角桥</w:t>
            </w:r>
          </w:p>
        </w:tc>
        <w:tc>
          <w:tcPr>
            <w:tcW w:w="422" w:type="pct"/>
            <w:tcBorders>
              <w:top w:val="nil"/>
              <w:left w:val="nil"/>
              <w:bottom w:val="single" w:color="000000" w:sz="4" w:space="0"/>
              <w:right w:val="single" w:color="000000" w:sz="4" w:space="0"/>
            </w:tcBorders>
            <w:shd w:val="clear" w:color="auto" w:fill="auto"/>
            <w:vAlign w:val="center"/>
          </w:tcPr>
          <w:p w14:paraId="09E0EB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5E8A4C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0D9BA9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401.505</w:t>
            </w:r>
          </w:p>
        </w:tc>
        <w:tc>
          <w:tcPr>
            <w:tcW w:w="434" w:type="pct"/>
            <w:tcBorders>
              <w:top w:val="nil"/>
              <w:left w:val="nil"/>
              <w:bottom w:val="single" w:color="000000" w:sz="4" w:space="0"/>
              <w:right w:val="single" w:color="000000" w:sz="4" w:space="0"/>
            </w:tcBorders>
            <w:shd w:val="clear" w:color="auto" w:fill="auto"/>
            <w:vAlign w:val="center"/>
          </w:tcPr>
          <w:p w14:paraId="006DDD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165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8D1F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007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464" w:type="pct"/>
            <w:tcBorders>
              <w:top w:val="nil"/>
              <w:left w:val="nil"/>
              <w:bottom w:val="single" w:color="000000" w:sz="4" w:space="0"/>
              <w:right w:val="single" w:color="000000" w:sz="4" w:space="0"/>
            </w:tcBorders>
            <w:shd w:val="clear" w:color="auto" w:fill="auto"/>
            <w:noWrap/>
            <w:vAlign w:val="center"/>
          </w:tcPr>
          <w:p w14:paraId="5A6DF6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0189B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2EB186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波浪桥（右幅）</w:t>
            </w:r>
          </w:p>
        </w:tc>
        <w:tc>
          <w:tcPr>
            <w:tcW w:w="422" w:type="pct"/>
            <w:tcBorders>
              <w:top w:val="nil"/>
              <w:left w:val="nil"/>
              <w:bottom w:val="single" w:color="000000" w:sz="4" w:space="0"/>
              <w:right w:val="single" w:color="000000" w:sz="4" w:space="0"/>
            </w:tcBorders>
            <w:shd w:val="clear" w:color="auto" w:fill="auto"/>
            <w:vAlign w:val="center"/>
          </w:tcPr>
          <w:p w14:paraId="18D5AC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4BAEA9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0923EF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372.147</w:t>
            </w:r>
          </w:p>
        </w:tc>
        <w:tc>
          <w:tcPr>
            <w:tcW w:w="434" w:type="pct"/>
            <w:tcBorders>
              <w:top w:val="nil"/>
              <w:left w:val="nil"/>
              <w:bottom w:val="single" w:color="000000" w:sz="4" w:space="0"/>
              <w:right w:val="single" w:color="000000" w:sz="4" w:space="0"/>
            </w:tcBorders>
            <w:shd w:val="clear" w:color="auto" w:fill="auto"/>
            <w:vAlign w:val="center"/>
          </w:tcPr>
          <w:p w14:paraId="25A95A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894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8940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93B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464" w:type="pct"/>
            <w:tcBorders>
              <w:top w:val="nil"/>
              <w:left w:val="nil"/>
              <w:bottom w:val="single" w:color="000000" w:sz="4" w:space="0"/>
              <w:right w:val="single" w:color="000000" w:sz="4" w:space="0"/>
            </w:tcBorders>
            <w:shd w:val="clear" w:color="auto" w:fill="auto"/>
            <w:noWrap/>
            <w:vAlign w:val="center"/>
          </w:tcPr>
          <w:p w14:paraId="6BD51A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F3808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735568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六盘小桥</w:t>
            </w:r>
          </w:p>
        </w:tc>
        <w:tc>
          <w:tcPr>
            <w:tcW w:w="422" w:type="pct"/>
            <w:tcBorders>
              <w:top w:val="nil"/>
              <w:left w:val="nil"/>
              <w:bottom w:val="single" w:color="000000" w:sz="4" w:space="0"/>
              <w:right w:val="single" w:color="000000" w:sz="4" w:space="0"/>
            </w:tcBorders>
            <w:shd w:val="clear" w:color="auto" w:fill="auto"/>
            <w:vAlign w:val="center"/>
          </w:tcPr>
          <w:p w14:paraId="4A39A3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S216</w:t>
            </w:r>
          </w:p>
        </w:tc>
        <w:tc>
          <w:tcPr>
            <w:tcW w:w="558" w:type="pct"/>
            <w:tcBorders>
              <w:top w:val="nil"/>
              <w:left w:val="nil"/>
              <w:bottom w:val="single" w:color="000000" w:sz="4" w:space="0"/>
              <w:right w:val="single" w:color="000000" w:sz="4" w:space="0"/>
            </w:tcBorders>
            <w:shd w:val="clear" w:color="auto" w:fill="auto"/>
            <w:vAlign w:val="center"/>
          </w:tcPr>
          <w:p w14:paraId="6FAEDB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六亚线</w:t>
            </w:r>
          </w:p>
        </w:tc>
        <w:tc>
          <w:tcPr>
            <w:tcW w:w="527" w:type="pct"/>
            <w:tcBorders>
              <w:top w:val="nil"/>
              <w:left w:val="nil"/>
              <w:bottom w:val="single" w:color="000000" w:sz="4" w:space="0"/>
              <w:right w:val="single" w:color="000000" w:sz="4" w:space="0"/>
            </w:tcBorders>
            <w:shd w:val="clear" w:color="auto" w:fill="auto"/>
            <w:vAlign w:val="center"/>
          </w:tcPr>
          <w:p w14:paraId="3EA818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0.415</w:t>
            </w:r>
          </w:p>
        </w:tc>
        <w:tc>
          <w:tcPr>
            <w:tcW w:w="434" w:type="pct"/>
            <w:tcBorders>
              <w:top w:val="nil"/>
              <w:left w:val="nil"/>
              <w:bottom w:val="single" w:color="000000" w:sz="4" w:space="0"/>
              <w:right w:val="single" w:color="000000" w:sz="4" w:space="0"/>
            </w:tcBorders>
            <w:shd w:val="clear" w:color="auto" w:fill="auto"/>
            <w:vAlign w:val="center"/>
          </w:tcPr>
          <w:p w14:paraId="4CABE4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FB2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1AF5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7F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464" w:type="pct"/>
            <w:tcBorders>
              <w:top w:val="nil"/>
              <w:left w:val="nil"/>
              <w:bottom w:val="single" w:color="000000" w:sz="4" w:space="0"/>
              <w:right w:val="single" w:color="000000" w:sz="4" w:space="0"/>
            </w:tcBorders>
            <w:shd w:val="clear" w:color="auto" w:fill="auto"/>
            <w:noWrap/>
            <w:vAlign w:val="center"/>
          </w:tcPr>
          <w:p w14:paraId="42FD51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5DBBF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10C49C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安置村桥</w:t>
            </w:r>
          </w:p>
        </w:tc>
        <w:tc>
          <w:tcPr>
            <w:tcW w:w="422" w:type="pct"/>
            <w:tcBorders>
              <w:top w:val="nil"/>
              <w:left w:val="nil"/>
              <w:bottom w:val="single" w:color="000000" w:sz="4" w:space="0"/>
              <w:right w:val="single" w:color="000000" w:sz="4" w:space="0"/>
            </w:tcBorders>
            <w:shd w:val="clear" w:color="auto" w:fill="auto"/>
            <w:vAlign w:val="center"/>
          </w:tcPr>
          <w:p w14:paraId="243449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S216</w:t>
            </w:r>
          </w:p>
        </w:tc>
        <w:tc>
          <w:tcPr>
            <w:tcW w:w="558" w:type="pct"/>
            <w:tcBorders>
              <w:top w:val="nil"/>
              <w:left w:val="nil"/>
              <w:bottom w:val="single" w:color="000000" w:sz="4" w:space="0"/>
              <w:right w:val="single" w:color="000000" w:sz="4" w:space="0"/>
            </w:tcBorders>
            <w:shd w:val="clear" w:color="auto" w:fill="auto"/>
            <w:vAlign w:val="center"/>
          </w:tcPr>
          <w:p w14:paraId="37DFE8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六亚线</w:t>
            </w:r>
          </w:p>
        </w:tc>
        <w:tc>
          <w:tcPr>
            <w:tcW w:w="527" w:type="pct"/>
            <w:tcBorders>
              <w:top w:val="nil"/>
              <w:left w:val="nil"/>
              <w:bottom w:val="single" w:color="000000" w:sz="4" w:space="0"/>
              <w:right w:val="single" w:color="000000" w:sz="4" w:space="0"/>
            </w:tcBorders>
            <w:shd w:val="clear" w:color="auto" w:fill="auto"/>
            <w:vAlign w:val="center"/>
          </w:tcPr>
          <w:p w14:paraId="4573CF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2.124</w:t>
            </w:r>
          </w:p>
        </w:tc>
        <w:tc>
          <w:tcPr>
            <w:tcW w:w="434" w:type="pct"/>
            <w:tcBorders>
              <w:top w:val="nil"/>
              <w:left w:val="nil"/>
              <w:bottom w:val="single" w:color="000000" w:sz="4" w:space="0"/>
              <w:right w:val="single" w:color="000000" w:sz="4" w:space="0"/>
            </w:tcBorders>
            <w:shd w:val="clear" w:color="auto" w:fill="auto"/>
            <w:vAlign w:val="center"/>
          </w:tcPr>
          <w:p w14:paraId="0E243D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C08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2BC8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013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464" w:type="pct"/>
            <w:tcBorders>
              <w:top w:val="nil"/>
              <w:left w:val="nil"/>
              <w:bottom w:val="single" w:color="000000" w:sz="4" w:space="0"/>
              <w:right w:val="single" w:color="000000" w:sz="4" w:space="0"/>
            </w:tcBorders>
            <w:shd w:val="clear" w:color="auto" w:fill="auto"/>
            <w:noWrap/>
            <w:vAlign w:val="center"/>
          </w:tcPr>
          <w:p w14:paraId="09747B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B376D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08328C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糖丰桥</w:t>
            </w:r>
          </w:p>
        </w:tc>
        <w:tc>
          <w:tcPr>
            <w:tcW w:w="422" w:type="pct"/>
            <w:tcBorders>
              <w:top w:val="nil"/>
              <w:left w:val="nil"/>
              <w:bottom w:val="single" w:color="000000" w:sz="4" w:space="0"/>
              <w:right w:val="single" w:color="000000" w:sz="4" w:space="0"/>
            </w:tcBorders>
            <w:shd w:val="clear" w:color="auto" w:fill="auto"/>
            <w:vAlign w:val="center"/>
          </w:tcPr>
          <w:p w14:paraId="049E6D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S216</w:t>
            </w:r>
          </w:p>
        </w:tc>
        <w:tc>
          <w:tcPr>
            <w:tcW w:w="558" w:type="pct"/>
            <w:tcBorders>
              <w:top w:val="nil"/>
              <w:left w:val="nil"/>
              <w:bottom w:val="single" w:color="000000" w:sz="4" w:space="0"/>
              <w:right w:val="single" w:color="000000" w:sz="4" w:space="0"/>
            </w:tcBorders>
            <w:shd w:val="clear" w:color="auto" w:fill="auto"/>
            <w:vAlign w:val="center"/>
          </w:tcPr>
          <w:p w14:paraId="592025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六亚线</w:t>
            </w:r>
          </w:p>
        </w:tc>
        <w:tc>
          <w:tcPr>
            <w:tcW w:w="527" w:type="pct"/>
            <w:tcBorders>
              <w:top w:val="nil"/>
              <w:left w:val="nil"/>
              <w:bottom w:val="single" w:color="000000" w:sz="4" w:space="0"/>
              <w:right w:val="single" w:color="000000" w:sz="4" w:space="0"/>
            </w:tcBorders>
            <w:shd w:val="clear" w:color="auto" w:fill="auto"/>
            <w:vAlign w:val="center"/>
          </w:tcPr>
          <w:p w14:paraId="5ABD00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3.161</w:t>
            </w:r>
          </w:p>
        </w:tc>
        <w:tc>
          <w:tcPr>
            <w:tcW w:w="434" w:type="pct"/>
            <w:tcBorders>
              <w:top w:val="nil"/>
              <w:left w:val="nil"/>
              <w:bottom w:val="single" w:color="000000" w:sz="4" w:space="0"/>
              <w:right w:val="single" w:color="000000" w:sz="4" w:space="0"/>
            </w:tcBorders>
            <w:shd w:val="clear" w:color="auto" w:fill="auto"/>
            <w:vAlign w:val="center"/>
          </w:tcPr>
          <w:p w14:paraId="584809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97C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DF0B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E2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464" w:type="pct"/>
            <w:tcBorders>
              <w:top w:val="nil"/>
              <w:left w:val="nil"/>
              <w:bottom w:val="single" w:color="000000" w:sz="4" w:space="0"/>
              <w:right w:val="single" w:color="000000" w:sz="4" w:space="0"/>
            </w:tcBorders>
            <w:shd w:val="clear" w:color="auto" w:fill="auto"/>
            <w:noWrap/>
            <w:vAlign w:val="center"/>
          </w:tcPr>
          <w:p w14:paraId="0498E3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92426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54ADD4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雅亮大桥</w:t>
            </w:r>
          </w:p>
        </w:tc>
        <w:tc>
          <w:tcPr>
            <w:tcW w:w="422" w:type="pct"/>
            <w:tcBorders>
              <w:top w:val="nil"/>
              <w:left w:val="nil"/>
              <w:bottom w:val="single" w:color="000000" w:sz="4" w:space="0"/>
              <w:right w:val="single" w:color="000000" w:sz="4" w:space="0"/>
            </w:tcBorders>
            <w:shd w:val="clear" w:color="auto" w:fill="auto"/>
            <w:vAlign w:val="center"/>
          </w:tcPr>
          <w:p w14:paraId="287714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1E72D3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52F0F5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28.445</w:t>
            </w:r>
          </w:p>
        </w:tc>
        <w:tc>
          <w:tcPr>
            <w:tcW w:w="434" w:type="pct"/>
            <w:tcBorders>
              <w:top w:val="nil"/>
              <w:left w:val="nil"/>
              <w:bottom w:val="single" w:color="000000" w:sz="4" w:space="0"/>
              <w:right w:val="single" w:color="000000" w:sz="4" w:space="0"/>
            </w:tcBorders>
            <w:shd w:val="clear" w:color="auto" w:fill="auto"/>
            <w:vAlign w:val="center"/>
          </w:tcPr>
          <w:p w14:paraId="766421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460.1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5B2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D8BD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C48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464" w:type="pct"/>
            <w:tcBorders>
              <w:top w:val="nil"/>
              <w:left w:val="nil"/>
              <w:bottom w:val="single" w:color="000000" w:sz="4" w:space="0"/>
              <w:right w:val="single" w:color="000000" w:sz="4" w:space="0"/>
            </w:tcBorders>
            <w:shd w:val="clear" w:color="auto" w:fill="auto"/>
            <w:noWrap/>
            <w:vAlign w:val="center"/>
          </w:tcPr>
          <w:p w14:paraId="33BAA7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3B31B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26C0DD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海岸桥</w:t>
            </w:r>
          </w:p>
        </w:tc>
        <w:tc>
          <w:tcPr>
            <w:tcW w:w="422" w:type="pct"/>
            <w:tcBorders>
              <w:top w:val="nil"/>
              <w:left w:val="nil"/>
              <w:bottom w:val="single" w:color="000000" w:sz="4" w:space="0"/>
              <w:right w:val="single" w:color="000000" w:sz="4" w:space="0"/>
            </w:tcBorders>
            <w:shd w:val="clear" w:color="auto" w:fill="auto"/>
            <w:vAlign w:val="center"/>
          </w:tcPr>
          <w:p w14:paraId="1BDCEC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0A5552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69CE0D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118.695</w:t>
            </w:r>
          </w:p>
        </w:tc>
        <w:tc>
          <w:tcPr>
            <w:tcW w:w="434" w:type="pct"/>
            <w:tcBorders>
              <w:top w:val="nil"/>
              <w:left w:val="nil"/>
              <w:bottom w:val="single" w:color="000000" w:sz="4" w:space="0"/>
              <w:right w:val="single" w:color="000000" w:sz="4" w:space="0"/>
            </w:tcBorders>
            <w:shd w:val="clear" w:color="auto" w:fill="auto"/>
            <w:vAlign w:val="center"/>
          </w:tcPr>
          <w:p w14:paraId="6E7514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A4E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702A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98A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464" w:type="pct"/>
            <w:tcBorders>
              <w:top w:val="nil"/>
              <w:left w:val="nil"/>
              <w:bottom w:val="single" w:color="000000" w:sz="4" w:space="0"/>
              <w:right w:val="single" w:color="000000" w:sz="4" w:space="0"/>
            </w:tcBorders>
            <w:shd w:val="clear" w:color="auto" w:fill="auto"/>
            <w:noWrap/>
            <w:vAlign w:val="center"/>
          </w:tcPr>
          <w:p w14:paraId="1005E1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6A1D5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5DD93E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美灵桥</w:t>
            </w:r>
          </w:p>
        </w:tc>
        <w:tc>
          <w:tcPr>
            <w:tcW w:w="422" w:type="pct"/>
            <w:tcBorders>
              <w:top w:val="nil"/>
              <w:left w:val="nil"/>
              <w:bottom w:val="single" w:color="000000" w:sz="4" w:space="0"/>
              <w:right w:val="single" w:color="000000" w:sz="4" w:space="0"/>
            </w:tcBorders>
            <w:shd w:val="clear" w:color="auto" w:fill="auto"/>
            <w:vAlign w:val="center"/>
          </w:tcPr>
          <w:p w14:paraId="2B7938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522112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7D1C80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120.741</w:t>
            </w:r>
          </w:p>
        </w:tc>
        <w:tc>
          <w:tcPr>
            <w:tcW w:w="434" w:type="pct"/>
            <w:tcBorders>
              <w:top w:val="nil"/>
              <w:left w:val="nil"/>
              <w:bottom w:val="single" w:color="000000" w:sz="4" w:space="0"/>
              <w:right w:val="single" w:color="000000" w:sz="4" w:space="0"/>
            </w:tcBorders>
            <w:shd w:val="clear" w:color="auto" w:fill="auto"/>
            <w:vAlign w:val="center"/>
          </w:tcPr>
          <w:p w14:paraId="162408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A33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6890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878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464" w:type="pct"/>
            <w:tcBorders>
              <w:top w:val="nil"/>
              <w:left w:val="nil"/>
              <w:bottom w:val="single" w:color="000000" w:sz="4" w:space="0"/>
              <w:right w:val="single" w:color="000000" w:sz="4" w:space="0"/>
            </w:tcBorders>
            <w:shd w:val="clear" w:color="auto" w:fill="auto"/>
            <w:noWrap/>
            <w:vAlign w:val="center"/>
          </w:tcPr>
          <w:p w14:paraId="63E8B9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C9718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0A0DBF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武教桥</w:t>
            </w:r>
          </w:p>
        </w:tc>
        <w:tc>
          <w:tcPr>
            <w:tcW w:w="422" w:type="pct"/>
            <w:tcBorders>
              <w:top w:val="nil"/>
              <w:left w:val="nil"/>
              <w:bottom w:val="single" w:color="000000" w:sz="4" w:space="0"/>
              <w:right w:val="single" w:color="000000" w:sz="4" w:space="0"/>
            </w:tcBorders>
            <w:shd w:val="clear" w:color="auto" w:fill="auto"/>
            <w:vAlign w:val="center"/>
          </w:tcPr>
          <w:p w14:paraId="2A02BD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6B257D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3C5278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124.812</w:t>
            </w:r>
          </w:p>
        </w:tc>
        <w:tc>
          <w:tcPr>
            <w:tcW w:w="434" w:type="pct"/>
            <w:tcBorders>
              <w:top w:val="nil"/>
              <w:left w:val="nil"/>
              <w:bottom w:val="single" w:color="000000" w:sz="4" w:space="0"/>
              <w:right w:val="single" w:color="000000" w:sz="4" w:space="0"/>
            </w:tcBorders>
            <w:shd w:val="clear" w:color="auto" w:fill="auto"/>
            <w:vAlign w:val="center"/>
          </w:tcPr>
          <w:p w14:paraId="2F1DDD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626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989F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AE2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464" w:type="pct"/>
            <w:tcBorders>
              <w:top w:val="nil"/>
              <w:left w:val="nil"/>
              <w:bottom w:val="single" w:color="000000" w:sz="4" w:space="0"/>
              <w:right w:val="single" w:color="000000" w:sz="4" w:space="0"/>
            </w:tcBorders>
            <w:shd w:val="clear" w:color="auto" w:fill="auto"/>
            <w:noWrap/>
            <w:vAlign w:val="center"/>
          </w:tcPr>
          <w:p w14:paraId="7F191F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A1434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4DBE7B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和庆桥</w:t>
            </w:r>
          </w:p>
        </w:tc>
        <w:tc>
          <w:tcPr>
            <w:tcW w:w="422" w:type="pct"/>
            <w:tcBorders>
              <w:top w:val="nil"/>
              <w:left w:val="nil"/>
              <w:bottom w:val="single" w:color="000000" w:sz="4" w:space="0"/>
              <w:right w:val="single" w:color="000000" w:sz="4" w:space="0"/>
            </w:tcBorders>
            <w:shd w:val="clear" w:color="auto" w:fill="auto"/>
            <w:vAlign w:val="center"/>
          </w:tcPr>
          <w:p w14:paraId="7927D0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6E1CE7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2DDA17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128.139</w:t>
            </w:r>
          </w:p>
        </w:tc>
        <w:tc>
          <w:tcPr>
            <w:tcW w:w="434" w:type="pct"/>
            <w:tcBorders>
              <w:top w:val="nil"/>
              <w:left w:val="nil"/>
              <w:bottom w:val="single" w:color="000000" w:sz="4" w:space="0"/>
              <w:right w:val="single" w:color="000000" w:sz="4" w:space="0"/>
            </w:tcBorders>
            <w:shd w:val="clear" w:color="auto" w:fill="auto"/>
            <w:vAlign w:val="center"/>
          </w:tcPr>
          <w:p w14:paraId="7C6D0C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01F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37F2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952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464" w:type="pct"/>
            <w:tcBorders>
              <w:top w:val="nil"/>
              <w:left w:val="nil"/>
              <w:bottom w:val="single" w:color="000000" w:sz="4" w:space="0"/>
              <w:right w:val="single" w:color="000000" w:sz="4" w:space="0"/>
            </w:tcBorders>
            <w:shd w:val="clear" w:color="auto" w:fill="auto"/>
            <w:noWrap/>
            <w:vAlign w:val="center"/>
          </w:tcPr>
          <w:p w14:paraId="3E6231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EBDEC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027BD7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牙拉河桥</w:t>
            </w:r>
          </w:p>
        </w:tc>
        <w:tc>
          <w:tcPr>
            <w:tcW w:w="422" w:type="pct"/>
            <w:tcBorders>
              <w:top w:val="nil"/>
              <w:left w:val="nil"/>
              <w:bottom w:val="single" w:color="000000" w:sz="4" w:space="0"/>
              <w:right w:val="single" w:color="000000" w:sz="4" w:space="0"/>
            </w:tcBorders>
            <w:shd w:val="clear" w:color="auto" w:fill="auto"/>
            <w:vAlign w:val="center"/>
          </w:tcPr>
          <w:p w14:paraId="39C3DA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278CEE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3ADB8B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141.005</w:t>
            </w:r>
          </w:p>
        </w:tc>
        <w:tc>
          <w:tcPr>
            <w:tcW w:w="434" w:type="pct"/>
            <w:tcBorders>
              <w:top w:val="nil"/>
              <w:left w:val="nil"/>
              <w:bottom w:val="single" w:color="000000" w:sz="4" w:space="0"/>
              <w:right w:val="single" w:color="000000" w:sz="4" w:space="0"/>
            </w:tcBorders>
            <w:shd w:val="clear" w:color="auto" w:fill="auto"/>
            <w:vAlign w:val="center"/>
          </w:tcPr>
          <w:p w14:paraId="66E259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41B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E974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0E9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464" w:type="pct"/>
            <w:tcBorders>
              <w:top w:val="nil"/>
              <w:left w:val="nil"/>
              <w:bottom w:val="single" w:color="000000" w:sz="4" w:space="0"/>
              <w:right w:val="single" w:color="000000" w:sz="4" w:space="0"/>
            </w:tcBorders>
            <w:shd w:val="clear" w:color="auto" w:fill="auto"/>
            <w:noWrap/>
            <w:vAlign w:val="center"/>
          </w:tcPr>
          <w:p w14:paraId="4CE1C7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48CEF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69A803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牙拉河二桥</w:t>
            </w:r>
          </w:p>
        </w:tc>
        <w:tc>
          <w:tcPr>
            <w:tcW w:w="422" w:type="pct"/>
            <w:tcBorders>
              <w:top w:val="nil"/>
              <w:left w:val="nil"/>
              <w:bottom w:val="single" w:color="000000" w:sz="4" w:space="0"/>
              <w:right w:val="single" w:color="000000" w:sz="4" w:space="0"/>
            </w:tcBorders>
            <w:shd w:val="clear" w:color="auto" w:fill="auto"/>
            <w:vAlign w:val="center"/>
          </w:tcPr>
          <w:p w14:paraId="6525E2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334E4F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00F877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140.974</w:t>
            </w:r>
          </w:p>
        </w:tc>
        <w:tc>
          <w:tcPr>
            <w:tcW w:w="434" w:type="pct"/>
            <w:tcBorders>
              <w:top w:val="nil"/>
              <w:left w:val="nil"/>
              <w:bottom w:val="single" w:color="000000" w:sz="4" w:space="0"/>
              <w:right w:val="single" w:color="000000" w:sz="4" w:space="0"/>
            </w:tcBorders>
            <w:shd w:val="clear" w:color="auto" w:fill="auto"/>
            <w:vAlign w:val="center"/>
          </w:tcPr>
          <w:p w14:paraId="645248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64.9</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6E0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6DE0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EBB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464" w:type="pct"/>
            <w:tcBorders>
              <w:top w:val="nil"/>
              <w:left w:val="nil"/>
              <w:bottom w:val="single" w:color="000000" w:sz="4" w:space="0"/>
              <w:right w:val="single" w:color="000000" w:sz="4" w:space="0"/>
            </w:tcBorders>
            <w:shd w:val="clear" w:color="auto" w:fill="auto"/>
            <w:noWrap/>
            <w:vAlign w:val="center"/>
          </w:tcPr>
          <w:p w14:paraId="638E4F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85740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2D50BB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水利桥</w:t>
            </w:r>
          </w:p>
        </w:tc>
        <w:tc>
          <w:tcPr>
            <w:tcW w:w="422" w:type="pct"/>
            <w:tcBorders>
              <w:top w:val="nil"/>
              <w:left w:val="nil"/>
              <w:bottom w:val="single" w:color="000000" w:sz="4" w:space="0"/>
              <w:right w:val="single" w:color="000000" w:sz="4" w:space="0"/>
            </w:tcBorders>
            <w:shd w:val="clear" w:color="auto" w:fill="auto"/>
            <w:vAlign w:val="center"/>
          </w:tcPr>
          <w:p w14:paraId="7AFC45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237586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51A2B0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153.829</w:t>
            </w:r>
          </w:p>
        </w:tc>
        <w:tc>
          <w:tcPr>
            <w:tcW w:w="434" w:type="pct"/>
            <w:tcBorders>
              <w:top w:val="nil"/>
              <w:left w:val="nil"/>
              <w:bottom w:val="single" w:color="000000" w:sz="4" w:space="0"/>
              <w:right w:val="single" w:color="000000" w:sz="4" w:space="0"/>
            </w:tcBorders>
            <w:shd w:val="clear" w:color="auto" w:fill="auto"/>
            <w:vAlign w:val="center"/>
          </w:tcPr>
          <w:p w14:paraId="311D4D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505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D8A7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2DE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464" w:type="pct"/>
            <w:tcBorders>
              <w:top w:val="nil"/>
              <w:left w:val="nil"/>
              <w:bottom w:val="single" w:color="000000" w:sz="4" w:space="0"/>
              <w:right w:val="single" w:color="000000" w:sz="4" w:space="0"/>
            </w:tcBorders>
            <w:shd w:val="clear" w:color="auto" w:fill="auto"/>
            <w:noWrap/>
            <w:vAlign w:val="center"/>
          </w:tcPr>
          <w:p w14:paraId="0E027B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A339D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4ABF4E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帮沙桥</w:t>
            </w:r>
          </w:p>
        </w:tc>
        <w:tc>
          <w:tcPr>
            <w:tcW w:w="422" w:type="pct"/>
            <w:tcBorders>
              <w:top w:val="nil"/>
              <w:left w:val="nil"/>
              <w:bottom w:val="single" w:color="000000" w:sz="4" w:space="0"/>
              <w:right w:val="single" w:color="000000" w:sz="4" w:space="0"/>
            </w:tcBorders>
            <w:shd w:val="clear" w:color="auto" w:fill="auto"/>
            <w:vAlign w:val="center"/>
          </w:tcPr>
          <w:p w14:paraId="21AEBA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583D98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727305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157.152</w:t>
            </w:r>
          </w:p>
        </w:tc>
        <w:tc>
          <w:tcPr>
            <w:tcW w:w="434" w:type="pct"/>
            <w:tcBorders>
              <w:top w:val="nil"/>
              <w:left w:val="nil"/>
              <w:bottom w:val="single" w:color="000000" w:sz="4" w:space="0"/>
              <w:right w:val="single" w:color="000000" w:sz="4" w:space="0"/>
            </w:tcBorders>
            <w:shd w:val="clear" w:color="auto" w:fill="auto"/>
            <w:vAlign w:val="center"/>
          </w:tcPr>
          <w:p w14:paraId="033F03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AFF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BBC4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CE1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464" w:type="pct"/>
            <w:tcBorders>
              <w:top w:val="nil"/>
              <w:left w:val="nil"/>
              <w:bottom w:val="single" w:color="000000" w:sz="4" w:space="0"/>
              <w:right w:val="single" w:color="000000" w:sz="4" w:space="0"/>
            </w:tcBorders>
            <w:shd w:val="clear" w:color="auto" w:fill="auto"/>
            <w:noWrap/>
            <w:vAlign w:val="center"/>
          </w:tcPr>
          <w:p w14:paraId="5AF991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AAEA8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3D609A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榕头江桥</w:t>
            </w:r>
          </w:p>
        </w:tc>
        <w:tc>
          <w:tcPr>
            <w:tcW w:w="422" w:type="pct"/>
            <w:tcBorders>
              <w:top w:val="nil"/>
              <w:left w:val="nil"/>
              <w:bottom w:val="single" w:color="000000" w:sz="4" w:space="0"/>
              <w:right w:val="single" w:color="000000" w:sz="4" w:space="0"/>
            </w:tcBorders>
            <w:shd w:val="clear" w:color="auto" w:fill="auto"/>
            <w:vAlign w:val="center"/>
          </w:tcPr>
          <w:p w14:paraId="60CA05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43C351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58F3E6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157.801</w:t>
            </w:r>
          </w:p>
        </w:tc>
        <w:tc>
          <w:tcPr>
            <w:tcW w:w="434" w:type="pct"/>
            <w:tcBorders>
              <w:top w:val="nil"/>
              <w:left w:val="nil"/>
              <w:bottom w:val="single" w:color="000000" w:sz="4" w:space="0"/>
              <w:right w:val="single" w:color="000000" w:sz="4" w:space="0"/>
            </w:tcBorders>
            <w:shd w:val="clear" w:color="auto" w:fill="auto"/>
            <w:vAlign w:val="center"/>
          </w:tcPr>
          <w:p w14:paraId="4ADF0F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589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4276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3C7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464" w:type="pct"/>
            <w:tcBorders>
              <w:top w:val="nil"/>
              <w:left w:val="nil"/>
              <w:bottom w:val="single" w:color="000000" w:sz="4" w:space="0"/>
              <w:right w:val="single" w:color="000000" w:sz="4" w:space="0"/>
            </w:tcBorders>
            <w:shd w:val="clear" w:color="auto" w:fill="auto"/>
            <w:noWrap/>
            <w:vAlign w:val="center"/>
          </w:tcPr>
          <w:p w14:paraId="449413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17CF4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024FBB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禾雷桥</w:t>
            </w:r>
          </w:p>
        </w:tc>
        <w:tc>
          <w:tcPr>
            <w:tcW w:w="422" w:type="pct"/>
            <w:tcBorders>
              <w:top w:val="nil"/>
              <w:left w:val="nil"/>
              <w:bottom w:val="single" w:color="000000" w:sz="4" w:space="0"/>
              <w:right w:val="single" w:color="000000" w:sz="4" w:space="0"/>
            </w:tcBorders>
            <w:shd w:val="clear" w:color="auto" w:fill="auto"/>
            <w:vAlign w:val="center"/>
          </w:tcPr>
          <w:p w14:paraId="6C3C9A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S291</w:t>
            </w:r>
          </w:p>
        </w:tc>
        <w:tc>
          <w:tcPr>
            <w:tcW w:w="558" w:type="pct"/>
            <w:tcBorders>
              <w:top w:val="nil"/>
              <w:left w:val="nil"/>
              <w:bottom w:val="single" w:color="000000" w:sz="4" w:space="0"/>
              <w:right w:val="single" w:color="000000" w:sz="4" w:space="0"/>
            </w:tcBorders>
            <w:shd w:val="clear" w:color="auto" w:fill="auto"/>
            <w:vAlign w:val="center"/>
          </w:tcPr>
          <w:p w14:paraId="3591F8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白新线</w:t>
            </w:r>
          </w:p>
        </w:tc>
        <w:tc>
          <w:tcPr>
            <w:tcW w:w="527" w:type="pct"/>
            <w:tcBorders>
              <w:top w:val="nil"/>
              <w:left w:val="nil"/>
              <w:bottom w:val="single" w:color="000000" w:sz="4" w:space="0"/>
              <w:right w:val="single" w:color="000000" w:sz="4" w:space="0"/>
            </w:tcBorders>
            <w:shd w:val="clear" w:color="auto" w:fill="auto"/>
            <w:vAlign w:val="center"/>
          </w:tcPr>
          <w:p w14:paraId="09CAAF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1.187</w:t>
            </w:r>
          </w:p>
        </w:tc>
        <w:tc>
          <w:tcPr>
            <w:tcW w:w="434" w:type="pct"/>
            <w:tcBorders>
              <w:top w:val="nil"/>
              <w:left w:val="nil"/>
              <w:bottom w:val="single" w:color="000000" w:sz="4" w:space="0"/>
              <w:right w:val="single" w:color="000000" w:sz="4" w:space="0"/>
            </w:tcBorders>
            <w:shd w:val="clear" w:color="auto" w:fill="auto"/>
            <w:vAlign w:val="center"/>
          </w:tcPr>
          <w:p w14:paraId="317B9B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24.84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551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C1E9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D57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464" w:type="pct"/>
            <w:tcBorders>
              <w:top w:val="nil"/>
              <w:left w:val="nil"/>
              <w:bottom w:val="single" w:color="000000" w:sz="4" w:space="0"/>
              <w:right w:val="single" w:color="000000" w:sz="4" w:space="0"/>
            </w:tcBorders>
            <w:shd w:val="clear" w:color="auto" w:fill="auto"/>
            <w:noWrap/>
            <w:vAlign w:val="center"/>
          </w:tcPr>
          <w:p w14:paraId="16371E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B9E8D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6B9271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松鸣坡桥</w:t>
            </w:r>
          </w:p>
        </w:tc>
        <w:tc>
          <w:tcPr>
            <w:tcW w:w="422" w:type="pct"/>
            <w:tcBorders>
              <w:top w:val="nil"/>
              <w:left w:val="nil"/>
              <w:bottom w:val="single" w:color="000000" w:sz="4" w:space="0"/>
              <w:right w:val="single" w:color="000000" w:sz="4" w:space="0"/>
            </w:tcBorders>
            <w:shd w:val="clear" w:color="auto" w:fill="auto"/>
            <w:vAlign w:val="center"/>
          </w:tcPr>
          <w:p w14:paraId="40BDE4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S291</w:t>
            </w:r>
          </w:p>
        </w:tc>
        <w:tc>
          <w:tcPr>
            <w:tcW w:w="558" w:type="pct"/>
            <w:tcBorders>
              <w:top w:val="nil"/>
              <w:left w:val="nil"/>
              <w:bottom w:val="single" w:color="000000" w:sz="4" w:space="0"/>
              <w:right w:val="single" w:color="000000" w:sz="4" w:space="0"/>
            </w:tcBorders>
            <w:shd w:val="clear" w:color="auto" w:fill="auto"/>
            <w:vAlign w:val="center"/>
          </w:tcPr>
          <w:p w14:paraId="4FB443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白新线</w:t>
            </w:r>
          </w:p>
        </w:tc>
        <w:tc>
          <w:tcPr>
            <w:tcW w:w="527" w:type="pct"/>
            <w:tcBorders>
              <w:top w:val="nil"/>
              <w:left w:val="nil"/>
              <w:bottom w:val="single" w:color="000000" w:sz="4" w:space="0"/>
              <w:right w:val="single" w:color="000000" w:sz="4" w:space="0"/>
            </w:tcBorders>
            <w:shd w:val="clear" w:color="auto" w:fill="auto"/>
            <w:vAlign w:val="center"/>
          </w:tcPr>
          <w:p w14:paraId="3598B2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12.16</w:t>
            </w:r>
          </w:p>
        </w:tc>
        <w:tc>
          <w:tcPr>
            <w:tcW w:w="434" w:type="pct"/>
            <w:tcBorders>
              <w:top w:val="nil"/>
              <w:left w:val="nil"/>
              <w:bottom w:val="single" w:color="000000" w:sz="4" w:space="0"/>
              <w:right w:val="single" w:color="000000" w:sz="4" w:space="0"/>
            </w:tcBorders>
            <w:shd w:val="clear" w:color="auto" w:fill="auto"/>
            <w:vAlign w:val="center"/>
          </w:tcPr>
          <w:p w14:paraId="1E0D0C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C00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9AAF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944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464" w:type="pct"/>
            <w:tcBorders>
              <w:top w:val="nil"/>
              <w:left w:val="nil"/>
              <w:bottom w:val="single" w:color="000000" w:sz="4" w:space="0"/>
              <w:right w:val="single" w:color="000000" w:sz="4" w:space="0"/>
            </w:tcBorders>
            <w:shd w:val="clear" w:color="auto" w:fill="auto"/>
            <w:noWrap/>
            <w:vAlign w:val="center"/>
          </w:tcPr>
          <w:p w14:paraId="260F55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151AA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4DF557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南华二桥</w:t>
            </w:r>
          </w:p>
        </w:tc>
        <w:tc>
          <w:tcPr>
            <w:tcW w:w="422" w:type="pct"/>
            <w:tcBorders>
              <w:top w:val="nil"/>
              <w:left w:val="nil"/>
              <w:bottom w:val="single" w:color="000000" w:sz="4" w:space="0"/>
              <w:right w:val="single" w:color="000000" w:sz="4" w:space="0"/>
            </w:tcBorders>
            <w:shd w:val="clear" w:color="auto" w:fill="auto"/>
            <w:vAlign w:val="center"/>
          </w:tcPr>
          <w:p w14:paraId="58FEB7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S291</w:t>
            </w:r>
          </w:p>
        </w:tc>
        <w:tc>
          <w:tcPr>
            <w:tcW w:w="558" w:type="pct"/>
            <w:tcBorders>
              <w:top w:val="nil"/>
              <w:left w:val="nil"/>
              <w:bottom w:val="single" w:color="000000" w:sz="4" w:space="0"/>
              <w:right w:val="single" w:color="000000" w:sz="4" w:space="0"/>
            </w:tcBorders>
            <w:shd w:val="clear" w:color="auto" w:fill="auto"/>
            <w:vAlign w:val="center"/>
          </w:tcPr>
          <w:p w14:paraId="7FF3A3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白新线</w:t>
            </w:r>
          </w:p>
        </w:tc>
        <w:tc>
          <w:tcPr>
            <w:tcW w:w="527" w:type="pct"/>
            <w:tcBorders>
              <w:top w:val="nil"/>
              <w:left w:val="nil"/>
              <w:bottom w:val="single" w:color="000000" w:sz="4" w:space="0"/>
              <w:right w:val="single" w:color="000000" w:sz="4" w:space="0"/>
            </w:tcBorders>
            <w:shd w:val="clear" w:color="auto" w:fill="auto"/>
            <w:vAlign w:val="center"/>
          </w:tcPr>
          <w:p w14:paraId="0AA1E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16.397</w:t>
            </w:r>
          </w:p>
        </w:tc>
        <w:tc>
          <w:tcPr>
            <w:tcW w:w="434" w:type="pct"/>
            <w:tcBorders>
              <w:top w:val="nil"/>
              <w:left w:val="nil"/>
              <w:bottom w:val="single" w:color="000000" w:sz="4" w:space="0"/>
              <w:right w:val="single" w:color="000000" w:sz="4" w:space="0"/>
            </w:tcBorders>
            <w:shd w:val="clear" w:color="auto" w:fill="auto"/>
            <w:vAlign w:val="center"/>
          </w:tcPr>
          <w:p w14:paraId="5378BC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F76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C882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748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464" w:type="pct"/>
            <w:tcBorders>
              <w:top w:val="nil"/>
              <w:left w:val="nil"/>
              <w:bottom w:val="single" w:color="000000" w:sz="4" w:space="0"/>
              <w:right w:val="single" w:color="000000" w:sz="4" w:space="0"/>
            </w:tcBorders>
            <w:shd w:val="clear" w:color="auto" w:fill="auto"/>
            <w:noWrap/>
            <w:vAlign w:val="center"/>
          </w:tcPr>
          <w:p w14:paraId="05A06E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C7CDA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7295A3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下居贞桥</w:t>
            </w:r>
          </w:p>
        </w:tc>
        <w:tc>
          <w:tcPr>
            <w:tcW w:w="422" w:type="pct"/>
            <w:tcBorders>
              <w:top w:val="nil"/>
              <w:left w:val="nil"/>
              <w:bottom w:val="single" w:color="000000" w:sz="4" w:space="0"/>
              <w:right w:val="single" w:color="000000" w:sz="4" w:space="0"/>
            </w:tcBorders>
            <w:shd w:val="clear" w:color="auto" w:fill="auto"/>
            <w:vAlign w:val="center"/>
          </w:tcPr>
          <w:p w14:paraId="09F337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S307</w:t>
            </w:r>
          </w:p>
        </w:tc>
        <w:tc>
          <w:tcPr>
            <w:tcW w:w="558" w:type="pct"/>
            <w:tcBorders>
              <w:top w:val="nil"/>
              <w:left w:val="nil"/>
              <w:bottom w:val="single" w:color="000000" w:sz="4" w:space="0"/>
              <w:right w:val="single" w:color="000000" w:sz="4" w:space="0"/>
            </w:tcBorders>
            <w:shd w:val="clear" w:color="auto" w:fill="auto"/>
            <w:vAlign w:val="center"/>
          </w:tcPr>
          <w:p w14:paraId="7818C8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乌那线</w:t>
            </w:r>
          </w:p>
        </w:tc>
        <w:tc>
          <w:tcPr>
            <w:tcW w:w="527" w:type="pct"/>
            <w:tcBorders>
              <w:top w:val="nil"/>
              <w:left w:val="nil"/>
              <w:bottom w:val="single" w:color="000000" w:sz="4" w:space="0"/>
              <w:right w:val="single" w:color="000000" w:sz="4" w:space="0"/>
            </w:tcBorders>
            <w:shd w:val="clear" w:color="auto" w:fill="auto"/>
            <w:vAlign w:val="center"/>
          </w:tcPr>
          <w:p w14:paraId="34C330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49.681</w:t>
            </w:r>
          </w:p>
        </w:tc>
        <w:tc>
          <w:tcPr>
            <w:tcW w:w="434" w:type="pct"/>
            <w:tcBorders>
              <w:top w:val="nil"/>
              <w:left w:val="nil"/>
              <w:bottom w:val="single" w:color="000000" w:sz="4" w:space="0"/>
              <w:right w:val="single" w:color="000000" w:sz="4" w:space="0"/>
            </w:tcBorders>
            <w:shd w:val="clear" w:color="auto" w:fill="auto"/>
            <w:vAlign w:val="center"/>
          </w:tcPr>
          <w:p w14:paraId="2DC070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624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4F64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F8A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464" w:type="pct"/>
            <w:tcBorders>
              <w:top w:val="nil"/>
              <w:left w:val="nil"/>
              <w:bottom w:val="single" w:color="000000" w:sz="4" w:space="0"/>
              <w:right w:val="single" w:color="000000" w:sz="4" w:space="0"/>
            </w:tcBorders>
            <w:shd w:val="clear" w:color="auto" w:fill="auto"/>
            <w:noWrap/>
            <w:vAlign w:val="center"/>
          </w:tcPr>
          <w:p w14:paraId="515AE0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9FC75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2D96EF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横岭桥</w:t>
            </w:r>
          </w:p>
        </w:tc>
        <w:tc>
          <w:tcPr>
            <w:tcW w:w="422" w:type="pct"/>
            <w:tcBorders>
              <w:top w:val="nil"/>
              <w:left w:val="nil"/>
              <w:bottom w:val="single" w:color="000000" w:sz="4" w:space="0"/>
              <w:right w:val="single" w:color="000000" w:sz="4" w:space="0"/>
            </w:tcBorders>
            <w:shd w:val="clear" w:color="auto" w:fill="auto"/>
            <w:vAlign w:val="center"/>
          </w:tcPr>
          <w:p w14:paraId="7FA709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S307</w:t>
            </w:r>
          </w:p>
        </w:tc>
        <w:tc>
          <w:tcPr>
            <w:tcW w:w="558" w:type="pct"/>
            <w:tcBorders>
              <w:top w:val="nil"/>
              <w:left w:val="nil"/>
              <w:bottom w:val="single" w:color="000000" w:sz="4" w:space="0"/>
              <w:right w:val="single" w:color="000000" w:sz="4" w:space="0"/>
            </w:tcBorders>
            <w:shd w:val="clear" w:color="auto" w:fill="auto"/>
            <w:vAlign w:val="center"/>
          </w:tcPr>
          <w:p w14:paraId="4FEC19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乌那线</w:t>
            </w:r>
          </w:p>
        </w:tc>
        <w:tc>
          <w:tcPr>
            <w:tcW w:w="527" w:type="pct"/>
            <w:tcBorders>
              <w:top w:val="nil"/>
              <w:left w:val="nil"/>
              <w:bottom w:val="single" w:color="000000" w:sz="4" w:space="0"/>
              <w:right w:val="single" w:color="000000" w:sz="4" w:space="0"/>
            </w:tcBorders>
            <w:shd w:val="clear" w:color="auto" w:fill="auto"/>
            <w:vAlign w:val="center"/>
          </w:tcPr>
          <w:p w14:paraId="0187F1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57.115</w:t>
            </w:r>
          </w:p>
        </w:tc>
        <w:tc>
          <w:tcPr>
            <w:tcW w:w="434" w:type="pct"/>
            <w:tcBorders>
              <w:top w:val="nil"/>
              <w:left w:val="nil"/>
              <w:bottom w:val="single" w:color="000000" w:sz="4" w:space="0"/>
              <w:right w:val="single" w:color="000000" w:sz="4" w:space="0"/>
            </w:tcBorders>
            <w:shd w:val="clear" w:color="auto" w:fill="auto"/>
            <w:vAlign w:val="center"/>
          </w:tcPr>
          <w:p w14:paraId="0268D1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C28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DD4E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E92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464" w:type="pct"/>
            <w:tcBorders>
              <w:top w:val="nil"/>
              <w:left w:val="nil"/>
              <w:bottom w:val="single" w:color="000000" w:sz="4" w:space="0"/>
              <w:right w:val="single" w:color="000000" w:sz="4" w:space="0"/>
            </w:tcBorders>
            <w:shd w:val="clear" w:color="auto" w:fill="auto"/>
            <w:noWrap/>
            <w:vAlign w:val="center"/>
          </w:tcPr>
          <w:p w14:paraId="67D36D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8649E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794920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合罗桥</w:t>
            </w:r>
          </w:p>
        </w:tc>
        <w:tc>
          <w:tcPr>
            <w:tcW w:w="422" w:type="pct"/>
            <w:tcBorders>
              <w:top w:val="nil"/>
              <w:left w:val="nil"/>
              <w:bottom w:val="single" w:color="000000" w:sz="4" w:space="0"/>
              <w:right w:val="single" w:color="000000" w:sz="4" w:space="0"/>
            </w:tcBorders>
            <w:shd w:val="clear" w:color="auto" w:fill="auto"/>
            <w:vAlign w:val="center"/>
          </w:tcPr>
          <w:p w14:paraId="10345D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S307</w:t>
            </w:r>
          </w:p>
        </w:tc>
        <w:tc>
          <w:tcPr>
            <w:tcW w:w="558" w:type="pct"/>
            <w:tcBorders>
              <w:top w:val="nil"/>
              <w:left w:val="nil"/>
              <w:bottom w:val="single" w:color="000000" w:sz="4" w:space="0"/>
              <w:right w:val="single" w:color="000000" w:sz="4" w:space="0"/>
            </w:tcBorders>
            <w:shd w:val="clear" w:color="auto" w:fill="auto"/>
            <w:vAlign w:val="center"/>
          </w:tcPr>
          <w:p w14:paraId="4D5265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乌那线</w:t>
            </w:r>
          </w:p>
        </w:tc>
        <w:tc>
          <w:tcPr>
            <w:tcW w:w="527" w:type="pct"/>
            <w:tcBorders>
              <w:top w:val="nil"/>
              <w:left w:val="nil"/>
              <w:bottom w:val="single" w:color="000000" w:sz="4" w:space="0"/>
              <w:right w:val="single" w:color="000000" w:sz="4" w:space="0"/>
            </w:tcBorders>
            <w:shd w:val="clear" w:color="auto" w:fill="auto"/>
            <w:vAlign w:val="center"/>
          </w:tcPr>
          <w:p w14:paraId="1115DC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58.916</w:t>
            </w:r>
          </w:p>
        </w:tc>
        <w:tc>
          <w:tcPr>
            <w:tcW w:w="434" w:type="pct"/>
            <w:tcBorders>
              <w:top w:val="nil"/>
              <w:left w:val="nil"/>
              <w:bottom w:val="single" w:color="000000" w:sz="4" w:space="0"/>
              <w:right w:val="single" w:color="000000" w:sz="4" w:space="0"/>
            </w:tcBorders>
            <w:shd w:val="clear" w:color="auto" w:fill="auto"/>
            <w:vAlign w:val="center"/>
          </w:tcPr>
          <w:p w14:paraId="4450F6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1D1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BA22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1E3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464" w:type="pct"/>
            <w:tcBorders>
              <w:top w:val="nil"/>
              <w:left w:val="nil"/>
              <w:bottom w:val="single" w:color="000000" w:sz="4" w:space="0"/>
              <w:right w:val="single" w:color="000000" w:sz="4" w:space="0"/>
            </w:tcBorders>
            <w:shd w:val="clear" w:color="auto" w:fill="auto"/>
            <w:noWrap/>
            <w:vAlign w:val="center"/>
          </w:tcPr>
          <w:p w14:paraId="3EEE3F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EA99A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6BD68D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恒泰桥</w:t>
            </w:r>
          </w:p>
        </w:tc>
        <w:tc>
          <w:tcPr>
            <w:tcW w:w="422" w:type="pct"/>
            <w:tcBorders>
              <w:top w:val="nil"/>
              <w:left w:val="nil"/>
              <w:bottom w:val="single" w:color="000000" w:sz="4" w:space="0"/>
              <w:right w:val="single" w:color="000000" w:sz="4" w:space="0"/>
            </w:tcBorders>
            <w:shd w:val="clear" w:color="auto" w:fill="auto"/>
            <w:vAlign w:val="center"/>
          </w:tcPr>
          <w:p w14:paraId="47E530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S307</w:t>
            </w:r>
          </w:p>
        </w:tc>
        <w:tc>
          <w:tcPr>
            <w:tcW w:w="558" w:type="pct"/>
            <w:tcBorders>
              <w:top w:val="nil"/>
              <w:left w:val="nil"/>
              <w:bottom w:val="single" w:color="000000" w:sz="4" w:space="0"/>
              <w:right w:val="single" w:color="000000" w:sz="4" w:space="0"/>
            </w:tcBorders>
            <w:shd w:val="clear" w:color="auto" w:fill="auto"/>
            <w:vAlign w:val="center"/>
          </w:tcPr>
          <w:p w14:paraId="46B92F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乌那线</w:t>
            </w:r>
          </w:p>
        </w:tc>
        <w:tc>
          <w:tcPr>
            <w:tcW w:w="527" w:type="pct"/>
            <w:tcBorders>
              <w:top w:val="nil"/>
              <w:left w:val="nil"/>
              <w:bottom w:val="single" w:color="000000" w:sz="4" w:space="0"/>
              <w:right w:val="single" w:color="000000" w:sz="4" w:space="0"/>
            </w:tcBorders>
            <w:shd w:val="clear" w:color="auto" w:fill="auto"/>
            <w:vAlign w:val="center"/>
          </w:tcPr>
          <w:p w14:paraId="6DAD13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60.627</w:t>
            </w:r>
          </w:p>
        </w:tc>
        <w:tc>
          <w:tcPr>
            <w:tcW w:w="434" w:type="pct"/>
            <w:tcBorders>
              <w:top w:val="nil"/>
              <w:left w:val="nil"/>
              <w:bottom w:val="single" w:color="000000" w:sz="4" w:space="0"/>
              <w:right w:val="single" w:color="000000" w:sz="4" w:space="0"/>
            </w:tcBorders>
            <w:shd w:val="clear" w:color="auto" w:fill="auto"/>
            <w:vAlign w:val="center"/>
          </w:tcPr>
          <w:p w14:paraId="1D1C3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24.84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C57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C2DA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8FD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464" w:type="pct"/>
            <w:tcBorders>
              <w:top w:val="nil"/>
              <w:left w:val="nil"/>
              <w:bottom w:val="single" w:color="000000" w:sz="4" w:space="0"/>
              <w:right w:val="single" w:color="000000" w:sz="4" w:space="0"/>
            </w:tcBorders>
            <w:shd w:val="clear" w:color="auto" w:fill="auto"/>
            <w:noWrap/>
            <w:vAlign w:val="center"/>
          </w:tcPr>
          <w:p w14:paraId="67F92A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ABD82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55DC6D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水利二桥（那大分干渠中桥）</w:t>
            </w:r>
          </w:p>
        </w:tc>
        <w:tc>
          <w:tcPr>
            <w:tcW w:w="422" w:type="pct"/>
            <w:tcBorders>
              <w:top w:val="nil"/>
              <w:left w:val="nil"/>
              <w:bottom w:val="single" w:color="000000" w:sz="4" w:space="0"/>
              <w:right w:val="single" w:color="000000" w:sz="4" w:space="0"/>
            </w:tcBorders>
            <w:shd w:val="clear" w:color="auto" w:fill="auto"/>
            <w:vAlign w:val="center"/>
          </w:tcPr>
          <w:p w14:paraId="5CC52E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S308</w:t>
            </w:r>
          </w:p>
        </w:tc>
        <w:tc>
          <w:tcPr>
            <w:tcW w:w="558" w:type="pct"/>
            <w:tcBorders>
              <w:top w:val="nil"/>
              <w:left w:val="nil"/>
              <w:bottom w:val="single" w:color="000000" w:sz="4" w:space="0"/>
              <w:right w:val="single" w:color="000000" w:sz="4" w:space="0"/>
            </w:tcBorders>
            <w:shd w:val="clear" w:color="auto" w:fill="auto"/>
            <w:vAlign w:val="center"/>
          </w:tcPr>
          <w:p w14:paraId="4A63A8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美洋线</w:t>
            </w:r>
          </w:p>
        </w:tc>
        <w:tc>
          <w:tcPr>
            <w:tcW w:w="527" w:type="pct"/>
            <w:tcBorders>
              <w:top w:val="nil"/>
              <w:left w:val="nil"/>
              <w:bottom w:val="single" w:color="000000" w:sz="4" w:space="0"/>
              <w:right w:val="single" w:color="000000" w:sz="4" w:space="0"/>
            </w:tcBorders>
            <w:shd w:val="clear" w:color="auto" w:fill="auto"/>
            <w:vAlign w:val="center"/>
          </w:tcPr>
          <w:p w14:paraId="55C208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6.588</w:t>
            </w:r>
          </w:p>
        </w:tc>
        <w:tc>
          <w:tcPr>
            <w:tcW w:w="434" w:type="pct"/>
            <w:tcBorders>
              <w:top w:val="nil"/>
              <w:left w:val="nil"/>
              <w:bottom w:val="single" w:color="000000" w:sz="4" w:space="0"/>
              <w:right w:val="single" w:color="000000" w:sz="4" w:space="0"/>
            </w:tcBorders>
            <w:shd w:val="clear" w:color="auto" w:fill="auto"/>
            <w:vAlign w:val="center"/>
          </w:tcPr>
          <w:p w14:paraId="4B72D5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858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AE2D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DB7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464" w:type="pct"/>
            <w:tcBorders>
              <w:top w:val="nil"/>
              <w:left w:val="nil"/>
              <w:bottom w:val="single" w:color="000000" w:sz="4" w:space="0"/>
              <w:right w:val="single" w:color="000000" w:sz="4" w:space="0"/>
            </w:tcBorders>
            <w:shd w:val="clear" w:color="auto" w:fill="auto"/>
            <w:noWrap/>
            <w:vAlign w:val="center"/>
          </w:tcPr>
          <w:p w14:paraId="70D5D8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42A97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7BB76C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平地一桥（平地水利渠小桥）</w:t>
            </w:r>
          </w:p>
        </w:tc>
        <w:tc>
          <w:tcPr>
            <w:tcW w:w="422" w:type="pct"/>
            <w:tcBorders>
              <w:top w:val="nil"/>
              <w:left w:val="nil"/>
              <w:bottom w:val="single" w:color="000000" w:sz="4" w:space="0"/>
              <w:right w:val="single" w:color="000000" w:sz="4" w:space="0"/>
            </w:tcBorders>
            <w:shd w:val="clear" w:color="auto" w:fill="auto"/>
            <w:vAlign w:val="center"/>
          </w:tcPr>
          <w:p w14:paraId="21F5A5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S308</w:t>
            </w:r>
          </w:p>
        </w:tc>
        <w:tc>
          <w:tcPr>
            <w:tcW w:w="558" w:type="pct"/>
            <w:tcBorders>
              <w:top w:val="nil"/>
              <w:left w:val="nil"/>
              <w:bottom w:val="single" w:color="000000" w:sz="4" w:space="0"/>
              <w:right w:val="single" w:color="000000" w:sz="4" w:space="0"/>
            </w:tcBorders>
            <w:shd w:val="clear" w:color="auto" w:fill="auto"/>
            <w:vAlign w:val="center"/>
          </w:tcPr>
          <w:p w14:paraId="031B6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美洋线</w:t>
            </w:r>
          </w:p>
        </w:tc>
        <w:tc>
          <w:tcPr>
            <w:tcW w:w="527" w:type="pct"/>
            <w:tcBorders>
              <w:top w:val="nil"/>
              <w:left w:val="nil"/>
              <w:bottom w:val="single" w:color="000000" w:sz="4" w:space="0"/>
              <w:right w:val="single" w:color="000000" w:sz="4" w:space="0"/>
            </w:tcBorders>
            <w:shd w:val="clear" w:color="auto" w:fill="auto"/>
            <w:vAlign w:val="center"/>
          </w:tcPr>
          <w:p w14:paraId="430F28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27.627</w:t>
            </w:r>
          </w:p>
        </w:tc>
        <w:tc>
          <w:tcPr>
            <w:tcW w:w="434" w:type="pct"/>
            <w:tcBorders>
              <w:top w:val="nil"/>
              <w:left w:val="nil"/>
              <w:bottom w:val="single" w:color="000000" w:sz="4" w:space="0"/>
              <w:right w:val="single" w:color="000000" w:sz="4" w:space="0"/>
            </w:tcBorders>
            <w:shd w:val="clear" w:color="auto" w:fill="auto"/>
            <w:vAlign w:val="center"/>
          </w:tcPr>
          <w:p w14:paraId="2135BF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15.3</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84A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40FB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31E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464" w:type="pct"/>
            <w:tcBorders>
              <w:top w:val="nil"/>
              <w:left w:val="nil"/>
              <w:bottom w:val="single" w:color="000000" w:sz="4" w:space="0"/>
              <w:right w:val="single" w:color="000000" w:sz="4" w:space="0"/>
            </w:tcBorders>
            <w:shd w:val="clear" w:color="auto" w:fill="auto"/>
            <w:noWrap/>
            <w:vAlign w:val="center"/>
          </w:tcPr>
          <w:p w14:paraId="43293F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39DBA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4D0327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平地桥（太平河中桥）</w:t>
            </w:r>
          </w:p>
        </w:tc>
        <w:tc>
          <w:tcPr>
            <w:tcW w:w="422" w:type="pct"/>
            <w:tcBorders>
              <w:top w:val="nil"/>
              <w:left w:val="nil"/>
              <w:bottom w:val="single" w:color="000000" w:sz="4" w:space="0"/>
              <w:right w:val="single" w:color="000000" w:sz="4" w:space="0"/>
            </w:tcBorders>
            <w:shd w:val="clear" w:color="auto" w:fill="auto"/>
            <w:vAlign w:val="center"/>
          </w:tcPr>
          <w:p w14:paraId="38BC1E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S308</w:t>
            </w:r>
          </w:p>
        </w:tc>
        <w:tc>
          <w:tcPr>
            <w:tcW w:w="558" w:type="pct"/>
            <w:tcBorders>
              <w:top w:val="nil"/>
              <w:left w:val="nil"/>
              <w:bottom w:val="single" w:color="000000" w:sz="4" w:space="0"/>
              <w:right w:val="single" w:color="000000" w:sz="4" w:space="0"/>
            </w:tcBorders>
            <w:shd w:val="clear" w:color="auto" w:fill="auto"/>
            <w:vAlign w:val="center"/>
          </w:tcPr>
          <w:p w14:paraId="4EA2B7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美洋线</w:t>
            </w:r>
          </w:p>
        </w:tc>
        <w:tc>
          <w:tcPr>
            <w:tcW w:w="527" w:type="pct"/>
            <w:tcBorders>
              <w:top w:val="nil"/>
              <w:left w:val="nil"/>
              <w:bottom w:val="single" w:color="000000" w:sz="4" w:space="0"/>
              <w:right w:val="single" w:color="000000" w:sz="4" w:space="0"/>
            </w:tcBorders>
            <w:shd w:val="clear" w:color="auto" w:fill="auto"/>
            <w:vAlign w:val="center"/>
          </w:tcPr>
          <w:p w14:paraId="7F0CF7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28.008</w:t>
            </w:r>
          </w:p>
        </w:tc>
        <w:tc>
          <w:tcPr>
            <w:tcW w:w="434" w:type="pct"/>
            <w:tcBorders>
              <w:top w:val="nil"/>
              <w:left w:val="nil"/>
              <w:bottom w:val="single" w:color="000000" w:sz="4" w:space="0"/>
              <w:right w:val="single" w:color="000000" w:sz="4" w:space="0"/>
            </w:tcBorders>
            <w:shd w:val="clear" w:color="auto" w:fill="auto"/>
            <w:vAlign w:val="center"/>
          </w:tcPr>
          <w:p w14:paraId="04BC49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F75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E384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764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464" w:type="pct"/>
            <w:tcBorders>
              <w:top w:val="nil"/>
              <w:left w:val="nil"/>
              <w:bottom w:val="single" w:color="000000" w:sz="4" w:space="0"/>
              <w:right w:val="single" w:color="000000" w:sz="4" w:space="0"/>
            </w:tcBorders>
            <w:shd w:val="clear" w:color="auto" w:fill="auto"/>
            <w:noWrap/>
            <w:vAlign w:val="center"/>
          </w:tcPr>
          <w:p w14:paraId="44C602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F3327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5476A7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平地三桥</w:t>
            </w:r>
          </w:p>
        </w:tc>
        <w:tc>
          <w:tcPr>
            <w:tcW w:w="422" w:type="pct"/>
            <w:tcBorders>
              <w:top w:val="nil"/>
              <w:left w:val="nil"/>
              <w:bottom w:val="single" w:color="000000" w:sz="4" w:space="0"/>
              <w:right w:val="single" w:color="000000" w:sz="4" w:space="0"/>
            </w:tcBorders>
            <w:shd w:val="clear" w:color="auto" w:fill="auto"/>
            <w:vAlign w:val="center"/>
          </w:tcPr>
          <w:p w14:paraId="2C0905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S308</w:t>
            </w:r>
          </w:p>
        </w:tc>
        <w:tc>
          <w:tcPr>
            <w:tcW w:w="558" w:type="pct"/>
            <w:tcBorders>
              <w:top w:val="nil"/>
              <w:left w:val="nil"/>
              <w:bottom w:val="single" w:color="000000" w:sz="4" w:space="0"/>
              <w:right w:val="single" w:color="000000" w:sz="4" w:space="0"/>
            </w:tcBorders>
            <w:shd w:val="clear" w:color="auto" w:fill="auto"/>
            <w:vAlign w:val="center"/>
          </w:tcPr>
          <w:p w14:paraId="39F196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美洋线</w:t>
            </w:r>
          </w:p>
        </w:tc>
        <w:tc>
          <w:tcPr>
            <w:tcW w:w="527" w:type="pct"/>
            <w:tcBorders>
              <w:top w:val="nil"/>
              <w:left w:val="nil"/>
              <w:bottom w:val="single" w:color="000000" w:sz="4" w:space="0"/>
              <w:right w:val="single" w:color="000000" w:sz="4" w:space="0"/>
            </w:tcBorders>
            <w:shd w:val="clear" w:color="auto" w:fill="auto"/>
            <w:vAlign w:val="center"/>
          </w:tcPr>
          <w:p w14:paraId="32FCD0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28.534</w:t>
            </w:r>
          </w:p>
        </w:tc>
        <w:tc>
          <w:tcPr>
            <w:tcW w:w="434" w:type="pct"/>
            <w:tcBorders>
              <w:top w:val="nil"/>
              <w:left w:val="nil"/>
              <w:bottom w:val="single" w:color="000000" w:sz="4" w:space="0"/>
              <w:right w:val="single" w:color="000000" w:sz="4" w:space="0"/>
            </w:tcBorders>
            <w:shd w:val="clear" w:color="auto" w:fill="auto"/>
            <w:vAlign w:val="center"/>
          </w:tcPr>
          <w:p w14:paraId="3A6A81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F3B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A257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DD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464" w:type="pct"/>
            <w:tcBorders>
              <w:top w:val="nil"/>
              <w:left w:val="nil"/>
              <w:bottom w:val="single" w:color="000000" w:sz="4" w:space="0"/>
              <w:right w:val="single" w:color="000000" w:sz="4" w:space="0"/>
            </w:tcBorders>
            <w:shd w:val="clear" w:color="auto" w:fill="auto"/>
            <w:noWrap/>
            <w:vAlign w:val="center"/>
          </w:tcPr>
          <w:p w14:paraId="22F0D9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2E8F6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79193B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新开村桥</w:t>
            </w:r>
          </w:p>
        </w:tc>
        <w:tc>
          <w:tcPr>
            <w:tcW w:w="422" w:type="pct"/>
            <w:tcBorders>
              <w:top w:val="nil"/>
              <w:left w:val="nil"/>
              <w:bottom w:val="single" w:color="000000" w:sz="4" w:space="0"/>
              <w:right w:val="single" w:color="000000" w:sz="4" w:space="0"/>
            </w:tcBorders>
            <w:shd w:val="clear" w:color="auto" w:fill="auto"/>
            <w:vAlign w:val="center"/>
          </w:tcPr>
          <w:p w14:paraId="361D64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0533A3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033159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39.782</w:t>
            </w:r>
          </w:p>
        </w:tc>
        <w:tc>
          <w:tcPr>
            <w:tcW w:w="434" w:type="pct"/>
            <w:tcBorders>
              <w:top w:val="nil"/>
              <w:left w:val="nil"/>
              <w:bottom w:val="single" w:color="000000" w:sz="4" w:space="0"/>
              <w:right w:val="single" w:color="000000" w:sz="4" w:space="0"/>
            </w:tcBorders>
            <w:shd w:val="clear" w:color="auto" w:fill="auto"/>
            <w:vAlign w:val="center"/>
          </w:tcPr>
          <w:p w14:paraId="2DDB71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5BF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679D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3DF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464" w:type="pct"/>
            <w:tcBorders>
              <w:top w:val="nil"/>
              <w:left w:val="nil"/>
              <w:bottom w:val="single" w:color="000000" w:sz="4" w:space="0"/>
              <w:right w:val="single" w:color="000000" w:sz="4" w:space="0"/>
            </w:tcBorders>
            <w:shd w:val="clear" w:color="auto" w:fill="auto"/>
            <w:noWrap/>
            <w:vAlign w:val="center"/>
          </w:tcPr>
          <w:p w14:paraId="44E2C6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E0F22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58F6C6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马井桥</w:t>
            </w:r>
          </w:p>
        </w:tc>
        <w:tc>
          <w:tcPr>
            <w:tcW w:w="422" w:type="pct"/>
            <w:tcBorders>
              <w:top w:val="nil"/>
              <w:left w:val="nil"/>
              <w:bottom w:val="single" w:color="000000" w:sz="4" w:space="0"/>
              <w:right w:val="single" w:color="000000" w:sz="4" w:space="0"/>
            </w:tcBorders>
            <w:shd w:val="clear" w:color="auto" w:fill="auto"/>
            <w:vAlign w:val="center"/>
          </w:tcPr>
          <w:p w14:paraId="355039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1B0212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31C468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85.622</w:t>
            </w:r>
          </w:p>
        </w:tc>
        <w:tc>
          <w:tcPr>
            <w:tcW w:w="434" w:type="pct"/>
            <w:tcBorders>
              <w:top w:val="nil"/>
              <w:left w:val="nil"/>
              <w:bottom w:val="single" w:color="000000" w:sz="4" w:space="0"/>
              <w:right w:val="single" w:color="000000" w:sz="4" w:space="0"/>
            </w:tcBorders>
            <w:shd w:val="clear" w:color="auto" w:fill="auto"/>
            <w:vAlign w:val="center"/>
          </w:tcPr>
          <w:p w14:paraId="2C4735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A59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7AC0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78D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464" w:type="pct"/>
            <w:tcBorders>
              <w:top w:val="nil"/>
              <w:left w:val="nil"/>
              <w:bottom w:val="single" w:color="000000" w:sz="4" w:space="0"/>
              <w:right w:val="single" w:color="000000" w:sz="4" w:space="0"/>
            </w:tcBorders>
            <w:shd w:val="clear" w:color="auto" w:fill="auto"/>
            <w:noWrap/>
            <w:vAlign w:val="center"/>
          </w:tcPr>
          <w:p w14:paraId="5608D4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0FA17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644086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春马大桥</w:t>
            </w:r>
          </w:p>
        </w:tc>
        <w:tc>
          <w:tcPr>
            <w:tcW w:w="422" w:type="pct"/>
            <w:tcBorders>
              <w:top w:val="nil"/>
              <w:left w:val="nil"/>
              <w:bottom w:val="single" w:color="000000" w:sz="4" w:space="0"/>
              <w:right w:val="single" w:color="000000" w:sz="4" w:space="0"/>
            </w:tcBorders>
            <w:shd w:val="clear" w:color="auto" w:fill="auto"/>
            <w:vAlign w:val="center"/>
          </w:tcPr>
          <w:p w14:paraId="3CB1B6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7511A8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415290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93.781</w:t>
            </w:r>
          </w:p>
        </w:tc>
        <w:tc>
          <w:tcPr>
            <w:tcW w:w="434" w:type="pct"/>
            <w:tcBorders>
              <w:top w:val="nil"/>
              <w:left w:val="nil"/>
              <w:bottom w:val="single" w:color="000000" w:sz="4" w:space="0"/>
              <w:right w:val="single" w:color="000000" w:sz="4" w:space="0"/>
            </w:tcBorders>
            <w:shd w:val="clear" w:color="auto" w:fill="auto"/>
            <w:vAlign w:val="center"/>
          </w:tcPr>
          <w:p w14:paraId="109826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947.52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1D0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4069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119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464" w:type="pct"/>
            <w:tcBorders>
              <w:top w:val="nil"/>
              <w:left w:val="nil"/>
              <w:bottom w:val="single" w:color="000000" w:sz="4" w:space="0"/>
              <w:right w:val="single" w:color="000000" w:sz="4" w:space="0"/>
            </w:tcBorders>
            <w:shd w:val="clear" w:color="auto" w:fill="auto"/>
            <w:noWrap/>
            <w:vAlign w:val="center"/>
          </w:tcPr>
          <w:p w14:paraId="0FE83E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37650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63A5BA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春马一号桥</w:t>
            </w:r>
          </w:p>
        </w:tc>
        <w:tc>
          <w:tcPr>
            <w:tcW w:w="422" w:type="pct"/>
            <w:tcBorders>
              <w:top w:val="nil"/>
              <w:left w:val="nil"/>
              <w:bottom w:val="single" w:color="000000" w:sz="4" w:space="0"/>
              <w:right w:val="single" w:color="000000" w:sz="4" w:space="0"/>
            </w:tcBorders>
            <w:shd w:val="clear" w:color="auto" w:fill="auto"/>
            <w:vAlign w:val="center"/>
          </w:tcPr>
          <w:p w14:paraId="7B68AE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65A56B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26E750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96.929</w:t>
            </w:r>
          </w:p>
        </w:tc>
        <w:tc>
          <w:tcPr>
            <w:tcW w:w="434" w:type="pct"/>
            <w:tcBorders>
              <w:top w:val="nil"/>
              <w:left w:val="nil"/>
              <w:bottom w:val="single" w:color="000000" w:sz="4" w:space="0"/>
              <w:right w:val="single" w:color="000000" w:sz="4" w:space="0"/>
            </w:tcBorders>
            <w:shd w:val="clear" w:color="auto" w:fill="auto"/>
            <w:vAlign w:val="center"/>
          </w:tcPr>
          <w:p w14:paraId="03A731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1EE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AD09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4EC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464" w:type="pct"/>
            <w:tcBorders>
              <w:top w:val="nil"/>
              <w:left w:val="nil"/>
              <w:bottom w:val="single" w:color="000000" w:sz="4" w:space="0"/>
              <w:right w:val="single" w:color="000000" w:sz="4" w:space="0"/>
            </w:tcBorders>
            <w:shd w:val="clear" w:color="auto" w:fill="auto"/>
            <w:noWrap/>
            <w:vAlign w:val="center"/>
          </w:tcPr>
          <w:p w14:paraId="7574B0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B0F79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089678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春马二号桥</w:t>
            </w:r>
          </w:p>
        </w:tc>
        <w:tc>
          <w:tcPr>
            <w:tcW w:w="422" w:type="pct"/>
            <w:tcBorders>
              <w:top w:val="nil"/>
              <w:left w:val="nil"/>
              <w:bottom w:val="single" w:color="000000" w:sz="4" w:space="0"/>
              <w:right w:val="single" w:color="000000" w:sz="4" w:space="0"/>
            </w:tcBorders>
            <w:shd w:val="clear" w:color="auto" w:fill="auto"/>
            <w:vAlign w:val="center"/>
          </w:tcPr>
          <w:p w14:paraId="0E848E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2777C4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792A8B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98.267</w:t>
            </w:r>
          </w:p>
        </w:tc>
        <w:tc>
          <w:tcPr>
            <w:tcW w:w="434" w:type="pct"/>
            <w:tcBorders>
              <w:top w:val="nil"/>
              <w:left w:val="nil"/>
              <w:bottom w:val="single" w:color="000000" w:sz="4" w:space="0"/>
              <w:right w:val="single" w:color="000000" w:sz="4" w:space="0"/>
            </w:tcBorders>
            <w:shd w:val="clear" w:color="auto" w:fill="auto"/>
            <w:vAlign w:val="center"/>
          </w:tcPr>
          <w:p w14:paraId="37C2B4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127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87FC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41F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464" w:type="pct"/>
            <w:tcBorders>
              <w:top w:val="nil"/>
              <w:left w:val="nil"/>
              <w:bottom w:val="single" w:color="000000" w:sz="4" w:space="0"/>
              <w:right w:val="single" w:color="000000" w:sz="4" w:space="0"/>
            </w:tcBorders>
            <w:shd w:val="clear" w:color="auto" w:fill="auto"/>
            <w:noWrap/>
            <w:vAlign w:val="center"/>
          </w:tcPr>
          <w:p w14:paraId="77DB72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515E4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066956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春马四号桥</w:t>
            </w:r>
          </w:p>
        </w:tc>
        <w:tc>
          <w:tcPr>
            <w:tcW w:w="422" w:type="pct"/>
            <w:tcBorders>
              <w:top w:val="nil"/>
              <w:left w:val="nil"/>
              <w:bottom w:val="single" w:color="000000" w:sz="4" w:space="0"/>
              <w:right w:val="single" w:color="000000" w:sz="4" w:space="0"/>
            </w:tcBorders>
            <w:shd w:val="clear" w:color="auto" w:fill="auto"/>
            <w:vAlign w:val="center"/>
          </w:tcPr>
          <w:p w14:paraId="3AE3E0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7E92D3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09B677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99.328</w:t>
            </w:r>
          </w:p>
        </w:tc>
        <w:tc>
          <w:tcPr>
            <w:tcW w:w="434" w:type="pct"/>
            <w:tcBorders>
              <w:top w:val="nil"/>
              <w:left w:val="nil"/>
              <w:bottom w:val="single" w:color="000000" w:sz="4" w:space="0"/>
              <w:right w:val="single" w:color="000000" w:sz="4" w:space="0"/>
            </w:tcBorders>
            <w:shd w:val="clear" w:color="auto" w:fill="auto"/>
            <w:vAlign w:val="center"/>
          </w:tcPr>
          <w:p w14:paraId="30F990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CBE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C7C3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237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464" w:type="pct"/>
            <w:tcBorders>
              <w:top w:val="nil"/>
              <w:left w:val="nil"/>
              <w:bottom w:val="single" w:color="000000" w:sz="4" w:space="0"/>
              <w:right w:val="single" w:color="000000" w:sz="4" w:space="0"/>
            </w:tcBorders>
            <w:shd w:val="clear" w:color="auto" w:fill="auto"/>
            <w:noWrap/>
            <w:vAlign w:val="center"/>
          </w:tcPr>
          <w:p w14:paraId="55C0D0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C2117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23FF9C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春马五号桥</w:t>
            </w:r>
          </w:p>
        </w:tc>
        <w:tc>
          <w:tcPr>
            <w:tcW w:w="422" w:type="pct"/>
            <w:tcBorders>
              <w:top w:val="nil"/>
              <w:left w:val="nil"/>
              <w:bottom w:val="single" w:color="000000" w:sz="4" w:space="0"/>
              <w:right w:val="single" w:color="000000" w:sz="4" w:space="0"/>
            </w:tcBorders>
            <w:shd w:val="clear" w:color="auto" w:fill="auto"/>
            <w:vAlign w:val="center"/>
          </w:tcPr>
          <w:p w14:paraId="19D4C9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642DB7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643EB0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99.788</w:t>
            </w:r>
          </w:p>
        </w:tc>
        <w:tc>
          <w:tcPr>
            <w:tcW w:w="434" w:type="pct"/>
            <w:tcBorders>
              <w:top w:val="nil"/>
              <w:left w:val="nil"/>
              <w:bottom w:val="single" w:color="000000" w:sz="4" w:space="0"/>
              <w:right w:val="single" w:color="000000" w:sz="4" w:space="0"/>
            </w:tcBorders>
            <w:shd w:val="clear" w:color="auto" w:fill="auto"/>
            <w:vAlign w:val="center"/>
          </w:tcPr>
          <w:p w14:paraId="0E661C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043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82B0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17B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464" w:type="pct"/>
            <w:tcBorders>
              <w:top w:val="nil"/>
              <w:left w:val="nil"/>
              <w:bottom w:val="single" w:color="000000" w:sz="4" w:space="0"/>
              <w:right w:val="single" w:color="000000" w:sz="4" w:space="0"/>
            </w:tcBorders>
            <w:shd w:val="clear" w:color="auto" w:fill="auto"/>
            <w:noWrap/>
            <w:vAlign w:val="center"/>
          </w:tcPr>
          <w:p w14:paraId="5E1FCE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EFD32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642ECD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春马六号桥</w:t>
            </w:r>
          </w:p>
        </w:tc>
        <w:tc>
          <w:tcPr>
            <w:tcW w:w="422" w:type="pct"/>
            <w:tcBorders>
              <w:top w:val="nil"/>
              <w:left w:val="nil"/>
              <w:bottom w:val="single" w:color="000000" w:sz="4" w:space="0"/>
              <w:right w:val="single" w:color="000000" w:sz="4" w:space="0"/>
            </w:tcBorders>
            <w:shd w:val="clear" w:color="auto" w:fill="auto"/>
            <w:vAlign w:val="center"/>
          </w:tcPr>
          <w:p w14:paraId="6F9A87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01134A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27A746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100.058</w:t>
            </w:r>
          </w:p>
        </w:tc>
        <w:tc>
          <w:tcPr>
            <w:tcW w:w="434" w:type="pct"/>
            <w:tcBorders>
              <w:top w:val="nil"/>
              <w:left w:val="nil"/>
              <w:bottom w:val="single" w:color="000000" w:sz="4" w:space="0"/>
              <w:right w:val="single" w:color="000000" w:sz="4" w:space="0"/>
            </w:tcBorders>
            <w:shd w:val="clear" w:color="auto" w:fill="auto"/>
            <w:vAlign w:val="center"/>
          </w:tcPr>
          <w:p w14:paraId="705108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F1B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CF0F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AA1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464" w:type="pct"/>
            <w:tcBorders>
              <w:top w:val="nil"/>
              <w:left w:val="nil"/>
              <w:bottom w:val="single" w:color="000000" w:sz="4" w:space="0"/>
              <w:right w:val="single" w:color="000000" w:sz="4" w:space="0"/>
            </w:tcBorders>
            <w:shd w:val="clear" w:color="auto" w:fill="auto"/>
            <w:noWrap/>
            <w:vAlign w:val="center"/>
          </w:tcPr>
          <w:p w14:paraId="5A3159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82225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798ECD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春马九号桥</w:t>
            </w:r>
          </w:p>
        </w:tc>
        <w:tc>
          <w:tcPr>
            <w:tcW w:w="422" w:type="pct"/>
            <w:tcBorders>
              <w:top w:val="nil"/>
              <w:left w:val="nil"/>
              <w:bottom w:val="single" w:color="000000" w:sz="4" w:space="0"/>
              <w:right w:val="single" w:color="000000" w:sz="4" w:space="0"/>
            </w:tcBorders>
            <w:shd w:val="clear" w:color="auto" w:fill="auto"/>
            <w:vAlign w:val="center"/>
          </w:tcPr>
          <w:p w14:paraId="1244DE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27CAD2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3C2612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100.966</w:t>
            </w:r>
          </w:p>
        </w:tc>
        <w:tc>
          <w:tcPr>
            <w:tcW w:w="434" w:type="pct"/>
            <w:tcBorders>
              <w:top w:val="nil"/>
              <w:left w:val="nil"/>
              <w:bottom w:val="single" w:color="000000" w:sz="4" w:space="0"/>
              <w:right w:val="single" w:color="000000" w:sz="4" w:space="0"/>
            </w:tcBorders>
            <w:shd w:val="clear" w:color="auto" w:fill="auto"/>
            <w:vAlign w:val="center"/>
          </w:tcPr>
          <w:p w14:paraId="107045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38.9</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8C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21DE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682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464" w:type="pct"/>
            <w:tcBorders>
              <w:top w:val="nil"/>
              <w:left w:val="nil"/>
              <w:bottom w:val="single" w:color="000000" w:sz="4" w:space="0"/>
              <w:right w:val="single" w:color="000000" w:sz="4" w:space="0"/>
            </w:tcBorders>
            <w:shd w:val="clear" w:color="auto" w:fill="auto"/>
            <w:noWrap/>
            <w:vAlign w:val="center"/>
          </w:tcPr>
          <w:p w14:paraId="01594C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E79DC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7AE5E3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富克桥</w:t>
            </w:r>
          </w:p>
        </w:tc>
        <w:tc>
          <w:tcPr>
            <w:tcW w:w="422" w:type="pct"/>
            <w:tcBorders>
              <w:top w:val="nil"/>
              <w:left w:val="nil"/>
              <w:bottom w:val="single" w:color="000000" w:sz="4" w:space="0"/>
              <w:right w:val="single" w:color="000000" w:sz="4" w:space="0"/>
            </w:tcBorders>
            <w:shd w:val="clear" w:color="auto" w:fill="auto"/>
            <w:vAlign w:val="center"/>
          </w:tcPr>
          <w:p w14:paraId="46B29A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S352</w:t>
            </w:r>
          </w:p>
        </w:tc>
        <w:tc>
          <w:tcPr>
            <w:tcW w:w="558" w:type="pct"/>
            <w:tcBorders>
              <w:top w:val="nil"/>
              <w:left w:val="nil"/>
              <w:bottom w:val="single" w:color="000000" w:sz="4" w:space="0"/>
              <w:right w:val="single" w:color="000000" w:sz="4" w:space="0"/>
            </w:tcBorders>
            <w:shd w:val="clear" w:color="auto" w:fill="auto"/>
            <w:vAlign w:val="center"/>
          </w:tcPr>
          <w:p w14:paraId="6B523F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七海线</w:t>
            </w:r>
          </w:p>
        </w:tc>
        <w:tc>
          <w:tcPr>
            <w:tcW w:w="527" w:type="pct"/>
            <w:tcBorders>
              <w:top w:val="nil"/>
              <w:left w:val="nil"/>
              <w:bottom w:val="single" w:color="000000" w:sz="4" w:space="0"/>
              <w:right w:val="single" w:color="000000" w:sz="4" w:space="0"/>
            </w:tcBorders>
            <w:shd w:val="clear" w:color="auto" w:fill="auto"/>
            <w:vAlign w:val="center"/>
          </w:tcPr>
          <w:p w14:paraId="1BF255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44.456</w:t>
            </w:r>
          </w:p>
        </w:tc>
        <w:tc>
          <w:tcPr>
            <w:tcW w:w="434" w:type="pct"/>
            <w:tcBorders>
              <w:top w:val="nil"/>
              <w:left w:val="nil"/>
              <w:bottom w:val="single" w:color="000000" w:sz="4" w:space="0"/>
              <w:right w:val="single" w:color="000000" w:sz="4" w:space="0"/>
            </w:tcBorders>
            <w:shd w:val="clear" w:color="auto" w:fill="auto"/>
            <w:vAlign w:val="center"/>
          </w:tcPr>
          <w:p w14:paraId="67CE1F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9C0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EBA4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23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464" w:type="pct"/>
            <w:tcBorders>
              <w:top w:val="nil"/>
              <w:left w:val="nil"/>
              <w:bottom w:val="single" w:color="000000" w:sz="4" w:space="0"/>
              <w:right w:val="single" w:color="000000" w:sz="4" w:space="0"/>
            </w:tcBorders>
            <w:shd w:val="clear" w:color="auto" w:fill="auto"/>
            <w:noWrap/>
            <w:vAlign w:val="center"/>
          </w:tcPr>
          <w:p w14:paraId="720AE3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E57D1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5A96CE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海头大桥</w:t>
            </w:r>
          </w:p>
        </w:tc>
        <w:tc>
          <w:tcPr>
            <w:tcW w:w="422" w:type="pct"/>
            <w:tcBorders>
              <w:top w:val="nil"/>
              <w:left w:val="nil"/>
              <w:bottom w:val="single" w:color="000000" w:sz="4" w:space="0"/>
              <w:right w:val="single" w:color="000000" w:sz="4" w:space="0"/>
            </w:tcBorders>
            <w:shd w:val="clear" w:color="auto" w:fill="auto"/>
            <w:vAlign w:val="center"/>
          </w:tcPr>
          <w:p w14:paraId="21C1A1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S352</w:t>
            </w:r>
          </w:p>
        </w:tc>
        <w:tc>
          <w:tcPr>
            <w:tcW w:w="558" w:type="pct"/>
            <w:tcBorders>
              <w:top w:val="nil"/>
              <w:left w:val="nil"/>
              <w:bottom w:val="single" w:color="000000" w:sz="4" w:space="0"/>
              <w:right w:val="single" w:color="000000" w:sz="4" w:space="0"/>
            </w:tcBorders>
            <w:shd w:val="clear" w:color="auto" w:fill="auto"/>
            <w:vAlign w:val="center"/>
          </w:tcPr>
          <w:p w14:paraId="2EA9C7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七海线</w:t>
            </w:r>
          </w:p>
        </w:tc>
        <w:tc>
          <w:tcPr>
            <w:tcW w:w="527" w:type="pct"/>
            <w:tcBorders>
              <w:top w:val="nil"/>
              <w:left w:val="nil"/>
              <w:bottom w:val="single" w:color="000000" w:sz="4" w:space="0"/>
              <w:right w:val="single" w:color="000000" w:sz="4" w:space="0"/>
            </w:tcBorders>
            <w:shd w:val="clear" w:color="auto" w:fill="auto"/>
            <w:vAlign w:val="center"/>
          </w:tcPr>
          <w:p w14:paraId="323AD4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65.911</w:t>
            </w:r>
          </w:p>
        </w:tc>
        <w:tc>
          <w:tcPr>
            <w:tcW w:w="434" w:type="pct"/>
            <w:tcBorders>
              <w:top w:val="nil"/>
              <w:left w:val="nil"/>
              <w:bottom w:val="single" w:color="000000" w:sz="4" w:space="0"/>
              <w:right w:val="single" w:color="000000" w:sz="4" w:space="0"/>
            </w:tcBorders>
            <w:shd w:val="clear" w:color="auto" w:fill="auto"/>
            <w:vAlign w:val="center"/>
          </w:tcPr>
          <w:p w14:paraId="7BCAF3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B55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517F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FF0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464" w:type="pct"/>
            <w:tcBorders>
              <w:top w:val="nil"/>
              <w:left w:val="nil"/>
              <w:bottom w:val="single" w:color="000000" w:sz="4" w:space="0"/>
              <w:right w:val="single" w:color="000000" w:sz="4" w:space="0"/>
            </w:tcBorders>
            <w:shd w:val="clear" w:color="auto" w:fill="auto"/>
            <w:noWrap/>
            <w:vAlign w:val="center"/>
          </w:tcPr>
          <w:p w14:paraId="2E894C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2A308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5F66E4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响水桥</w:t>
            </w:r>
          </w:p>
        </w:tc>
        <w:tc>
          <w:tcPr>
            <w:tcW w:w="422" w:type="pct"/>
            <w:tcBorders>
              <w:top w:val="nil"/>
              <w:left w:val="nil"/>
              <w:bottom w:val="single" w:color="000000" w:sz="4" w:space="0"/>
              <w:right w:val="single" w:color="000000" w:sz="4" w:space="0"/>
            </w:tcBorders>
            <w:shd w:val="clear" w:color="auto" w:fill="auto"/>
            <w:vAlign w:val="center"/>
          </w:tcPr>
          <w:p w14:paraId="5A0190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4DA530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02F7AD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246.595</w:t>
            </w:r>
          </w:p>
        </w:tc>
        <w:tc>
          <w:tcPr>
            <w:tcW w:w="434" w:type="pct"/>
            <w:tcBorders>
              <w:top w:val="nil"/>
              <w:left w:val="nil"/>
              <w:bottom w:val="single" w:color="000000" w:sz="4" w:space="0"/>
              <w:right w:val="single" w:color="000000" w:sz="4" w:space="0"/>
            </w:tcBorders>
            <w:shd w:val="clear" w:color="auto" w:fill="auto"/>
            <w:vAlign w:val="center"/>
          </w:tcPr>
          <w:p w14:paraId="4DCD3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358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4A1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0A0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464" w:type="pct"/>
            <w:tcBorders>
              <w:top w:val="nil"/>
              <w:left w:val="nil"/>
              <w:bottom w:val="single" w:color="000000" w:sz="4" w:space="0"/>
              <w:right w:val="single" w:color="000000" w:sz="4" w:space="0"/>
            </w:tcBorders>
            <w:shd w:val="clear" w:color="auto" w:fill="auto"/>
            <w:noWrap/>
            <w:vAlign w:val="center"/>
          </w:tcPr>
          <w:p w14:paraId="56A161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2354B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14323A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老田桥</w:t>
            </w:r>
          </w:p>
        </w:tc>
        <w:tc>
          <w:tcPr>
            <w:tcW w:w="422" w:type="pct"/>
            <w:tcBorders>
              <w:top w:val="nil"/>
              <w:left w:val="nil"/>
              <w:bottom w:val="single" w:color="000000" w:sz="4" w:space="0"/>
              <w:right w:val="single" w:color="000000" w:sz="4" w:space="0"/>
            </w:tcBorders>
            <w:shd w:val="clear" w:color="auto" w:fill="auto"/>
            <w:vAlign w:val="center"/>
          </w:tcPr>
          <w:p w14:paraId="6E413E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3759ED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5BB9AA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249.592</w:t>
            </w:r>
          </w:p>
        </w:tc>
        <w:tc>
          <w:tcPr>
            <w:tcW w:w="434" w:type="pct"/>
            <w:tcBorders>
              <w:top w:val="nil"/>
              <w:left w:val="nil"/>
              <w:bottom w:val="single" w:color="000000" w:sz="4" w:space="0"/>
              <w:right w:val="single" w:color="000000" w:sz="4" w:space="0"/>
            </w:tcBorders>
            <w:shd w:val="clear" w:color="auto" w:fill="auto"/>
            <w:vAlign w:val="center"/>
          </w:tcPr>
          <w:p w14:paraId="409952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5F2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1FF8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F45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464" w:type="pct"/>
            <w:tcBorders>
              <w:top w:val="nil"/>
              <w:left w:val="nil"/>
              <w:bottom w:val="single" w:color="000000" w:sz="4" w:space="0"/>
              <w:right w:val="single" w:color="000000" w:sz="4" w:space="0"/>
            </w:tcBorders>
            <w:shd w:val="clear" w:color="auto" w:fill="auto"/>
            <w:noWrap/>
            <w:vAlign w:val="center"/>
          </w:tcPr>
          <w:p w14:paraId="4D6876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4BC90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5A9CBD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浅水桥</w:t>
            </w:r>
          </w:p>
        </w:tc>
        <w:tc>
          <w:tcPr>
            <w:tcW w:w="422" w:type="pct"/>
            <w:tcBorders>
              <w:top w:val="nil"/>
              <w:left w:val="nil"/>
              <w:bottom w:val="single" w:color="000000" w:sz="4" w:space="0"/>
              <w:right w:val="single" w:color="000000" w:sz="4" w:space="0"/>
            </w:tcBorders>
            <w:shd w:val="clear" w:color="auto" w:fill="auto"/>
            <w:vAlign w:val="center"/>
          </w:tcPr>
          <w:p w14:paraId="05C968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45F833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311CD6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252.275</w:t>
            </w:r>
          </w:p>
        </w:tc>
        <w:tc>
          <w:tcPr>
            <w:tcW w:w="434" w:type="pct"/>
            <w:tcBorders>
              <w:top w:val="nil"/>
              <w:left w:val="nil"/>
              <w:bottom w:val="single" w:color="000000" w:sz="4" w:space="0"/>
              <w:right w:val="single" w:color="000000" w:sz="4" w:space="0"/>
            </w:tcBorders>
            <w:shd w:val="clear" w:color="auto" w:fill="auto"/>
            <w:vAlign w:val="center"/>
          </w:tcPr>
          <w:p w14:paraId="3D2EFF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D34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2251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36E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464" w:type="pct"/>
            <w:tcBorders>
              <w:top w:val="nil"/>
              <w:left w:val="nil"/>
              <w:bottom w:val="single" w:color="000000" w:sz="4" w:space="0"/>
              <w:right w:val="single" w:color="000000" w:sz="4" w:space="0"/>
            </w:tcBorders>
            <w:shd w:val="clear" w:color="auto" w:fill="auto"/>
            <w:noWrap/>
            <w:vAlign w:val="center"/>
          </w:tcPr>
          <w:p w14:paraId="1F0491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FE4CE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1E1338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新坡桥</w:t>
            </w:r>
          </w:p>
        </w:tc>
        <w:tc>
          <w:tcPr>
            <w:tcW w:w="422" w:type="pct"/>
            <w:tcBorders>
              <w:top w:val="nil"/>
              <w:left w:val="nil"/>
              <w:bottom w:val="single" w:color="000000" w:sz="4" w:space="0"/>
              <w:right w:val="single" w:color="000000" w:sz="4" w:space="0"/>
            </w:tcBorders>
            <w:shd w:val="clear" w:color="auto" w:fill="auto"/>
            <w:vAlign w:val="center"/>
          </w:tcPr>
          <w:p w14:paraId="58E08F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23D652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1BE0F9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264.61</w:t>
            </w:r>
          </w:p>
        </w:tc>
        <w:tc>
          <w:tcPr>
            <w:tcW w:w="434" w:type="pct"/>
            <w:tcBorders>
              <w:top w:val="nil"/>
              <w:left w:val="nil"/>
              <w:bottom w:val="single" w:color="000000" w:sz="4" w:space="0"/>
              <w:right w:val="single" w:color="000000" w:sz="4" w:space="0"/>
            </w:tcBorders>
            <w:shd w:val="clear" w:color="auto" w:fill="auto"/>
            <w:vAlign w:val="center"/>
          </w:tcPr>
          <w:p w14:paraId="135C88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553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8FFC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86F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464" w:type="pct"/>
            <w:tcBorders>
              <w:top w:val="nil"/>
              <w:left w:val="nil"/>
              <w:bottom w:val="single" w:color="000000" w:sz="4" w:space="0"/>
              <w:right w:val="single" w:color="000000" w:sz="4" w:space="0"/>
            </w:tcBorders>
            <w:shd w:val="clear" w:color="auto" w:fill="auto"/>
            <w:noWrap/>
            <w:vAlign w:val="center"/>
          </w:tcPr>
          <w:p w14:paraId="2D30CA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74D33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264B82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军田桥</w:t>
            </w:r>
          </w:p>
        </w:tc>
        <w:tc>
          <w:tcPr>
            <w:tcW w:w="422" w:type="pct"/>
            <w:tcBorders>
              <w:top w:val="nil"/>
              <w:left w:val="nil"/>
              <w:bottom w:val="single" w:color="000000" w:sz="4" w:space="0"/>
              <w:right w:val="single" w:color="000000" w:sz="4" w:space="0"/>
            </w:tcBorders>
            <w:shd w:val="clear" w:color="auto" w:fill="auto"/>
            <w:vAlign w:val="center"/>
          </w:tcPr>
          <w:p w14:paraId="265478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172BA2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2E30EE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265.094</w:t>
            </w:r>
          </w:p>
        </w:tc>
        <w:tc>
          <w:tcPr>
            <w:tcW w:w="434" w:type="pct"/>
            <w:tcBorders>
              <w:top w:val="nil"/>
              <w:left w:val="nil"/>
              <w:bottom w:val="single" w:color="000000" w:sz="4" w:space="0"/>
              <w:right w:val="single" w:color="000000" w:sz="4" w:space="0"/>
            </w:tcBorders>
            <w:shd w:val="clear" w:color="auto" w:fill="auto"/>
            <w:vAlign w:val="center"/>
          </w:tcPr>
          <w:p w14:paraId="5A6403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9D8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0722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C11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464" w:type="pct"/>
            <w:tcBorders>
              <w:top w:val="nil"/>
              <w:left w:val="nil"/>
              <w:bottom w:val="single" w:color="000000" w:sz="4" w:space="0"/>
              <w:right w:val="single" w:color="000000" w:sz="4" w:space="0"/>
            </w:tcBorders>
            <w:shd w:val="clear" w:color="auto" w:fill="auto"/>
            <w:noWrap/>
            <w:vAlign w:val="center"/>
          </w:tcPr>
          <w:p w14:paraId="2F3343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05932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1F449C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军普桥</w:t>
            </w:r>
          </w:p>
        </w:tc>
        <w:tc>
          <w:tcPr>
            <w:tcW w:w="422" w:type="pct"/>
            <w:tcBorders>
              <w:top w:val="nil"/>
              <w:left w:val="nil"/>
              <w:bottom w:val="single" w:color="000000" w:sz="4" w:space="0"/>
              <w:right w:val="single" w:color="000000" w:sz="4" w:space="0"/>
            </w:tcBorders>
            <w:shd w:val="clear" w:color="auto" w:fill="auto"/>
            <w:vAlign w:val="center"/>
          </w:tcPr>
          <w:p w14:paraId="20F49C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138667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1B7073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12.036</w:t>
            </w:r>
          </w:p>
        </w:tc>
        <w:tc>
          <w:tcPr>
            <w:tcW w:w="434" w:type="pct"/>
            <w:tcBorders>
              <w:top w:val="nil"/>
              <w:left w:val="nil"/>
              <w:bottom w:val="single" w:color="000000" w:sz="4" w:space="0"/>
              <w:right w:val="single" w:color="000000" w:sz="4" w:space="0"/>
            </w:tcBorders>
            <w:shd w:val="clear" w:color="auto" w:fill="auto"/>
            <w:vAlign w:val="center"/>
          </w:tcPr>
          <w:p w14:paraId="63C893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29.64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843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6471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2FF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464" w:type="pct"/>
            <w:tcBorders>
              <w:top w:val="nil"/>
              <w:left w:val="nil"/>
              <w:bottom w:val="single" w:color="000000" w:sz="4" w:space="0"/>
              <w:right w:val="single" w:color="000000" w:sz="4" w:space="0"/>
            </w:tcBorders>
            <w:shd w:val="clear" w:color="auto" w:fill="auto"/>
            <w:noWrap/>
            <w:vAlign w:val="center"/>
          </w:tcPr>
          <w:p w14:paraId="4B1AF5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6AC5C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20AE18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大坡水利二桥</w:t>
            </w:r>
          </w:p>
        </w:tc>
        <w:tc>
          <w:tcPr>
            <w:tcW w:w="422" w:type="pct"/>
            <w:tcBorders>
              <w:top w:val="nil"/>
              <w:left w:val="nil"/>
              <w:bottom w:val="single" w:color="000000" w:sz="4" w:space="0"/>
              <w:right w:val="single" w:color="000000" w:sz="4" w:space="0"/>
            </w:tcBorders>
            <w:shd w:val="clear" w:color="auto" w:fill="auto"/>
            <w:vAlign w:val="center"/>
          </w:tcPr>
          <w:p w14:paraId="1F864B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5F4945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5FCD18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19.75</w:t>
            </w:r>
          </w:p>
        </w:tc>
        <w:tc>
          <w:tcPr>
            <w:tcW w:w="434" w:type="pct"/>
            <w:tcBorders>
              <w:top w:val="nil"/>
              <w:left w:val="nil"/>
              <w:bottom w:val="single" w:color="000000" w:sz="4" w:space="0"/>
              <w:right w:val="single" w:color="000000" w:sz="4" w:space="0"/>
            </w:tcBorders>
            <w:shd w:val="clear" w:color="auto" w:fill="auto"/>
            <w:vAlign w:val="center"/>
          </w:tcPr>
          <w:p w14:paraId="592D06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9D3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6755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755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464" w:type="pct"/>
            <w:tcBorders>
              <w:top w:val="nil"/>
              <w:left w:val="nil"/>
              <w:bottom w:val="single" w:color="000000" w:sz="4" w:space="0"/>
              <w:right w:val="single" w:color="000000" w:sz="4" w:space="0"/>
            </w:tcBorders>
            <w:shd w:val="clear" w:color="auto" w:fill="auto"/>
            <w:noWrap/>
            <w:vAlign w:val="center"/>
          </w:tcPr>
          <w:p w14:paraId="64B6C1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EE600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73BD06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祖关桥</w:t>
            </w:r>
          </w:p>
        </w:tc>
        <w:tc>
          <w:tcPr>
            <w:tcW w:w="422" w:type="pct"/>
            <w:tcBorders>
              <w:top w:val="nil"/>
              <w:left w:val="nil"/>
              <w:bottom w:val="single" w:color="000000" w:sz="4" w:space="0"/>
              <w:right w:val="single" w:color="000000" w:sz="4" w:space="0"/>
            </w:tcBorders>
            <w:shd w:val="clear" w:color="auto" w:fill="auto"/>
            <w:vAlign w:val="center"/>
          </w:tcPr>
          <w:p w14:paraId="7F15ED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7F9F49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13E970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22.35</w:t>
            </w:r>
          </w:p>
        </w:tc>
        <w:tc>
          <w:tcPr>
            <w:tcW w:w="434" w:type="pct"/>
            <w:tcBorders>
              <w:top w:val="nil"/>
              <w:left w:val="nil"/>
              <w:bottom w:val="single" w:color="000000" w:sz="4" w:space="0"/>
              <w:right w:val="single" w:color="000000" w:sz="4" w:space="0"/>
            </w:tcBorders>
            <w:shd w:val="clear" w:color="auto" w:fill="auto"/>
            <w:vAlign w:val="center"/>
          </w:tcPr>
          <w:p w14:paraId="00E8D6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F27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4BE9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DD8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464" w:type="pct"/>
            <w:tcBorders>
              <w:top w:val="nil"/>
              <w:left w:val="nil"/>
              <w:bottom w:val="single" w:color="000000" w:sz="4" w:space="0"/>
              <w:right w:val="single" w:color="000000" w:sz="4" w:space="0"/>
            </w:tcBorders>
            <w:shd w:val="clear" w:color="auto" w:fill="auto"/>
            <w:noWrap/>
            <w:vAlign w:val="center"/>
          </w:tcPr>
          <w:p w14:paraId="6A223C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5B55F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0D1F30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沟仔桥</w:t>
            </w:r>
          </w:p>
        </w:tc>
        <w:tc>
          <w:tcPr>
            <w:tcW w:w="422" w:type="pct"/>
            <w:tcBorders>
              <w:top w:val="nil"/>
              <w:left w:val="nil"/>
              <w:bottom w:val="single" w:color="000000" w:sz="4" w:space="0"/>
              <w:right w:val="single" w:color="000000" w:sz="4" w:space="0"/>
            </w:tcBorders>
            <w:shd w:val="clear" w:color="auto" w:fill="auto"/>
            <w:vAlign w:val="center"/>
          </w:tcPr>
          <w:p w14:paraId="113C89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476E3B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63D332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25.48</w:t>
            </w:r>
          </w:p>
        </w:tc>
        <w:tc>
          <w:tcPr>
            <w:tcW w:w="434" w:type="pct"/>
            <w:tcBorders>
              <w:top w:val="nil"/>
              <w:left w:val="nil"/>
              <w:bottom w:val="single" w:color="000000" w:sz="4" w:space="0"/>
              <w:right w:val="single" w:color="000000" w:sz="4" w:space="0"/>
            </w:tcBorders>
            <w:shd w:val="clear" w:color="auto" w:fill="auto"/>
            <w:vAlign w:val="center"/>
          </w:tcPr>
          <w:p w14:paraId="0275D3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D6A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9CE1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FE6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464" w:type="pct"/>
            <w:tcBorders>
              <w:top w:val="nil"/>
              <w:left w:val="nil"/>
              <w:bottom w:val="single" w:color="000000" w:sz="4" w:space="0"/>
              <w:right w:val="single" w:color="000000" w:sz="4" w:space="0"/>
            </w:tcBorders>
            <w:shd w:val="clear" w:color="auto" w:fill="auto"/>
            <w:noWrap/>
            <w:vAlign w:val="center"/>
          </w:tcPr>
          <w:p w14:paraId="6CB3DC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083AE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583C06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向新305省道公路跨线桥</w:t>
            </w:r>
          </w:p>
        </w:tc>
        <w:tc>
          <w:tcPr>
            <w:tcW w:w="422" w:type="pct"/>
            <w:tcBorders>
              <w:top w:val="nil"/>
              <w:left w:val="nil"/>
              <w:bottom w:val="single" w:color="000000" w:sz="4" w:space="0"/>
              <w:right w:val="single" w:color="000000" w:sz="4" w:space="0"/>
            </w:tcBorders>
            <w:shd w:val="clear" w:color="auto" w:fill="auto"/>
            <w:vAlign w:val="center"/>
          </w:tcPr>
          <w:p w14:paraId="732DF1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41CB49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340309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0.55</w:t>
            </w:r>
          </w:p>
        </w:tc>
        <w:tc>
          <w:tcPr>
            <w:tcW w:w="434" w:type="pct"/>
            <w:tcBorders>
              <w:top w:val="nil"/>
              <w:left w:val="nil"/>
              <w:bottom w:val="single" w:color="000000" w:sz="4" w:space="0"/>
              <w:right w:val="single" w:color="000000" w:sz="4" w:space="0"/>
            </w:tcBorders>
            <w:shd w:val="clear" w:color="auto" w:fill="auto"/>
            <w:vAlign w:val="center"/>
          </w:tcPr>
          <w:p w14:paraId="453B8D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C76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CD2F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801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464" w:type="pct"/>
            <w:tcBorders>
              <w:top w:val="nil"/>
              <w:left w:val="nil"/>
              <w:bottom w:val="single" w:color="000000" w:sz="4" w:space="0"/>
              <w:right w:val="single" w:color="000000" w:sz="4" w:space="0"/>
            </w:tcBorders>
            <w:shd w:val="clear" w:color="auto" w:fill="auto"/>
            <w:noWrap/>
            <w:vAlign w:val="center"/>
          </w:tcPr>
          <w:p w14:paraId="60FCED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2532C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66E874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崖献岭桥</w:t>
            </w:r>
          </w:p>
        </w:tc>
        <w:tc>
          <w:tcPr>
            <w:tcW w:w="422" w:type="pct"/>
            <w:tcBorders>
              <w:top w:val="nil"/>
              <w:left w:val="nil"/>
              <w:bottom w:val="single" w:color="000000" w:sz="4" w:space="0"/>
              <w:right w:val="single" w:color="000000" w:sz="4" w:space="0"/>
            </w:tcBorders>
            <w:shd w:val="clear" w:color="auto" w:fill="auto"/>
            <w:vAlign w:val="center"/>
          </w:tcPr>
          <w:p w14:paraId="195A14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2ABBDC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33189C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40.63</w:t>
            </w:r>
          </w:p>
        </w:tc>
        <w:tc>
          <w:tcPr>
            <w:tcW w:w="434" w:type="pct"/>
            <w:tcBorders>
              <w:top w:val="nil"/>
              <w:left w:val="nil"/>
              <w:bottom w:val="single" w:color="000000" w:sz="4" w:space="0"/>
              <w:right w:val="single" w:color="000000" w:sz="4" w:space="0"/>
            </w:tcBorders>
            <w:shd w:val="clear" w:color="auto" w:fill="auto"/>
            <w:vAlign w:val="center"/>
          </w:tcPr>
          <w:p w14:paraId="3A4E3B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6A1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AD72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C2F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464" w:type="pct"/>
            <w:tcBorders>
              <w:top w:val="nil"/>
              <w:left w:val="nil"/>
              <w:bottom w:val="single" w:color="000000" w:sz="4" w:space="0"/>
              <w:right w:val="single" w:color="000000" w:sz="4" w:space="0"/>
            </w:tcBorders>
            <w:shd w:val="clear" w:color="auto" w:fill="auto"/>
            <w:noWrap/>
            <w:vAlign w:val="center"/>
          </w:tcPr>
          <w:p w14:paraId="75142E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2BD69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270611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大里桥</w:t>
            </w:r>
          </w:p>
        </w:tc>
        <w:tc>
          <w:tcPr>
            <w:tcW w:w="422" w:type="pct"/>
            <w:tcBorders>
              <w:top w:val="nil"/>
              <w:left w:val="nil"/>
              <w:bottom w:val="single" w:color="000000" w:sz="4" w:space="0"/>
              <w:right w:val="single" w:color="000000" w:sz="4" w:space="0"/>
            </w:tcBorders>
            <w:shd w:val="clear" w:color="auto" w:fill="auto"/>
            <w:vAlign w:val="center"/>
          </w:tcPr>
          <w:p w14:paraId="26757F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369DB5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77EA0C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44.257</w:t>
            </w:r>
          </w:p>
        </w:tc>
        <w:tc>
          <w:tcPr>
            <w:tcW w:w="434" w:type="pct"/>
            <w:tcBorders>
              <w:top w:val="nil"/>
              <w:left w:val="nil"/>
              <w:bottom w:val="single" w:color="000000" w:sz="4" w:space="0"/>
              <w:right w:val="single" w:color="000000" w:sz="4" w:space="0"/>
            </w:tcBorders>
            <w:shd w:val="clear" w:color="auto" w:fill="auto"/>
            <w:vAlign w:val="center"/>
          </w:tcPr>
          <w:p w14:paraId="2E3880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36.84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DEC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D2B4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1CB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464" w:type="pct"/>
            <w:tcBorders>
              <w:top w:val="nil"/>
              <w:left w:val="nil"/>
              <w:bottom w:val="single" w:color="000000" w:sz="4" w:space="0"/>
              <w:right w:val="single" w:color="000000" w:sz="4" w:space="0"/>
            </w:tcBorders>
            <w:shd w:val="clear" w:color="auto" w:fill="auto"/>
            <w:noWrap/>
            <w:vAlign w:val="center"/>
          </w:tcPr>
          <w:p w14:paraId="0A6657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65E92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509115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瀑布二桥</w:t>
            </w:r>
          </w:p>
        </w:tc>
        <w:tc>
          <w:tcPr>
            <w:tcW w:w="422" w:type="pct"/>
            <w:tcBorders>
              <w:top w:val="nil"/>
              <w:left w:val="nil"/>
              <w:bottom w:val="single" w:color="000000" w:sz="4" w:space="0"/>
              <w:right w:val="single" w:color="000000" w:sz="4" w:space="0"/>
            </w:tcBorders>
            <w:shd w:val="clear" w:color="auto" w:fill="auto"/>
            <w:vAlign w:val="center"/>
          </w:tcPr>
          <w:p w14:paraId="0BFD41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141FD8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0CF999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47.204</w:t>
            </w:r>
          </w:p>
        </w:tc>
        <w:tc>
          <w:tcPr>
            <w:tcW w:w="434" w:type="pct"/>
            <w:tcBorders>
              <w:top w:val="nil"/>
              <w:left w:val="nil"/>
              <w:bottom w:val="single" w:color="000000" w:sz="4" w:space="0"/>
              <w:right w:val="single" w:color="000000" w:sz="4" w:space="0"/>
            </w:tcBorders>
            <w:shd w:val="clear" w:color="auto" w:fill="auto"/>
            <w:vAlign w:val="center"/>
          </w:tcPr>
          <w:p w14:paraId="685B4E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314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5FD0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C8F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464" w:type="pct"/>
            <w:tcBorders>
              <w:top w:val="nil"/>
              <w:left w:val="nil"/>
              <w:bottom w:val="single" w:color="000000" w:sz="4" w:space="0"/>
              <w:right w:val="single" w:color="000000" w:sz="4" w:space="0"/>
            </w:tcBorders>
            <w:shd w:val="clear" w:color="auto" w:fill="auto"/>
            <w:noWrap/>
            <w:vAlign w:val="center"/>
          </w:tcPr>
          <w:p w14:paraId="159F86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8CE4B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26A950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水库桥</w:t>
            </w:r>
          </w:p>
        </w:tc>
        <w:tc>
          <w:tcPr>
            <w:tcW w:w="422" w:type="pct"/>
            <w:tcBorders>
              <w:top w:val="nil"/>
              <w:left w:val="nil"/>
              <w:bottom w:val="single" w:color="000000" w:sz="4" w:space="0"/>
              <w:right w:val="single" w:color="000000" w:sz="4" w:space="0"/>
            </w:tcBorders>
            <w:shd w:val="clear" w:color="auto" w:fill="auto"/>
            <w:vAlign w:val="center"/>
          </w:tcPr>
          <w:p w14:paraId="6FE170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033393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59414C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52.007</w:t>
            </w:r>
          </w:p>
        </w:tc>
        <w:tc>
          <w:tcPr>
            <w:tcW w:w="434" w:type="pct"/>
            <w:tcBorders>
              <w:top w:val="nil"/>
              <w:left w:val="nil"/>
              <w:bottom w:val="single" w:color="000000" w:sz="4" w:space="0"/>
              <w:right w:val="single" w:color="000000" w:sz="4" w:space="0"/>
            </w:tcBorders>
            <w:shd w:val="clear" w:color="auto" w:fill="auto"/>
            <w:vAlign w:val="center"/>
          </w:tcPr>
          <w:p w14:paraId="74C2E7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43.84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39E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FBBB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E78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464" w:type="pct"/>
            <w:tcBorders>
              <w:top w:val="nil"/>
              <w:left w:val="nil"/>
              <w:bottom w:val="single" w:color="000000" w:sz="4" w:space="0"/>
              <w:right w:val="single" w:color="000000" w:sz="4" w:space="0"/>
            </w:tcBorders>
            <w:shd w:val="clear" w:color="auto" w:fill="auto"/>
            <w:noWrap/>
            <w:vAlign w:val="center"/>
          </w:tcPr>
          <w:p w14:paraId="0E1FCA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03C9B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0E4DBC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帮岭桥</w:t>
            </w:r>
          </w:p>
        </w:tc>
        <w:tc>
          <w:tcPr>
            <w:tcW w:w="422" w:type="pct"/>
            <w:tcBorders>
              <w:top w:val="nil"/>
              <w:left w:val="nil"/>
              <w:bottom w:val="single" w:color="000000" w:sz="4" w:space="0"/>
              <w:right w:val="single" w:color="000000" w:sz="4" w:space="0"/>
            </w:tcBorders>
            <w:shd w:val="clear" w:color="auto" w:fill="auto"/>
            <w:vAlign w:val="center"/>
          </w:tcPr>
          <w:p w14:paraId="665B58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07231A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4DE328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57.425</w:t>
            </w:r>
          </w:p>
        </w:tc>
        <w:tc>
          <w:tcPr>
            <w:tcW w:w="434" w:type="pct"/>
            <w:tcBorders>
              <w:top w:val="nil"/>
              <w:left w:val="nil"/>
              <w:bottom w:val="single" w:color="000000" w:sz="4" w:space="0"/>
              <w:right w:val="single" w:color="000000" w:sz="4" w:space="0"/>
            </w:tcBorders>
            <w:shd w:val="clear" w:color="auto" w:fill="auto"/>
            <w:vAlign w:val="center"/>
          </w:tcPr>
          <w:p w14:paraId="6AE0D3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B08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FF01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F3C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464" w:type="pct"/>
            <w:tcBorders>
              <w:top w:val="nil"/>
              <w:left w:val="nil"/>
              <w:bottom w:val="single" w:color="000000" w:sz="4" w:space="0"/>
              <w:right w:val="single" w:color="000000" w:sz="4" w:space="0"/>
            </w:tcBorders>
            <w:shd w:val="clear" w:color="auto" w:fill="auto"/>
            <w:noWrap/>
            <w:vAlign w:val="center"/>
          </w:tcPr>
          <w:p w14:paraId="5B0927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5824F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432FC4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岭圮桥</w:t>
            </w:r>
          </w:p>
        </w:tc>
        <w:tc>
          <w:tcPr>
            <w:tcW w:w="422" w:type="pct"/>
            <w:tcBorders>
              <w:top w:val="nil"/>
              <w:left w:val="nil"/>
              <w:bottom w:val="single" w:color="000000" w:sz="4" w:space="0"/>
              <w:right w:val="single" w:color="000000" w:sz="4" w:space="0"/>
            </w:tcBorders>
            <w:shd w:val="clear" w:color="auto" w:fill="auto"/>
            <w:vAlign w:val="center"/>
          </w:tcPr>
          <w:p w14:paraId="2C0006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72E7FC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67D914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57.482</w:t>
            </w:r>
          </w:p>
        </w:tc>
        <w:tc>
          <w:tcPr>
            <w:tcW w:w="434" w:type="pct"/>
            <w:tcBorders>
              <w:top w:val="nil"/>
              <w:left w:val="nil"/>
              <w:bottom w:val="single" w:color="000000" w:sz="4" w:space="0"/>
              <w:right w:val="single" w:color="000000" w:sz="4" w:space="0"/>
            </w:tcBorders>
            <w:shd w:val="clear" w:color="auto" w:fill="auto"/>
            <w:vAlign w:val="center"/>
          </w:tcPr>
          <w:p w14:paraId="25C3B5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0DA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DD30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3AF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w:t>
            </w:r>
          </w:p>
        </w:tc>
        <w:tc>
          <w:tcPr>
            <w:tcW w:w="464" w:type="pct"/>
            <w:tcBorders>
              <w:top w:val="nil"/>
              <w:left w:val="nil"/>
              <w:bottom w:val="single" w:color="000000" w:sz="4" w:space="0"/>
              <w:right w:val="single" w:color="000000" w:sz="4" w:space="0"/>
            </w:tcBorders>
            <w:shd w:val="clear" w:color="auto" w:fill="auto"/>
            <w:noWrap/>
            <w:vAlign w:val="center"/>
          </w:tcPr>
          <w:p w14:paraId="36C4DA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6701B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595B1C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岭圮二桥</w:t>
            </w:r>
          </w:p>
        </w:tc>
        <w:tc>
          <w:tcPr>
            <w:tcW w:w="422" w:type="pct"/>
            <w:tcBorders>
              <w:top w:val="nil"/>
              <w:left w:val="nil"/>
              <w:bottom w:val="single" w:color="000000" w:sz="4" w:space="0"/>
              <w:right w:val="single" w:color="000000" w:sz="4" w:space="0"/>
            </w:tcBorders>
            <w:shd w:val="clear" w:color="auto" w:fill="auto"/>
            <w:vAlign w:val="center"/>
          </w:tcPr>
          <w:p w14:paraId="47C7E3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7CD185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519A06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57.626</w:t>
            </w:r>
          </w:p>
        </w:tc>
        <w:tc>
          <w:tcPr>
            <w:tcW w:w="434" w:type="pct"/>
            <w:tcBorders>
              <w:top w:val="nil"/>
              <w:left w:val="nil"/>
              <w:bottom w:val="single" w:color="000000" w:sz="4" w:space="0"/>
              <w:right w:val="single" w:color="000000" w:sz="4" w:space="0"/>
            </w:tcBorders>
            <w:shd w:val="clear" w:color="auto" w:fill="auto"/>
            <w:vAlign w:val="center"/>
          </w:tcPr>
          <w:p w14:paraId="2DEC30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DD0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2248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B51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w:t>
            </w:r>
          </w:p>
        </w:tc>
        <w:tc>
          <w:tcPr>
            <w:tcW w:w="464" w:type="pct"/>
            <w:tcBorders>
              <w:top w:val="nil"/>
              <w:left w:val="nil"/>
              <w:bottom w:val="single" w:color="000000" w:sz="4" w:space="0"/>
              <w:right w:val="single" w:color="000000" w:sz="4" w:space="0"/>
            </w:tcBorders>
            <w:shd w:val="clear" w:color="auto" w:fill="auto"/>
            <w:noWrap/>
            <w:vAlign w:val="center"/>
          </w:tcPr>
          <w:p w14:paraId="16BC02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0D39B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741C75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柴庭桥</w:t>
            </w:r>
          </w:p>
        </w:tc>
        <w:tc>
          <w:tcPr>
            <w:tcW w:w="422" w:type="pct"/>
            <w:tcBorders>
              <w:top w:val="nil"/>
              <w:left w:val="nil"/>
              <w:bottom w:val="single" w:color="000000" w:sz="4" w:space="0"/>
              <w:right w:val="single" w:color="000000" w:sz="4" w:space="0"/>
            </w:tcBorders>
            <w:shd w:val="clear" w:color="auto" w:fill="auto"/>
            <w:vAlign w:val="center"/>
          </w:tcPr>
          <w:p w14:paraId="682D2C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115EC2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7B074F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58.986</w:t>
            </w:r>
          </w:p>
        </w:tc>
        <w:tc>
          <w:tcPr>
            <w:tcW w:w="434" w:type="pct"/>
            <w:tcBorders>
              <w:top w:val="nil"/>
              <w:left w:val="nil"/>
              <w:bottom w:val="single" w:color="000000" w:sz="4" w:space="0"/>
              <w:right w:val="single" w:color="000000" w:sz="4" w:space="0"/>
            </w:tcBorders>
            <w:shd w:val="clear" w:color="auto" w:fill="auto"/>
            <w:vAlign w:val="center"/>
          </w:tcPr>
          <w:p w14:paraId="6C6012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D74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F0C0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1F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464" w:type="pct"/>
            <w:tcBorders>
              <w:top w:val="nil"/>
              <w:left w:val="nil"/>
              <w:bottom w:val="single" w:color="000000" w:sz="4" w:space="0"/>
              <w:right w:val="single" w:color="000000" w:sz="4" w:space="0"/>
            </w:tcBorders>
            <w:shd w:val="clear" w:color="auto" w:fill="auto"/>
            <w:noWrap/>
            <w:vAlign w:val="center"/>
          </w:tcPr>
          <w:p w14:paraId="4A95BC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802C3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19E016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红卫桥</w:t>
            </w:r>
          </w:p>
        </w:tc>
        <w:tc>
          <w:tcPr>
            <w:tcW w:w="422" w:type="pct"/>
            <w:tcBorders>
              <w:top w:val="nil"/>
              <w:left w:val="nil"/>
              <w:bottom w:val="single" w:color="000000" w:sz="4" w:space="0"/>
              <w:right w:val="single" w:color="000000" w:sz="4" w:space="0"/>
            </w:tcBorders>
            <w:shd w:val="clear" w:color="auto" w:fill="auto"/>
            <w:vAlign w:val="center"/>
          </w:tcPr>
          <w:p w14:paraId="24FC19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6AE3F7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2C1F44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61.058</w:t>
            </w:r>
          </w:p>
        </w:tc>
        <w:tc>
          <w:tcPr>
            <w:tcW w:w="434" w:type="pct"/>
            <w:tcBorders>
              <w:top w:val="nil"/>
              <w:left w:val="nil"/>
              <w:bottom w:val="single" w:color="000000" w:sz="4" w:space="0"/>
              <w:right w:val="single" w:color="000000" w:sz="4" w:space="0"/>
            </w:tcBorders>
            <w:shd w:val="clear" w:color="auto" w:fill="auto"/>
            <w:vAlign w:val="center"/>
          </w:tcPr>
          <w:p w14:paraId="16BE68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B20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5FDB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177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464" w:type="pct"/>
            <w:tcBorders>
              <w:top w:val="nil"/>
              <w:left w:val="nil"/>
              <w:bottom w:val="single" w:color="000000" w:sz="4" w:space="0"/>
              <w:right w:val="single" w:color="000000" w:sz="4" w:space="0"/>
            </w:tcBorders>
            <w:shd w:val="clear" w:color="auto" w:fill="auto"/>
            <w:noWrap/>
            <w:vAlign w:val="center"/>
          </w:tcPr>
          <w:p w14:paraId="527901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7798A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1AE210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南喜桥</w:t>
            </w:r>
          </w:p>
        </w:tc>
        <w:tc>
          <w:tcPr>
            <w:tcW w:w="422" w:type="pct"/>
            <w:tcBorders>
              <w:top w:val="nil"/>
              <w:left w:val="nil"/>
              <w:bottom w:val="single" w:color="000000" w:sz="4" w:space="0"/>
              <w:right w:val="single" w:color="000000" w:sz="4" w:space="0"/>
            </w:tcBorders>
            <w:shd w:val="clear" w:color="auto" w:fill="auto"/>
            <w:vAlign w:val="center"/>
          </w:tcPr>
          <w:p w14:paraId="722B10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T215</w:t>
            </w:r>
          </w:p>
        </w:tc>
        <w:tc>
          <w:tcPr>
            <w:tcW w:w="558" w:type="pct"/>
            <w:tcBorders>
              <w:top w:val="nil"/>
              <w:left w:val="nil"/>
              <w:bottom w:val="single" w:color="000000" w:sz="4" w:space="0"/>
              <w:right w:val="single" w:color="000000" w:sz="4" w:space="0"/>
            </w:tcBorders>
            <w:shd w:val="clear" w:color="auto" w:fill="auto"/>
            <w:vAlign w:val="center"/>
          </w:tcPr>
          <w:p w14:paraId="4936E8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30F902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56.33</w:t>
            </w:r>
          </w:p>
        </w:tc>
        <w:tc>
          <w:tcPr>
            <w:tcW w:w="434" w:type="pct"/>
            <w:tcBorders>
              <w:top w:val="nil"/>
              <w:left w:val="nil"/>
              <w:bottom w:val="single" w:color="000000" w:sz="4" w:space="0"/>
              <w:right w:val="single" w:color="000000" w:sz="4" w:space="0"/>
            </w:tcBorders>
            <w:shd w:val="clear" w:color="auto" w:fill="auto"/>
            <w:vAlign w:val="center"/>
          </w:tcPr>
          <w:p w14:paraId="20DD11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913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CAF0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641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464" w:type="pct"/>
            <w:tcBorders>
              <w:top w:val="nil"/>
              <w:left w:val="nil"/>
              <w:bottom w:val="single" w:color="000000" w:sz="4" w:space="0"/>
              <w:right w:val="single" w:color="000000" w:sz="4" w:space="0"/>
            </w:tcBorders>
            <w:shd w:val="clear" w:color="auto" w:fill="auto"/>
            <w:noWrap/>
            <w:vAlign w:val="center"/>
          </w:tcPr>
          <w:p w14:paraId="499500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F489A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3B4A84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丹录桥</w:t>
            </w:r>
          </w:p>
        </w:tc>
        <w:tc>
          <w:tcPr>
            <w:tcW w:w="422" w:type="pct"/>
            <w:tcBorders>
              <w:top w:val="nil"/>
              <w:left w:val="nil"/>
              <w:bottom w:val="single" w:color="000000" w:sz="4" w:space="0"/>
              <w:right w:val="single" w:color="000000" w:sz="4" w:space="0"/>
            </w:tcBorders>
            <w:shd w:val="clear" w:color="auto" w:fill="auto"/>
            <w:vAlign w:val="center"/>
          </w:tcPr>
          <w:p w14:paraId="6307E9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S376</w:t>
            </w:r>
          </w:p>
        </w:tc>
        <w:tc>
          <w:tcPr>
            <w:tcW w:w="558" w:type="pct"/>
            <w:tcBorders>
              <w:top w:val="nil"/>
              <w:left w:val="nil"/>
              <w:bottom w:val="single" w:color="000000" w:sz="4" w:space="0"/>
              <w:right w:val="single" w:color="000000" w:sz="4" w:space="0"/>
            </w:tcBorders>
            <w:shd w:val="clear" w:color="auto" w:fill="auto"/>
            <w:vAlign w:val="center"/>
          </w:tcPr>
          <w:p w14:paraId="6AFFED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曲政线</w:t>
            </w:r>
          </w:p>
        </w:tc>
        <w:tc>
          <w:tcPr>
            <w:tcW w:w="527" w:type="pct"/>
            <w:tcBorders>
              <w:top w:val="nil"/>
              <w:left w:val="nil"/>
              <w:bottom w:val="single" w:color="000000" w:sz="4" w:space="0"/>
              <w:right w:val="single" w:color="000000" w:sz="4" w:space="0"/>
            </w:tcBorders>
            <w:shd w:val="clear" w:color="auto" w:fill="auto"/>
            <w:vAlign w:val="center"/>
          </w:tcPr>
          <w:p w14:paraId="581878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18.706</w:t>
            </w:r>
          </w:p>
        </w:tc>
        <w:tc>
          <w:tcPr>
            <w:tcW w:w="434" w:type="pct"/>
            <w:tcBorders>
              <w:top w:val="nil"/>
              <w:left w:val="nil"/>
              <w:bottom w:val="single" w:color="000000" w:sz="4" w:space="0"/>
              <w:right w:val="single" w:color="000000" w:sz="4" w:space="0"/>
            </w:tcBorders>
            <w:shd w:val="clear" w:color="auto" w:fill="auto"/>
            <w:vAlign w:val="center"/>
          </w:tcPr>
          <w:p w14:paraId="523F87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9A8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F6D3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FC2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464" w:type="pct"/>
            <w:tcBorders>
              <w:top w:val="nil"/>
              <w:left w:val="nil"/>
              <w:bottom w:val="single" w:color="000000" w:sz="4" w:space="0"/>
              <w:right w:val="single" w:color="000000" w:sz="4" w:space="0"/>
            </w:tcBorders>
            <w:shd w:val="clear" w:color="auto" w:fill="auto"/>
            <w:noWrap/>
            <w:vAlign w:val="center"/>
          </w:tcPr>
          <w:p w14:paraId="001B0C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C0B45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380CF9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溪仔桥</w:t>
            </w:r>
          </w:p>
        </w:tc>
        <w:tc>
          <w:tcPr>
            <w:tcW w:w="422" w:type="pct"/>
            <w:tcBorders>
              <w:top w:val="nil"/>
              <w:left w:val="nil"/>
              <w:bottom w:val="single" w:color="000000" w:sz="4" w:space="0"/>
              <w:right w:val="single" w:color="000000" w:sz="4" w:space="0"/>
            </w:tcBorders>
            <w:shd w:val="clear" w:color="auto" w:fill="auto"/>
            <w:vAlign w:val="center"/>
          </w:tcPr>
          <w:p w14:paraId="6484E8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G540</w:t>
            </w:r>
          </w:p>
        </w:tc>
        <w:tc>
          <w:tcPr>
            <w:tcW w:w="558" w:type="pct"/>
            <w:tcBorders>
              <w:top w:val="nil"/>
              <w:left w:val="nil"/>
              <w:bottom w:val="single" w:color="000000" w:sz="4" w:space="0"/>
              <w:right w:val="single" w:color="000000" w:sz="4" w:space="0"/>
            </w:tcBorders>
            <w:shd w:val="clear" w:color="auto" w:fill="auto"/>
            <w:vAlign w:val="center"/>
          </w:tcPr>
          <w:p w14:paraId="6C60CA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毛九线</w:t>
            </w:r>
          </w:p>
        </w:tc>
        <w:tc>
          <w:tcPr>
            <w:tcW w:w="527" w:type="pct"/>
            <w:tcBorders>
              <w:top w:val="nil"/>
              <w:left w:val="nil"/>
              <w:bottom w:val="single" w:color="000000" w:sz="4" w:space="0"/>
              <w:right w:val="single" w:color="000000" w:sz="4" w:space="0"/>
            </w:tcBorders>
            <w:shd w:val="clear" w:color="auto" w:fill="auto"/>
            <w:vAlign w:val="center"/>
          </w:tcPr>
          <w:p w14:paraId="6F2245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50.004</w:t>
            </w:r>
          </w:p>
        </w:tc>
        <w:tc>
          <w:tcPr>
            <w:tcW w:w="434" w:type="pct"/>
            <w:tcBorders>
              <w:top w:val="nil"/>
              <w:left w:val="nil"/>
              <w:bottom w:val="single" w:color="000000" w:sz="4" w:space="0"/>
              <w:right w:val="single" w:color="000000" w:sz="4" w:space="0"/>
            </w:tcBorders>
            <w:shd w:val="clear" w:color="auto" w:fill="auto"/>
            <w:vAlign w:val="center"/>
          </w:tcPr>
          <w:p w14:paraId="2D577C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AB0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33842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35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464" w:type="pct"/>
            <w:tcBorders>
              <w:top w:val="nil"/>
              <w:left w:val="nil"/>
              <w:bottom w:val="single" w:color="000000" w:sz="4" w:space="0"/>
              <w:right w:val="single" w:color="000000" w:sz="4" w:space="0"/>
            </w:tcBorders>
            <w:shd w:val="clear" w:color="auto" w:fill="auto"/>
            <w:noWrap/>
            <w:vAlign w:val="center"/>
          </w:tcPr>
          <w:p w14:paraId="224446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A18EA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75BF3F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扫水桥</w:t>
            </w:r>
          </w:p>
        </w:tc>
        <w:tc>
          <w:tcPr>
            <w:tcW w:w="422" w:type="pct"/>
            <w:tcBorders>
              <w:top w:val="nil"/>
              <w:left w:val="nil"/>
              <w:bottom w:val="single" w:color="000000" w:sz="4" w:space="0"/>
              <w:right w:val="single" w:color="000000" w:sz="4" w:space="0"/>
            </w:tcBorders>
            <w:shd w:val="clear" w:color="auto" w:fill="auto"/>
            <w:vAlign w:val="center"/>
          </w:tcPr>
          <w:p w14:paraId="25B963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G540</w:t>
            </w:r>
          </w:p>
        </w:tc>
        <w:tc>
          <w:tcPr>
            <w:tcW w:w="558" w:type="pct"/>
            <w:tcBorders>
              <w:top w:val="nil"/>
              <w:left w:val="nil"/>
              <w:bottom w:val="single" w:color="000000" w:sz="4" w:space="0"/>
              <w:right w:val="single" w:color="000000" w:sz="4" w:space="0"/>
            </w:tcBorders>
            <w:shd w:val="clear" w:color="auto" w:fill="auto"/>
            <w:vAlign w:val="center"/>
          </w:tcPr>
          <w:p w14:paraId="018E26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毛九线</w:t>
            </w:r>
          </w:p>
        </w:tc>
        <w:tc>
          <w:tcPr>
            <w:tcW w:w="527" w:type="pct"/>
            <w:tcBorders>
              <w:top w:val="nil"/>
              <w:left w:val="nil"/>
              <w:bottom w:val="single" w:color="000000" w:sz="4" w:space="0"/>
              <w:right w:val="single" w:color="000000" w:sz="4" w:space="0"/>
            </w:tcBorders>
            <w:shd w:val="clear" w:color="auto" w:fill="auto"/>
            <w:vAlign w:val="center"/>
          </w:tcPr>
          <w:p w14:paraId="5DDE42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51.379</w:t>
            </w:r>
          </w:p>
        </w:tc>
        <w:tc>
          <w:tcPr>
            <w:tcW w:w="434" w:type="pct"/>
            <w:tcBorders>
              <w:top w:val="nil"/>
              <w:left w:val="nil"/>
              <w:bottom w:val="single" w:color="000000" w:sz="4" w:space="0"/>
              <w:right w:val="single" w:color="000000" w:sz="4" w:space="0"/>
            </w:tcBorders>
            <w:shd w:val="clear" w:color="auto" w:fill="auto"/>
            <w:vAlign w:val="center"/>
          </w:tcPr>
          <w:p w14:paraId="0F9074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BE9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7BEBE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075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464" w:type="pct"/>
            <w:tcBorders>
              <w:top w:val="nil"/>
              <w:left w:val="nil"/>
              <w:bottom w:val="single" w:color="000000" w:sz="4" w:space="0"/>
              <w:right w:val="single" w:color="000000" w:sz="4" w:space="0"/>
            </w:tcBorders>
            <w:shd w:val="clear" w:color="auto" w:fill="auto"/>
            <w:noWrap/>
            <w:vAlign w:val="center"/>
          </w:tcPr>
          <w:p w14:paraId="688F1C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49C79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5D3084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多建村桥</w:t>
            </w:r>
          </w:p>
        </w:tc>
        <w:tc>
          <w:tcPr>
            <w:tcW w:w="422" w:type="pct"/>
            <w:tcBorders>
              <w:top w:val="nil"/>
              <w:left w:val="nil"/>
              <w:bottom w:val="single" w:color="000000" w:sz="4" w:space="0"/>
              <w:right w:val="single" w:color="000000" w:sz="4" w:space="0"/>
            </w:tcBorders>
            <w:shd w:val="clear" w:color="auto" w:fill="auto"/>
            <w:vAlign w:val="center"/>
          </w:tcPr>
          <w:p w14:paraId="13E533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G540</w:t>
            </w:r>
          </w:p>
        </w:tc>
        <w:tc>
          <w:tcPr>
            <w:tcW w:w="558" w:type="pct"/>
            <w:tcBorders>
              <w:top w:val="nil"/>
              <w:left w:val="nil"/>
              <w:bottom w:val="single" w:color="000000" w:sz="4" w:space="0"/>
              <w:right w:val="single" w:color="000000" w:sz="4" w:space="0"/>
            </w:tcBorders>
            <w:shd w:val="clear" w:color="auto" w:fill="auto"/>
            <w:vAlign w:val="center"/>
          </w:tcPr>
          <w:p w14:paraId="3ED200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毛九线</w:t>
            </w:r>
          </w:p>
        </w:tc>
        <w:tc>
          <w:tcPr>
            <w:tcW w:w="527" w:type="pct"/>
            <w:tcBorders>
              <w:top w:val="nil"/>
              <w:left w:val="nil"/>
              <w:bottom w:val="single" w:color="000000" w:sz="4" w:space="0"/>
              <w:right w:val="single" w:color="000000" w:sz="4" w:space="0"/>
            </w:tcBorders>
            <w:shd w:val="clear" w:color="auto" w:fill="auto"/>
            <w:vAlign w:val="center"/>
          </w:tcPr>
          <w:p w14:paraId="3FD561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52.617</w:t>
            </w:r>
          </w:p>
        </w:tc>
        <w:tc>
          <w:tcPr>
            <w:tcW w:w="434" w:type="pct"/>
            <w:tcBorders>
              <w:top w:val="nil"/>
              <w:left w:val="nil"/>
              <w:bottom w:val="single" w:color="000000" w:sz="4" w:space="0"/>
              <w:right w:val="single" w:color="000000" w:sz="4" w:space="0"/>
            </w:tcBorders>
            <w:shd w:val="clear" w:color="auto" w:fill="auto"/>
            <w:vAlign w:val="center"/>
          </w:tcPr>
          <w:p w14:paraId="3C1FE8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06C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2CEBE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C02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464" w:type="pct"/>
            <w:tcBorders>
              <w:top w:val="nil"/>
              <w:left w:val="nil"/>
              <w:bottom w:val="single" w:color="000000" w:sz="4" w:space="0"/>
              <w:right w:val="single" w:color="000000" w:sz="4" w:space="0"/>
            </w:tcBorders>
            <w:shd w:val="clear" w:color="auto" w:fill="auto"/>
            <w:noWrap/>
            <w:vAlign w:val="center"/>
          </w:tcPr>
          <w:p w14:paraId="723AA6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EE9CD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4D962E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平浩定桥</w:t>
            </w:r>
          </w:p>
        </w:tc>
        <w:tc>
          <w:tcPr>
            <w:tcW w:w="422" w:type="pct"/>
            <w:tcBorders>
              <w:top w:val="nil"/>
              <w:left w:val="nil"/>
              <w:bottom w:val="single" w:color="000000" w:sz="4" w:space="0"/>
              <w:right w:val="single" w:color="000000" w:sz="4" w:space="0"/>
            </w:tcBorders>
            <w:shd w:val="clear" w:color="auto" w:fill="auto"/>
            <w:vAlign w:val="center"/>
          </w:tcPr>
          <w:p w14:paraId="745D8F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G540</w:t>
            </w:r>
          </w:p>
        </w:tc>
        <w:tc>
          <w:tcPr>
            <w:tcW w:w="558" w:type="pct"/>
            <w:tcBorders>
              <w:top w:val="nil"/>
              <w:left w:val="nil"/>
              <w:bottom w:val="single" w:color="000000" w:sz="4" w:space="0"/>
              <w:right w:val="single" w:color="000000" w:sz="4" w:space="0"/>
            </w:tcBorders>
            <w:shd w:val="clear" w:color="auto" w:fill="auto"/>
            <w:vAlign w:val="center"/>
          </w:tcPr>
          <w:p w14:paraId="06BCEE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毛九线</w:t>
            </w:r>
          </w:p>
        </w:tc>
        <w:tc>
          <w:tcPr>
            <w:tcW w:w="527" w:type="pct"/>
            <w:tcBorders>
              <w:top w:val="nil"/>
              <w:left w:val="nil"/>
              <w:bottom w:val="single" w:color="000000" w:sz="4" w:space="0"/>
              <w:right w:val="single" w:color="000000" w:sz="4" w:space="0"/>
            </w:tcBorders>
            <w:shd w:val="clear" w:color="auto" w:fill="auto"/>
            <w:vAlign w:val="center"/>
          </w:tcPr>
          <w:p w14:paraId="147DA7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68.141</w:t>
            </w:r>
          </w:p>
        </w:tc>
        <w:tc>
          <w:tcPr>
            <w:tcW w:w="434" w:type="pct"/>
            <w:tcBorders>
              <w:top w:val="nil"/>
              <w:left w:val="nil"/>
              <w:bottom w:val="single" w:color="000000" w:sz="4" w:space="0"/>
              <w:right w:val="single" w:color="000000" w:sz="4" w:space="0"/>
            </w:tcBorders>
            <w:shd w:val="clear" w:color="auto" w:fill="auto"/>
            <w:vAlign w:val="center"/>
          </w:tcPr>
          <w:p w14:paraId="13379D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AEA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1F309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CEB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w:t>
            </w:r>
          </w:p>
        </w:tc>
        <w:tc>
          <w:tcPr>
            <w:tcW w:w="464" w:type="pct"/>
            <w:tcBorders>
              <w:top w:val="nil"/>
              <w:left w:val="nil"/>
              <w:bottom w:val="single" w:color="000000" w:sz="4" w:space="0"/>
              <w:right w:val="single" w:color="000000" w:sz="4" w:space="0"/>
            </w:tcBorders>
            <w:shd w:val="clear" w:color="auto" w:fill="auto"/>
            <w:noWrap/>
            <w:vAlign w:val="center"/>
          </w:tcPr>
          <w:p w14:paraId="294206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10DA6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3AAE64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千家小桥</w:t>
            </w:r>
          </w:p>
        </w:tc>
        <w:tc>
          <w:tcPr>
            <w:tcW w:w="422" w:type="pct"/>
            <w:tcBorders>
              <w:top w:val="nil"/>
              <w:left w:val="nil"/>
              <w:bottom w:val="single" w:color="000000" w:sz="4" w:space="0"/>
              <w:right w:val="single" w:color="000000" w:sz="4" w:space="0"/>
            </w:tcBorders>
            <w:shd w:val="clear" w:color="auto" w:fill="auto"/>
            <w:vAlign w:val="center"/>
          </w:tcPr>
          <w:p w14:paraId="028596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G540</w:t>
            </w:r>
          </w:p>
        </w:tc>
        <w:tc>
          <w:tcPr>
            <w:tcW w:w="558" w:type="pct"/>
            <w:tcBorders>
              <w:top w:val="nil"/>
              <w:left w:val="nil"/>
              <w:bottom w:val="single" w:color="000000" w:sz="4" w:space="0"/>
              <w:right w:val="single" w:color="000000" w:sz="4" w:space="0"/>
            </w:tcBorders>
            <w:shd w:val="clear" w:color="auto" w:fill="auto"/>
            <w:vAlign w:val="center"/>
          </w:tcPr>
          <w:p w14:paraId="19FEF1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毛九线</w:t>
            </w:r>
          </w:p>
        </w:tc>
        <w:tc>
          <w:tcPr>
            <w:tcW w:w="527" w:type="pct"/>
            <w:tcBorders>
              <w:top w:val="nil"/>
              <w:left w:val="nil"/>
              <w:bottom w:val="single" w:color="000000" w:sz="4" w:space="0"/>
              <w:right w:val="single" w:color="000000" w:sz="4" w:space="0"/>
            </w:tcBorders>
            <w:shd w:val="clear" w:color="auto" w:fill="auto"/>
            <w:vAlign w:val="center"/>
          </w:tcPr>
          <w:p w14:paraId="0F3454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68.896</w:t>
            </w:r>
          </w:p>
        </w:tc>
        <w:tc>
          <w:tcPr>
            <w:tcW w:w="434" w:type="pct"/>
            <w:tcBorders>
              <w:top w:val="nil"/>
              <w:left w:val="nil"/>
              <w:bottom w:val="single" w:color="000000" w:sz="4" w:space="0"/>
              <w:right w:val="single" w:color="000000" w:sz="4" w:space="0"/>
            </w:tcBorders>
            <w:shd w:val="clear" w:color="auto" w:fill="auto"/>
            <w:vAlign w:val="center"/>
          </w:tcPr>
          <w:p w14:paraId="093BB7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3CD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942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339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464" w:type="pct"/>
            <w:tcBorders>
              <w:top w:val="nil"/>
              <w:left w:val="nil"/>
              <w:bottom w:val="single" w:color="000000" w:sz="4" w:space="0"/>
              <w:right w:val="single" w:color="000000" w:sz="4" w:space="0"/>
            </w:tcBorders>
            <w:shd w:val="clear" w:color="auto" w:fill="auto"/>
            <w:noWrap/>
            <w:vAlign w:val="center"/>
          </w:tcPr>
          <w:p w14:paraId="1E6440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CD43A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5BE849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千家桥</w:t>
            </w:r>
          </w:p>
        </w:tc>
        <w:tc>
          <w:tcPr>
            <w:tcW w:w="422" w:type="pct"/>
            <w:tcBorders>
              <w:top w:val="nil"/>
              <w:left w:val="nil"/>
              <w:bottom w:val="single" w:color="000000" w:sz="4" w:space="0"/>
              <w:right w:val="single" w:color="000000" w:sz="4" w:space="0"/>
            </w:tcBorders>
            <w:shd w:val="clear" w:color="auto" w:fill="auto"/>
            <w:vAlign w:val="center"/>
          </w:tcPr>
          <w:p w14:paraId="28023D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G540</w:t>
            </w:r>
          </w:p>
        </w:tc>
        <w:tc>
          <w:tcPr>
            <w:tcW w:w="558" w:type="pct"/>
            <w:tcBorders>
              <w:top w:val="nil"/>
              <w:left w:val="nil"/>
              <w:bottom w:val="single" w:color="000000" w:sz="4" w:space="0"/>
              <w:right w:val="single" w:color="000000" w:sz="4" w:space="0"/>
            </w:tcBorders>
            <w:shd w:val="clear" w:color="auto" w:fill="auto"/>
            <w:vAlign w:val="center"/>
          </w:tcPr>
          <w:p w14:paraId="668B66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毛九线</w:t>
            </w:r>
          </w:p>
        </w:tc>
        <w:tc>
          <w:tcPr>
            <w:tcW w:w="527" w:type="pct"/>
            <w:tcBorders>
              <w:top w:val="nil"/>
              <w:left w:val="nil"/>
              <w:bottom w:val="single" w:color="000000" w:sz="4" w:space="0"/>
              <w:right w:val="single" w:color="000000" w:sz="4" w:space="0"/>
            </w:tcBorders>
            <w:shd w:val="clear" w:color="auto" w:fill="auto"/>
            <w:vAlign w:val="center"/>
          </w:tcPr>
          <w:p w14:paraId="6F09F6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70.882</w:t>
            </w:r>
          </w:p>
        </w:tc>
        <w:tc>
          <w:tcPr>
            <w:tcW w:w="434" w:type="pct"/>
            <w:tcBorders>
              <w:top w:val="nil"/>
              <w:left w:val="nil"/>
              <w:bottom w:val="single" w:color="000000" w:sz="4" w:space="0"/>
              <w:right w:val="single" w:color="000000" w:sz="4" w:space="0"/>
            </w:tcBorders>
            <w:shd w:val="clear" w:color="auto" w:fill="auto"/>
            <w:vAlign w:val="center"/>
          </w:tcPr>
          <w:p w14:paraId="3E3319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AE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57128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9B1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w:t>
            </w:r>
          </w:p>
        </w:tc>
        <w:tc>
          <w:tcPr>
            <w:tcW w:w="464" w:type="pct"/>
            <w:tcBorders>
              <w:top w:val="nil"/>
              <w:left w:val="nil"/>
              <w:bottom w:val="single" w:color="000000" w:sz="4" w:space="0"/>
              <w:right w:val="single" w:color="000000" w:sz="4" w:space="0"/>
            </w:tcBorders>
            <w:shd w:val="clear" w:color="auto" w:fill="auto"/>
            <w:noWrap/>
            <w:vAlign w:val="center"/>
          </w:tcPr>
          <w:p w14:paraId="7A771C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DAB3E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763FC2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榕沟涧桥</w:t>
            </w:r>
          </w:p>
        </w:tc>
        <w:tc>
          <w:tcPr>
            <w:tcW w:w="422" w:type="pct"/>
            <w:tcBorders>
              <w:top w:val="nil"/>
              <w:left w:val="nil"/>
              <w:bottom w:val="single" w:color="000000" w:sz="4" w:space="0"/>
              <w:right w:val="single" w:color="000000" w:sz="4" w:space="0"/>
            </w:tcBorders>
            <w:shd w:val="clear" w:color="auto" w:fill="auto"/>
            <w:vAlign w:val="center"/>
          </w:tcPr>
          <w:p w14:paraId="040931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G540</w:t>
            </w:r>
          </w:p>
        </w:tc>
        <w:tc>
          <w:tcPr>
            <w:tcW w:w="558" w:type="pct"/>
            <w:tcBorders>
              <w:top w:val="nil"/>
              <w:left w:val="nil"/>
              <w:bottom w:val="single" w:color="000000" w:sz="4" w:space="0"/>
              <w:right w:val="single" w:color="000000" w:sz="4" w:space="0"/>
            </w:tcBorders>
            <w:shd w:val="clear" w:color="auto" w:fill="auto"/>
            <w:vAlign w:val="center"/>
          </w:tcPr>
          <w:p w14:paraId="7A6241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毛九线</w:t>
            </w:r>
          </w:p>
        </w:tc>
        <w:tc>
          <w:tcPr>
            <w:tcW w:w="527" w:type="pct"/>
            <w:tcBorders>
              <w:top w:val="nil"/>
              <w:left w:val="nil"/>
              <w:bottom w:val="single" w:color="000000" w:sz="4" w:space="0"/>
              <w:right w:val="single" w:color="000000" w:sz="4" w:space="0"/>
            </w:tcBorders>
            <w:shd w:val="clear" w:color="auto" w:fill="auto"/>
            <w:vAlign w:val="center"/>
          </w:tcPr>
          <w:p w14:paraId="1EC6D3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83.098</w:t>
            </w:r>
          </w:p>
        </w:tc>
        <w:tc>
          <w:tcPr>
            <w:tcW w:w="434" w:type="pct"/>
            <w:tcBorders>
              <w:top w:val="nil"/>
              <w:left w:val="nil"/>
              <w:bottom w:val="single" w:color="000000" w:sz="4" w:space="0"/>
              <w:right w:val="single" w:color="000000" w:sz="4" w:space="0"/>
            </w:tcBorders>
            <w:shd w:val="clear" w:color="auto" w:fill="auto"/>
            <w:vAlign w:val="center"/>
          </w:tcPr>
          <w:p w14:paraId="66FBE7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7F2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194C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16C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464" w:type="pct"/>
            <w:tcBorders>
              <w:top w:val="nil"/>
              <w:left w:val="nil"/>
              <w:bottom w:val="single" w:color="000000" w:sz="4" w:space="0"/>
              <w:right w:val="single" w:color="000000" w:sz="4" w:space="0"/>
            </w:tcBorders>
            <w:shd w:val="clear" w:color="auto" w:fill="auto"/>
            <w:noWrap/>
            <w:vAlign w:val="center"/>
          </w:tcPr>
          <w:p w14:paraId="7EB53D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7DF15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4F5058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龙浩桥</w:t>
            </w:r>
          </w:p>
        </w:tc>
        <w:tc>
          <w:tcPr>
            <w:tcW w:w="422" w:type="pct"/>
            <w:tcBorders>
              <w:top w:val="nil"/>
              <w:left w:val="nil"/>
              <w:bottom w:val="single" w:color="000000" w:sz="4" w:space="0"/>
              <w:right w:val="single" w:color="000000" w:sz="4" w:space="0"/>
            </w:tcBorders>
            <w:shd w:val="clear" w:color="auto" w:fill="auto"/>
            <w:vAlign w:val="center"/>
          </w:tcPr>
          <w:p w14:paraId="7D2AE1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G540</w:t>
            </w:r>
          </w:p>
        </w:tc>
        <w:tc>
          <w:tcPr>
            <w:tcW w:w="558" w:type="pct"/>
            <w:tcBorders>
              <w:top w:val="nil"/>
              <w:left w:val="nil"/>
              <w:bottom w:val="single" w:color="000000" w:sz="4" w:space="0"/>
              <w:right w:val="single" w:color="000000" w:sz="4" w:space="0"/>
            </w:tcBorders>
            <w:shd w:val="clear" w:color="auto" w:fill="auto"/>
            <w:vAlign w:val="center"/>
          </w:tcPr>
          <w:p w14:paraId="07DFCD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毛九线</w:t>
            </w:r>
          </w:p>
        </w:tc>
        <w:tc>
          <w:tcPr>
            <w:tcW w:w="527" w:type="pct"/>
            <w:tcBorders>
              <w:top w:val="nil"/>
              <w:left w:val="nil"/>
              <w:bottom w:val="single" w:color="000000" w:sz="4" w:space="0"/>
              <w:right w:val="single" w:color="000000" w:sz="4" w:space="0"/>
            </w:tcBorders>
            <w:shd w:val="clear" w:color="auto" w:fill="auto"/>
            <w:vAlign w:val="center"/>
          </w:tcPr>
          <w:p w14:paraId="50D519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85.61</w:t>
            </w:r>
          </w:p>
        </w:tc>
        <w:tc>
          <w:tcPr>
            <w:tcW w:w="434" w:type="pct"/>
            <w:tcBorders>
              <w:top w:val="nil"/>
              <w:left w:val="nil"/>
              <w:bottom w:val="single" w:color="000000" w:sz="4" w:space="0"/>
              <w:right w:val="single" w:color="000000" w:sz="4" w:space="0"/>
            </w:tcBorders>
            <w:shd w:val="clear" w:color="auto" w:fill="auto"/>
            <w:vAlign w:val="center"/>
          </w:tcPr>
          <w:p w14:paraId="16AE36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3AB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5052B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5C7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w:t>
            </w:r>
          </w:p>
        </w:tc>
        <w:tc>
          <w:tcPr>
            <w:tcW w:w="464" w:type="pct"/>
            <w:tcBorders>
              <w:top w:val="nil"/>
              <w:left w:val="nil"/>
              <w:bottom w:val="single" w:color="000000" w:sz="4" w:space="0"/>
              <w:right w:val="single" w:color="000000" w:sz="4" w:space="0"/>
            </w:tcBorders>
            <w:shd w:val="clear" w:color="auto" w:fill="auto"/>
            <w:noWrap/>
            <w:vAlign w:val="center"/>
          </w:tcPr>
          <w:p w14:paraId="0BCABE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4A3FF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51383A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鸭母沟桥</w:t>
            </w:r>
          </w:p>
        </w:tc>
        <w:tc>
          <w:tcPr>
            <w:tcW w:w="422" w:type="pct"/>
            <w:tcBorders>
              <w:top w:val="nil"/>
              <w:left w:val="nil"/>
              <w:bottom w:val="single" w:color="000000" w:sz="4" w:space="0"/>
              <w:right w:val="single" w:color="000000" w:sz="4" w:space="0"/>
            </w:tcBorders>
            <w:shd w:val="clear" w:color="auto" w:fill="auto"/>
            <w:vAlign w:val="center"/>
          </w:tcPr>
          <w:p w14:paraId="6AEDFD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G540</w:t>
            </w:r>
          </w:p>
        </w:tc>
        <w:tc>
          <w:tcPr>
            <w:tcW w:w="558" w:type="pct"/>
            <w:tcBorders>
              <w:top w:val="nil"/>
              <w:left w:val="nil"/>
              <w:bottom w:val="single" w:color="000000" w:sz="4" w:space="0"/>
              <w:right w:val="single" w:color="000000" w:sz="4" w:space="0"/>
            </w:tcBorders>
            <w:shd w:val="clear" w:color="auto" w:fill="auto"/>
            <w:vAlign w:val="center"/>
          </w:tcPr>
          <w:p w14:paraId="543382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毛九线</w:t>
            </w:r>
          </w:p>
        </w:tc>
        <w:tc>
          <w:tcPr>
            <w:tcW w:w="527" w:type="pct"/>
            <w:tcBorders>
              <w:top w:val="nil"/>
              <w:left w:val="nil"/>
              <w:bottom w:val="single" w:color="000000" w:sz="4" w:space="0"/>
              <w:right w:val="single" w:color="000000" w:sz="4" w:space="0"/>
            </w:tcBorders>
            <w:shd w:val="clear" w:color="auto" w:fill="auto"/>
            <w:vAlign w:val="center"/>
          </w:tcPr>
          <w:p w14:paraId="3EBDEE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90.556</w:t>
            </w:r>
          </w:p>
        </w:tc>
        <w:tc>
          <w:tcPr>
            <w:tcW w:w="434" w:type="pct"/>
            <w:tcBorders>
              <w:top w:val="nil"/>
              <w:left w:val="nil"/>
              <w:bottom w:val="single" w:color="000000" w:sz="4" w:space="0"/>
              <w:right w:val="single" w:color="000000" w:sz="4" w:space="0"/>
            </w:tcBorders>
            <w:shd w:val="clear" w:color="auto" w:fill="auto"/>
            <w:vAlign w:val="center"/>
          </w:tcPr>
          <w:p w14:paraId="530E26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EFD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5D8E5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2B6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464" w:type="pct"/>
            <w:tcBorders>
              <w:top w:val="nil"/>
              <w:left w:val="nil"/>
              <w:bottom w:val="single" w:color="000000" w:sz="4" w:space="0"/>
              <w:right w:val="single" w:color="000000" w:sz="4" w:space="0"/>
            </w:tcBorders>
            <w:shd w:val="clear" w:color="auto" w:fill="auto"/>
            <w:noWrap/>
            <w:vAlign w:val="center"/>
          </w:tcPr>
          <w:p w14:paraId="214B02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D9972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00BC0B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胶厂中桥</w:t>
            </w:r>
          </w:p>
        </w:tc>
        <w:tc>
          <w:tcPr>
            <w:tcW w:w="422" w:type="pct"/>
            <w:tcBorders>
              <w:top w:val="nil"/>
              <w:left w:val="nil"/>
              <w:bottom w:val="single" w:color="000000" w:sz="4" w:space="0"/>
              <w:right w:val="single" w:color="000000" w:sz="4" w:space="0"/>
            </w:tcBorders>
            <w:shd w:val="clear" w:color="auto" w:fill="auto"/>
            <w:vAlign w:val="center"/>
          </w:tcPr>
          <w:p w14:paraId="75BCE3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6C0A53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0AD0B8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39.991</w:t>
            </w:r>
          </w:p>
        </w:tc>
        <w:tc>
          <w:tcPr>
            <w:tcW w:w="434" w:type="pct"/>
            <w:tcBorders>
              <w:top w:val="nil"/>
              <w:left w:val="nil"/>
              <w:bottom w:val="single" w:color="000000" w:sz="4" w:space="0"/>
              <w:right w:val="single" w:color="000000" w:sz="4" w:space="0"/>
            </w:tcBorders>
            <w:shd w:val="clear" w:color="auto" w:fill="auto"/>
            <w:vAlign w:val="center"/>
          </w:tcPr>
          <w:p w14:paraId="04E781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626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3E90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4BC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w:t>
            </w:r>
          </w:p>
        </w:tc>
        <w:tc>
          <w:tcPr>
            <w:tcW w:w="464" w:type="pct"/>
            <w:tcBorders>
              <w:top w:val="nil"/>
              <w:left w:val="nil"/>
              <w:bottom w:val="single" w:color="000000" w:sz="4" w:space="0"/>
              <w:right w:val="single" w:color="000000" w:sz="4" w:space="0"/>
            </w:tcBorders>
            <w:shd w:val="clear" w:color="auto" w:fill="auto"/>
            <w:noWrap/>
            <w:vAlign w:val="center"/>
          </w:tcPr>
          <w:p w14:paraId="7BED03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F0129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6C7CA3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山荣大桥</w:t>
            </w:r>
          </w:p>
        </w:tc>
        <w:tc>
          <w:tcPr>
            <w:tcW w:w="422" w:type="pct"/>
            <w:tcBorders>
              <w:top w:val="nil"/>
              <w:left w:val="nil"/>
              <w:bottom w:val="single" w:color="000000" w:sz="4" w:space="0"/>
              <w:right w:val="single" w:color="000000" w:sz="4" w:space="0"/>
            </w:tcBorders>
            <w:shd w:val="clear" w:color="auto" w:fill="auto"/>
            <w:vAlign w:val="center"/>
          </w:tcPr>
          <w:p w14:paraId="0BE5B5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450F11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1A501D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80.278</w:t>
            </w:r>
          </w:p>
        </w:tc>
        <w:tc>
          <w:tcPr>
            <w:tcW w:w="434" w:type="pct"/>
            <w:tcBorders>
              <w:top w:val="nil"/>
              <w:left w:val="nil"/>
              <w:bottom w:val="single" w:color="000000" w:sz="4" w:space="0"/>
              <w:right w:val="single" w:color="000000" w:sz="4" w:space="0"/>
            </w:tcBorders>
            <w:shd w:val="clear" w:color="auto" w:fill="auto"/>
            <w:vAlign w:val="center"/>
          </w:tcPr>
          <w:p w14:paraId="00BC8C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0DE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4FCC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C5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c>
          <w:tcPr>
            <w:tcW w:w="464" w:type="pct"/>
            <w:tcBorders>
              <w:top w:val="nil"/>
              <w:left w:val="nil"/>
              <w:bottom w:val="single" w:color="000000" w:sz="4" w:space="0"/>
              <w:right w:val="single" w:color="000000" w:sz="4" w:space="0"/>
            </w:tcBorders>
            <w:shd w:val="clear" w:color="auto" w:fill="auto"/>
            <w:noWrap/>
            <w:vAlign w:val="center"/>
          </w:tcPr>
          <w:p w14:paraId="0A3DF9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DF562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59786A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山荣中桥</w:t>
            </w:r>
          </w:p>
        </w:tc>
        <w:tc>
          <w:tcPr>
            <w:tcW w:w="422" w:type="pct"/>
            <w:tcBorders>
              <w:top w:val="nil"/>
              <w:left w:val="nil"/>
              <w:bottom w:val="single" w:color="000000" w:sz="4" w:space="0"/>
              <w:right w:val="single" w:color="000000" w:sz="4" w:space="0"/>
            </w:tcBorders>
            <w:shd w:val="clear" w:color="auto" w:fill="auto"/>
            <w:vAlign w:val="center"/>
          </w:tcPr>
          <w:p w14:paraId="1DCF75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523945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514432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85.53</w:t>
            </w:r>
          </w:p>
        </w:tc>
        <w:tc>
          <w:tcPr>
            <w:tcW w:w="434" w:type="pct"/>
            <w:tcBorders>
              <w:top w:val="nil"/>
              <w:left w:val="nil"/>
              <w:bottom w:val="single" w:color="000000" w:sz="4" w:space="0"/>
              <w:right w:val="single" w:color="000000" w:sz="4" w:space="0"/>
            </w:tcBorders>
            <w:shd w:val="clear" w:color="auto" w:fill="auto"/>
            <w:vAlign w:val="center"/>
          </w:tcPr>
          <w:p w14:paraId="775DED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B8F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76E3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EB5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w:t>
            </w:r>
          </w:p>
        </w:tc>
        <w:tc>
          <w:tcPr>
            <w:tcW w:w="464" w:type="pct"/>
            <w:tcBorders>
              <w:top w:val="nil"/>
              <w:left w:val="nil"/>
              <w:bottom w:val="single" w:color="000000" w:sz="4" w:space="0"/>
              <w:right w:val="single" w:color="000000" w:sz="4" w:space="0"/>
            </w:tcBorders>
            <w:shd w:val="clear" w:color="auto" w:fill="auto"/>
            <w:noWrap/>
            <w:vAlign w:val="center"/>
          </w:tcPr>
          <w:p w14:paraId="203443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3A2CF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0B69C9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南文桥</w:t>
            </w:r>
          </w:p>
        </w:tc>
        <w:tc>
          <w:tcPr>
            <w:tcW w:w="422" w:type="pct"/>
            <w:tcBorders>
              <w:top w:val="nil"/>
              <w:left w:val="nil"/>
              <w:bottom w:val="single" w:color="000000" w:sz="4" w:space="0"/>
              <w:right w:val="single" w:color="000000" w:sz="4" w:space="0"/>
            </w:tcBorders>
            <w:shd w:val="clear" w:color="auto" w:fill="auto"/>
            <w:vAlign w:val="center"/>
          </w:tcPr>
          <w:p w14:paraId="7D10E9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T314</w:t>
            </w:r>
          </w:p>
        </w:tc>
        <w:tc>
          <w:tcPr>
            <w:tcW w:w="558" w:type="pct"/>
            <w:tcBorders>
              <w:top w:val="nil"/>
              <w:left w:val="nil"/>
              <w:bottom w:val="single" w:color="000000" w:sz="4" w:space="0"/>
              <w:right w:val="single" w:color="000000" w:sz="4" w:space="0"/>
            </w:tcBorders>
            <w:shd w:val="clear" w:color="auto" w:fill="auto"/>
            <w:vAlign w:val="center"/>
          </w:tcPr>
          <w:p w14:paraId="7DC33D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天四线分离段</w:t>
            </w:r>
          </w:p>
        </w:tc>
        <w:tc>
          <w:tcPr>
            <w:tcW w:w="527" w:type="pct"/>
            <w:tcBorders>
              <w:top w:val="nil"/>
              <w:left w:val="nil"/>
              <w:bottom w:val="single" w:color="000000" w:sz="4" w:space="0"/>
              <w:right w:val="single" w:color="000000" w:sz="4" w:space="0"/>
            </w:tcBorders>
            <w:shd w:val="clear" w:color="auto" w:fill="auto"/>
            <w:vAlign w:val="center"/>
          </w:tcPr>
          <w:p w14:paraId="117ECD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38.283</w:t>
            </w:r>
          </w:p>
        </w:tc>
        <w:tc>
          <w:tcPr>
            <w:tcW w:w="434" w:type="pct"/>
            <w:tcBorders>
              <w:top w:val="nil"/>
              <w:left w:val="nil"/>
              <w:bottom w:val="single" w:color="000000" w:sz="4" w:space="0"/>
              <w:right w:val="single" w:color="000000" w:sz="4" w:space="0"/>
            </w:tcBorders>
            <w:shd w:val="clear" w:color="auto" w:fill="auto"/>
            <w:vAlign w:val="center"/>
          </w:tcPr>
          <w:p w14:paraId="229F78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BCE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7D8B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685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464" w:type="pct"/>
            <w:tcBorders>
              <w:top w:val="nil"/>
              <w:left w:val="nil"/>
              <w:bottom w:val="single" w:color="000000" w:sz="4" w:space="0"/>
              <w:right w:val="single" w:color="000000" w:sz="4" w:space="0"/>
            </w:tcBorders>
            <w:shd w:val="clear" w:color="auto" w:fill="auto"/>
            <w:noWrap/>
            <w:vAlign w:val="center"/>
          </w:tcPr>
          <w:p w14:paraId="447CBF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9492E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506ACD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番豆桥</w:t>
            </w:r>
          </w:p>
        </w:tc>
        <w:tc>
          <w:tcPr>
            <w:tcW w:w="422" w:type="pct"/>
            <w:tcBorders>
              <w:top w:val="nil"/>
              <w:left w:val="nil"/>
              <w:bottom w:val="single" w:color="000000" w:sz="4" w:space="0"/>
              <w:right w:val="single" w:color="000000" w:sz="4" w:space="0"/>
            </w:tcBorders>
            <w:shd w:val="clear" w:color="auto" w:fill="auto"/>
            <w:vAlign w:val="center"/>
          </w:tcPr>
          <w:p w14:paraId="2348BD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T314</w:t>
            </w:r>
          </w:p>
        </w:tc>
        <w:tc>
          <w:tcPr>
            <w:tcW w:w="558" w:type="pct"/>
            <w:tcBorders>
              <w:top w:val="nil"/>
              <w:left w:val="nil"/>
              <w:bottom w:val="single" w:color="000000" w:sz="4" w:space="0"/>
              <w:right w:val="single" w:color="000000" w:sz="4" w:space="0"/>
            </w:tcBorders>
            <w:shd w:val="clear" w:color="auto" w:fill="auto"/>
            <w:vAlign w:val="center"/>
          </w:tcPr>
          <w:p w14:paraId="0437CE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天四线分离段</w:t>
            </w:r>
          </w:p>
        </w:tc>
        <w:tc>
          <w:tcPr>
            <w:tcW w:w="527" w:type="pct"/>
            <w:tcBorders>
              <w:top w:val="nil"/>
              <w:left w:val="nil"/>
              <w:bottom w:val="single" w:color="000000" w:sz="4" w:space="0"/>
              <w:right w:val="single" w:color="000000" w:sz="4" w:space="0"/>
            </w:tcBorders>
            <w:shd w:val="clear" w:color="auto" w:fill="auto"/>
            <w:vAlign w:val="center"/>
          </w:tcPr>
          <w:p w14:paraId="39B5AB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68.675</w:t>
            </w:r>
          </w:p>
        </w:tc>
        <w:tc>
          <w:tcPr>
            <w:tcW w:w="434" w:type="pct"/>
            <w:tcBorders>
              <w:top w:val="nil"/>
              <w:left w:val="nil"/>
              <w:bottom w:val="single" w:color="000000" w:sz="4" w:space="0"/>
              <w:right w:val="single" w:color="000000" w:sz="4" w:space="0"/>
            </w:tcBorders>
            <w:shd w:val="clear" w:color="auto" w:fill="auto"/>
            <w:vAlign w:val="center"/>
          </w:tcPr>
          <w:p w14:paraId="69ED18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57.3</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4AB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EC8C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710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464" w:type="pct"/>
            <w:tcBorders>
              <w:top w:val="nil"/>
              <w:left w:val="nil"/>
              <w:bottom w:val="single" w:color="000000" w:sz="4" w:space="0"/>
              <w:right w:val="single" w:color="000000" w:sz="4" w:space="0"/>
            </w:tcBorders>
            <w:shd w:val="clear" w:color="auto" w:fill="auto"/>
            <w:noWrap/>
            <w:vAlign w:val="center"/>
          </w:tcPr>
          <w:p w14:paraId="1BA36E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3334C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01E02E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番豆水库中桥（下行）</w:t>
            </w:r>
          </w:p>
        </w:tc>
        <w:tc>
          <w:tcPr>
            <w:tcW w:w="422" w:type="pct"/>
            <w:tcBorders>
              <w:top w:val="nil"/>
              <w:left w:val="nil"/>
              <w:bottom w:val="single" w:color="000000" w:sz="4" w:space="0"/>
              <w:right w:val="single" w:color="000000" w:sz="4" w:space="0"/>
            </w:tcBorders>
            <w:shd w:val="clear" w:color="auto" w:fill="auto"/>
            <w:vAlign w:val="center"/>
          </w:tcPr>
          <w:p w14:paraId="56F696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T314</w:t>
            </w:r>
          </w:p>
        </w:tc>
        <w:tc>
          <w:tcPr>
            <w:tcW w:w="558" w:type="pct"/>
            <w:tcBorders>
              <w:top w:val="nil"/>
              <w:left w:val="nil"/>
              <w:bottom w:val="single" w:color="000000" w:sz="4" w:space="0"/>
              <w:right w:val="single" w:color="000000" w:sz="4" w:space="0"/>
            </w:tcBorders>
            <w:shd w:val="clear" w:color="auto" w:fill="auto"/>
            <w:vAlign w:val="center"/>
          </w:tcPr>
          <w:p w14:paraId="103314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天四线分离段</w:t>
            </w:r>
          </w:p>
        </w:tc>
        <w:tc>
          <w:tcPr>
            <w:tcW w:w="527" w:type="pct"/>
            <w:tcBorders>
              <w:top w:val="nil"/>
              <w:left w:val="nil"/>
              <w:bottom w:val="single" w:color="000000" w:sz="4" w:space="0"/>
              <w:right w:val="single" w:color="000000" w:sz="4" w:space="0"/>
            </w:tcBorders>
            <w:shd w:val="clear" w:color="auto" w:fill="auto"/>
            <w:vAlign w:val="center"/>
          </w:tcPr>
          <w:p w14:paraId="788DE4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72.12</w:t>
            </w:r>
          </w:p>
        </w:tc>
        <w:tc>
          <w:tcPr>
            <w:tcW w:w="434" w:type="pct"/>
            <w:tcBorders>
              <w:top w:val="nil"/>
              <w:left w:val="nil"/>
              <w:bottom w:val="single" w:color="000000" w:sz="4" w:space="0"/>
              <w:right w:val="single" w:color="000000" w:sz="4" w:space="0"/>
            </w:tcBorders>
            <w:shd w:val="clear" w:color="auto" w:fill="auto"/>
            <w:vAlign w:val="center"/>
          </w:tcPr>
          <w:p w14:paraId="263A84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F1F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1342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7EA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w:t>
            </w:r>
          </w:p>
        </w:tc>
        <w:tc>
          <w:tcPr>
            <w:tcW w:w="464" w:type="pct"/>
            <w:tcBorders>
              <w:top w:val="nil"/>
              <w:left w:val="nil"/>
              <w:bottom w:val="single" w:color="000000" w:sz="4" w:space="0"/>
              <w:right w:val="single" w:color="000000" w:sz="4" w:space="0"/>
            </w:tcBorders>
            <w:shd w:val="clear" w:color="auto" w:fill="auto"/>
            <w:noWrap/>
            <w:vAlign w:val="center"/>
          </w:tcPr>
          <w:p w14:paraId="0B4F92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80866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乐东公路分局</w:t>
            </w:r>
          </w:p>
        </w:tc>
        <w:tc>
          <w:tcPr>
            <w:tcW w:w="887" w:type="pct"/>
            <w:tcBorders>
              <w:top w:val="nil"/>
              <w:left w:val="nil"/>
              <w:bottom w:val="single" w:color="000000" w:sz="4" w:space="0"/>
              <w:right w:val="single" w:color="000000" w:sz="4" w:space="0"/>
            </w:tcBorders>
            <w:shd w:val="clear" w:color="auto" w:fill="auto"/>
            <w:vAlign w:val="center"/>
          </w:tcPr>
          <w:p w14:paraId="1F8DDB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番豆水库中桥（上行）</w:t>
            </w:r>
          </w:p>
        </w:tc>
        <w:tc>
          <w:tcPr>
            <w:tcW w:w="422" w:type="pct"/>
            <w:tcBorders>
              <w:top w:val="nil"/>
              <w:left w:val="nil"/>
              <w:bottom w:val="single" w:color="000000" w:sz="4" w:space="0"/>
              <w:right w:val="single" w:color="000000" w:sz="4" w:space="0"/>
            </w:tcBorders>
            <w:shd w:val="clear" w:color="auto" w:fill="auto"/>
            <w:vAlign w:val="center"/>
          </w:tcPr>
          <w:p w14:paraId="0EAD5F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T314</w:t>
            </w:r>
          </w:p>
        </w:tc>
        <w:tc>
          <w:tcPr>
            <w:tcW w:w="558" w:type="pct"/>
            <w:tcBorders>
              <w:top w:val="nil"/>
              <w:left w:val="nil"/>
              <w:bottom w:val="single" w:color="000000" w:sz="4" w:space="0"/>
              <w:right w:val="single" w:color="000000" w:sz="4" w:space="0"/>
            </w:tcBorders>
            <w:shd w:val="clear" w:color="auto" w:fill="auto"/>
            <w:vAlign w:val="center"/>
          </w:tcPr>
          <w:p w14:paraId="186180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天四线分离段</w:t>
            </w:r>
          </w:p>
        </w:tc>
        <w:tc>
          <w:tcPr>
            <w:tcW w:w="527" w:type="pct"/>
            <w:tcBorders>
              <w:top w:val="nil"/>
              <w:left w:val="nil"/>
              <w:bottom w:val="single" w:color="000000" w:sz="4" w:space="0"/>
              <w:right w:val="single" w:color="000000" w:sz="4" w:space="0"/>
            </w:tcBorders>
            <w:shd w:val="clear" w:color="auto" w:fill="auto"/>
            <w:vAlign w:val="center"/>
          </w:tcPr>
          <w:p w14:paraId="0D45CD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72.12</w:t>
            </w:r>
          </w:p>
        </w:tc>
        <w:tc>
          <w:tcPr>
            <w:tcW w:w="434" w:type="pct"/>
            <w:tcBorders>
              <w:top w:val="nil"/>
              <w:left w:val="nil"/>
              <w:bottom w:val="single" w:color="000000" w:sz="4" w:space="0"/>
              <w:right w:val="single" w:color="000000" w:sz="4" w:space="0"/>
            </w:tcBorders>
            <w:shd w:val="clear" w:color="auto" w:fill="auto"/>
            <w:vAlign w:val="center"/>
          </w:tcPr>
          <w:p w14:paraId="2727A8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168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7F74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023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464" w:type="pct"/>
            <w:tcBorders>
              <w:top w:val="nil"/>
              <w:left w:val="nil"/>
              <w:bottom w:val="single" w:color="000000" w:sz="4" w:space="0"/>
              <w:right w:val="single" w:color="000000" w:sz="4" w:space="0"/>
            </w:tcBorders>
            <w:shd w:val="clear" w:color="auto" w:fill="auto"/>
            <w:noWrap/>
            <w:vAlign w:val="center"/>
          </w:tcPr>
          <w:p w14:paraId="0826CF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BBDAA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0FC5F9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跨线桥</w:t>
            </w:r>
          </w:p>
        </w:tc>
        <w:tc>
          <w:tcPr>
            <w:tcW w:w="422" w:type="pct"/>
            <w:tcBorders>
              <w:top w:val="nil"/>
              <w:left w:val="nil"/>
              <w:bottom w:val="single" w:color="000000" w:sz="4" w:space="0"/>
              <w:right w:val="single" w:color="000000" w:sz="4" w:space="0"/>
            </w:tcBorders>
            <w:shd w:val="clear" w:color="auto" w:fill="auto"/>
            <w:vAlign w:val="center"/>
          </w:tcPr>
          <w:p w14:paraId="272998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316365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028A86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225.281</w:t>
            </w:r>
          </w:p>
        </w:tc>
        <w:tc>
          <w:tcPr>
            <w:tcW w:w="434" w:type="pct"/>
            <w:tcBorders>
              <w:top w:val="nil"/>
              <w:left w:val="nil"/>
              <w:bottom w:val="single" w:color="000000" w:sz="4" w:space="0"/>
              <w:right w:val="single" w:color="000000" w:sz="4" w:space="0"/>
            </w:tcBorders>
            <w:shd w:val="clear" w:color="auto" w:fill="auto"/>
            <w:vAlign w:val="center"/>
          </w:tcPr>
          <w:p w14:paraId="57EFA4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087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BA6A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68D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w:t>
            </w:r>
          </w:p>
        </w:tc>
        <w:tc>
          <w:tcPr>
            <w:tcW w:w="464" w:type="pct"/>
            <w:tcBorders>
              <w:top w:val="nil"/>
              <w:left w:val="nil"/>
              <w:bottom w:val="single" w:color="000000" w:sz="4" w:space="0"/>
              <w:right w:val="single" w:color="000000" w:sz="4" w:space="0"/>
            </w:tcBorders>
            <w:shd w:val="clear" w:color="auto" w:fill="auto"/>
            <w:noWrap/>
            <w:vAlign w:val="center"/>
          </w:tcPr>
          <w:p w14:paraId="03D608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D7A96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292DE6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水利桥</w:t>
            </w:r>
          </w:p>
        </w:tc>
        <w:tc>
          <w:tcPr>
            <w:tcW w:w="422" w:type="pct"/>
            <w:tcBorders>
              <w:top w:val="nil"/>
              <w:left w:val="nil"/>
              <w:bottom w:val="single" w:color="000000" w:sz="4" w:space="0"/>
              <w:right w:val="single" w:color="000000" w:sz="4" w:space="0"/>
            </w:tcBorders>
            <w:shd w:val="clear" w:color="auto" w:fill="auto"/>
            <w:vAlign w:val="center"/>
          </w:tcPr>
          <w:p w14:paraId="2EB8D2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798181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2BD55C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225.636</w:t>
            </w:r>
          </w:p>
        </w:tc>
        <w:tc>
          <w:tcPr>
            <w:tcW w:w="434" w:type="pct"/>
            <w:tcBorders>
              <w:top w:val="nil"/>
              <w:left w:val="nil"/>
              <w:bottom w:val="single" w:color="000000" w:sz="4" w:space="0"/>
              <w:right w:val="single" w:color="000000" w:sz="4" w:space="0"/>
            </w:tcBorders>
            <w:shd w:val="clear" w:color="auto" w:fill="auto"/>
            <w:vAlign w:val="center"/>
          </w:tcPr>
          <w:p w14:paraId="24FDA7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0C3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3499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6FE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464" w:type="pct"/>
            <w:tcBorders>
              <w:top w:val="nil"/>
              <w:left w:val="nil"/>
              <w:bottom w:val="single" w:color="000000" w:sz="4" w:space="0"/>
              <w:right w:val="single" w:color="000000" w:sz="4" w:space="0"/>
            </w:tcBorders>
            <w:shd w:val="clear" w:color="auto" w:fill="auto"/>
            <w:noWrap/>
            <w:vAlign w:val="center"/>
          </w:tcPr>
          <w:p w14:paraId="313999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360A1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1DAB4E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公跨铁桥</w:t>
            </w:r>
          </w:p>
        </w:tc>
        <w:tc>
          <w:tcPr>
            <w:tcW w:w="422" w:type="pct"/>
            <w:tcBorders>
              <w:top w:val="nil"/>
              <w:left w:val="nil"/>
              <w:bottom w:val="single" w:color="000000" w:sz="4" w:space="0"/>
              <w:right w:val="single" w:color="000000" w:sz="4" w:space="0"/>
            </w:tcBorders>
            <w:shd w:val="clear" w:color="auto" w:fill="auto"/>
            <w:vAlign w:val="center"/>
          </w:tcPr>
          <w:p w14:paraId="44120D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0BE22E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64C1EC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226.031</w:t>
            </w:r>
          </w:p>
        </w:tc>
        <w:tc>
          <w:tcPr>
            <w:tcW w:w="434" w:type="pct"/>
            <w:tcBorders>
              <w:top w:val="nil"/>
              <w:left w:val="nil"/>
              <w:bottom w:val="single" w:color="000000" w:sz="4" w:space="0"/>
              <w:right w:val="single" w:color="000000" w:sz="4" w:space="0"/>
            </w:tcBorders>
            <w:shd w:val="clear" w:color="auto" w:fill="auto"/>
            <w:vAlign w:val="center"/>
          </w:tcPr>
          <w:p w14:paraId="736366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21A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564C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8B6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464" w:type="pct"/>
            <w:tcBorders>
              <w:top w:val="nil"/>
              <w:left w:val="nil"/>
              <w:bottom w:val="single" w:color="000000" w:sz="4" w:space="0"/>
              <w:right w:val="single" w:color="000000" w:sz="4" w:space="0"/>
            </w:tcBorders>
            <w:shd w:val="clear" w:color="auto" w:fill="auto"/>
            <w:noWrap/>
            <w:vAlign w:val="center"/>
          </w:tcPr>
          <w:p w14:paraId="5DC5F3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52878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1E3974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都芭桥</w:t>
            </w:r>
          </w:p>
        </w:tc>
        <w:tc>
          <w:tcPr>
            <w:tcW w:w="422" w:type="pct"/>
            <w:tcBorders>
              <w:top w:val="nil"/>
              <w:left w:val="nil"/>
              <w:bottom w:val="single" w:color="000000" w:sz="4" w:space="0"/>
              <w:right w:val="single" w:color="000000" w:sz="4" w:space="0"/>
            </w:tcBorders>
            <w:shd w:val="clear" w:color="auto" w:fill="auto"/>
            <w:vAlign w:val="center"/>
          </w:tcPr>
          <w:p w14:paraId="34256E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732DC6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382461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226.981</w:t>
            </w:r>
          </w:p>
        </w:tc>
        <w:tc>
          <w:tcPr>
            <w:tcW w:w="434" w:type="pct"/>
            <w:tcBorders>
              <w:top w:val="nil"/>
              <w:left w:val="nil"/>
              <w:bottom w:val="single" w:color="000000" w:sz="4" w:space="0"/>
              <w:right w:val="single" w:color="000000" w:sz="4" w:space="0"/>
            </w:tcBorders>
            <w:shd w:val="clear" w:color="auto" w:fill="auto"/>
            <w:vAlign w:val="center"/>
          </w:tcPr>
          <w:p w14:paraId="23119A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5DC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BEF9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B22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w:t>
            </w:r>
          </w:p>
        </w:tc>
        <w:tc>
          <w:tcPr>
            <w:tcW w:w="464" w:type="pct"/>
            <w:tcBorders>
              <w:top w:val="nil"/>
              <w:left w:val="nil"/>
              <w:bottom w:val="single" w:color="000000" w:sz="4" w:space="0"/>
              <w:right w:val="single" w:color="000000" w:sz="4" w:space="0"/>
            </w:tcBorders>
            <w:shd w:val="clear" w:color="auto" w:fill="auto"/>
            <w:noWrap/>
            <w:vAlign w:val="center"/>
          </w:tcPr>
          <w:p w14:paraId="093813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D268D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04044E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抱板二桥</w:t>
            </w:r>
          </w:p>
        </w:tc>
        <w:tc>
          <w:tcPr>
            <w:tcW w:w="422" w:type="pct"/>
            <w:tcBorders>
              <w:top w:val="nil"/>
              <w:left w:val="nil"/>
              <w:bottom w:val="single" w:color="000000" w:sz="4" w:space="0"/>
              <w:right w:val="single" w:color="000000" w:sz="4" w:space="0"/>
            </w:tcBorders>
            <w:shd w:val="clear" w:color="auto" w:fill="auto"/>
            <w:vAlign w:val="center"/>
          </w:tcPr>
          <w:p w14:paraId="031782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2D6B8F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6535E4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233.63</w:t>
            </w:r>
          </w:p>
        </w:tc>
        <w:tc>
          <w:tcPr>
            <w:tcW w:w="434" w:type="pct"/>
            <w:tcBorders>
              <w:top w:val="nil"/>
              <w:left w:val="nil"/>
              <w:bottom w:val="single" w:color="000000" w:sz="4" w:space="0"/>
              <w:right w:val="single" w:color="000000" w:sz="4" w:space="0"/>
            </w:tcBorders>
            <w:shd w:val="clear" w:color="auto" w:fill="auto"/>
            <w:vAlign w:val="center"/>
          </w:tcPr>
          <w:p w14:paraId="039493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B66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9531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CFC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w:t>
            </w:r>
          </w:p>
        </w:tc>
        <w:tc>
          <w:tcPr>
            <w:tcW w:w="464" w:type="pct"/>
            <w:tcBorders>
              <w:top w:val="nil"/>
              <w:left w:val="nil"/>
              <w:bottom w:val="single" w:color="000000" w:sz="4" w:space="0"/>
              <w:right w:val="single" w:color="000000" w:sz="4" w:space="0"/>
            </w:tcBorders>
            <w:shd w:val="clear" w:color="auto" w:fill="auto"/>
            <w:noWrap/>
            <w:vAlign w:val="center"/>
          </w:tcPr>
          <w:p w14:paraId="5272F3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5B8EF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6A9B20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抱板三桥</w:t>
            </w:r>
          </w:p>
        </w:tc>
        <w:tc>
          <w:tcPr>
            <w:tcW w:w="422" w:type="pct"/>
            <w:tcBorders>
              <w:top w:val="nil"/>
              <w:left w:val="nil"/>
              <w:bottom w:val="single" w:color="000000" w:sz="4" w:space="0"/>
              <w:right w:val="single" w:color="000000" w:sz="4" w:space="0"/>
            </w:tcBorders>
            <w:shd w:val="clear" w:color="auto" w:fill="auto"/>
            <w:vAlign w:val="center"/>
          </w:tcPr>
          <w:p w14:paraId="13CE46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7CCFEF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1FFC38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234.722</w:t>
            </w:r>
          </w:p>
        </w:tc>
        <w:tc>
          <w:tcPr>
            <w:tcW w:w="434" w:type="pct"/>
            <w:tcBorders>
              <w:top w:val="nil"/>
              <w:left w:val="nil"/>
              <w:bottom w:val="single" w:color="000000" w:sz="4" w:space="0"/>
              <w:right w:val="single" w:color="000000" w:sz="4" w:space="0"/>
            </w:tcBorders>
            <w:shd w:val="clear" w:color="auto" w:fill="auto"/>
            <w:vAlign w:val="center"/>
          </w:tcPr>
          <w:p w14:paraId="4082E5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23.64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33E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5BB9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7BC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w:t>
            </w:r>
          </w:p>
        </w:tc>
        <w:tc>
          <w:tcPr>
            <w:tcW w:w="464" w:type="pct"/>
            <w:tcBorders>
              <w:top w:val="nil"/>
              <w:left w:val="nil"/>
              <w:bottom w:val="single" w:color="000000" w:sz="4" w:space="0"/>
              <w:right w:val="single" w:color="000000" w:sz="4" w:space="0"/>
            </w:tcBorders>
            <w:shd w:val="clear" w:color="auto" w:fill="auto"/>
            <w:noWrap/>
            <w:vAlign w:val="center"/>
          </w:tcPr>
          <w:p w14:paraId="1FA690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872FE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0389A6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典浪桥</w:t>
            </w:r>
          </w:p>
        </w:tc>
        <w:tc>
          <w:tcPr>
            <w:tcW w:w="422" w:type="pct"/>
            <w:tcBorders>
              <w:top w:val="nil"/>
              <w:left w:val="nil"/>
              <w:bottom w:val="single" w:color="000000" w:sz="4" w:space="0"/>
              <w:right w:val="single" w:color="000000" w:sz="4" w:space="0"/>
            </w:tcBorders>
            <w:shd w:val="clear" w:color="auto" w:fill="auto"/>
            <w:vAlign w:val="center"/>
          </w:tcPr>
          <w:p w14:paraId="05F242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498F51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0F29F1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261.717</w:t>
            </w:r>
          </w:p>
        </w:tc>
        <w:tc>
          <w:tcPr>
            <w:tcW w:w="434" w:type="pct"/>
            <w:tcBorders>
              <w:top w:val="nil"/>
              <w:left w:val="nil"/>
              <w:bottom w:val="single" w:color="000000" w:sz="4" w:space="0"/>
              <w:right w:val="single" w:color="000000" w:sz="4" w:space="0"/>
            </w:tcBorders>
            <w:shd w:val="clear" w:color="auto" w:fill="auto"/>
            <w:vAlign w:val="center"/>
          </w:tcPr>
          <w:p w14:paraId="0E2CDD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225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9E8E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4CC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w:t>
            </w:r>
          </w:p>
        </w:tc>
        <w:tc>
          <w:tcPr>
            <w:tcW w:w="464" w:type="pct"/>
            <w:tcBorders>
              <w:top w:val="nil"/>
              <w:left w:val="nil"/>
              <w:bottom w:val="single" w:color="000000" w:sz="4" w:space="0"/>
              <w:right w:val="single" w:color="000000" w:sz="4" w:space="0"/>
            </w:tcBorders>
            <w:shd w:val="clear" w:color="auto" w:fill="auto"/>
            <w:noWrap/>
            <w:vAlign w:val="center"/>
          </w:tcPr>
          <w:p w14:paraId="0294BC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889CB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299BDB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溪圯小桥</w:t>
            </w:r>
          </w:p>
        </w:tc>
        <w:tc>
          <w:tcPr>
            <w:tcW w:w="422" w:type="pct"/>
            <w:tcBorders>
              <w:top w:val="nil"/>
              <w:left w:val="nil"/>
              <w:bottom w:val="single" w:color="000000" w:sz="4" w:space="0"/>
              <w:right w:val="single" w:color="000000" w:sz="4" w:space="0"/>
            </w:tcBorders>
            <w:shd w:val="clear" w:color="auto" w:fill="auto"/>
            <w:vAlign w:val="center"/>
          </w:tcPr>
          <w:p w14:paraId="2252C6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6EF3A3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6EB132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271.14</w:t>
            </w:r>
          </w:p>
        </w:tc>
        <w:tc>
          <w:tcPr>
            <w:tcW w:w="434" w:type="pct"/>
            <w:tcBorders>
              <w:top w:val="nil"/>
              <w:left w:val="nil"/>
              <w:bottom w:val="single" w:color="000000" w:sz="4" w:space="0"/>
              <w:right w:val="single" w:color="000000" w:sz="4" w:space="0"/>
            </w:tcBorders>
            <w:shd w:val="clear" w:color="auto" w:fill="auto"/>
            <w:vAlign w:val="center"/>
          </w:tcPr>
          <w:p w14:paraId="5DD464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1D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447F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B20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w:t>
            </w:r>
          </w:p>
        </w:tc>
        <w:tc>
          <w:tcPr>
            <w:tcW w:w="464" w:type="pct"/>
            <w:tcBorders>
              <w:top w:val="nil"/>
              <w:left w:val="nil"/>
              <w:bottom w:val="single" w:color="000000" w:sz="4" w:space="0"/>
              <w:right w:val="single" w:color="000000" w:sz="4" w:space="0"/>
            </w:tcBorders>
            <w:shd w:val="clear" w:color="auto" w:fill="auto"/>
            <w:noWrap/>
            <w:vAlign w:val="center"/>
          </w:tcPr>
          <w:p w14:paraId="343FFF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07473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66DE3D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扶上小桥</w:t>
            </w:r>
          </w:p>
        </w:tc>
        <w:tc>
          <w:tcPr>
            <w:tcW w:w="422" w:type="pct"/>
            <w:tcBorders>
              <w:top w:val="nil"/>
              <w:left w:val="nil"/>
              <w:bottom w:val="single" w:color="000000" w:sz="4" w:space="0"/>
              <w:right w:val="single" w:color="000000" w:sz="4" w:space="0"/>
            </w:tcBorders>
            <w:shd w:val="clear" w:color="auto" w:fill="auto"/>
            <w:vAlign w:val="center"/>
          </w:tcPr>
          <w:p w14:paraId="6A71D9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795979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189231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284.382</w:t>
            </w:r>
          </w:p>
        </w:tc>
        <w:tc>
          <w:tcPr>
            <w:tcW w:w="434" w:type="pct"/>
            <w:tcBorders>
              <w:top w:val="nil"/>
              <w:left w:val="nil"/>
              <w:bottom w:val="single" w:color="000000" w:sz="4" w:space="0"/>
              <w:right w:val="single" w:color="000000" w:sz="4" w:space="0"/>
            </w:tcBorders>
            <w:shd w:val="clear" w:color="auto" w:fill="auto"/>
            <w:vAlign w:val="center"/>
          </w:tcPr>
          <w:p w14:paraId="2B2F9F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A80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06E2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732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w:t>
            </w:r>
          </w:p>
        </w:tc>
        <w:tc>
          <w:tcPr>
            <w:tcW w:w="464" w:type="pct"/>
            <w:tcBorders>
              <w:top w:val="nil"/>
              <w:left w:val="nil"/>
              <w:bottom w:val="single" w:color="000000" w:sz="4" w:space="0"/>
              <w:right w:val="single" w:color="000000" w:sz="4" w:space="0"/>
            </w:tcBorders>
            <w:shd w:val="clear" w:color="auto" w:fill="auto"/>
            <w:noWrap/>
            <w:vAlign w:val="center"/>
          </w:tcPr>
          <w:p w14:paraId="6F383F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2FEB0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2FDBB3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感城小桥</w:t>
            </w:r>
          </w:p>
        </w:tc>
        <w:tc>
          <w:tcPr>
            <w:tcW w:w="422" w:type="pct"/>
            <w:tcBorders>
              <w:top w:val="nil"/>
              <w:left w:val="nil"/>
              <w:bottom w:val="single" w:color="000000" w:sz="4" w:space="0"/>
              <w:right w:val="single" w:color="000000" w:sz="4" w:space="0"/>
            </w:tcBorders>
            <w:shd w:val="clear" w:color="auto" w:fill="auto"/>
            <w:vAlign w:val="center"/>
          </w:tcPr>
          <w:p w14:paraId="5F6430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75166D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7C2F83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285.832</w:t>
            </w:r>
          </w:p>
        </w:tc>
        <w:tc>
          <w:tcPr>
            <w:tcW w:w="434" w:type="pct"/>
            <w:tcBorders>
              <w:top w:val="nil"/>
              <w:left w:val="nil"/>
              <w:bottom w:val="single" w:color="000000" w:sz="4" w:space="0"/>
              <w:right w:val="single" w:color="000000" w:sz="4" w:space="0"/>
            </w:tcBorders>
            <w:shd w:val="clear" w:color="auto" w:fill="auto"/>
            <w:vAlign w:val="center"/>
          </w:tcPr>
          <w:p w14:paraId="33C208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3A2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5149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739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w:t>
            </w:r>
          </w:p>
        </w:tc>
        <w:tc>
          <w:tcPr>
            <w:tcW w:w="464" w:type="pct"/>
            <w:tcBorders>
              <w:top w:val="nil"/>
              <w:left w:val="nil"/>
              <w:bottom w:val="single" w:color="000000" w:sz="4" w:space="0"/>
              <w:right w:val="single" w:color="000000" w:sz="4" w:space="0"/>
            </w:tcBorders>
            <w:shd w:val="clear" w:color="auto" w:fill="auto"/>
            <w:noWrap/>
            <w:vAlign w:val="center"/>
          </w:tcPr>
          <w:p w14:paraId="24C206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AEDD2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54B935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板桥桥</w:t>
            </w:r>
          </w:p>
        </w:tc>
        <w:tc>
          <w:tcPr>
            <w:tcW w:w="422" w:type="pct"/>
            <w:tcBorders>
              <w:top w:val="nil"/>
              <w:left w:val="nil"/>
              <w:bottom w:val="single" w:color="000000" w:sz="4" w:space="0"/>
              <w:right w:val="single" w:color="000000" w:sz="4" w:space="0"/>
            </w:tcBorders>
            <w:shd w:val="clear" w:color="auto" w:fill="auto"/>
            <w:vAlign w:val="center"/>
          </w:tcPr>
          <w:p w14:paraId="6E262C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4F8979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1128B1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292.206</w:t>
            </w:r>
          </w:p>
        </w:tc>
        <w:tc>
          <w:tcPr>
            <w:tcW w:w="434" w:type="pct"/>
            <w:tcBorders>
              <w:top w:val="nil"/>
              <w:left w:val="nil"/>
              <w:bottom w:val="single" w:color="000000" w:sz="4" w:space="0"/>
              <w:right w:val="single" w:color="000000" w:sz="4" w:space="0"/>
            </w:tcBorders>
            <w:shd w:val="clear" w:color="auto" w:fill="auto"/>
            <w:vAlign w:val="center"/>
          </w:tcPr>
          <w:p w14:paraId="0AF71B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CE1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82E1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E56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w:t>
            </w:r>
          </w:p>
        </w:tc>
        <w:tc>
          <w:tcPr>
            <w:tcW w:w="464" w:type="pct"/>
            <w:tcBorders>
              <w:top w:val="nil"/>
              <w:left w:val="nil"/>
              <w:bottom w:val="single" w:color="000000" w:sz="4" w:space="0"/>
              <w:right w:val="single" w:color="000000" w:sz="4" w:space="0"/>
            </w:tcBorders>
            <w:shd w:val="clear" w:color="auto" w:fill="auto"/>
            <w:noWrap/>
            <w:vAlign w:val="center"/>
          </w:tcPr>
          <w:p w14:paraId="2B46F7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FDB1A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292BEA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板桥小桥</w:t>
            </w:r>
          </w:p>
        </w:tc>
        <w:tc>
          <w:tcPr>
            <w:tcW w:w="422" w:type="pct"/>
            <w:tcBorders>
              <w:top w:val="nil"/>
              <w:left w:val="nil"/>
              <w:bottom w:val="single" w:color="000000" w:sz="4" w:space="0"/>
              <w:right w:val="single" w:color="000000" w:sz="4" w:space="0"/>
            </w:tcBorders>
            <w:shd w:val="clear" w:color="auto" w:fill="auto"/>
            <w:vAlign w:val="center"/>
          </w:tcPr>
          <w:p w14:paraId="28B55F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448E89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4D50CF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292.81</w:t>
            </w:r>
          </w:p>
        </w:tc>
        <w:tc>
          <w:tcPr>
            <w:tcW w:w="434" w:type="pct"/>
            <w:tcBorders>
              <w:top w:val="nil"/>
              <w:left w:val="nil"/>
              <w:bottom w:val="single" w:color="000000" w:sz="4" w:space="0"/>
              <w:right w:val="single" w:color="000000" w:sz="4" w:space="0"/>
            </w:tcBorders>
            <w:shd w:val="clear" w:color="auto" w:fill="auto"/>
            <w:vAlign w:val="center"/>
          </w:tcPr>
          <w:p w14:paraId="43B9C1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5CB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7885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A6B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464" w:type="pct"/>
            <w:tcBorders>
              <w:top w:val="nil"/>
              <w:left w:val="nil"/>
              <w:bottom w:val="single" w:color="000000" w:sz="4" w:space="0"/>
              <w:right w:val="single" w:color="000000" w:sz="4" w:space="0"/>
            </w:tcBorders>
            <w:shd w:val="clear" w:color="auto" w:fill="auto"/>
            <w:noWrap/>
            <w:vAlign w:val="center"/>
          </w:tcPr>
          <w:p w14:paraId="3E6E1D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6D7D4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16C0CE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中方河桥</w:t>
            </w:r>
          </w:p>
        </w:tc>
        <w:tc>
          <w:tcPr>
            <w:tcW w:w="422" w:type="pct"/>
            <w:tcBorders>
              <w:top w:val="nil"/>
              <w:left w:val="nil"/>
              <w:bottom w:val="single" w:color="000000" w:sz="4" w:space="0"/>
              <w:right w:val="single" w:color="000000" w:sz="4" w:space="0"/>
            </w:tcBorders>
            <w:shd w:val="clear" w:color="auto" w:fill="auto"/>
            <w:vAlign w:val="center"/>
          </w:tcPr>
          <w:p w14:paraId="47BD2C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5FA6D4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000C4B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51.494</w:t>
            </w:r>
          </w:p>
        </w:tc>
        <w:tc>
          <w:tcPr>
            <w:tcW w:w="434" w:type="pct"/>
            <w:tcBorders>
              <w:top w:val="nil"/>
              <w:left w:val="nil"/>
              <w:bottom w:val="single" w:color="000000" w:sz="4" w:space="0"/>
              <w:right w:val="single" w:color="000000" w:sz="4" w:space="0"/>
            </w:tcBorders>
            <w:shd w:val="clear" w:color="auto" w:fill="auto"/>
            <w:vAlign w:val="center"/>
          </w:tcPr>
          <w:p w14:paraId="0A9BB4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392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4FB6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939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w:t>
            </w:r>
          </w:p>
        </w:tc>
        <w:tc>
          <w:tcPr>
            <w:tcW w:w="464" w:type="pct"/>
            <w:tcBorders>
              <w:top w:val="nil"/>
              <w:left w:val="nil"/>
              <w:bottom w:val="single" w:color="000000" w:sz="4" w:space="0"/>
              <w:right w:val="single" w:color="000000" w:sz="4" w:space="0"/>
            </w:tcBorders>
            <w:shd w:val="clear" w:color="auto" w:fill="auto"/>
            <w:noWrap/>
            <w:vAlign w:val="center"/>
          </w:tcPr>
          <w:p w14:paraId="498D6F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8D569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78C1DA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天安农场桥</w:t>
            </w:r>
          </w:p>
        </w:tc>
        <w:tc>
          <w:tcPr>
            <w:tcW w:w="422" w:type="pct"/>
            <w:tcBorders>
              <w:top w:val="nil"/>
              <w:left w:val="nil"/>
              <w:bottom w:val="single" w:color="000000" w:sz="4" w:space="0"/>
              <w:right w:val="single" w:color="000000" w:sz="4" w:space="0"/>
            </w:tcBorders>
            <w:shd w:val="clear" w:color="auto" w:fill="auto"/>
            <w:vAlign w:val="center"/>
          </w:tcPr>
          <w:p w14:paraId="1F5465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29C29F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54CF5F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59.09</w:t>
            </w:r>
          </w:p>
        </w:tc>
        <w:tc>
          <w:tcPr>
            <w:tcW w:w="434" w:type="pct"/>
            <w:tcBorders>
              <w:top w:val="nil"/>
              <w:left w:val="nil"/>
              <w:bottom w:val="single" w:color="000000" w:sz="4" w:space="0"/>
              <w:right w:val="single" w:color="000000" w:sz="4" w:space="0"/>
            </w:tcBorders>
            <w:shd w:val="clear" w:color="auto" w:fill="auto"/>
            <w:vAlign w:val="center"/>
          </w:tcPr>
          <w:p w14:paraId="481FC1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66.08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0F2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B78B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FAE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464" w:type="pct"/>
            <w:tcBorders>
              <w:top w:val="nil"/>
              <w:left w:val="nil"/>
              <w:bottom w:val="single" w:color="000000" w:sz="4" w:space="0"/>
              <w:right w:val="single" w:color="000000" w:sz="4" w:space="0"/>
            </w:tcBorders>
            <w:shd w:val="clear" w:color="auto" w:fill="auto"/>
            <w:noWrap/>
            <w:vAlign w:val="center"/>
          </w:tcPr>
          <w:p w14:paraId="0732DF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A4208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7E07AC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良任桥</w:t>
            </w:r>
          </w:p>
        </w:tc>
        <w:tc>
          <w:tcPr>
            <w:tcW w:w="422" w:type="pct"/>
            <w:tcBorders>
              <w:top w:val="nil"/>
              <w:left w:val="nil"/>
              <w:bottom w:val="single" w:color="000000" w:sz="4" w:space="0"/>
              <w:right w:val="single" w:color="000000" w:sz="4" w:space="0"/>
            </w:tcBorders>
            <w:shd w:val="clear" w:color="auto" w:fill="auto"/>
            <w:vAlign w:val="center"/>
          </w:tcPr>
          <w:p w14:paraId="2F013D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3B86A8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60A483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60.984</w:t>
            </w:r>
          </w:p>
        </w:tc>
        <w:tc>
          <w:tcPr>
            <w:tcW w:w="434" w:type="pct"/>
            <w:tcBorders>
              <w:top w:val="nil"/>
              <w:left w:val="nil"/>
              <w:bottom w:val="single" w:color="000000" w:sz="4" w:space="0"/>
              <w:right w:val="single" w:color="000000" w:sz="4" w:space="0"/>
            </w:tcBorders>
            <w:shd w:val="clear" w:color="auto" w:fill="auto"/>
            <w:vAlign w:val="center"/>
          </w:tcPr>
          <w:p w14:paraId="6C3DA6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6C2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24AD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422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w:t>
            </w:r>
          </w:p>
        </w:tc>
        <w:tc>
          <w:tcPr>
            <w:tcW w:w="464" w:type="pct"/>
            <w:tcBorders>
              <w:top w:val="nil"/>
              <w:left w:val="nil"/>
              <w:bottom w:val="single" w:color="000000" w:sz="4" w:space="0"/>
              <w:right w:val="single" w:color="000000" w:sz="4" w:space="0"/>
            </w:tcBorders>
            <w:shd w:val="clear" w:color="auto" w:fill="auto"/>
            <w:noWrap/>
            <w:vAlign w:val="center"/>
          </w:tcPr>
          <w:p w14:paraId="71D346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E0269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0CBE61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公爱桥</w:t>
            </w:r>
          </w:p>
        </w:tc>
        <w:tc>
          <w:tcPr>
            <w:tcW w:w="422" w:type="pct"/>
            <w:tcBorders>
              <w:top w:val="nil"/>
              <w:left w:val="nil"/>
              <w:bottom w:val="single" w:color="000000" w:sz="4" w:space="0"/>
              <w:right w:val="single" w:color="000000" w:sz="4" w:space="0"/>
            </w:tcBorders>
            <w:shd w:val="clear" w:color="auto" w:fill="auto"/>
            <w:vAlign w:val="center"/>
          </w:tcPr>
          <w:p w14:paraId="077F40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01CBA1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0DEC40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63.62</w:t>
            </w:r>
          </w:p>
        </w:tc>
        <w:tc>
          <w:tcPr>
            <w:tcW w:w="434" w:type="pct"/>
            <w:tcBorders>
              <w:top w:val="nil"/>
              <w:left w:val="nil"/>
              <w:bottom w:val="single" w:color="000000" w:sz="4" w:space="0"/>
              <w:right w:val="single" w:color="000000" w:sz="4" w:space="0"/>
            </w:tcBorders>
            <w:shd w:val="clear" w:color="auto" w:fill="auto"/>
            <w:vAlign w:val="center"/>
          </w:tcPr>
          <w:p w14:paraId="3DF8C9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C30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587E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766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w:t>
            </w:r>
          </w:p>
        </w:tc>
        <w:tc>
          <w:tcPr>
            <w:tcW w:w="464" w:type="pct"/>
            <w:tcBorders>
              <w:top w:val="nil"/>
              <w:left w:val="nil"/>
              <w:bottom w:val="single" w:color="000000" w:sz="4" w:space="0"/>
              <w:right w:val="single" w:color="000000" w:sz="4" w:space="0"/>
            </w:tcBorders>
            <w:shd w:val="clear" w:color="auto" w:fill="auto"/>
            <w:noWrap/>
            <w:vAlign w:val="center"/>
          </w:tcPr>
          <w:p w14:paraId="7E96CB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E613C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2D2580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酸梅桥</w:t>
            </w:r>
          </w:p>
        </w:tc>
        <w:tc>
          <w:tcPr>
            <w:tcW w:w="422" w:type="pct"/>
            <w:tcBorders>
              <w:top w:val="nil"/>
              <w:left w:val="nil"/>
              <w:bottom w:val="single" w:color="000000" w:sz="4" w:space="0"/>
              <w:right w:val="single" w:color="000000" w:sz="4" w:space="0"/>
            </w:tcBorders>
            <w:shd w:val="clear" w:color="auto" w:fill="auto"/>
            <w:vAlign w:val="center"/>
          </w:tcPr>
          <w:p w14:paraId="20D7BC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S291</w:t>
            </w:r>
          </w:p>
        </w:tc>
        <w:tc>
          <w:tcPr>
            <w:tcW w:w="558" w:type="pct"/>
            <w:tcBorders>
              <w:top w:val="nil"/>
              <w:left w:val="nil"/>
              <w:bottom w:val="single" w:color="000000" w:sz="4" w:space="0"/>
              <w:right w:val="single" w:color="000000" w:sz="4" w:space="0"/>
            </w:tcBorders>
            <w:shd w:val="clear" w:color="auto" w:fill="auto"/>
            <w:vAlign w:val="center"/>
          </w:tcPr>
          <w:p w14:paraId="2D1BC5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白新线</w:t>
            </w:r>
          </w:p>
        </w:tc>
        <w:tc>
          <w:tcPr>
            <w:tcW w:w="527" w:type="pct"/>
            <w:tcBorders>
              <w:top w:val="nil"/>
              <w:left w:val="nil"/>
              <w:bottom w:val="single" w:color="000000" w:sz="4" w:space="0"/>
              <w:right w:val="single" w:color="000000" w:sz="4" w:space="0"/>
            </w:tcBorders>
            <w:shd w:val="clear" w:color="auto" w:fill="auto"/>
            <w:vAlign w:val="center"/>
          </w:tcPr>
          <w:p w14:paraId="7B08CB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84.215</w:t>
            </w:r>
          </w:p>
        </w:tc>
        <w:tc>
          <w:tcPr>
            <w:tcW w:w="434" w:type="pct"/>
            <w:tcBorders>
              <w:top w:val="nil"/>
              <w:left w:val="nil"/>
              <w:bottom w:val="single" w:color="000000" w:sz="4" w:space="0"/>
              <w:right w:val="single" w:color="000000" w:sz="4" w:space="0"/>
            </w:tcBorders>
            <w:shd w:val="clear" w:color="auto" w:fill="auto"/>
            <w:vAlign w:val="center"/>
          </w:tcPr>
          <w:p w14:paraId="601B27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182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E1C3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22B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464" w:type="pct"/>
            <w:tcBorders>
              <w:top w:val="nil"/>
              <w:left w:val="nil"/>
              <w:bottom w:val="single" w:color="000000" w:sz="4" w:space="0"/>
              <w:right w:val="single" w:color="000000" w:sz="4" w:space="0"/>
            </w:tcBorders>
            <w:shd w:val="clear" w:color="auto" w:fill="auto"/>
            <w:noWrap/>
            <w:vAlign w:val="center"/>
          </w:tcPr>
          <w:p w14:paraId="5744E1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8F290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675DBB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马岭桥</w:t>
            </w:r>
          </w:p>
        </w:tc>
        <w:tc>
          <w:tcPr>
            <w:tcW w:w="422" w:type="pct"/>
            <w:tcBorders>
              <w:top w:val="nil"/>
              <w:left w:val="nil"/>
              <w:bottom w:val="single" w:color="000000" w:sz="4" w:space="0"/>
              <w:right w:val="single" w:color="000000" w:sz="4" w:space="0"/>
            </w:tcBorders>
            <w:shd w:val="clear" w:color="auto" w:fill="auto"/>
            <w:vAlign w:val="center"/>
          </w:tcPr>
          <w:p w14:paraId="6F4D7C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S291</w:t>
            </w:r>
          </w:p>
        </w:tc>
        <w:tc>
          <w:tcPr>
            <w:tcW w:w="558" w:type="pct"/>
            <w:tcBorders>
              <w:top w:val="nil"/>
              <w:left w:val="nil"/>
              <w:bottom w:val="single" w:color="000000" w:sz="4" w:space="0"/>
              <w:right w:val="single" w:color="000000" w:sz="4" w:space="0"/>
            </w:tcBorders>
            <w:shd w:val="clear" w:color="auto" w:fill="auto"/>
            <w:vAlign w:val="center"/>
          </w:tcPr>
          <w:p w14:paraId="65B3D3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白新线</w:t>
            </w:r>
          </w:p>
        </w:tc>
        <w:tc>
          <w:tcPr>
            <w:tcW w:w="527" w:type="pct"/>
            <w:tcBorders>
              <w:top w:val="nil"/>
              <w:left w:val="nil"/>
              <w:bottom w:val="single" w:color="000000" w:sz="4" w:space="0"/>
              <w:right w:val="single" w:color="000000" w:sz="4" w:space="0"/>
            </w:tcBorders>
            <w:shd w:val="clear" w:color="auto" w:fill="auto"/>
            <w:vAlign w:val="center"/>
          </w:tcPr>
          <w:p w14:paraId="29D48B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92.029</w:t>
            </w:r>
          </w:p>
        </w:tc>
        <w:tc>
          <w:tcPr>
            <w:tcW w:w="434" w:type="pct"/>
            <w:tcBorders>
              <w:top w:val="nil"/>
              <w:left w:val="nil"/>
              <w:bottom w:val="single" w:color="000000" w:sz="4" w:space="0"/>
              <w:right w:val="single" w:color="000000" w:sz="4" w:space="0"/>
            </w:tcBorders>
            <w:shd w:val="clear" w:color="auto" w:fill="auto"/>
            <w:vAlign w:val="center"/>
          </w:tcPr>
          <w:p w14:paraId="038407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F6C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D000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B43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w:t>
            </w:r>
          </w:p>
        </w:tc>
        <w:tc>
          <w:tcPr>
            <w:tcW w:w="464" w:type="pct"/>
            <w:tcBorders>
              <w:top w:val="nil"/>
              <w:left w:val="nil"/>
              <w:bottom w:val="single" w:color="000000" w:sz="4" w:space="0"/>
              <w:right w:val="single" w:color="000000" w:sz="4" w:space="0"/>
            </w:tcBorders>
            <w:shd w:val="clear" w:color="auto" w:fill="auto"/>
            <w:noWrap/>
            <w:vAlign w:val="center"/>
          </w:tcPr>
          <w:p w14:paraId="58CE95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6ACAD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1B0E0E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北黎大桥</w:t>
            </w:r>
          </w:p>
        </w:tc>
        <w:tc>
          <w:tcPr>
            <w:tcW w:w="422" w:type="pct"/>
            <w:tcBorders>
              <w:top w:val="nil"/>
              <w:left w:val="nil"/>
              <w:bottom w:val="single" w:color="000000" w:sz="4" w:space="0"/>
              <w:right w:val="single" w:color="000000" w:sz="4" w:space="0"/>
            </w:tcBorders>
            <w:shd w:val="clear" w:color="auto" w:fill="auto"/>
            <w:vAlign w:val="center"/>
          </w:tcPr>
          <w:p w14:paraId="6C8766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S292</w:t>
            </w:r>
          </w:p>
        </w:tc>
        <w:tc>
          <w:tcPr>
            <w:tcW w:w="558" w:type="pct"/>
            <w:tcBorders>
              <w:top w:val="nil"/>
              <w:left w:val="nil"/>
              <w:bottom w:val="single" w:color="000000" w:sz="4" w:space="0"/>
              <w:right w:val="single" w:color="000000" w:sz="4" w:space="0"/>
            </w:tcBorders>
            <w:shd w:val="clear" w:color="auto" w:fill="auto"/>
            <w:vAlign w:val="center"/>
          </w:tcPr>
          <w:p w14:paraId="5B61E2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英八线</w:t>
            </w:r>
          </w:p>
        </w:tc>
        <w:tc>
          <w:tcPr>
            <w:tcW w:w="527" w:type="pct"/>
            <w:tcBorders>
              <w:top w:val="nil"/>
              <w:left w:val="nil"/>
              <w:bottom w:val="single" w:color="000000" w:sz="4" w:space="0"/>
              <w:right w:val="single" w:color="000000" w:sz="4" w:space="0"/>
            </w:tcBorders>
            <w:shd w:val="clear" w:color="auto" w:fill="auto"/>
            <w:vAlign w:val="center"/>
          </w:tcPr>
          <w:p w14:paraId="2C1391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13.927</w:t>
            </w:r>
          </w:p>
        </w:tc>
        <w:tc>
          <w:tcPr>
            <w:tcW w:w="434" w:type="pct"/>
            <w:tcBorders>
              <w:top w:val="nil"/>
              <w:left w:val="nil"/>
              <w:bottom w:val="single" w:color="000000" w:sz="4" w:space="0"/>
              <w:right w:val="single" w:color="000000" w:sz="4" w:space="0"/>
            </w:tcBorders>
            <w:shd w:val="clear" w:color="auto" w:fill="auto"/>
            <w:vAlign w:val="center"/>
          </w:tcPr>
          <w:p w14:paraId="671E1A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300.32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AF5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0BD78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331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w:t>
            </w:r>
          </w:p>
        </w:tc>
        <w:tc>
          <w:tcPr>
            <w:tcW w:w="464" w:type="pct"/>
            <w:tcBorders>
              <w:top w:val="nil"/>
              <w:left w:val="nil"/>
              <w:bottom w:val="single" w:color="000000" w:sz="4" w:space="0"/>
              <w:right w:val="single" w:color="000000" w:sz="4" w:space="0"/>
            </w:tcBorders>
            <w:shd w:val="clear" w:color="auto" w:fill="auto"/>
            <w:noWrap/>
            <w:vAlign w:val="center"/>
          </w:tcPr>
          <w:p w14:paraId="03286F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C3D96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69BC75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竹根沟桥</w:t>
            </w:r>
          </w:p>
        </w:tc>
        <w:tc>
          <w:tcPr>
            <w:tcW w:w="422" w:type="pct"/>
            <w:tcBorders>
              <w:top w:val="nil"/>
              <w:left w:val="nil"/>
              <w:bottom w:val="single" w:color="000000" w:sz="4" w:space="0"/>
              <w:right w:val="single" w:color="000000" w:sz="4" w:space="0"/>
            </w:tcBorders>
            <w:shd w:val="clear" w:color="auto" w:fill="auto"/>
            <w:vAlign w:val="center"/>
          </w:tcPr>
          <w:p w14:paraId="6268E4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S292</w:t>
            </w:r>
          </w:p>
        </w:tc>
        <w:tc>
          <w:tcPr>
            <w:tcW w:w="558" w:type="pct"/>
            <w:tcBorders>
              <w:top w:val="nil"/>
              <w:left w:val="nil"/>
              <w:bottom w:val="single" w:color="000000" w:sz="4" w:space="0"/>
              <w:right w:val="single" w:color="000000" w:sz="4" w:space="0"/>
            </w:tcBorders>
            <w:shd w:val="clear" w:color="auto" w:fill="auto"/>
            <w:vAlign w:val="center"/>
          </w:tcPr>
          <w:p w14:paraId="39347B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英八线</w:t>
            </w:r>
          </w:p>
        </w:tc>
        <w:tc>
          <w:tcPr>
            <w:tcW w:w="527" w:type="pct"/>
            <w:tcBorders>
              <w:top w:val="nil"/>
              <w:left w:val="nil"/>
              <w:bottom w:val="single" w:color="000000" w:sz="4" w:space="0"/>
              <w:right w:val="single" w:color="000000" w:sz="4" w:space="0"/>
            </w:tcBorders>
            <w:shd w:val="clear" w:color="auto" w:fill="auto"/>
            <w:vAlign w:val="center"/>
          </w:tcPr>
          <w:p w14:paraId="6B907E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16.279</w:t>
            </w:r>
          </w:p>
        </w:tc>
        <w:tc>
          <w:tcPr>
            <w:tcW w:w="434" w:type="pct"/>
            <w:tcBorders>
              <w:top w:val="nil"/>
              <w:left w:val="nil"/>
              <w:bottom w:val="single" w:color="000000" w:sz="4" w:space="0"/>
              <w:right w:val="single" w:color="000000" w:sz="4" w:space="0"/>
            </w:tcBorders>
            <w:shd w:val="clear" w:color="auto" w:fill="auto"/>
            <w:vAlign w:val="center"/>
          </w:tcPr>
          <w:p w14:paraId="512934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985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013C2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B51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103</w:t>
            </w:r>
          </w:p>
        </w:tc>
        <w:tc>
          <w:tcPr>
            <w:tcW w:w="464" w:type="pct"/>
            <w:tcBorders>
              <w:top w:val="nil"/>
              <w:left w:val="nil"/>
              <w:bottom w:val="single" w:color="000000" w:sz="4" w:space="0"/>
              <w:right w:val="single" w:color="000000" w:sz="4" w:space="0"/>
            </w:tcBorders>
            <w:shd w:val="clear" w:color="auto" w:fill="auto"/>
            <w:noWrap/>
            <w:vAlign w:val="center"/>
          </w:tcPr>
          <w:p w14:paraId="1DE010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D3331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423568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老村中桥</w:t>
            </w:r>
          </w:p>
        </w:tc>
        <w:tc>
          <w:tcPr>
            <w:tcW w:w="422" w:type="pct"/>
            <w:tcBorders>
              <w:top w:val="nil"/>
              <w:left w:val="nil"/>
              <w:bottom w:val="single" w:color="000000" w:sz="4" w:space="0"/>
              <w:right w:val="single" w:color="000000" w:sz="4" w:space="0"/>
            </w:tcBorders>
            <w:shd w:val="clear" w:color="auto" w:fill="auto"/>
            <w:vAlign w:val="center"/>
          </w:tcPr>
          <w:p w14:paraId="4EDC70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09DC23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381797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89.436</w:t>
            </w:r>
          </w:p>
        </w:tc>
        <w:tc>
          <w:tcPr>
            <w:tcW w:w="434" w:type="pct"/>
            <w:tcBorders>
              <w:top w:val="nil"/>
              <w:left w:val="nil"/>
              <w:bottom w:val="single" w:color="000000" w:sz="4" w:space="0"/>
              <w:right w:val="single" w:color="000000" w:sz="4" w:space="0"/>
            </w:tcBorders>
            <w:shd w:val="clear" w:color="auto" w:fill="auto"/>
            <w:vAlign w:val="center"/>
          </w:tcPr>
          <w:p w14:paraId="287C88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FC2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54686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035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w:t>
            </w:r>
          </w:p>
        </w:tc>
        <w:tc>
          <w:tcPr>
            <w:tcW w:w="464" w:type="pct"/>
            <w:tcBorders>
              <w:top w:val="nil"/>
              <w:left w:val="nil"/>
              <w:bottom w:val="single" w:color="000000" w:sz="4" w:space="0"/>
              <w:right w:val="single" w:color="000000" w:sz="4" w:space="0"/>
            </w:tcBorders>
            <w:shd w:val="clear" w:color="auto" w:fill="auto"/>
            <w:noWrap/>
            <w:vAlign w:val="center"/>
          </w:tcPr>
          <w:p w14:paraId="5E4B3C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2F862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7BCF53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老村一桥</w:t>
            </w:r>
          </w:p>
        </w:tc>
        <w:tc>
          <w:tcPr>
            <w:tcW w:w="422" w:type="pct"/>
            <w:tcBorders>
              <w:top w:val="nil"/>
              <w:left w:val="nil"/>
              <w:bottom w:val="single" w:color="000000" w:sz="4" w:space="0"/>
              <w:right w:val="single" w:color="000000" w:sz="4" w:space="0"/>
            </w:tcBorders>
            <w:shd w:val="clear" w:color="auto" w:fill="auto"/>
            <w:vAlign w:val="center"/>
          </w:tcPr>
          <w:p w14:paraId="583493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1B5FCA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56A3D4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89.688</w:t>
            </w:r>
          </w:p>
        </w:tc>
        <w:tc>
          <w:tcPr>
            <w:tcW w:w="434" w:type="pct"/>
            <w:tcBorders>
              <w:top w:val="nil"/>
              <w:left w:val="nil"/>
              <w:bottom w:val="single" w:color="000000" w:sz="4" w:space="0"/>
              <w:right w:val="single" w:color="000000" w:sz="4" w:space="0"/>
            </w:tcBorders>
            <w:shd w:val="clear" w:color="auto" w:fill="auto"/>
            <w:vAlign w:val="center"/>
          </w:tcPr>
          <w:p w14:paraId="022528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B34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0C603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D09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w:t>
            </w:r>
          </w:p>
        </w:tc>
        <w:tc>
          <w:tcPr>
            <w:tcW w:w="464" w:type="pct"/>
            <w:tcBorders>
              <w:top w:val="nil"/>
              <w:left w:val="nil"/>
              <w:bottom w:val="single" w:color="000000" w:sz="4" w:space="0"/>
              <w:right w:val="single" w:color="000000" w:sz="4" w:space="0"/>
            </w:tcBorders>
            <w:shd w:val="clear" w:color="auto" w:fill="auto"/>
            <w:noWrap/>
            <w:vAlign w:val="center"/>
          </w:tcPr>
          <w:p w14:paraId="5F5F23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26690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5B394D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万山桥</w:t>
            </w:r>
          </w:p>
        </w:tc>
        <w:tc>
          <w:tcPr>
            <w:tcW w:w="422" w:type="pct"/>
            <w:tcBorders>
              <w:top w:val="nil"/>
              <w:left w:val="nil"/>
              <w:bottom w:val="single" w:color="000000" w:sz="4" w:space="0"/>
              <w:right w:val="single" w:color="000000" w:sz="4" w:space="0"/>
            </w:tcBorders>
            <w:shd w:val="clear" w:color="auto" w:fill="auto"/>
            <w:vAlign w:val="center"/>
          </w:tcPr>
          <w:p w14:paraId="5298C0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54C30D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5F3517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97.438</w:t>
            </w:r>
          </w:p>
        </w:tc>
        <w:tc>
          <w:tcPr>
            <w:tcW w:w="434" w:type="pct"/>
            <w:tcBorders>
              <w:top w:val="nil"/>
              <w:left w:val="nil"/>
              <w:bottom w:val="single" w:color="000000" w:sz="4" w:space="0"/>
              <w:right w:val="single" w:color="000000" w:sz="4" w:space="0"/>
            </w:tcBorders>
            <w:shd w:val="clear" w:color="auto" w:fill="auto"/>
            <w:vAlign w:val="center"/>
          </w:tcPr>
          <w:p w14:paraId="681496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26C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0F9C4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AD8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464" w:type="pct"/>
            <w:tcBorders>
              <w:top w:val="nil"/>
              <w:left w:val="nil"/>
              <w:bottom w:val="single" w:color="000000" w:sz="4" w:space="0"/>
              <w:right w:val="single" w:color="000000" w:sz="4" w:space="0"/>
            </w:tcBorders>
            <w:shd w:val="clear" w:color="auto" w:fill="auto"/>
            <w:noWrap/>
            <w:vAlign w:val="center"/>
          </w:tcPr>
          <w:p w14:paraId="53DC5C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7F345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7B77CF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江边二桥</w:t>
            </w:r>
          </w:p>
        </w:tc>
        <w:tc>
          <w:tcPr>
            <w:tcW w:w="422" w:type="pct"/>
            <w:tcBorders>
              <w:top w:val="nil"/>
              <w:left w:val="nil"/>
              <w:bottom w:val="single" w:color="000000" w:sz="4" w:space="0"/>
              <w:right w:val="single" w:color="000000" w:sz="4" w:space="0"/>
            </w:tcBorders>
            <w:shd w:val="clear" w:color="auto" w:fill="auto"/>
            <w:vAlign w:val="center"/>
          </w:tcPr>
          <w:p w14:paraId="2FB43E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69844E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68F21D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103.256</w:t>
            </w:r>
          </w:p>
        </w:tc>
        <w:tc>
          <w:tcPr>
            <w:tcW w:w="434" w:type="pct"/>
            <w:tcBorders>
              <w:top w:val="nil"/>
              <w:left w:val="nil"/>
              <w:bottom w:val="single" w:color="000000" w:sz="4" w:space="0"/>
              <w:right w:val="single" w:color="000000" w:sz="4" w:space="0"/>
            </w:tcBorders>
            <w:shd w:val="clear" w:color="auto" w:fill="auto"/>
            <w:vAlign w:val="center"/>
          </w:tcPr>
          <w:p w14:paraId="08B763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114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47EC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714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w:t>
            </w:r>
          </w:p>
        </w:tc>
        <w:tc>
          <w:tcPr>
            <w:tcW w:w="464" w:type="pct"/>
            <w:tcBorders>
              <w:top w:val="nil"/>
              <w:left w:val="nil"/>
              <w:bottom w:val="single" w:color="000000" w:sz="4" w:space="0"/>
              <w:right w:val="single" w:color="000000" w:sz="4" w:space="0"/>
            </w:tcBorders>
            <w:shd w:val="clear" w:color="auto" w:fill="auto"/>
            <w:noWrap/>
            <w:vAlign w:val="center"/>
          </w:tcPr>
          <w:p w14:paraId="15DE7B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CB747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766BEC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大白桥</w:t>
            </w:r>
          </w:p>
        </w:tc>
        <w:tc>
          <w:tcPr>
            <w:tcW w:w="422" w:type="pct"/>
            <w:tcBorders>
              <w:top w:val="nil"/>
              <w:left w:val="nil"/>
              <w:bottom w:val="single" w:color="000000" w:sz="4" w:space="0"/>
              <w:right w:val="single" w:color="000000" w:sz="4" w:space="0"/>
            </w:tcBorders>
            <w:shd w:val="clear" w:color="auto" w:fill="auto"/>
            <w:vAlign w:val="center"/>
          </w:tcPr>
          <w:p w14:paraId="24C3B9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202E54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3FEE96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129.605</w:t>
            </w:r>
          </w:p>
        </w:tc>
        <w:tc>
          <w:tcPr>
            <w:tcW w:w="434" w:type="pct"/>
            <w:tcBorders>
              <w:top w:val="nil"/>
              <w:left w:val="nil"/>
              <w:bottom w:val="single" w:color="000000" w:sz="4" w:space="0"/>
              <w:right w:val="single" w:color="000000" w:sz="4" w:space="0"/>
            </w:tcBorders>
            <w:shd w:val="clear" w:color="auto" w:fill="auto"/>
            <w:vAlign w:val="center"/>
          </w:tcPr>
          <w:p w14:paraId="1DE82B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E48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288A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9B5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464" w:type="pct"/>
            <w:tcBorders>
              <w:top w:val="nil"/>
              <w:left w:val="nil"/>
              <w:bottom w:val="single" w:color="000000" w:sz="4" w:space="0"/>
              <w:right w:val="single" w:color="000000" w:sz="4" w:space="0"/>
            </w:tcBorders>
            <w:shd w:val="clear" w:color="auto" w:fill="auto"/>
            <w:noWrap/>
            <w:vAlign w:val="center"/>
          </w:tcPr>
          <w:p w14:paraId="679AB8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823E3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7628F5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长岭小桥</w:t>
            </w:r>
          </w:p>
        </w:tc>
        <w:tc>
          <w:tcPr>
            <w:tcW w:w="422" w:type="pct"/>
            <w:tcBorders>
              <w:top w:val="nil"/>
              <w:left w:val="nil"/>
              <w:bottom w:val="single" w:color="000000" w:sz="4" w:space="0"/>
              <w:right w:val="single" w:color="000000" w:sz="4" w:space="0"/>
            </w:tcBorders>
            <w:shd w:val="clear" w:color="auto" w:fill="auto"/>
            <w:vAlign w:val="center"/>
          </w:tcPr>
          <w:p w14:paraId="589490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366828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60DA86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134.914</w:t>
            </w:r>
          </w:p>
        </w:tc>
        <w:tc>
          <w:tcPr>
            <w:tcW w:w="434" w:type="pct"/>
            <w:tcBorders>
              <w:top w:val="nil"/>
              <w:left w:val="nil"/>
              <w:bottom w:val="single" w:color="000000" w:sz="4" w:space="0"/>
              <w:right w:val="single" w:color="000000" w:sz="4" w:space="0"/>
            </w:tcBorders>
            <w:shd w:val="clear" w:color="auto" w:fill="auto"/>
            <w:vAlign w:val="center"/>
          </w:tcPr>
          <w:p w14:paraId="7F74A1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0D0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2F6F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1DA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109</w:t>
            </w:r>
          </w:p>
        </w:tc>
        <w:tc>
          <w:tcPr>
            <w:tcW w:w="464" w:type="pct"/>
            <w:tcBorders>
              <w:top w:val="nil"/>
              <w:left w:val="nil"/>
              <w:bottom w:val="single" w:color="000000" w:sz="4" w:space="0"/>
              <w:right w:val="single" w:color="000000" w:sz="4" w:space="0"/>
            </w:tcBorders>
            <w:shd w:val="clear" w:color="auto" w:fill="auto"/>
            <w:noWrap/>
            <w:vAlign w:val="center"/>
          </w:tcPr>
          <w:p w14:paraId="1A2026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CFFF1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53BA02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居便一桥</w:t>
            </w:r>
          </w:p>
        </w:tc>
        <w:tc>
          <w:tcPr>
            <w:tcW w:w="422" w:type="pct"/>
            <w:tcBorders>
              <w:top w:val="nil"/>
              <w:left w:val="nil"/>
              <w:bottom w:val="single" w:color="000000" w:sz="4" w:space="0"/>
              <w:right w:val="single" w:color="000000" w:sz="4" w:space="0"/>
            </w:tcBorders>
            <w:shd w:val="clear" w:color="auto" w:fill="auto"/>
            <w:vAlign w:val="center"/>
          </w:tcPr>
          <w:p w14:paraId="6E5E00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125773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0BE194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237.556</w:t>
            </w:r>
          </w:p>
        </w:tc>
        <w:tc>
          <w:tcPr>
            <w:tcW w:w="434" w:type="pct"/>
            <w:tcBorders>
              <w:top w:val="nil"/>
              <w:left w:val="nil"/>
              <w:bottom w:val="single" w:color="000000" w:sz="4" w:space="0"/>
              <w:right w:val="single" w:color="000000" w:sz="4" w:space="0"/>
            </w:tcBorders>
            <w:shd w:val="clear" w:color="auto" w:fill="auto"/>
            <w:vAlign w:val="center"/>
          </w:tcPr>
          <w:p w14:paraId="24ADD9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147.12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694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554C1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C00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w:t>
            </w:r>
          </w:p>
        </w:tc>
        <w:tc>
          <w:tcPr>
            <w:tcW w:w="464" w:type="pct"/>
            <w:tcBorders>
              <w:top w:val="nil"/>
              <w:left w:val="nil"/>
              <w:bottom w:val="single" w:color="000000" w:sz="4" w:space="0"/>
              <w:right w:val="single" w:color="000000" w:sz="4" w:space="0"/>
            </w:tcBorders>
            <w:shd w:val="clear" w:color="auto" w:fill="auto"/>
            <w:noWrap/>
            <w:vAlign w:val="center"/>
          </w:tcPr>
          <w:p w14:paraId="7254FF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C0348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6405CB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罗带大桥</w:t>
            </w:r>
          </w:p>
        </w:tc>
        <w:tc>
          <w:tcPr>
            <w:tcW w:w="422" w:type="pct"/>
            <w:tcBorders>
              <w:top w:val="nil"/>
              <w:left w:val="nil"/>
              <w:bottom w:val="single" w:color="000000" w:sz="4" w:space="0"/>
              <w:right w:val="single" w:color="000000" w:sz="4" w:space="0"/>
            </w:tcBorders>
            <w:shd w:val="clear" w:color="auto" w:fill="auto"/>
            <w:vAlign w:val="center"/>
          </w:tcPr>
          <w:p w14:paraId="5323FA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43F9E7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3124A6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260.185</w:t>
            </w:r>
          </w:p>
        </w:tc>
        <w:tc>
          <w:tcPr>
            <w:tcW w:w="434" w:type="pct"/>
            <w:tcBorders>
              <w:top w:val="nil"/>
              <w:left w:val="nil"/>
              <w:bottom w:val="single" w:color="000000" w:sz="4" w:space="0"/>
              <w:right w:val="single" w:color="000000" w:sz="4" w:space="0"/>
            </w:tcBorders>
            <w:shd w:val="clear" w:color="auto" w:fill="auto"/>
            <w:vAlign w:val="center"/>
          </w:tcPr>
          <w:p w14:paraId="29C8F7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5E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63D47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60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111</w:t>
            </w:r>
          </w:p>
        </w:tc>
        <w:tc>
          <w:tcPr>
            <w:tcW w:w="464" w:type="pct"/>
            <w:tcBorders>
              <w:top w:val="nil"/>
              <w:left w:val="nil"/>
              <w:bottom w:val="single" w:color="000000" w:sz="4" w:space="0"/>
              <w:right w:val="single" w:color="000000" w:sz="4" w:space="0"/>
            </w:tcBorders>
            <w:shd w:val="clear" w:color="auto" w:fill="auto"/>
            <w:noWrap/>
            <w:vAlign w:val="center"/>
          </w:tcPr>
          <w:p w14:paraId="298CE6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01587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42AC91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溪圯大桥</w:t>
            </w:r>
          </w:p>
        </w:tc>
        <w:tc>
          <w:tcPr>
            <w:tcW w:w="422" w:type="pct"/>
            <w:tcBorders>
              <w:top w:val="nil"/>
              <w:left w:val="nil"/>
              <w:bottom w:val="single" w:color="000000" w:sz="4" w:space="0"/>
              <w:right w:val="single" w:color="000000" w:sz="4" w:space="0"/>
            </w:tcBorders>
            <w:shd w:val="clear" w:color="auto" w:fill="auto"/>
            <w:vAlign w:val="center"/>
          </w:tcPr>
          <w:p w14:paraId="202589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3506C4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704EC0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270.450</w:t>
            </w:r>
          </w:p>
        </w:tc>
        <w:tc>
          <w:tcPr>
            <w:tcW w:w="434" w:type="pct"/>
            <w:tcBorders>
              <w:top w:val="nil"/>
              <w:left w:val="nil"/>
              <w:bottom w:val="single" w:color="000000" w:sz="4" w:space="0"/>
              <w:right w:val="single" w:color="000000" w:sz="4" w:space="0"/>
            </w:tcBorders>
            <w:shd w:val="clear" w:color="auto" w:fill="auto"/>
            <w:vAlign w:val="center"/>
          </w:tcPr>
          <w:p w14:paraId="38B188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125.12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117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55598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BD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w:t>
            </w:r>
          </w:p>
        </w:tc>
        <w:tc>
          <w:tcPr>
            <w:tcW w:w="464" w:type="pct"/>
            <w:tcBorders>
              <w:top w:val="nil"/>
              <w:left w:val="nil"/>
              <w:bottom w:val="single" w:color="000000" w:sz="4" w:space="0"/>
              <w:right w:val="single" w:color="000000" w:sz="4" w:space="0"/>
            </w:tcBorders>
            <w:shd w:val="clear" w:color="auto" w:fill="auto"/>
            <w:noWrap/>
            <w:vAlign w:val="center"/>
          </w:tcPr>
          <w:p w14:paraId="2F9238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16BEB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76F092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帮沟桥</w:t>
            </w:r>
          </w:p>
        </w:tc>
        <w:tc>
          <w:tcPr>
            <w:tcW w:w="422" w:type="pct"/>
            <w:tcBorders>
              <w:top w:val="nil"/>
              <w:left w:val="nil"/>
              <w:bottom w:val="single" w:color="000000" w:sz="4" w:space="0"/>
              <w:right w:val="single" w:color="000000" w:sz="4" w:space="0"/>
            </w:tcBorders>
            <w:shd w:val="clear" w:color="auto" w:fill="auto"/>
            <w:vAlign w:val="center"/>
          </w:tcPr>
          <w:p w14:paraId="67EB6A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4B54AE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369828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278.871</w:t>
            </w:r>
          </w:p>
        </w:tc>
        <w:tc>
          <w:tcPr>
            <w:tcW w:w="434" w:type="pct"/>
            <w:tcBorders>
              <w:top w:val="nil"/>
              <w:left w:val="nil"/>
              <w:bottom w:val="single" w:color="000000" w:sz="4" w:space="0"/>
              <w:right w:val="single" w:color="000000" w:sz="4" w:space="0"/>
            </w:tcBorders>
            <w:shd w:val="clear" w:color="auto" w:fill="auto"/>
            <w:vAlign w:val="center"/>
          </w:tcPr>
          <w:p w14:paraId="78113C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0F6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05C60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A24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w:t>
            </w:r>
          </w:p>
        </w:tc>
        <w:tc>
          <w:tcPr>
            <w:tcW w:w="464" w:type="pct"/>
            <w:tcBorders>
              <w:top w:val="nil"/>
              <w:left w:val="nil"/>
              <w:bottom w:val="single" w:color="000000" w:sz="4" w:space="0"/>
              <w:right w:val="single" w:color="000000" w:sz="4" w:space="0"/>
            </w:tcBorders>
            <w:shd w:val="clear" w:color="auto" w:fill="auto"/>
            <w:noWrap/>
            <w:vAlign w:val="center"/>
          </w:tcPr>
          <w:p w14:paraId="316A8E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61DE9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54DCD1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感城大桥</w:t>
            </w:r>
          </w:p>
        </w:tc>
        <w:tc>
          <w:tcPr>
            <w:tcW w:w="422" w:type="pct"/>
            <w:tcBorders>
              <w:top w:val="nil"/>
              <w:left w:val="nil"/>
              <w:bottom w:val="single" w:color="000000" w:sz="4" w:space="0"/>
              <w:right w:val="single" w:color="000000" w:sz="4" w:space="0"/>
            </w:tcBorders>
            <w:shd w:val="clear" w:color="auto" w:fill="auto"/>
            <w:vAlign w:val="center"/>
          </w:tcPr>
          <w:p w14:paraId="46E03B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53D723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582A81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285.365</w:t>
            </w:r>
          </w:p>
        </w:tc>
        <w:tc>
          <w:tcPr>
            <w:tcW w:w="434" w:type="pct"/>
            <w:tcBorders>
              <w:top w:val="nil"/>
              <w:left w:val="nil"/>
              <w:bottom w:val="single" w:color="000000" w:sz="4" w:space="0"/>
              <w:right w:val="single" w:color="000000" w:sz="4" w:space="0"/>
            </w:tcBorders>
            <w:shd w:val="clear" w:color="auto" w:fill="auto"/>
            <w:vAlign w:val="center"/>
          </w:tcPr>
          <w:p w14:paraId="68BC1B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303.03</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5CA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78C3D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C8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114</w:t>
            </w:r>
          </w:p>
        </w:tc>
        <w:tc>
          <w:tcPr>
            <w:tcW w:w="464" w:type="pct"/>
            <w:tcBorders>
              <w:top w:val="nil"/>
              <w:left w:val="nil"/>
              <w:bottom w:val="single" w:color="000000" w:sz="4" w:space="0"/>
              <w:right w:val="single" w:color="000000" w:sz="4" w:space="0"/>
            </w:tcBorders>
            <w:shd w:val="clear" w:color="auto" w:fill="auto"/>
            <w:noWrap/>
            <w:vAlign w:val="center"/>
          </w:tcPr>
          <w:p w14:paraId="262E82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A3475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1B2CCA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南港一桥</w:t>
            </w:r>
          </w:p>
        </w:tc>
        <w:tc>
          <w:tcPr>
            <w:tcW w:w="422" w:type="pct"/>
            <w:tcBorders>
              <w:top w:val="nil"/>
              <w:left w:val="nil"/>
              <w:bottom w:val="single" w:color="000000" w:sz="4" w:space="0"/>
              <w:right w:val="single" w:color="000000" w:sz="4" w:space="0"/>
            </w:tcBorders>
            <w:shd w:val="clear" w:color="auto" w:fill="auto"/>
            <w:vAlign w:val="center"/>
          </w:tcPr>
          <w:p w14:paraId="40C043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74E39E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08A2F0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297.294</w:t>
            </w:r>
          </w:p>
        </w:tc>
        <w:tc>
          <w:tcPr>
            <w:tcW w:w="434" w:type="pct"/>
            <w:tcBorders>
              <w:top w:val="nil"/>
              <w:left w:val="nil"/>
              <w:bottom w:val="single" w:color="000000" w:sz="4" w:space="0"/>
              <w:right w:val="single" w:color="000000" w:sz="4" w:space="0"/>
            </w:tcBorders>
            <w:shd w:val="clear" w:color="auto" w:fill="auto"/>
            <w:vAlign w:val="center"/>
          </w:tcPr>
          <w:p w14:paraId="29925E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182.1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942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79871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305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w:t>
            </w:r>
          </w:p>
        </w:tc>
        <w:tc>
          <w:tcPr>
            <w:tcW w:w="464" w:type="pct"/>
            <w:tcBorders>
              <w:top w:val="nil"/>
              <w:left w:val="nil"/>
              <w:bottom w:val="single" w:color="000000" w:sz="4" w:space="0"/>
              <w:right w:val="single" w:color="000000" w:sz="4" w:space="0"/>
            </w:tcBorders>
            <w:shd w:val="clear" w:color="auto" w:fill="auto"/>
            <w:noWrap/>
            <w:vAlign w:val="center"/>
          </w:tcPr>
          <w:p w14:paraId="1DA501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BE0CB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264991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南港二桥</w:t>
            </w:r>
          </w:p>
        </w:tc>
        <w:tc>
          <w:tcPr>
            <w:tcW w:w="422" w:type="pct"/>
            <w:tcBorders>
              <w:top w:val="nil"/>
              <w:left w:val="nil"/>
              <w:bottom w:val="single" w:color="000000" w:sz="4" w:space="0"/>
              <w:right w:val="single" w:color="000000" w:sz="4" w:space="0"/>
            </w:tcBorders>
            <w:shd w:val="clear" w:color="auto" w:fill="auto"/>
            <w:vAlign w:val="center"/>
          </w:tcPr>
          <w:p w14:paraId="36F352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2E64FA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284068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299.963</w:t>
            </w:r>
          </w:p>
        </w:tc>
        <w:tc>
          <w:tcPr>
            <w:tcW w:w="434" w:type="pct"/>
            <w:tcBorders>
              <w:top w:val="nil"/>
              <w:left w:val="nil"/>
              <w:bottom w:val="single" w:color="000000" w:sz="4" w:space="0"/>
              <w:right w:val="single" w:color="000000" w:sz="4" w:space="0"/>
            </w:tcBorders>
            <w:shd w:val="clear" w:color="auto" w:fill="auto"/>
            <w:vAlign w:val="center"/>
          </w:tcPr>
          <w:p w14:paraId="57B983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6CC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26588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B22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w:t>
            </w:r>
          </w:p>
        </w:tc>
        <w:tc>
          <w:tcPr>
            <w:tcW w:w="464" w:type="pct"/>
            <w:tcBorders>
              <w:top w:val="nil"/>
              <w:left w:val="nil"/>
              <w:bottom w:val="single" w:color="000000" w:sz="4" w:space="0"/>
              <w:right w:val="single" w:color="000000" w:sz="4" w:space="0"/>
            </w:tcBorders>
            <w:shd w:val="clear" w:color="auto" w:fill="auto"/>
            <w:noWrap/>
            <w:vAlign w:val="center"/>
          </w:tcPr>
          <w:p w14:paraId="0D0B90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BB75F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1F351F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田荘桥</w:t>
            </w:r>
          </w:p>
        </w:tc>
        <w:tc>
          <w:tcPr>
            <w:tcW w:w="422" w:type="pct"/>
            <w:tcBorders>
              <w:top w:val="nil"/>
              <w:left w:val="nil"/>
              <w:bottom w:val="single" w:color="000000" w:sz="4" w:space="0"/>
              <w:right w:val="single" w:color="000000" w:sz="4" w:space="0"/>
            </w:tcBorders>
            <w:shd w:val="clear" w:color="auto" w:fill="auto"/>
            <w:vAlign w:val="center"/>
          </w:tcPr>
          <w:p w14:paraId="753278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S292</w:t>
            </w:r>
          </w:p>
        </w:tc>
        <w:tc>
          <w:tcPr>
            <w:tcW w:w="558" w:type="pct"/>
            <w:tcBorders>
              <w:top w:val="nil"/>
              <w:left w:val="nil"/>
              <w:bottom w:val="single" w:color="000000" w:sz="4" w:space="0"/>
              <w:right w:val="single" w:color="000000" w:sz="4" w:space="0"/>
            </w:tcBorders>
            <w:shd w:val="clear" w:color="auto" w:fill="auto"/>
            <w:vAlign w:val="center"/>
          </w:tcPr>
          <w:p w14:paraId="123973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英八线</w:t>
            </w:r>
          </w:p>
        </w:tc>
        <w:tc>
          <w:tcPr>
            <w:tcW w:w="527" w:type="pct"/>
            <w:tcBorders>
              <w:top w:val="nil"/>
              <w:left w:val="nil"/>
              <w:bottom w:val="single" w:color="000000" w:sz="4" w:space="0"/>
              <w:right w:val="single" w:color="000000" w:sz="4" w:space="0"/>
            </w:tcBorders>
            <w:shd w:val="clear" w:color="auto" w:fill="auto"/>
            <w:vAlign w:val="center"/>
          </w:tcPr>
          <w:p w14:paraId="045D13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9.175</w:t>
            </w:r>
          </w:p>
        </w:tc>
        <w:tc>
          <w:tcPr>
            <w:tcW w:w="434" w:type="pct"/>
            <w:tcBorders>
              <w:top w:val="nil"/>
              <w:left w:val="nil"/>
              <w:bottom w:val="single" w:color="000000" w:sz="4" w:space="0"/>
              <w:right w:val="single" w:color="000000" w:sz="4" w:space="0"/>
            </w:tcBorders>
            <w:shd w:val="clear" w:color="auto" w:fill="auto"/>
            <w:vAlign w:val="center"/>
          </w:tcPr>
          <w:p w14:paraId="423C4A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C56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00D6C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9A5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117</w:t>
            </w:r>
          </w:p>
        </w:tc>
        <w:tc>
          <w:tcPr>
            <w:tcW w:w="464" w:type="pct"/>
            <w:tcBorders>
              <w:top w:val="nil"/>
              <w:left w:val="nil"/>
              <w:bottom w:val="single" w:color="000000" w:sz="4" w:space="0"/>
              <w:right w:val="single" w:color="000000" w:sz="4" w:space="0"/>
            </w:tcBorders>
            <w:shd w:val="clear" w:color="auto" w:fill="auto"/>
            <w:noWrap/>
            <w:vAlign w:val="center"/>
          </w:tcPr>
          <w:p w14:paraId="60BAD1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BEB33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06E705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土眉大桥</w:t>
            </w:r>
          </w:p>
        </w:tc>
        <w:tc>
          <w:tcPr>
            <w:tcW w:w="422" w:type="pct"/>
            <w:tcBorders>
              <w:top w:val="nil"/>
              <w:left w:val="nil"/>
              <w:bottom w:val="single" w:color="000000" w:sz="4" w:space="0"/>
              <w:right w:val="single" w:color="000000" w:sz="4" w:space="0"/>
            </w:tcBorders>
            <w:shd w:val="clear" w:color="auto" w:fill="auto"/>
            <w:vAlign w:val="center"/>
          </w:tcPr>
          <w:p w14:paraId="7C7C0B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432A74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35F21B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99.556</w:t>
            </w:r>
          </w:p>
        </w:tc>
        <w:tc>
          <w:tcPr>
            <w:tcW w:w="434" w:type="pct"/>
            <w:tcBorders>
              <w:top w:val="nil"/>
              <w:left w:val="nil"/>
              <w:bottom w:val="single" w:color="000000" w:sz="4" w:space="0"/>
              <w:right w:val="single" w:color="000000" w:sz="4" w:space="0"/>
            </w:tcBorders>
            <w:shd w:val="clear" w:color="auto" w:fill="auto"/>
            <w:vAlign w:val="center"/>
          </w:tcPr>
          <w:p w14:paraId="1E8FA2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307.4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E71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48809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B1E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118</w:t>
            </w:r>
          </w:p>
        </w:tc>
        <w:tc>
          <w:tcPr>
            <w:tcW w:w="464" w:type="pct"/>
            <w:tcBorders>
              <w:top w:val="nil"/>
              <w:left w:val="nil"/>
              <w:bottom w:val="single" w:color="000000" w:sz="4" w:space="0"/>
              <w:right w:val="single" w:color="000000" w:sz="4" w:space="0"/>
            </w:tcBorders>
            <w:shd w:val="clear" w:color="auto" w:fill="auto"/>
            <w:noWrap/>
            <w:vAlign w:val="center"/>
          </w:tcPr>
          <w:p w14:paraId="45D3D1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572A9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578C7D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江边桥</w:t>
            </w:r>
          </w:p>
        </w:tc>
        <w:tc>
          <w:tcPr>
            <w:tcW w:w="422" w:type="pct"/>
            <w:tcBorders>
              <w:top w:val="nil"/>
              <w:left w:val="nil"/>
              <w:bottom w:val="single" w:color="000000" w:sz="4" w:space="0"/>
              <w:right w:val="single" w:color="000000" w:sz="4" w:space="0"/>
            </w:tcBorders>
            <w:shd w:val="clear" w:color="auto" w:fill="auto"/>
            <w:vAlign w:val="center"/>
          </w:tcPr>
          <w:p w14:paraId="56BC82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0F45CC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3C125D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102.153</w:t>
            </w:r>
          </w:p>
        </w:tc>
        <w:tc>
          <w:tcPr>
            <w:tcW w:w="434" w:type="pct"/>
            <w:tcBorders>
              <w:top w:val="nil"/>
              <w:left w:val="nil"/>
              <w:bottom w:val="single" w:color="000000" w:sz="4" w:space="0"/>
              <w:right w:val="single" w:color="000000" w:sz="4" w:space="0"/>
            </w:tcBorders>
            <w:shd w:val="clear" w:color="auto" w:fill="auto"/>
            <w:vAlign w:val="center"/>
          </w:tcPr>
          <w:p w14:paraId="2D9D50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34.44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043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7CE40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7AB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119</w:t>
            </w:r>
          </w:p>
        </w:tc>
        <w:tc>
          <w:tcPr>
            <w:tcW w:w="464" w:type="pct"/>
            <w:tcBorders>
              <w:top w:val="nil"/>
              <w:left w:val="nil"/>
              <w:bottom w:val="single" w:color="000000" w:sz="4" w:space="0"/>
              <w:right w:val="single" w:color="000000" w:sz="4" w:space="0"/>
            </w:tcBorders>
            <w:shd w:val="clear" w:color="auto" w:fill="auto"/>
            <w:noWrap/>
            <w:vAlign w:val="center"/>
          </w:tcPr>
          <w:p w14:paraId="018062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84BCC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188653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山竹沟桥</w:t>
            </w:r>
          </w:p>
        </w:tc>
        <w:tc>
          <w:tcPr>
            <w:tcW w:w="422" w:type="pct"/>
            <w:tcBorders>
              <w:top w:val="nil"/>
              <w:left w:val="nil"/>
              <w:bottom w:val="single" w:color="000000" w:sz="4" w:space="0"/>
              <w:right w:val="single" w:color="000000" w:sz="4" w:space="0"/>
            </w:tcBorders>
            <w:shd w:val="clear" w:color="auto" w:fill="auto"/>
            <w:vAlign w:val="center"/>
          </w:tcPr>
          <w:p w14:paraId="3F7332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2DD046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701F65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232.007</w:t>
            </w:r>
          </w:p>
        </w:tc>
        <w:tc>
          <w:tcPr>
            <w:tcW w:w="434" w:type="pct"/>
            <w:tcBorders>
              <w:top w:val="nil"/>
              <w:left w:val="nil"/>
              <w:bottom w:val="single" w:color="000000" w:sz="4" w:space="0"/>
              <w:right w:val="single" w:color="000000" w:sz="4" w:space="0"/>
            </w:tcBorders>
            <w:shd w:val="clear" w:color="auto" w:fill="auto"/>
            <w:vAlign w:val="center"/>
          </w:tcPr>
          <w:p w14:paraId="299E24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28C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B2DB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EE0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w:t>
            </w:r>
          </w:p>
        </w:tc>
        <w:tc>
          <w:tcPr>
            <w:tcW w:w="464" w:type="pct"/>
            <w:tcBorders>
              <w:top w:val="nil"/>
              <w:left w:val="nil"/>
              <w:bottom w:val="single" w:color="000000" w:sz="4" w:space="0"/>
              <w:right w:val="single" w:color="000000" w:sz="4" w:space="0"/>
            </w:tcBorders>
            <w:shd w:val="clear" w:color="auto" w:fill="auto"/>
            <w:noWrap/>
            <w:vAlign w:val="center"/>
          </w:tcPr>
          <w:p w14:paraId="28891B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248B6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663713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保梅水利桥</w:t>
            </w:r>
          </w:p>
        </w:tc>
        <w:tc>
          <w:tcPr>
            <w:tcW w:w="422" w:type="pct"/>
            <w:tcBorders>
              <w:top w:val="nil"/>
              <w:left w:val="nil"/>
              <w:bottom w:val="single" w:color="000000" w:sz="4" w:space="0"/>
              <w:right w:val="single" w:color="000000" w:sz="4" w:space="0"/>
            </w:tcBorders>
            <w:shd w:val="clear" w:color="auto" w:fill="auto"/>
            <w:vAlign w:val="center"/>
          </w:tcPr>
          <w:p w14:paraId="4AAF1C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S275</w:t>
            </w:r>
          </w:p>
        </w:tc>
        <w:tc>
          <w:tcPr>
            <w:tcW w:w="558" w:type="pct"/>
            <w:tcBorders>
              <w:top w:val="nil"/>
              <w:left w:val="nil"/>
              <w:bottom w:val="single" w:color="000000" w:sz="4" w:space="0"/>
              <w:right w:val="single" w:color="000000" w:sz="4" w:space="0"/>
            </w:tcBorders>
            <w:shd w:val="clear" w:color="auto" w:fill="auto"/>
            <w:vAlign w:val="center"/>
          </w:tcPr>
          <w:p w14:paraId="7B9FCF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孔红线</w:t>
            </w:r>
          </w:p>
        </w:tc>
        <w:tc>
          <w:tcPr>
            <w:tcW w:w="527" w:type="pct"/>
            <w:tcBorders>
              <w:top w:val="nil"/>
              <w:left w:val="nil"/>
              <w:bottom w:val="single" w:color="000000" w:sz="4" w:space="0"/>
              <w:right w:val="single" w:color="000000" w:sz="4" w:space="0"/>
            </w:tcBorders>
            <w:shd w:val="clear" w:color="auto" w:fill="auto"/>
            <w:vAlign w:val="center"/>
          </w:tcPr>
          <w:p w14:paraId="0C28D0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2.928</w:t>
            </w:r>
          </w:p>
        </w:tc>
        <w:tc>
          <w:tcPr>
            <w:tcW w:w="434" w:type="pct"/>
            <w:tcBorders>
              <w:top w:val="nil"/>
              <w:left w:val="nil"/>
              <w:bottom w:val="single" w:color="000000" w:sz="4" w:space="0"/>
              <w:right w:val="single" w:color="000000" w:sz="4" w:space="0"/>
            </w:tcBorders>
            <w:shd w:val="clear" w:color="auto" w:fill="auto"/>
            <w:vAlign w:val="center"/>
          </w:tcPr>
          <w:p w14:paraId="0CDFCD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928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D33F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BAA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w:t>
            </w:r>
          </w:p>
        </w:tc>
        <w:tc>
          <w:tcPr>
            <w:tcW w:w="464" w:type="pct"/>
            <w:tcBorders>
              <w:top w:val="nil"/>
              <w:left w:val="nil"/>
              <w:bottom w:val="single" w:color="000000" w:sz="4" w:space="0"/>
              <w:right w:val="single" w:color="000000" w:sz="4" w:space="0"/>
            </w:tcBorders>
            <w:shd w:val="clear" w:color="auto" w:fill="auto"/>
            <w:noWrap/>
            <w:vAlign w:val="center"/>
          </w:tcPr>
          <w:p w14:paraId="280DC5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38911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1EFD81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保梅中桥</w:t>
            </w:r>
          </w:p>
        </w:tc>
        <w:tc>
          <w:tcPr>
            <w:tcW w:w="422" w:type="pct"/>
            <w:tcBorders>
              <w:top w:val="nil"/>
              <w:left w:val="nil"/>
              <w:bottom w:val="single" w:color="000000" w:sz="4" w:space="0"/>
              <w:right w:val="single" w:color="000000" w:sz="4" w:space="0"/>
            </w:tcBorders>
            <w:shd w:val="clear" w:color="auto" w:fill="auto"/>
            <w:vAlign w:val="center"/>
          </w:tcPr>
          <w:p w14:paraId="4B791D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S275</w:t>
            </w:r>
          </w:p>
        </w:tc>
        <w:tc>
          <w:tcPr>
            <w:tcW w:w="558" w:type="pct"/>
            <w:tcBorders>
              <w:top w:val="nil"/>
              <w:left w:val="nil"/>
              <w:bottom w:val="single" w:color="000000" w:sz="4" w:space="0"/>
              <w:right w:val="single" w:color="000000" w:sz="4" w:space="0"/>
            </w:tcBorders>
            <w:shd w:val="clear" w:color="auto" w:fill="auto"/>
            <w:vAlign w:val="center"/>
          </w:tcPr>
          <w:p w14:paraId="0B4879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孔红线</w:t>
            </w:r>
          </w:p>
        </w:tc>
        <w:tc>
          <w:tcPr>
            <w:tcW w:w="527" w:type="pct"/>
            <w:tcBorders>
              <w:top w:val="nil"/>
              <w:left w:val="nil"/>
              <w:bottom w:val="single" w:color="000000" w:sz="4" w:space="0"/>
              <w:right w:val="single" w:color="000000" w:sz="4" w:space="0"/>
            </w:tcBorders>
            <w:shd w:val="clear" w:color="auto" w:fill="auto"/>
            <w:vAlign w:val="center"/>
          </w:tcPr>
          <w:p w14:paraId="5526F1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3.107</w:t>
            </w:r>
          </w:p>
        </w:tc>
        <w:tc>
          <w:tcPr>
            <w:tcW w:w="434" w:type="pct"/>
            <w:tcBorders>
              <w:top w:val="nil"/>
              <w:left w:val="nil"/>
              <w:bottom w:val="single" w:color="000000" w:sz="4" w:space="0"/>
              <w:right w:val="single" w:color="000000" w:sz="4" w:space="0"/>
            </w:tcBorders>
            <w:shd w:val="clear" w:color="auto" w:fill="auto"/>
            <w:vAlign w:val="center"/>
          </w:tcPr>
          <w:p w14:paraId="5E7BDA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C0B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3404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86D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w:t>
            </w:r>
          </w:p>
        </w:tc>
        <w:tc>
          <w:tcPr>
            <w:tcW w:w="464" w:type="pct"/>
            <w:tcBorders>
              <w:top w:val="nil"/>
              <w:left w:val="nil"/>
              <w:bottom w:val="single" w:color="000000" w:sz="4" w:space="0"/>
              <w:right w:val="single" w:color="000000" w:sz="4" w:space="0"/>
            </w:tcBorders>
            <w:shd w:val="clear" w:color="auto" w:fill="auto"/>
            <w:noWrap/>
            <w:vAlign w:val="center"/>
          </w:tcPr>
          <w:p w14:paraId="0300A4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FC39A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3BA080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民贸小桥</w:t>
            </w:r>
          </w:p>
        </w:tc>
        <w:tc>
          <w:tcPr>
            <w:tcW w:w="422" w:type="pct"/>
            <w:tcBorders>
              <w:top w:val="nil"/>
              <w:left w:val="nil"/>
              <w:bottom w:val="single" w:color="000000" w:sz="4" w:space="0"/>
              <w:right w:val="single" w:color="000000" w:sz="4" w:space="0"/>
            </w:tcBorders>
            <w:shd w:val="clear" w:color="auto" w:fill="auto"/>
            <w:vAlign w:val="center"/>
          </w:tcPr>
          <w:p w14:paraId="2069DB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S275</w:t>
            </w:r>
          </w:p>
        </w:tc>
        <w:tc>
          <w:tcPr>
            <w:tcW w:w="558" w:type="pct"/>
            <w:tcBorders>
              <w:top w:val="nil"/>
              <w:left w:val="nil"/>
              <w:bottom w:val="single" w:color="000000" w:sz="4" w:space="0"/>
              <w:right w:val="single" w:color="000000" w:sz="4" w:space="0"/>
            </w:tcBorders>
            <w:shd w:val="clear" w:color="auto" w:fill="auto"/>
            <w:vAlign w:val="center"/>
          </w:tcPr>
          <w:p w14:paraId="16E594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孔红线</w:t>
            </w:r>
          </w:p>
        </w:tc>
        <w:tc>
          <w:tcPr>
            <w:tcW w:w="527" w:type="pct"/>
            <w:tcBorders>
              <w:top w:val="nil"/>
              <w:left w:val="nil"/>
              <w:bottom w:val="single" w:color="000000" w:sz="4" w:space="0"/>
              <w:right w:val="single" w:color="000000" w:sz="4" w:space="0"/>
            </w:tcBorders>
            <w:shd w:val="clear" w:color="auto" w:fill="auto"/>
            <w:vAlign w:val="center"/>
          </w:tcPr>
          <w:p w14:paraId="7CB878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434" w:type="pct"/>
            <w:tcBorders>
              <w:top w:val="nil"/>
              <w:left w:val="nil"/>
              <w:bottom w:val="single" w:color="000000" w:sz="4" w:space="0"/>
              <w:right w:val="single" w:color="000000" w:sz="4" w:space="0"/>
            </w:tcBorders>
            <w:shd w:val="clear" w:color="auto" w:fill="auto"/>
            <w:vAlign w:val="center"/>
          </w:tcPr>
          <w:p w14:paraId="65B695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707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386B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E4D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w:t>
            </w:r>
          </w:p>
        </w:tc>
        <w:tc>
          <w:tcPr>
            <w:tcW w:w="464" w:type="pct"/>
            <w:tcBorders>
              <w:top w:val="nil"/>
              <w:left w:val="nil"/>
              <w:bottom w:val="single" w:color="000000" w:sz="4" w:space="0"/>
              <w:right w:val="single" w:color="000000" w:sz="4" w:space="0"/>
            </w:tcBorders>
            <w:shd w:val="clear" w:color="auto" w:fill="auto"/>
            <w:noWrap/>
            <w:vAlign w:val="center"/>
          </w:tcPr>
          <w:p w14:paraId="762FCF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F3E41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3B0DF5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乌烈林场一桥（左幅）</w:t>
            </w:r>
          </w:p>
        </w:tc>
        <w:tc>
          <w:tcPr>
            <w:tcW w:w="422" w:type="pct"/>
            <w:tcBorders>
              <w:top w:val="nil"/>
              <w:left w:val="nil"/>
              <w:bottom w:val="single" w:color="000000" w:sz="4" w:space="0"/>
              <w:right w:val="single" w:color="000000" w:sz="4" w:space="0"/>
            </w:tcBorders>
            <w:shd w:val="clear" w:color="auto" w:fill="auto"/>
            <w:vAlign w:val="center"/>
          </w:tcPr>
          <w:p w14:paraId="15BB17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3325C8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52670B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17.134</w:t>
            </w:r>
          </w:p>
        </w:tc>
        <w:tc>
          <w:tcPr>
            <w:tcW w:w="434" w:type="pct"/>
            <w:tcBorders>
              <w:top w:val="nil"/>
              <w:left w:val="nil"/>
              <w:bottom w:val="single" w:color="000000" w:sz="4" w:space="0"/>
              <w:right w:val="single" w:color="000000" w:sz="4" w:space="0"/>
            </w:tcBorders>
            <w:shd w:val="clear" w:color="auto" w:fill="auto"/>
            <w:vAlign w:val="center"/>
          </w:tcPr>
          <w:p w14:paraId="1414E7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357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DB76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A96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w:t>
            </w:r>
          </w:p>
        </w:tc>
        <w:tc>
          <w:tcPr>
            <w:tcW w:w="464" w:type="pct"/>
            <w:tcBorders>
              <w:top w:val="nil"/>
              <w:left w:val="nil"/>
              <w:bottom w:val="single" w:color="000000" w:sz="4" w:space="0"/>
              <w:right w:val="single" w:color="000000" w:sz="4" w:space="0"/>
            </w:tcBorders>
            <w:shd w:val="clear" w:color="auto" w:fill="auto"/>
            <w:noWrap/>
            <w:vAlign w:val="center"/>
          </w:tcPr>
          <w:p w14:paraId="398973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1BE68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2624A6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乌烈林场一桥（右幅）</w:t>
            </w:r>
          </w:p>
        </w:tc>
        <w:tc>
          <w:tcPr>
            <w:tcW w:w="422" w:type="pct"/>
            <w:tcBorders>
              <w:top w:val="nil"/>
              <w:left w:val="nil"/>
              <w:bottom w:val="single" w:color="000000" w:sz="4" w:space="0"/>
              <w:right w:val="single" w:color="000000" w:sz="4" w:space="0"/>
            </w:tcBorders>
            <w:shd w:val="clear" w:color="auto" w:fill="auto"/>
            <w:vAlign w:val="center"/>
          </w:tcPr>
          <w:p w14:paraId="7F4A57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06B0EE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3FEBB0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17.134</w:t>
            </w:r>
          </w:p>
        </w:tc>
        <w:tc>
          <w:tcPr>
            <w:tcW w:w="434" w:type="pct"/>
            <w:tcBorders>
              <w:top w:val="nil"/>
              <w:left w:val="nil"/>
              <w:bottom w:val="single" w:color="000000" w:sz="4" w:space="0"/>
              <w:right w:val="single" w:color="000000" w:sz="4" w:space="0"/>
            </w:tcBorders>
            <w:shd w:val="clear" w:color="auto" w:fill="auto"/>
            <w:vAlign w:val="center"/>
          </w:tcPr>
          <w:p w14:paraId="67DFC9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E9A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E804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A3B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w:t>
            </w:r>
          </w:p>
        </w:tc>
        <w:tc>
          <w:tcPr>
            <w:tcW w:w="464" w:type="pct"/>
            <w:tcBorders>
              <w:top w:val="nil"/>
              <w:left w:val="nil"/>
              <w:bottom w:val="single" w:color="000000" w:sz="4" w:space="0"/>
              <w:right w:val="single" w:color="000000" w:sz="4" w:space="0"/>
            </w:tcBorders>
            <w:shd w:val="clear" w:color="auto" w:fill="auto"/>
            <w:noWrap/>
            <w:vAlign w:val="center"/>
          </w:tcPr>
          <w:p w14:paraId="24D528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11BB5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285365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乌烈林场二桥（左幅）</w:t>
            </w:r>
          </w:p>
        </w:tc>
        <w:tc>
          <w:tcPr>
            <w:tcW w:w="422" w:type="pct"/>
            <w:tcBorders>
              <w:top w:val="nil"/>
              <w:left w:val="nil"/>
              <w:bottom w:val="single" w:color="000000" w:sz="4" w:space="0"/>
              <w:right w:val="single" w:color="000000" w:sz="4" w:space="0"/>
            </w:tcBorders>
            <w:shd w:val="clear" w:color="auto" w:fill="auto"/>
            <w:vAlign w:val="center"/>
          </w:tcPr>
          <w:p w14:paraId="699199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22317E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24C552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17.576</w:t>
            </w:r>
          </w:p>
        </w:tc>
        <w:tc>
          <w:tcPr>
            <w:tcW w:w="434" w:type="pct"/>
            <w:tcBorders>
              <w:top w:val="nil"/>
              <w:left w:val="nil"/>
              <w:bottom w:val="single" w:color="000000" w:sz="4" w:space="0"/>
              <w:right w:val="single" w:color="000000" w:sz="4" w:space="0"/>
            </w:tcBorders>
            <w:shd w:val="clear" w:color="auto" w:fill="auto"/>
            <w:vAlign w:val="center"/>
          </w:tcPr>
          <w:p w14:paraId="71EA83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BCA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6604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003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w:t>
            </w:r>
          </w:p>
        </w:tc>
        <w:tc>
          <w:tcPr>
            <w:tcW w:w="464" w:type="pct"/>
            <w:tcBorders>
              <w:top w:val="nil"/>
              <w:left w:val="nil"/>
              <w:bottom w:val="single" w:color="000000" w:sz="4" w:space="0"/>
              <w:right w:val="single" w:color="000000" w:sz="4" w:space="0"/>
            </w:tcBorders>
            <w:shd w:val="clear" w:color="auto" w:fill="auto"/>
            <w:noWrap/>
            <w:vAlign w:val="center"/>
          </w:tcPr>
          <w:p w14:paraId="2CAAC9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1C3C3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2BB11D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乌烈林场二桥（右幅）</w:t>
            </w:r>
          </w:p>
        </w:tc>
        <w:tc>
          <w:tcPr>
            <w:tcW w:w="422" w:type="pct"/>
            <w:tcBorders>
              <w:top w:val="nil"/>
              <w:left w:val="nil"/>
              <w:bottom w:val="single" w:color="000000" w:sz="4" w:space="0"/>
              <w:right w:val="single" w:color="000000" w:sz="4" w:space="0"/>
            </w:tcBorders>
            <w:shd w:val="clear" w:color="auto" w:fill="auto"/>
            <w:vAlign w:val="center"/>
          </w:tcPr>
          <w:p w14:paraId="185D40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54BE92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1C6FBE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17.576</w:t>
            </w:r>
          </w:p>
        </w:tc>
        <w:tc>
          <w:tcPr>
            <w:tcW w:w="434" w:type="pct"/>
            <w:tcBorders>
              <w:top w:val="nil"/>
              <w:left w:val="nil"/>
              <w:bottom w:val="single" w:color="000000" w:sz="4" w:space="0"/>
              <w:right w:val="single" w:color="000000" w:sz="4" w:space="0"/>
            </w:tcBorders>
            <w:shd w:val="clear" w:color="auto" w:fill="auto"/>
            <w:vAlign w:val="center"/>
          </w:tcPr>
          <w:p w14:paraId="3C7A31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2A8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6AFA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992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w:t>
            </w:r>
          </w:p>
        </w:tc>
        <w:tc>
          <w:tcPr>
            <w:tcW w:w="464" w:type="pct"/>
            <w:tcBorders>
              <w:top w:val="nil"/>
              <w:left w:val="nil"/>
              <w:bottom w:val="single" w:color="000000" w:sz="4" w:space="0"/>
              <w:right w:val="single" w:color="000000" w:sz="4" w:space="0"/>
            </w:tcBorders>
            <w:shd w:val="clear" w:color="auto" w:fill="auto"/>
            <w:noWrap/>
            <w:vAlign w:val="center"/>
          </w:tcPr>
          <w:p w14:paraId="29CE12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D5D4F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737366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乌烈林场三桥</w:t>
            </w:r>
          </w:p>
        </w:tc>
        <w:tc>
          <w:tcPr>
            <w:tcW w:w="422" w:type="pct"/>
            <w:tcBorders>
              <w:top w:val="nil"/>
              <w:left w:val="nil"/>
              <w:bottom w:val="single" w:color="000000" w:sz="4" w:space="0"/>
              <w:right w:val="single" w:color="000000" w:sz="4" w:space="0"/>
            </w:tcBorders>
            <w:shd w:val="clear" w:color="auto" w:fill="auto"/>
            <w:vAlign w:val="center"/>
          </w:tcPr>
          <w:p w14:paraId="58EEB2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1ECB6A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374AF8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18.156</w:t>
            </w:r>
          </w:p>
        </w:tc>
        <w:tc>
          <w:tcPr>
            <w:tcW w:w="434" w:type="pct"/>
            <w:tcBorders>
              <w:top w:val="nil"/>
              <w:left w:val="nil"/>
              <w:bottom w:val="single" w:color="000000" w:sz="4" w:space="0"/>
              <w:right w:val="single" w:color="000000" w:sz="4" w:space="0"/>
            </w:tcBorders>
            <w:shd w:val="clear" w:color="auto" w:fill="auto"/>
            <w:vAlign w:val="center"/>
          </w:tcPr>
          <w:p w14:paraId="6D3EBA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35.54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268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9B81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F1A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128</w:t>
            </w:r>
          </w:p>
        </w:tc>
        <w:tc>
          <w:tcPr>
            <w:tcW w:w="464" w:type="pct"/>
            <w:tcBorders>
              <w:top w:val="nil"/>
              <w:left w:val="nil"/>
              <w:bottom w:val="single" w:color="000000" w:sz="4" w:space="0"/>
              <w:right w:val="single" w:color="000000" w:sz="4" w:space="0"/>
            </w:tcBorders>
            <w:shd w:val="clear" w:color="auto" w:fill="auto"/>
            <w:noWrap/>
            <w:vAlign w:val="center"/>
          </w:tcPr>
          <w:p w14:paraId="6A1FDA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C85B6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163E98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南罗桥</w:t>
            </w:r>
          </w:p>
        </w:tc>
        <w:tc>
          <w:tcPr>
            <w:tcW w:w="422" w:type="pct"/>
            <w:tcBorders>
              <w:top w:val="nil"/>
              <w:left w:val="nil"/>
              <w:bottom w:val="single" w:color="000000" w:sz="4" w:space="0"/>
              <w:right w:val="single" w:color="000000" w:sz="4" w:space="0"/>
            </w:tcBorders>
            <w:shd w:val="clear" w:color="auto" w:fill="auto"/>
            <w:vAlign w:val="center"/>
          </w:tcPr>
          <w:p w14:paraId="2C4EF1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S291</w:t>
            </w:r>
          </w:p>
        </w:tc>
        <w:tc>
          <w:tcPr>
            <w:tcW w:w="558" w:type="pct"/>
            <w:tcBorders>
              <w:top w:val="nil"/>
              <w:left w:val="nil"/>
              <w:bottom w:val="single" w:color="000000" w:sz="4" w:space="0"/>
              <w:right w:val="single" w:color="000000" w:sz="4" w:space="0"/>
            </w:tcBorders>
            <w:shd w:val="clear" w:color="auto" w:fill="auto"/>
            <w:vAlign w:val="center"/>
          </w:tcPr>
          <w:p w14:paraId="744E4A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白新线</w:t>
            </w:r>
          </w:p>
        </w:tc>
        <w:tc>
          <w:tcPr>
            <w:tcW w:w="527" w:type="pct"/>
            <w:tcBorders>
              <w:top w:val="nil"/>
              <w:left w:val="nil"/>
              <w:bottom w:val="single" w:color="000000" w:sz="4" w:space="0"/>
              <w:right w:val="single" w:color="000000" w:sz="4" w:space="0"/>
            </w:tcBorders>
            <w:shd w:val="clear" w:color="auto" w:fill="auto"/>
            <w:vAlign w:val="center"/>
          </w:tcPr>
          <w:p w14:paraId="360186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44.358</w:t>
            </w:r>
          </w:p>
        </w:tc>
        <w:tc>
          <w:tcPr>
            <w:tcW w:w="434" w:type="pct"/>
            <w:tcBorders>
              <w:top w:val="nil"/>
              <w:left w:val="nil"/>
              <w:bottom w:val="single" w:color="000000" w:sz="4" w:space="0"/>
              <w:right w:val="single" w:color="000000" w:sz="4" w:space="0"/>
            </w:tcBorders>
            <w:shd w:val="clear" w:color="auto" w:fill="auto"/>
            <w:vAlign w:val="center"/>
          </w:tcPr>
          <w:p w14:paraId="416AC4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103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1CB75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4B6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w:t>
            </w:r>
          </w:p>
        </w:tc>
        <w:tc>
          <w:tcPr>
            <w:tcW w:w="464" w:type="pct"/>
            <w:tcBorders>
              <w:top w:val="nil"/>
              <w:left w:val="nil"/>
              <w:bottom w:val="single" w:color="000000" w:sz="4" w:space="0"/>
              <w:right w:val="single" w:color="000000" w:sz="4" w:space="0"/>
            </w:tcBorders>
            <w:shd w:val="clear" w:color="auto" w:fill="auto"/>
            <w:noWrap/>
            <w:vAlign w:val="center"/>
          </w:tcPr>
          <w:p w14:paraId="480428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F70C8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10DD3F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邦核一桥</w:t>
            </w:r>
          </w:p>
        </w:tc>
        <w:tc>
          <w:tcPr>
            <w:tcW w:w="422" w:type="pct"/>
            <w:tcBorders>
              <w:top w:val="nil"/>
              <w:left w:val="nil"/>
              <w:bottom w:val="single" w:color="000000" w:sz="4" w:space="0"/>
              <w:right w:val="single" w:color="000000" w:sz="4" w:space="0"/>
            </w:tcBorders>
            <w:shd w:val="clear" w:color="auto" w:fill="auto"/>
            <w:vAlign w:val="center"/>
          </w:tcPr>
          <w:p w14:paraId="0201A4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S310</w:t>
            </w:r>
          </w:p>
        </w:tc>
        <w:tc>
          <w:tcPr>
            <w:tcW w:w="558" w:type="pct"/>
            <w:tcBorders>
              <w:top w:val="nil"/>
              <w:left w:val="nil"/>
              <w:bottom w:val="single" w:color="000000" w:sz="4" w:space="0"/>
              <w:right w:val="single" w:color="000000" w:sz="4" w:space="0"/>
            </w:tcBorders>
            <w:shd w:val="clear" w:color="auto" w:fill="auto"/>
            <w:vAlign w:val="center"/>
          </w:tcPr>
          <w:p w14:paraId="7F5823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邦海线</w:t>
            </w:r>
          </w:p>
        </w:tc>
        <w:tc>
          <w:tcPr>
            <w:tcW w:w="527" w:type="pct"/>
            <w:tcBorders>
              <w:top w:val="nil"/>
              <w:left w:val="nil"/>
              <w:bottom w:val="single" w:color="000000" w:sz="4" w:space="0"/>
              <w:right w:val="single" w:color="000000" w:sz="4" w:space="0"/>
            </w:tcBorders>
            <w:shd w:val="clear" w:color="auto" w:fill="auto"/>
            <w:vAlign w:val="center"/>
          </w:tcPr>
          <w:p w14:paraId="3051E0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13.037</w:t>
            </w:r>
          </w:p>
        </w:tc>
        <w:tc>
          <w:tcPr>
            <w:tcW w:w="434" w:type="pct"/>
            <w:tcBorders>
              <w:top w:val="nil"/>
              <w:left w:val="nil"/>
              <w:bottom w:val="single" w:color="000000" w:sz="4" w:space="0"/>
              <w:right w:val="single" w:color="000000" w:sz="4" w:space="0"/>
            </w:tcBorders>
            <w:shd w:val="clear" w:color="auto" w:fill="auto"/>
            <w:vAlign w:val="center"/>
          </w:tcPr>
          <w:p w14:paraId="5CA33C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64.24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2F8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A52B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59F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w:t>
            </w:r>
          </w:p>
        </w:tc>
        <w:tc>
          <w:tcPr>
            <w:tcW w:w="464" w:type="pct"/>
            <w:tcBorders>
              <w:top w:val="nil"/>
              <w:left w:val="nil"/>
              <w:bottom w:val="single" w:color="000000" w:sz="4" w:space="0"/>
              <w:right w:val="single" w:color="000000" w:sz="4" w:space="0"/>
            </w:tcBorders>
            <w:shd w:val="clear" w:color="auto" w:fill="auto"/>
            <w:noWrap/>
            <w:vAlign w:val="center"/>
          </w:tcPr>
          <w:p w14:paraId="6048B0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F89EC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0BD2EF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邦核二桥</w:t>
            </w:r>
          </w:p>
        </w:tc>
        <w:tc>
          <w:tcPr>
            <w:tcW w:w="422" w:type="pct"/>
            <w:tcBorders>
              <w:top w:val="nil"/>
              <w:left w:val="nil"/>
              <w:bottom w:val="single" w:color="000000" w:sz="4" w:space="0"/>
              <w:right w:val="single" w:color="000000" w:sz="4" w:space="0"/>
            </w:tcBorders>
            <w:shd w:val="clear" w:color="auto" w:fill="auto"/>
            <w:vAlign w:val="center"/>
          </w:tcPr>
          <w:p w14:paraId="131D2B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S310</w:t>
            </w:r>
          </w:p>
        </w:tc>
        <w:tc>
          <w:tcPr>
            <w:tcW w:w="558" w:type="pct"/>
            <w:tcBorders>
              <w:top w:val="nil"/>
              <w:left w:val="nil"/>
              <w:bottom w:val="single" w:color="000000" w:sz="4" w:space="0"/>
              <w:right w:val="single" w:color="000000" w:sz="4" w:space="0"/>
            </w:tcBorders>
            <w:shd w:val="clear" w:color="auto" w:fill="auto"/>
            <w:vAlign w:val="center"/>
          </w:tcPr>
          <w:p w14:paraId="52DFAA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邦海线</w:t>
            </w:r>
          </w:p>
        </w:tc>
        <w:tc>
          <w:tcPr>
            <w:tcW w:w="527" w:type="pct"/>
            <w:tcBorders>
              <w:top w:val="nil"/>
              <w:left w:val="nil"/>
              <w:bottom w:val="single" w:color="000000" w:sz="4" w:space="0"/>
              <w:right w:val="single" w:color="000000" w:sz="4" w:space="0"/>
            </w:tcBorders>
            <w:shd w:val="clear" w:color="auto" w:fill="auto"/>
            <w:vAlign w:val="center"/>
          </w:tcPr>
          <w:p w14:paraId="735DAC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15.325</w:t>
            </w:r>
          </w:p>
        </w:tc>
        <w:tc>
          <w:tcPr>
            <w:tcW w:w="434" w:type="pct"/>
            <w:tcBorders>
              <w:top w:val="nil"/>
              <w:left w:val="nil"/>
              <w:bottom w:val="single" w:color="000000" w:sz="4" w:space="0"/>
              <w:right w:val="single" w:color="000000" w:sz="4" w:space="0"/>
            </w:tcBorders>
            <w:shd w:val="clear" w:color="auto" w:fill="auto"/>
            <w:vAlign w:val="center"/>
          </w:tcPr>
          <w:p w14:paraId="4BCDE0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789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04A6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E4D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131</w:t>
            </w:r>
          </w:p>
        </w:tc>
        <w:tc>
          <w:tcPr>
            <w:tcW w:w="464" w:type="pct"/>
            <w:tcBorders>
              <w:top w:val="nil"/>
              <w:left w:val="nil"/>
              <w:bottom w:val="single" w:color="000000" w:sz="4" w:space="0"/>
              <w:right w:val="single" w:color="000000" w:sz="4" w:space="0"/>
            </w:tcBorders>
            <w:shd w:val="clear" w:color="auto" w:fill="auto"/>
            <w:noWrap/>
            <w:vAlign w:val="center"/>
          </w:tcPr>
          <w:p w14:paraId="4795AF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4C55D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716B25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邦核三桥</w:t>
            </w:r>
          </w:p>
        </w:tc>
        <w:tc>
          <w:tcPr>
            <w:tcW w:w="422" w:type="pct"/>
            <w:tcBorders>
              <w:top w:val="nil"/>
              <w:left w:val="nil"/>
              <w:bottom w:val="single" w:color="000000" w:sz="4" w:space="0"/>
              <w:right w:val="single" w:color="000000" w:sz="4" w:space="0"/>
            </w:tcBorders>
            <w:shd w:val="clear" w:color="auto" w:fill="auto"/>
            <w:vAlign w:val="center"/>
          </w:tcPr>
          <w:p w14:paraId="137216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S310</w:t>
            </w:r>
          </w:p>
        </w:tc>
        <w:tc>
          <w:tcPr>
            <w:tcW w:w="558" w:type="pct"/>
            <w:tcBorders>
              <w:top w:val="nil"/>
              <w:left w:val="nil"/>
              <w:bottom w:val="single" w:color="000000" w:sz="4" w:space="0"/>
              <w:right w:val="single" w:color="000000" w:sz="4" w:space="0"/>
            </w:tcBorders>
            <w:shd w:val="clear" w:color="auto" w:fill="auto"/>
            <w:vAlign w:val="center"/>
          </w:tcPr>
          <w:p w14:paraId="527CF9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邦海线</w:t>
            </w:r>
          </w:p>
        </w:tc>
        <w:tc>
          <w:tcPr>
            <w:tcW w:w="527" w:type="pct"/>
            <w:tcBorders>
              <w:top w:val="nil"/>
              <w:left w:val="nil"/>
              <w:bottom w:val="single" w:color="000000" w:sz="4" w:space="0"/>
              <w:right w:val="single" w:color="000000" w:sz="4" w:space="0"/>
            </w:tcBorders>
            <w:shd w:val="clear" w:color="auto" w:fill="auto"/>
            <w:vAlign w:val="center"/>
          </w:tcPr>
          <w:p w14:paraId="16F7E8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18.343</w:t>
            </w:r>
          </w:p>
        </w:tc>
        <w:tc>
          <w:tcPr>
            <w:tcW w:w="434" w:type="pct"/>
            <w:tcBorders>
              <w:top w:val="nil"/>
              <w:left w:val="nil"/>
              <w:bottom w:val="single" w:color="000000" w:sz="4" w:space="0"/>
              <w:right w:val="single" w:color="000000" w:sz="4" w:space="0"/>
            </w:tcBorders>
            <w:shd w:val="clear" w:color="auto" w:fill="auto"/>
            <w:vAlign w:val="center"/>
          </w:tcPr>
          <w:p w14:paraId="0AA77E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74.24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A1F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CA28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094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w:t>
            </w:r>
          </w:p>
        </w:tc>
        <w:tc>
          <w:tcPr>
            <w:tcW w:w="464" w:type="pct"/>
            <w:tcBorders>
              <w:top w:val="nil"/>
              <w:left w:val="nil"/>
              <w:bottom w:val="single" w:color="000000" w:sz="4" w:space="0"/>
              <w:right w:val="single" w:color="000000" w:sz="4" w:space="0"/>
            </w:tcBorders>
            <w:shd w:val="clear" w:color="auto" w:fill="auto"/>
            <w:noWrap/>
            <w:vAlign w:val="center"/>
          </w:tcPr>
          <w:p w14:paraId="115C4F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EFA78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0EE5F7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邦核四桥</w:t>
            </w:r>
          </w:p>
        </w:tc>
        <w:tc>
          <w:tcPr>
            <w:tcW w:w="422" w:type="pct"/>
            <w:tcBorders>
              <w:top w:val="nil"/>
              <w:left w:val="nil"/>
              <w:bottom w:val="single" w:color="000000" w:sz="4" w:space="0"/>
              <w:right w:val="single" w:color="000000" w:sz="4" w:space="0"/>
            </w:tcBorders>
            <w:shd w:val="clear" w:color="auto" w:fill="auto"/>
            <w:vAlign w:val="center"/>
          </w:tcPr>
          <w:p w14:paraId="65780D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S310</w:t>
            </w:r>
          </w:p>
        </w:tc>
        <w:tc>
          <w:tcPr>
            <w:tcW w:w="558" w:type="pct"/>
            <w:tcBorders>
              <w:top w:val="nil"/>
              <w:left w:val="nil"/>
              <w:bottom w:val="single" w:color="000000" w:sz="4" w:space="0"/>
              <w:right w:val="single" w:color="000000" w:sz="4" w:space="0"/>
            </w:tcBorders>
            <w:shd w:val="clear" w:color="auto" w:fill="auto"/>
            <w:vAlign w:val="center"/>
          </w:tcPr>
          <w:p w14:paraId="57E478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邦海线</w:t>
            </w:r>
          </w:p>
        </w:tc>
        <w:tc>
          <w:tcPr>
            <w:tcW w:w="527" w:type="pct"/>
            <w:tcBorders>
              <w:top w:val="nil"/>
              <w:left w:val="nil"/>
              <w:bottom w:val="single" w:color="000000" w:sz="4" w:space="0"/>
              <w:right w:val="single" w:color="000000" w:sz="4" w:space="0"/>
            </w:tcBorders>
            <w:shd w:val="clear" w:color="auto" w:fill="auto"/>
            <w:vAlign w:val="center"/>
          </w:tcPr>
          <w:p w14:paraId="1E983B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24.935</w:t>
            </w:r>
          </w:p>
        </w:tc>
        <w:tc>
          <w:tcPr>
            <w:tcW w:w="434" w:type="pct"/>
            <w:tcBorders>
              <w:top w:val="nil"/>
              <w:left w:val="nil"/>
              <w:bottom w:val="single" w:color="000000" w:sz="4" w:space="0"/>
              <w:right w:val="single" w:color="000000" w:sz="4" w:space="0"/>
            </w:tcBorders>
            <w:shd w:val="clear" w:color="auto" w:fill="auto"/>
            <w:vAlign w:val="center"/>
          </w:tcPr>
          <w:p w14:paraId="26EA47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54.38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B68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CE65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FE4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133</w:t>
            </w:r>
          </w:p>
        </w:tc>
        <w:tc>
          <w:tcPr>
            <w:tcW w:w="464" w:type="pct"/>
            <w:tcBorders>
              <w:top w:val="nil"/>
              <w:left w:val="nil"/>
              <w:bottom w:val="single" w:color="000000" w:sz="4" w:space="0"/>
              <w:right w:val="single" w:color="000000" w:sz="4" w:space="0"/>
            </w:tcBorders>
            <w:shd w:val="clear" w:color="auto" w:fill="auto"/>
            <w:noWrap/>
            <w:vAlign w:val="center"/>
          </w:tcPr>
          <w:p w14:paraId="7610CA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89627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4F1DFD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炸弹桥</w:t>
            </w:r>
          </w:p>
        </w:tc>
        <w:tc>
          <w:tcPr>
            <w:tcW w:w="422" w:type="pct"/>
            <w:tcBorders>
              <w:top w:val="nil"/>
              <w:left w:val="nil"/>
              <w:bottom w:val="single" w:color="000000" w:sz="4" w:space="0"/>
              <w:right w:val="single" w:color="000000" w:sz="4" w:space="0"/>
            </w:tcBorders>
            <w:shd w:val="clear" w:color="auto" w:fill="auto"/>
            <w:vAlign w:val="center"/>
          </w:tcPr>
          <w:p w14:paraId="28DD55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S311</w:t>
            </w:r>
          </w:p>
        </w:tc>
        <w:tc>
          <w:tcPr>
            <w:tcW w:w="558" w:type="pct"/>
            <w:tcBorders>
              <w:top w:val="nil"/>
              <w:left w:val="nil"/>
              <w:bottom w:val="single" w:color="000000" w:sz="4" w:space="0"/>
              <w:right w:val="single" w:color="000000" w:sz="4" w:space="0"/>
            </w:tcBorders>
            <w:shd w:val="clear" w:color="auto" w:fill="auto"/>
            <w:vAlign w:val="center"/>
          </w:tcPr>
          <w:p w14:paraId="369EF8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十昌线</w:t>
            </w:r>
          </w:p>
        </w:tc>
        <w:tc>
          <w:tcPr>
            <w:tcW w:w="527" w:type="pct"/>
            <w:tcBorders>
              <w:top w:val="nil"/>
              <w:left w:val="nil"/>
              <w:bottom w:val="single" w:color="000000" w:sz="4" w:space="0"/>
              <w:right w:val="single" w:color="000000" w:sz="4" w:space="0"/>
            </w:tcBorders>
            <w:shd w:val="clear" w:color="auto" w:fill="auto"/>
            <w:vAlign w:val="center"/>
          </w:tcPr>
          <w:p w14:paraId="011E1E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35.447</w:t>
            </w:r>
          </w:p>
        </w:tc>
        <w:tc>
          <w:tcPr>
            <w:tcW w:w="434" w:type="pct"/>
            <w:tcBorders>
              <w:top w:val="nil"/>
              <w:left w:val="nil"/>
              <w:bottom w:val="single" w:color="000000" w:sz="4" w:space="0"/>
              <w:right w:val="single" w:color="000000" w:sz="4" w:space="0"/>
            </w:tcBorders>
            <w:shd w:val="clear" w:color="auto" w:fill="auto"/>
            <w:vAlign w:val="center"/>
          </w:tcPr>
          <w:p w14:paraId="3BD171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273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4E7DF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511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w:t>
            </w:r>
          </w:p>
        </w:tc>
        <w:tc>
          <w:tcPr>
            <w:tcW w:w="464" w:type="pct"/>
            <w:tcBorders>
              <w:top w:val="nil"/>
              <w:left w:val="nil"/>
              <w:bottom w:val="single" w:color="000000" w:sz="4" w:space="0"/>
              <w:right w:val="single" w:color="000000" w:sz="4" w:space="0"/>
            </w:tcBorders>
            <w:shd w:val="clear" w:color="auto" w:fill="auto"/>
            <w:noWrap/>
            <w:vAlign w:val="center"/>
          </w:tcPr>
          <w:p w14:paraId="5C29C9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06292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1D559F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叉河大桥</w:t>
            </w:r>
          </w:p>
        </w:tc>
        <w:tc>
          <w:tcPr>
            <w:tcW w:w="422" w:type="pct"/>
            <w:tcBorders>
              <w:top w:val="nil"/>
              <w:left w:val="nil"/>
              <w:bottom w:val="single" w:color="000000" w:sz="4" w:space="0"/>
              <w:right w:val="single" w:color="000000" w:sz="4" w:space="0"/>
            </w:tcBorders>
            <w:shd w:val="clear" w:color="auto" w:fill="auto"/>
            <w:vAlign w:val="center"/>
          </w:tcPr>
          <w:p w14:paraId="605627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39330A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243932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224.692</w:t>
            </w:r>
          </w:p>
        </w:tc>
        <w:tc>
          <w:tcPr>
            <w:tcW w:w="434" w:type="pct"/>
            <w:tcBorders>
              <w:top w:val="nil"/>
              <w:left w:val="nil"/>
              <w:bottom w:val="single" w:color="000000" w:sz="4" w:space="0"/>
              <w:right w:val="single" w:color="000000" w:sz="4" w:space="0"/>
            </w:tcBorders>
            <w:shd w:val="clear" w:color="auto" w:fill="auto"/>
            <w:vAlign w:val="center"/>
          </w:tcPr>
          <w:p w14:paraId="2C1BB9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C19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定期检查（永久性观测点复测）</w:t>
            </w:r>
          </w:p>
        </w:tc>
      </w:tr>
      <w:tr w14:paraId="3D939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54D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464" w:type="pct"/>
            <w:tcBorders>
              <w:top w:val="nil"/>
              <w:left w:val="nil"/>
              <w:bottom w:val="single" w:color="000000" w:sz="4" w:space="0"/>
              <w:right w:val="single" w:color="000000" w:sz="4" w:space="0"/>
            </w:tcBorders>
            <w:shd w:val="clear" w:color="auto" w:fill="auto"/>
            <w:noWrap/>
            <w:vAlign w:val="center"/>
          </w:tcPr>
          <w:p w14:paraId="33C21F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76591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02A698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石碌大桥</w:t>
            </w:r>
          </w:p>
        </w:tc>
        <w:tc>
          <w:tcPr>
            <w:tcW w:w="422" w:type="pct"/>
            <w:tcBorders>
              <w:top w:val="nil"/>
              <w:left w:val="nil"/>
              <w:bottom w:val="single" w:color="000000" w:sz="4" w:space="0"/>
              <w:right w:val="single" w:color="000000" w:sz="4" w:space="0"/>
            </w:tcBorders>
            <w:shd w:val="clear" w:color="auto" w:fill="auto"/>
            <w:vAlign w:val="center"/>
          </w:tcPr>
          <w:p w14:paraId="747AD0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S275</w:t>
            </w:r>
          </w:p>
        </w:tc>
        <w:tc>
          <w:tcPr>
            <w:tcW w:w="558" w:type="pct"/>
            <w:tcBorders>
              <w:top w:val="nil"/>
              <w:left w:val="nil"/>
              <w:bottom w:val="single" w:color="000000" w:sz="4" w:space="0"/>
              <w:right w:val="single" w:color="000000" w:sz="4" w:space="0"/>
            </w:tcBorders>
            <w:shd w:val="clear" w:color="auto" w:fill="auto"/>
            <w:vAlign w:val="center"/>
          </w:tcPr>
          <w:p w14:paraId="138201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孔红线</w:t>
            </w:r>
          </w:p>
        </w:tc>
        <w:tc>
          <w:tcPr>
            <w:tcW w:w="527" w:type="pct"/>
            <w:tcBorders>
              <w:top w:val="nil"/>
              <w:left w:val="nil"/>
              <w:bottom w:val="single" w:color="000000" w:sz="4" w:space="0"/>
              <w:right w:val="single" w:color="000000" w:sz="4" w:space="0"/>
            </w:tcBorders>
            <w:shd w:val="clear" w:color="auto" w:fill="auto"/>
            <w:vAlign w:val="center"/>
          </w:tcPr>
          <w:p w14:paraId="525D3C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434" w:type="pct"/>
            <w:tcBorders>
              <w:top w:val="nil"/>
              <w:left w:val="nil"/>
              <w:bottom w:val="single" w:color="000000" w:sz="4" w:space="0"/>
              <w:right w:val="single" w:color="000000" w:sz="4" w:space="0"/>
            </w:tcBorders>
            <w:shd w:val="clear" w:color="auto" w:fill="auto"/>
            <w:vAlign w:val="center"/>
          </w:tcPr>
          <w:p w14:paraId="2FE6B3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118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定期检查（永久性观测点复测）</w:t>
            </w:r>
          </w:p>
        </w:tc>
      </w:tr>
      <w:tr w14:paraId="0071E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8BA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136</w:t>
            </w:r>
          </w:p>
        </w:tc>
        <w:tc>
          <w:tcPr>
            <w:tcW w:w="464" w:type="pct"/>
            <w:tcBorders>
              <w:top w:val="nil"/>
              <w:left w:val="nil"/>
              <w:bottom w:val="single" w:color="000000" w:sz="4" w:space="0"/>
              <w:right w:val="single" w:color="000000" w:sz="4" w:space="0"/>
            </w:tcBorders>
            <w:shd w:val="clear" w:color="auto" w:fill="auto"/>
            <w:noWrap/>
            <w:vAlign w:val="center"/>
          </w:tcPr>
          <w:p w14:paraId="02180F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A5055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0FA743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可兴桥</w:t>
            </w:r>
          </w:p>
        </w:tc>
        <w:tc>
          <w:tcPr>
            <w:tcW w:w="422" w:type="pct"/>
            <w:tcBorders>
              <w:top w:val="nil"/>
              <w:left w:val="nil"/>
              <w:bottom w:val="single" w:color="000000" w:sz="4" w:space="0"/>
              <w:right w:val="single" w:color="000000" w:sz="4" w:space="0"/>
            </w:tcBorders>
            <w:shd w:val="clear" w:color="auto" w:fill="auto"/>
            <w:vAlign w:val="center"/>
          </w:tcPr>
          <w:p w14:paraId="0B6BE8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5975EE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2316F9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184.312</w:t>
            </w:r>
          </w:p>
        </w:tc>
        <w:tc>
          <w:tcPr>
            <w:tcW w:w="434" w:type="pct"/>
            <w:tcBorders>
              <w:top w:val="nil"/>
              <w:left w:val="nil"/>
              <w:bottom w:val="single" w:color="000000" w:sz="4" w:space="0"/>
              <w:right w:val="single" w:color="000000" w:sz="4" w:space="0"/>
            </w:tcBorders>
            <w:shd w:val="clear" w:color="auto" w:fill="auto"/>
            <w:vAlign w:val="center"/>
          </w:tcPr>
          <w:p w14:paraId="342995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D44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2EF8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FF9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137</w:t>
            </w:r>
          </w:p>
        </w:tc>
        <w:tc>
          <w:tcPr>
            <w:tcW w:w="464" w:type="pct"/>
            <w:tcBorders>
              <w:top w:val="nil"/>
              <w:left w:val="nil"/>
              <w:bottom w:val="single" w:color="000000" w:sz="4" w:space="0"/>
              <w:right w:val="single" w:color="000000" w:sz="4" w:space="0"/>
            </w:tcBorders>
            <w:shd w:val="clear" w:color="auto" w:fill="auto"/>
            <w:noWrap/>
            <w:vAlign w:val="center"/>
          </w:tcPr>
          <w:p w14:paraId="0F25D2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DD51F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2EBD2D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都乙桥</w:t>
            </w:r>
          </w:p>
        </w:tc>
        <w:tc>
          <w:tcPr>
            <w:tcW w:w="422" w:type="pct"/>
            <w:tcBorders>
              <w:top w:val="nil"/>
              <w:left w:val="nil"/>
              <w:bottom w:val="single" w:color="000000" w:sz="4" w:space="0"/>
              <w:right w:val="single" w:color="000000" w:sz="4" w:space="0"/>
            </w:tcBorders>
            <w:shd w:val="clear" w:color="auto" w:fill="auto"/>
            <w:vAlign w:val="center"/>
          </w:tcPr>
          <w:p w14:paraId="73E907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0F90D7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0101DE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192.341</w:t>
            </w:r>
          </w:p>
        </w:tc>
        <w:tc>
          <w:tcPr>
            <w:tcW w:w="434" w:type="pct"/>
            <w:tcBorders>
              <w:top w:val="nil"/>
              <w:left w:val="nil"/>
              <w:bottom w:val="single" w:color="000000" w:sz="4" w:space="0"/>
              <w:right w:val="single" w:color="000000" w:sz="4" w:space="0"/>
            </w:tcBorders>
            <w:shd w:val="clear" w:color="auto" w:fill="auto"/>
            <w:vAlign w:val="center"/>
          </w:tcPr>
          <w:p w14:paraId="215213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53E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C1E2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710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138</w:t>
            </w:r>
          </w:p>
        </w:tc>
        <w:tc>
          <w:tcPr>
            <w:tcW w:w="464" w:type="pct"/>
            <w:tcBorders>
              <w:top w:val="nil"/>
              <w:left w:val="nil"/>
              <w:bottom w:val="single" w:color="000000" w:sz="4" w:space="0"/>
              <w:right w:val="single" w:color="000000" w:sz="4" w:space="0"/>
            </w:tcBorders>
            <w:shd w:val="clear" w:color="auto" w:fill="auto"/>
            <w:noWrap/>
            <w:vAlign w:val="center"/>
          </w:tcPr>
          <w:p w14:paraId="081453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E8472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4EAE62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什奋桥</w:t>
            </w:r>
          </w:p>
        </w:tc>
        <w:tc>
          <w:tcPr>
            <w:tcW w:w="422" w:type="pct"/>
            <w:tcBorders>
              <w:top w:val="nil"/>
              <w:left w:val="nil"/>
              <w:bottom w:val="single" w:color="000000" w:sz="4" w:space="0"/>
              <w:right w:val="single" w:color="000000" w:sz="4" w:space="0"/>
            </w:tcBorders>
            <w:shd w:val="clear" w:color="auto" w:fill="auto"/>
            <w:vAlign w:val="center"/>
          </w:tcPr>
          <w:p w14:paraId="496327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3F184E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1EAF25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164.037</w:t>
            </w:r>
          </w:p>
        </w:tc>
        <w:tc>
          <w:tcPr>
            <w:tcW w:w="434" w:type="pct"/>
            <w:tcBorders>
              <w:top w:val="nil"/>
              <w:left w:val="nil"/>
              <w:bottom w:val="single" w:color="000000" w:sz="4" w:space="0"/>
              <w:right w:val="single" w:color="000000" w:sz="4" w:space="0"/>
            </w:tcBorders>
            <w:shd w:val="clear" w:color="auto" w:fill="auto"/>
            <w:vAlign w:val="center"/>
          </w:tcPr>
          <w:p w14:paraId="1A1C8D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044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126A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130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w:t>
            </w:r>
          </w:p>
        </w:tc>
        <w:tc>
          <w:tcPr>
            <w:tcW w:w="464" w:type="pct"/>
            <w:tcBorders>
              <w:top w:val="nil"/>
              <w:left w:val="nil"/>
              <w:bottom w:val="single" w:color="000000" w:sz="4" w:space="0"/>
              <w:right w:val="single" w:color="000000" w:sz="4" w:space="0"/>
            </w:tcBorders>
            <w:shd w:val="clear" w:color="auto" w:fill="auto"/>
            <w:noWrap/>
            <w:vAlign w:val="center"/>
          </w:tcPr>
          <w:p w14:paraId="2DF8B2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A0F25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48B0E9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牙叉互通N匝道 跨南叉河支流2号大桥（上行）</w:t>
            </w:r>
          </w:p>
        </w:tc>
        <w:tc>
          <w:tcPr>
            <w:tcW w:w="422" w:type="pct"/>
            <w:tcBorders>
              <w:top w:val="nil"/>
              <w:left w:val="nil"/>
              <w:bottom w:val="single" w:color="000000" w:sz="4" w:space="0"/>
              <w:right w:val="single" w:color="000000" w:sz="4" w:space="0"/>
            </w:tcBorders>
            <w:shd w:val="clear" w:color="auto" w:fill="auto"/>
            <w:vAlign w:val="center"/>
          </w:tcPr>
          <w:p w14:paraId="5CDE3C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5D4846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1C6B09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169.624</w:t>
            </w:r>
          </w:p>
        </w:tc>
        <w:tc>
          <w:tcPr>
            <w:tcW w:w="434" w:type="pct"/>
            <w:tcBorders>
              <w:top w:val="nil"/>
              <w:left w:val="nil"/>
              <w:bottom w:val="single" w:color="000000" w:sz="4" w:space="0"/>
              <w:right w:val="single" w:color="000000" w:sz="4" w:space="0"/>
            </w:tcBorders>
            <w:shd w:val="clear" w:color="auto" w:fill="auto"/>
            <w:vAlign w:val="center"/>
          </w:tcPr>
          <w:p w14:paraId="684C83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00C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BE4E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B72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140</w:t>
            </w:r>
          </w:p>
        </w:tc>
        <w:tc>
          <w:tcPr>
            <w:tcW w:w="464" w:type="pct"/>
            <w:tcBorders>
              <w:top w:val="nil"/>
              <w:left w:val="nil"/>
              <w:bottom w:val="single" w:color="000000" w:sz="4" w:space="0"/>
              <w:right w:val="single" w:color="000000" w:sz="4" w:space="0"/>
            </w:tcBorders>
            <w:shd w:val="clear" w:color="auto" w:fill="auto"/>
            <w:noWrap/>
            <w:vAlign w:val="center"/>
          </w:tcPr>
          <w:p w14:paraId="240BAD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CD00D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7D7A71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牙叉互通N匝道 跨南叉河支流2号大桥（下行）</w:t>
            </w:r>
          </w:p>
        </w:tc>
        <w:tc>
          <w:tcPr>
            <w:tcW w:w="422" w:type="pct"/>
            <w:tcBorders>
              <w:top w:val="nil"/>
              <w:left w:val="nil"/>
              <w:bottom w:val="single" w:color="000000" w:sz="4" w:space="0"/>
              <w:right w:val="single" w:color="000000" w:sz="4" w:space="0"/>
            </w:tcBorders>
            <w:shd w:val="clear" w:color="auto" w:fill="auto"/>
            <w:vAlign w:val="center"/>
          </w:tcPr>
          <w:p w14:paraId="1DE279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5FA807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22CE27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169.629</w:t>
            </w:r>
          </w:p>
        </w:tc>
        <w:tc>
          <w:tcPr>
            <w:tcW w:w="434" w:type="pct"/>
            <w:tcBorders>
              <w:top w:val="nil"/>
              <w:left w:val="nil"/>
              <w:bottom w:val="single" w:color="000000" w:sz="4" w:space="0"/>
              <w:right w:val="single" w:color="000000" w:sz="4" w:space="0"/>
            </w:tcBorders>
            <w:shd w:val="clear" w:color="auto" w:fill="auto"/>
            <w:vAlign w:val="center"/>
          </w:tcPr>
          <w:p w14:paraId="267064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5DB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535A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75B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141</w:t>
            </w:r>
          </w:p>
        </w:tc>
        <w:tc>
          <w:tcPr>
            <w:tcW w:w="464" w:type="pct"/>
            <w:tcBorders>
              <w:top w:val="nil"/>
              <w:left w:val="nil"/>
              <w:bottom w:val="single" w:color="000000" w:sz="4" w:space="0"/>
              <w:right w:val="single" w:color="000000" w:sz="4" w:space="0"/>
            </w:tcBorders>
            <w:shd w:val="clear" w:color="auto" w:fill="auto"/>
            <w:noWrap/>
            <w:vAlign w:val="center"/>
          </w:tcPr>
          <w:p w14:paraId="0BC731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61A96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5BBC43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牙叉互通N匝道 跨南叉河支流1号中桥（上行）</w:t>
            </w:r>
          </w:p>
        </w:tc>
        <w:tc>
          <w:tcPr>
            <w:tcW w:w="422" w:type="pct"/>
            <w:tcBorders>
              <w:top w:val="nil"/>
              <w:left w:val="nil"/>
              <w:bottom w:val="single" w:color="000000" w:sz="4" w:space="0"/>
              <w:right w:val="single" w:color="000000" w:sz="4" w:space="0"/>
            </w:tcBorders>
            <w:shd w:val="clear" w:color="auto" w:fill="auto"/>
            <w:vAlign w:val="center"/>
          </w:tcPr>
          <w:p w14:paraId="7FFAEE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1C5A45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5B5E77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170.579</w:t>
            </w:r>
          </w:p>
        </w:tc>
        <w:tc>
          <w:tcPr>
            <w:tcW w:w="434" w:type="pct"/>
            <w:tcBorders>
              <w:top w:val="nil"/>
              <w:left w:val="nil"/>
              <w:bottom w:val="single" w:color="000000" w:sz="4" w:space="0"/>
              <w:right w:val="single" w:color="000000" w:sz="4" w:space="0"/>
            </w:tcBorders>
            <w:shd w:val="clear" w:color="auto" w:fill="auto"/>
            <w:vAlign w:val="center"/>
          </w:tcPr>
          <w:p w14:paraId="28AD89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6ED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B3D1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822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w:t>
            </w:r>
          </w:p>
        </w:tc>
        <w:tc>
          <w:tcPr>
            <w:tcW w:w="464" w:type="pct"/>
            <w:tcBorders>
              <w:top w:val="nil"/>
              <w:left w:val="nil"/>
              <w:bottom w:val="single" w:color="000000" w:sz="4" w:space="0"/>
              <w:right w:val="single" w:color="000000" w:sz="4" w:space="0"/>
            </w:tcBorders>
            <w:shd w:val="clear" w:color="auto" w:fill="auto"/>
            <w:noWrap/>
            <w:vAlign w:val="center"/>
          </w:tcPr>
          <w:p w14:paraId="3FB99E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FE6E1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1A3FA2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牙叉互通N匝道 跨南叉河支流1号中桥（下行）</w:t>
            </w:r>
          </w:p>
        </w:tc>
        <w:tc>
          <w:tcPr>
            <w:tcW w:w="422" w:type="pct"/>
            <w:tcBorders>
              <w:top w:val="nil"/>
              <w:left w:val="nil"/>
              <w:bottom w:val="single" w:color="000000" w:sz="4" w:space="0"/>
              <w:right w:val="single" w:color="000000" w:sz="4" w:space="0"/>
            </w:tcBorders>
            <w:shd w:val="clear" w:color="auto" w:fill="auto"/>
            <w:vAlign w:val="center"/>
          </w:tcPr>
          <w:p w14:paraId="3A4A7C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4FC688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3B924E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170.588</w:t>
            </w:r>
          </w:p>
        </w:tc>
        <w:tc>
          <w:tcPr>
            <w:tcW w:w="434" w:type="pct"/>
            <w:tcBorders>
              <w:top w:val="nil"/>
              <w:left w:val="nil"/>
              <w:bottom w:val="single" w:color="000000" w:sz="4" w:space="0"/>
              <w:right w:val="single" w:color="000000" w:sz="4" w:space="0"/>
            </w:tcBorders>
            <w:shd w:val="clear" w:color="auto" w:fill="auto"/>
            <w:vAlign w:val="center"/>
          </w:tcPr>
          <w:p w14:paraId="7CC521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352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0B98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015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w:t>
            </w:r>
          </w:p>
        </w:tc>
        <w:tc>
          <w:tcPr>
            <w:tcW w:w="464" w:type="pct"/>
            <w:tcBorders>
              <w:top w:val="nil"/>
              <w:left w:val="nil"/>
              <w:bottom w:val="single" w:color="000000" w:sz="4" w:space="0"/>
              <w:right w:val="single" w:color="000000" w:sz="4" w:space="0"/>
            </w:tcBorders>
            <w:shd w:val="clear" w:color="auto" w:fill="auto"/>
            <w:noWrap/>
            <w:vAlign w:val="center"/>
          </w:tcPr>
          <w:p w14:paraId="33F277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EBC26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410E7E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九架桥</w:t>
            </w:r>
          </w:p>
        </w:tc>
        <w:tc>
          <w:tcPr>
            <w:tcW w:w="422" w:type="pct"/>
            <w:tcBorders>
              <w:top w:val="nil"/>
              <w:left w:val="nil"/>
              <w:bottom w:val="single" w:color="000000" w:sz="4" w:space="0"/>
              <w:right w:val="single" w:color="000000" w:sz="4" w:space="0"/>
            </w:tcBorders>
            <w:shd w:val="clear" w:color="auto" w:fill="auto"/>
            <w:vAlign w:val="center"/>
          </w:tcPr>
          <w:p w14:paraId="07453A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1DC51E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6DE119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172.234</w:t>
            </w:r>
          </w:p>
        </w:tc>
        <w:tc>
          <w:tcPr>
            <w:tcW w:w="434" w:type="pct"/>
            <w:tcBorders>
              <w:top w:val="nil"/>
              <w:left w:val="nil"/>
              <w:bottom w:val="single" w:color="000000" w:sz="4" w:space="0"/>
              <w:right w:val="single" w:color="000000" w:sz="4" w:space="0"/>
            </w:tcBorders>
            <w:shd w:val="clear" w:color="auto" w:fill="auto"/>
            <w:vAlign w:val="center"/>
          </w:tcPr>
          <w:p w14:paraId="1DB711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C77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F2E0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EDF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464" w:type="pct"/>
            <w:tcBorders>
              <w:top w:val="nil"/>
              <w:left w:val="nil"/>
              <w:bottom w:val="single" w:color="000000" w:sz="4" w:space="0"/>
              <w:right w:val="single" w:color="000000" w:sz="4" w:space="0"/>
            </w:tcBorders>
            <w:shd w:val="clear" w:color="auto" w:fill="auto"/>
            <w:noWrap/>
            <w:vAlign w:val="center"/>
          </w:tcPr>
          <w:p w14:paraId="4EBED7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541C8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17CD20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打安二桥</w:t>
            </w:r>
          </w:p>
        </w:tc>
        <w:tc>
          <w:tcPr>
            <w:tcW w:w="422" w:type="pct"/>
            <w:tcBorders>
              <w:top w:val="nil"/>
              <w:left w:val="nil"/>
              <w:bottom w:val="single" w:color="000000" w:sz="4" w:space="0"/>
              <w:right w:val="single" w:color="000000" w:sz="4" w:space="0"/>
            </w:tcBorders>
            <w:shd w:val="clear" w:color="auto" w:fill="auto"/>
            <w:vAlign w:val="center"/>
          </w:tcPr>
          <w:p w14:paraId="0F7049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7FDBA3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28ADBD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179.118</w:t>
            </w:r>
          </w:p>
        </w:tc>
        <w:tc>
          <w:tcPr>
            <w:tcW w:w="434" w:type="pct"/>
            <w:tcBorders>
              <w:top w:val="nil"/>
              <w:left w:val="nil"/>
              <w:bottom w:val="single" w:color="000000" w:sz="4" w:space="0"/>
              <w:right w:val="single" w:color="000000" w:sz="4" w:space="0"/>
            </w:tcBorders>
            <w:shd w:val="clear" w:color="auto" w:fill="auto"/>
            <w:vAlign w:val="center"/>
          </w:tcPr>
          <w:p w14:paraId="6F8BC2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D28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6672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2A2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w:t>
            </w:r>
          </w:p>
        </w:tc>
        <w:tc>
          <w:tcPr>
            <w:tcW w:w="464" w:type="pct"/>
            <w:tcBorders>
              <w:top w:val="nil"/>
              <w:left w:val="nil"/>
              <w:bottom w:val="single" w:color="000000" w:sz="4" w:space="0"/>
              <w:right w:val="single" w:color="000000" w:sz="4" w:space="0"/>
            </w:tcBorders>
            <w:shd w:val="clear" w:color="auto" w:fill="auto"/>
            <w:noWrap/>
            <w:vAlign w:val="center"/>
          </w:tcPr>
          <w:p w14:paraId="014E98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2CB4A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345030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打安一桥</w:t>
            </w:r>
          </w:p>
        </w:tc>
        <w:tc>
          <w:tcPr>
            <w:tcW w:w="422" w:type="pct"/>
            <w:tcBorders>
              <w:top w:val="nil"/>
              <w:left w:val="nil"/>
              <w:bottom w:val="single" w:color="000000" w:sz="4" w:space="0"/>
              <w:right w:val="single" w:color="000000" w:sz="4" w:space="0"/>
            </w:tcBorders>
            <w:shd w:val="clear" w:color="auto" w:fill="auto"/>
            <w:vAlign w:val="center"/>
          </w:tcPr>
          <w:p w14:paraId="1CBB4F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713B3F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2770BD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179.924</w:t>
            </w:r>
          </w:p>
        </w:tc>
        <w:tc>
          <w:tcPr>
            <w:tcW w:w="434" w:type="pct"/>
            <w:tcBorders>
              <w:top w:val="nil"/>
              <w:left w:val="nil"/>
              <w:bottom w:val="single" w:color="000000" w:sz="4" w:space="0"/>
              <w:right w:val="single" w:color="000000" w:sz="4" w:space="0"/>
            </w:tcBorders>
            <w:shd w:val="clear" w:color="auto" w:fill="auto"/>
            <w:vAlign w:val="center"/>
          </w:tcPr>
          <w:p w14:paraId="2427AE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62B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81C5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F5A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w:t>
            </w:r>
          </w:p>
        </w:tc>
        <w:tc>
          <w:tcPr>
            <w:tcW w:w="464" w:type="pct"/>
            <w:tcBorders>
              <w:top w:val="nil"/>
              <w:left w:val="nil"/>
              <w:bottom w:val="single" w:color="000000" w:sz="4" w:space="0"/>
              <w:right w:val="single" w:color="000000" w:sz="4" w:space="0"/>
            </w:tcBorders>
            <w:shd w:val="clear" w:color="auto" w:fill="auto"/>
            <w:noWrap/>
            <w:vAlign w:val="center"/>
          </w:tcPr>
          <w:p w14:paraId="55E707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E2D53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3972AA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光雅桥</w:t>
            </w:r>
          </w:p>
        </w:tc>
        <w:tc>
          <w:tcPr>
            <w:tcW w:w="422" w:type="pct"/>
            <w:tcBorders>
              <w:top w:val="nil"/>
              <w:left w:val="nil"/>
              <w:bottom w:val="single" w:color="000000" w:sz="4" w:space="0"/>
              <w:right w:val="single" w:color="000000" w:sz="4" w:space="0"/>
            </w:tcBorders>
            <w:shd w:val="clear" w:color="auto" w:fill="auto"/>
            <w:vAlign w:val="center"/>
          </w:tcPr>
          <w:p w14:paraId="259B29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24D777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77B3B7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189.109</w:t>
            </w:r>
          </w:p>
        </w:tc>
        <w:tc>
          <w:tcPr>
            <w:tcW w:w="434" w:type="pct"/>
            <w:tcBorders>
              <w:top w:val="nil"/>
              <w:left w:val="nil"/>
              <w:bottom w:val="single" w:color="000000" w:sz="4" w:space="0"/>
              <w:right w:val="single" w:color="000000" w:sz="4" w:space="0"/>
            </w:tcBorders>
            <w:shd w:val="clear" w:color="auto" w:fill="auto"/>
            <w:vAlign w:val="center"/>
          </w:tcPr>
          <w:p w14:paraId="09D577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A66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3A3C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EB4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w:t>
            </w:r>
          </w:p>
        </w:tc>
        <w:tc>
          <w:tcPr>
            <w:tcW w:w="464" w:type="pct"/>
            <w:tcBorders>
              <w:top w:val="nil"/>
              <w:left w:val="nil"/>
              <w:bottom w:val="single" w:color="000000" w:sz="4" w:space="0"/>
              <w:right w:val="single" w:color="000000" w:sz="4" w:space="0"/>
            </w:tcBorders>
            <w:shd w:val="clear" w:color="auto" w:fill="auto"/>
            <w:noWrap/>
            <w:vAlign w:val="center"/>
          </w:tcPr>
          <w:p w14:paraId="75C663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0D98B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691094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什翁二桥</w:t>
            </w:r>
          </w:p>
        </w:tc>
        <w:tc>
          <w:tcPr>
            <w:tcW w:w="422" w:type="pct"/>
            <w:tcBorders>
              <w:top w:val="nil"/>
              <w:left w:val="nil"/>
              <w:bottom w:val="single" w:color="000000" w:sz="4" w:space="0"/>
              <w:right w:val="single" w:color="000000" w:sz="4" w:space="0"/>
            </w:tcBorders>
            <w:shd w:val="clear" w:color="auto" w:fill="auto"/>
            <w:vAlign w:val="center"/>
          </w:tcPr>
          <w:p w14:paraId="59B1B4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103C62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65F2CA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192.049</w:t>
            </w:r>
          </w:p>
        </w:tc>
        <w:tc>
          <w:tcPr>
            <w:tcW w:w="434" w:type="pct"/>
            <w:tcBorders>
              <w:top w:val="nil"/>
              <w:left w:val="nil"/>
              <w:bottom w:val="single" w:color="000000" w:sz="4" w:space="0"/>
              <w:right w:val="single" w:color="000000" w:sz="4" w:space="0"/>
            </w:tcBorders>
            <w:shd w:val="clear" w:color="auto" w:fill="auto"/>
            <w:vAlign w:val="center"/>
          </w:tcPr>
          <w:p w14:paraId="136ACF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B7F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EEA3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D5A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148</w:t>
            </w:r>
          </w:p>
        </w:tc>
        <w:tc>
          <w:tcPr>
            <w:tcW w:w="464" w:type="pct"/>
            <w:tcBorders>
              <w:top w:val="nil"/>
              <w:left w:val="nil"/>
              <w:bottom w:val="single" w:color="000000" w:sz="4" w:space="0"/>
              <w:right w:val="single" w:color="000000" w:sz="4" w:space="0"/>
            </w:tcBorders>
            <w:shd w:val="clear" w:color="auto" w:fill="auto"/>
            <w:noWrap/>
            <w:vAlign w:val="center"/>
          </w:tcPr>
          <w:p w14:paraId="796688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CB57A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463ADA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高地桥</w:t>
            </w:r>
          </w:p>
        </w:tc>
        <w:tc>
          <w:tcPr>
            <w:tcW w:w="422" w:type="pct"/>
            <w:tcBorders>
              <w:top w:val="nil"/>
              <w:left w:val="nil"/>
              <w:bottom w:val="single" w:color="000000" w:sz="4" w:space="0"/>
              <w:right w:val="single" w:color="000000" w:sz="4" w:space="0"/>
            </w:tcBorders>
            <w:shd w:val="clear" w:color="auto" w:fill="auto"/>
            <w:vAlign w:val="center"/>
          </w:tcPr>
          <w:p w14:paraId="1EC946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4B217B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2B4067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196.154</w:t>
            </w:r>
          </w:p>
        </w:tc>
        <w:tc>
          <w:tcPr>
            <w:tcW w:w="434" w:type="pct"/>
            <w:tcBorders>
              <w:top w:val="nil"/>
              <w:left w:val="nil"/>
              <w:bottom w:val="single" w:color="000000" w:sz="4" w:space="0"/>
              <w:right w:val="single" w:color="000000" w:sz="4" w:space="0"/>
            </w:tcBorders>
            <w:shd w:val="clear" w:color="auto" w:fill="auto"/>
            <w:vAlign w:val="center"/>
          </w:tcPr>
          <w:p w14:paraId="0E2DA7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34D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B9B6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707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149</w:t>
            </w:r>
          </w:p>
        </w:tc>
        <w:tc>
          <w:tcPr>
            <w:tcW w:w="464" w:type="pct"/>
            <w:tcBorders>
              <w:top w:val="nil"/>
              <w:left w:val="nil"/>
              <w:bottom w:val="single" w:color="000000" w:sz="4" w:space="0"/>
              <w:right w:val="single" w:color="000000" w:sz="4" w:space="0"/>
            </w:tcBorders>
            <w:shd w:val="clear" w:color="auto" w:fill="auto"/>
            <w:noWrap/>
            <w:vAlign w:val="center"/>
          </w:tcPr>
          <w:p w14:paraId="22FB01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7B4F5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2EABCC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查苗桥</w:t>
            </w:r>
          </w:p>
        </w:tc>
        <w:tc>
          <w:tcPr>
            <w:tcW w:w="422" w:type="pct"/>
            <w:tcBorders>
              <w:top w:val="nil"/>
              <w:left w:val="nil"/>
              <w:bottom w:val="single" w:color="000000" w:sz="4" w:space="0"/>
              <w:right w:val="single" w:color="000000" w:sz="4" w:space="0"/>
            </w:tcBorders>
            <w:shd w:val="clear" w:color="auto" w:fill="auto"/>
            <w:vAlign w:val="center"/>
          </w:tcPr>
          <w:p w14:paraId="0F878D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0FB8E3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3863EF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198.484</w:t>
            </w:r>
          </w:p>
        </w:tc>
        <w:tc>
          <w:tcPr>
            <w:tcW w:w="434" w:type="pct"/>
            <w:tcBorders>
              <w:top w:val="nil"/>
              <w:left w:val="nil"/>
              <w:bottom w:val="single" w:color="000000" w:sz="4" w:space="0"/>
              <w:right w:val="single" w:color="000000" w:sz="4" w:space="0"/>
            </w:tcBorders>
            <w:shd w:val="clear" w:color="auto" w:fill="auto"/>
            <w:vAlign w:val="center"/>
          </w:tcPr>
          <w:p w14:paraId="53CFA8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96E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A76C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984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w:t>
            </w:r>
          </w:p>
        </w:tc>
        <w:tc>
          <w:tcPr>
            <w:tcW w:w="464" w:type="pct"/>
            <w:tcBorders>
              <w:top w:val="nil"/>
              <w:left w:val="nil"/>
              <w:bottom w:val="single" w:color="000000" w:sz="4" w:space="0"/>
              <w:right w:val="single" w:color="000000" w:sz="4" w:space="0"/>
            </w:tcBorders>
            <w:shd w:val="clear" w:color="auto" w:fill="auto"/>
            <w:noWrap/>
            <w:vAlign w:val="center"/>
          </w:tcPr>
          <w:p w14:paraId="13CB39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BFEFC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4F0813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牙炳二桥</w:t>
            </w:r>
          </w:p>
        </w:tc>
        <w:tc>
          <w:tcPr>
            <w:tcW w:w="422" w:type="pct"/>
            <w:tcBorders>
              <w:top w:val="nil"/>
              <w:left w:val="nil"/>
              <w:bottom w:val="single" w:color="000000" w:sz="4" w:space="0"/>
              <w:right w:val="single" w:color="000000" w:sz="4" w:space="0"/>
            </w:tcBorders>
            <w:shd w:val="clear" w:color="auto" w:fill="auto"/>
            <w:vAlign w:val="center"/>
          </w:tcPr>
          <w:p w14:paraId="2E754B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6EDD7B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574924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5.45</w:t>
            </w:r>
          </w:p>
        </w:tc>
        <w:tc>
          <w:tcPr>
            <w:tcW w:w="434" w:type="pct"/>
            <w:tcBorders>
              <w:top w:val="nil"/>
              <w:left w:val="nil"/>
              <w:bottom w:val="single" w:color="000000" w:sz="4" w:space="0"/>
              <w:right w:val="single" w:color="000000" w:sz="4" w:space="0"/>
            </w:tcBorders>
            <w:shd w:val="clear" w:color="auto" w:fill="auto"/>
            <w:vAlign w:val="center"/>
          </w:tcPr>
          <w:p w14:paraId="0910F4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376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48E62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144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w:t>
            </w:r>
          </w:p>
        </w:tc>
        <w:tc>
          <w:tcPr>
            <w:tcW w:w="464" w:type="pct"/>
            <w:tcBorders>
              <w:top w:val="nil"/>
              <w:left w:val="nil"/>
              <w:bottom w:val="single" w:color="000000" w:sz="4" w:space="0"/>
              <w:right w:val="single" w:color="000000" w:sz="4" w:space="0"/>
            </w:tcBorders>
            <w:shd w:val="clear" w:color="auto" w:fill="auto"/>
            <w:noWrap/>
            <w:vAlign w:val="center"/>
          </w:tcPr>
          <w:p w14:paraId="0A260E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5A823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56BFF4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牙炳三桥</w:t>
            </w:r>
          </w:p>
        </w:tc>
        <w:tc>
          <w:tcPr>
            <w:tcW w:w="422" w:type="pct"/>
            <w:tcBorders>
              <w:top w:val="nil"/>
              <w:left w:val="nil"/>
              <w:bottom w:val="single" w:color="000000" w:sz="4" w:space="0"/>
              <w:right w:val="single" w:color="000000" w:sz="4" w:space="0"/>
            </w:tcBorders>
            <w:shd w:val="clear" w:color="auto" w:fill="auto"/>
            <w:vAlign w:val="center"/>
          </w:tcPr>
          <w:p w14:paraId="4CE7B6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66A091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7229D9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7.211</w:t>
            </w:r>
          </w:p>
        </w:tc>
        <w:tc>
          <w:tcPr>
            <w:tcW w:w="434" w:type="pct"/>
            <w:tcBorders>
              <w:top w:val="nil"/>
              <w:left w:val="nil"/>
              <w:bottom w:val="single" w:color="000000" w:sz="4" w:space="0"/>
              <w:right w:val="single" w:color="000000" w:sz="4" w:space="0"/>
            </w:tcBorders>
            <w:shd w:val="clear" w:color="auto" w:fill="auto"/>
            <w:vAlign w:val="center"/>
          </w:tcPr>
          <w:p w14:paraId="51DB1B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074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59D9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F1D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w:t>
            </w:r>
          </w:p>
        </w:tc>
        <w:tc>
          <w:tcPr>
            <w:tcW w:w="464" w:type="pct"/>
            <w:tcBorders>
              <w:top w:val="nil"/>
              <w:left w:val="nil"/>
              <w:bottom w:val="single" w:color="000000" w:sz="4" w:space="0"/>
              <w:right w:val="single" w:color="000000" w:sz="4" w:space="0"/>
            </w:tcBorders>
            <w:shd w:val="clear" w:color="auto" w:fill="auto"/>
            <w:noWrap/>
            <w:vAlign w:val="center"/>
          </w:tcPr>
          <w:p w14:paraId="249067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31E5F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64952B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探扭一桥</w:t>
            </w:r>
          </w:p>
        </w:tc>
        <w:tc>
          <w:tcPr>
            <w:tcW w:w="422" w:type="pct"/>
            <w:tcBorders>
              <w:top w:val="nil"/>
              <w:left w:val="nil"/>
              <w:bottom w:val="single" w:color="000000" w:sz="4" w:space="0"/>
              <w:right w:val="single" w:color="000000" w:sz="4" w:space="0"/>
            </w:tcBorders>
            <w:shd w:val="clear" w:color="auto" w:fill="auto"/>
            <w:vAlign w:val="center"/>
          </w:tcPr>
          <w:p w14:paraId="0707B2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516D3B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681095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7.809</w:t>
            </w:r>
          </w:p>
        </w:tc>
        <w:tc>
          <w:tcPr>
            <w:tcW w:w="434" w:type="pct"/>
            <w:tcBorders>
              <w:top w:val="nil"/>
              <w:left w:val="nil"/>
              <w:bottom w:val="single" w:color="000000" w:sz="4" w:space="0"/>
              <w:right w:val="single" w:color="000000" w:sz="4" w:space="0"/>
            </w:tcBorders>
            <w:shd w:val="clear" w:color="auto" w:fill="auto"/>
            <w:vAlign w:val="center"/>
          </w:tcPr>
          <w:p w14:paraId="3B20C4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AC2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CDCB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EC7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153</w:t>
            </w:r>
          </w:p>
        </w:tc>
        <w:tc>
          <w:tcPr>
            <w:tcW w:w="464" w:type="pct"/>
            <w:tcBorders>
              <w:top w:val="nil"/>
              <w:left w:val="nil"/>
              <w:bottom w:val="single" w:color="000000" w:sz="4" w:space="0"/>
              <w:right w:val="single" w:color="000000" w:sz="4" w:space="0"/>
            </w:tcBorders>
            <w:shd w:val="clear" w:color="auto" w:fill="auto"/>
            <w:noWrap/>
            <w:vAlign w:val="center"/>
          </w:tcPr>
          <w:p w14:paraId="1BA19B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96B65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1CAE4C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可任桥</w:t>
            </w:r>
          </w:p>
        </w:tc>
        <w:tc>
          <w:tcPr>
            <w:tcW w:w="422" w:type="pct"/>
            <w:tcBorders>
              <w:top w:val="nil"/>
              <w:left w:val="nil"/>
              <w:bottom w:val="single" w:color="000000" w:sz="4" w:space="0"/>
              <w:right w:val="single" w:color="000000" w:sz="4" w:space="0"/>
            </w:tcBorders>
            <w:shd w:val="clear" w:color="auto" w:fill="auto"/>
            <w:vAlign w:val="center"/>
          </w:tcPr>
          <w:p w14:paraId="383E02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2D0F58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41CF68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17.959</w:t>
            </w:r>
          </w:p>
        </w:tc>
        <w:tc>
          <w:tcPr>
            <w:tcW w:w="434" w:type="pct"/>
            <w:tcBorders>
              <w:top w:val="nil"/>
              <w:left w:val="nil"/>
              <w:bottom w:val="single" w:color="000000" w:sz="4" w:space="0"/>
              <w:right w:val="single" w:color="000000" w:sz="4" w:space="0"/>
            </w:tcBorders>
            <w:shd w:val="clear" w:color="auto" w:fill="auto"/>
            <w:vAlign w:val="center"/>
          </w:tcPr>
          <w:p w14:paraId="399615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BD3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782A2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26A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w:t>
            </w:r>
          </w:p>
        </w:tc>
        <w:tc>
          <w:tcPr>
            <w:tcW w:w="464" w:type="pct"/>
            <w:tcBorders>
              <w:top w:val="nil"/>
              <w:left w:val="nil"/>
              <w:bottom w:val="single" w:color="000000" w:sz="4" w:space="0"/>
              <w:right w:val="single" w:color="000000" w:sz="4" w:space="0"/>
            </w:tcBorders>
            <w:shd w:val="clear" w:color="auto" w:fill="auto"/>
            <w:noWrap/>
            <w:vAlign w:val="center"/>
          </w:tcPr>
          <w:p w14:paraId="7969B2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0C95A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7B67A1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天堂桥</w:t>
            </w:r>
          </w:p>
        </w:tc>
        <w:tc>
          <w:tcPr>
            <w:tcW w:w="422" w:type="pct"/>
            <w:tcBorders>
              <w:top w:val="nil"/>
              <w:left w:val="nil"/>
              <w:bottom w:val="single" w:color="000000" w:sz="4" w:space="0"/>
              <w:right w:val="single" w:color="000000" w:sz="4" w:space="0"/>
            </w:tcBorders>
            <w:shd w:val="clear" w:color="auto" w:fill="auto"/>
            <w:vAlign w:val="center"/>
          </w:tcPr>
          <w:p w14:paraId="7ABA4A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467B20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395BD5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23.392</w:t>
            </w:r>
          </w:p>
        </w:tc>
        <w:tc>
          <w:tcPr>
            <w:tcW w:w="434" w:type="pct"/>
            <w:tcBorders>
              <w:top w:val="nil"/>
              <w:left w:val="nil"/>
              <w:bottom w:val="single" w:color="000000" w:sz="4" w:space="0"/>
              <w:right w:val="single" w:color="000000" w:sz="4" w:space="0"/>
            </w:tcBorders>
            <w:shd w:val="clear" w:color="auto" w:fill="auto"/>
            <w:vAlign w:val="center"/>
          </w:tcPr>
          <w:p w14:paraId="6B724C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534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7FEA9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47F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w:t>
            </w:r>
          </w:p>
        </w:tc>
        <w:tc>
          <w:tcPr>
            <w:tcW w:w="464" w:type="pct"/>
            <w:tcBorders>
              <w:top w:val="nil"/>
              <w:left w:val="nil"/>
              <w:bottom w:val="single" w:color="000000" w:sz="4" w:space="0"/>
              <w:right w:val="single" w:color="000000" w:sz="4" w:space="0"/>
            </w:tcBorders>
            <w:shd w:val="clear" w:color="auto" w:fill="auto"/>
            <w:noWrap/>
            <w:vAlign w:val="center"/>
          </w:tcPr>
          <w:p w14:paraId="632E64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20D75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4EB00D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热作桥</w:t>
            </w:r>
          </w:p>
        </w:tc>
        <w:tc>
          <w:tcPr>
            <w:tcW w:w="422" w:type="pct"/>
            <w:tcBorders>
              <w:top w:val="nil"/>
              <w:left w:val="nil"/>
              <w:bottom w:val="single" w:color="000000" w:sz="4" w:space="0"/>
              <w:right w:val="single" w:color="000000" w:sz="4" w:space="0"/>
            </w:tcBorders>
            <w:shd w:val="clear" w:color="auto" w:fill="auto"/>
            <w:vAlign w:val="center"/>
          </w:tcPr>
          <w:p w14:paraId="3A02BC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61BAB6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21CCD2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24.342</w:t>
            </w:r>
          </w:p>
        </w:tc>
        <w:tc>
          <w:tcPr>
            <w:tcW w:w="434" w:type="pct"/>
            <w:tcBorders>
              <w:top w:val="nil"/>
              <w:left w:val="nil"/>
              <w:bottom w:val="single" w:color="000000" w:sz="4" w:space="0"/>
              <w:right w:val="single" w:color="000000" w:sz="4" w:space="0"/>
            </w:tcBorders>
            <w:shd w:val="clear" w:color="auto" w:fill="auto"/>
            <w:vAlign w:val="center"/>
          </w:tcPr>
          <w:p w14:paraId="14762B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CA9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32E71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558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w:t>
            </w:r>
          </w:p>
        </w:tc>
        <w:tc>
          <w:tcPr>
            <w:tcW w:w="464" w:type="pct"/>
            <w:tcBorders>
              <w:top w:val="nil"/>
              <w:left w:val="nil"/>
              <w:bottom w:val="single" w:color="000000" w:sz="4" w:space="0"/>
              <w:right w:val="single" w:color="000000" w:sz="4" w:space="0"/>
            </w:tcBorders>
            <w:shd w:val="clear" w:color="auto" w:fill="auto"/>
            <w:noWrap/>
            <w:vAlign w:val="center"/>
          </w:tcPr>
          <w:p w14:paraId="4EB33B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B7CBE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4049DD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大溪桥</w:t>
            </w:r>
          </w:p>
        </w:tc>
        <w:tc>
          <w:tcPr>
            <w:tcW w:w="422" w:type="pct"/>
            <w:tcBorders>
              <w:top w:val="nil"/>
              <w:left w:val="nil"/>
              <w:bottom w:val="single" w:color="000000" w:sz="4" w:space="0"/>
              <w:right w:val="single" w:color="000000" w:sz="4" w:space="0"/>
            </w:tcBorders>
            <w:shd w:val="clear" w:color="auto" w:fill="auto"/>
            <w:vAlign w:val="center"/>
          </w:tcPr>
          <w:p w14:paraId="422F84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7ECF64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6E6B24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189.532</w:t>
            </w:r>
          </w:p>
        </w:tc>
        <w:tc>
          <w:tcPr>
            <w:tcW w:w="434" w:type="pct"/>
            <w:tcBorders>
              <w:top w:val="nil"/>
              <w:left w:val="nil"/>
              <w:bottom w:val="single" w:color="000000" w:sz="4" w:space="0"/>
              <w:right w:val="single" w:color="000000" w:sz="4" w:space="0"/>
            </w:tcBorders>
            <w:shd w:val="clear" w:color="auto" w:fill="auto"/>
            <w:vAlign w:val="center"/>
          </w:tcPr>
          <w:p w14:paraId="360BD4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187.1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044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4A3A9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DE2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w:t>
            </w:r>
          </w:p>
        </w:tc>
        <w:tc>
          <w:tcPr>
            <w:tcW w:w="464" w:type="pct"/>
            <w:tcBorders>
              <w:top w:val="nil"/>
              <w:left w:val="nil"/>
              <w:bottom w:val="single" w:color="000000" w:sz="4" w:space="0"/>
              <w:right w:val="single" w:color="000000" w:sz="4" w:space="0"/>
            </w:tcBorders>
            <w:shd w:val="clear" w:color="auto" w:fill="auto"/>
            <w:noWrap/>
            <w:vAlign w:val="center"/>
          </w:tcPr>
          <w:p w14:paraId="40681E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59CB9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09EA54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南班一桥</w:t>
            </w:r>
          </w:p>
        </w:tc>
        <w:tc>
          <w:tcPr>
            <w:tcW w:w="422" w:type="pct"/>
            <w:tcBorders>
              <w:top w:val="nil"/>
              <w:left w:val="nil"/>
              <w:bottom w:val="single" w:color="000000" w:sz="4" w:space="0"/>
              <w:right w:val="single" w:color="000000" w:sz="4" w:space="0"/>
            </w:tcBorders>
            <w:shd w:val="clear" w:color="auto" w:fill="auto"/>
            <w:vAlign w:val="center"/>
          </w:tcPr>
          <w:p w14:paraId="2F626E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027A9E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395E9C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199.300</w:t>
            </w:r>
          </w:p>
        </w:tc>
        <w:tc>
          <w:tcPr>
            <w:tcW w:w="434" w:type="pct"/>
            <w:tcBorders>
              <w:top w:val="nil"/>
              <w:left w:val="nil"/>
              <w:bottom w:val="single" w:color="000000" w:sz="4" w:space="0"/>
              <w:right w:val="single" w:color="000000" w:sz="4" w:space="0"/>
            </w:tcBorders>
            <w:shd w:val="clear" w:color="auto" w:fill="auto"/>
            <w:vAlign w:val="center"/>
          </w:tcPr>
          <w:p w14:paraId="299FB8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54.06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378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15950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9DE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158</w:t>
            </w:r>
          </w:p>
        </w:tc>
        <w:tc>
          <w:tcPr>
            <w:tcW w:w="464" w:type="pct"/>
            <w:tcBorders>
              <w:top w:val="nil"/>
              <w:left w:val="nil"/>
              <w:bottom w:val="single" w:color="000000" w:sz="4" w:space="0"/>
              <w:right w:val="single" w:color="000000" w:sz="4" w:space="0"/>
            </w:tcBorders>
            <w:shd w:val="clear" w:color="auto" w:fill="auto"/>
            <w:noWrap/>
            <w:vAlign w:val="center"/>
          </w:tcPr>
          <w:p w14:paraId="007A00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B2368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13D007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元门大桥</w:t>
            </w:r>
          </w:p>
        </w:tc>
        <w:tc>
          <w:tcPr>
            <w:tcW w:w="422" w:type="pct"/>
            <w:tcBorders>
              <w:top w:val="nil"/>
              <w:left w:val="nil"/>
              <w:bottom w:val="single" w:color="000000" w:sz="4" w:space="0"/>
              <w:right w:val="single" w:color="000000" w:sz="4" w:space="0"/>
            </w:tcBorders>
            <w:shd w:val="clear" w:color="auto" w:fill="auto"/>
            <w:vAlign w:val="center"/>
          </w:tcPr>
          <w:p w14:paraId="08C524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72D496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2E4A59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156.845</w:t>
            </w:r>
          </w:p>
        </w:tc>
        <w:tc>
          <w:tcPr>
            <w:tcW w:w="434" w:type="pct"/>
            <w:tcBorders>
              <w:top w:val="nil"/>
              <w:left w:val="nil"/>
              <w:bottom w:val="single" w:color="000000" w:sz="4" w:space="0"/>
              <w:right w:val="single" w:color="000000" w:sz="4" w:space="0"/>
            </w:tcBorders>
            <w:shd w:val="clear" w:color="auto" w:fill="auto"/>
            <w:vAlign w:val="center"/>
          </w:tcPr>
          <w:p w14:paraId="442780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956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72B2D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BD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w:t>
            </w:r>
          </w:p>
        </w:tc>
        <w:tc>
          <w:tcPr>
            <w:tcW w:w="464" w:type="pct"/>
            <w:tcBorders>
              <w:top w:val="nil"/>
              <w:left w:val="nil"/>
              <w:bottom w:val="single" w:color="000000" w:sz="4" w:space="0"/>
              <w:right w:val="single" w:color="000000" w:sz="4" w:space="0"/>
            </w:tcBorders>
            <w:shd w:val="clear" w:color="auto" w:fill="auto"/>
            <w:noWrap/>
            <w:vAlign w:val="center"/>
          </w:tcPr>
          <w:p w14:paraId="256674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C6668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726E16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南叉河大桥</w:t>
            </w:r>
          </w:p>
        </w:tc>
        <w:tc>
          <w:tcPr>
            <w:tcW w:w="422" w:type="pct"/>
            <w:tcBorders>
              <w:top w:val="nil"/>
              <w:left w:val="nil"/>
              <w:bottom w:val="single" w:color="000000" w:sz="4" w:space="0"/>
              <w:right w:val="single" w:color="000000" w:sz="4" w:space="0"/>
            </w:tcBorders>
            <w:shd w:val="clear" w:color="auto" w:fill="auto"/>
            <w:vAlign w:val="center"/>
          </w:tcPr>
          <w:p w14:paraId="20A40D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2B9E0E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067B15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167.385</w:t>
            </w:r>
          </w:p>
        </w:tc>
        <w:tc>
          <w:tcPr>
            <w:tcW w:w="434" w:type="pct"/>
            <w:tcBorders>
              <w:top w:val="nil"/>
              <w:left w:val="nil"/>
              <w:bottom w:val="single" w:color="000000" w:sz="4" w:space="0"/>
              <w:right w:val="single" w:color="000000" w:sz="4" w:space="0"/>
            </w:tcBorders>
            <w:shd w:val="clear" w:color="auto" w:fill="auto"/>
            <w:vAlign w:val="center"/>
          </w:tcPr>
          <w:p w14:paraId="2847DB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145.44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C7C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7E352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33C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464" w:type="pct"/>
            <w:tcBorders>
              <w:top w:val="nil"/>
              <w:left w:val="nil"/>
              <w:bottom w:val="single" w:color="000000" w:sz="4" w:space="0"/>
              <w:right w:val="single" w:color="000000" w:sz="4" w:space="0"/>
            </w:tcBorders>
            <w:shd w:val="clear" w:color="auto" w:fill="auto"/>
            <w:noWrap/>
            <w:vAlign w:val="center"/>
          </w:tcPr>
          <w:p w14:paraId="27D087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67199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631A86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合水桥</w:t>
            </w:r>
          </w:p>
        </w:tc>
        <w:tc>
          <w:tcPr>
            <w:tcW w:w="422" w:type="pct"/>
            <w:tcBorders>
              <w:top w:val="nil"/>
              <w:left w:val="nil"/>
              <w:bottom w:val="single" w:color="000000" w:sz="4" w:space="0"/>
              <w:right w:val="single" w:color="000000" w:sz="4" w:space="0"/>
            </w:tcBorders>
            <w:shd w:val="clear" w:color="auto" w:fill="auto"/>
            <w:vAlign w:val="center"/>
          </w:tcPr>
          <w:p w14:paraId="703F8A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333800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79BD42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182.953</w:t>
            </w:r>
          </w:p>
        </w:tc>
        <w:tc>
          <w:tcPr>
            <w:tcW w:w="434" w:type="pct"/>
            <w:tcBorders>
              <w:top w:val="nil"/>
              <w:left w:val="nil"/>
              <w:bottom w:val="single" w:color="000000" w:sz="4" w:space="0"/>
              <w:right w:val="single" w:color="000000" w:sz="4" w:space="0"/>
            </w:tcBorders>
            <w:shd w:val="clear" w:color="auto" w:fill="auto"/>
            <w:vAlign w:val="center"/>
          </w:tcPr>
          <w:p w14:paraId="1F2227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F32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47AF6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083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161</w:t>
            </w:r>
          </w:p>
        </w:tc>
        <w:tc>
          <w:tcPr>
            <w:tcW w:w="464" w:type="pct"/>
            <w:tcBorders>
              <w:top w:val="nil"/>
              <w:left w:val="nil"/>
              <w:bottom w:val="single" w:color="000000" w:sz="4" w:space="0"/>
              <w:right w:val="single" w:color="000000" w:sz="4" w:space="0"/>
            </w:tcBorders>
            <w:shd w:val="clear" w:color="auto" w:fill="auto"/>
            <w:noWrap/>
            <w:vAlign w:val="center"/>
          </w:tcPr>
          <w:p w14:paraId="4BCB7D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ABF9B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317074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木棉桥</w:t>
            </w:r>
          </w:p>
        </w:tc>
        <w:tc>
          <w:tcPr>
            <w:tcW w:w="422" w:type="pct"/>
            <w:tcBorders>
              <w:top w:val="nil"/>
              <w:left w:val="nil"/>
              <w:bottom w:val="single" w:color="000000" w:sz="4" w:space="0"/>
              <w:right w:val="single" w:color="000000" w:sz="4" w:space="0"/>
            </w:tcBorders>
            <w:shd w:val="clear" w:color="auto" w:fill="auto"/>
            <w:vAlign w:val="center"/>
          </w:tcPr>
          <w:p w14:paraId="01DFE7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13CC3D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0A7788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205.962</w:t>
            </w:r>
          </w:p>
        </w:tc>
        <w:tc>
          <w:tcPr>
            <w:tcW w:w="434" w:type="pct"/>
            <w:tcBorders>
              <w:top w:val="nil"/>
              <w:left w:val="nil"/>
              <w:bottom w:val="single" w:color="000000" w:sz="4" w:space="0"/>
              <w:right w:val="single" w:color="000000" w:sz="4" w:space="0"/>
            </w:tcBorders>
            <w:shd w:val="clear" w:color="auto" w:fill="auto"/>
            <w:vAlign w:val="center"/>
          </w:tcPr>
          <w:p w14:paraId="3BFC91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511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4E9B8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D1E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162</w:t>
            </w:r>
          </w:p>
        </w:tc>
        <w:tc>
          <w:tcPr>
            <w:tcW w:w="464" w:type="pct"/>
            <w:tcBorders>
              <w:top w:val="nil"/>
              <w:left w:val="nil"/>
              <w:bottom w:val="single" w:color="000000" w:sz="4" w:space="0"/>
              <w:right w:val="single" w:color="000000" w:sz="4" w:space="0"/>
            </w:tcBorders>
            <w:shd w:val="clear" w:color="auto" w:fill="auto"/>
            <w:noWrap/>
            <w:vAlign w:val="center"/>
          </w:tcPr>
          <w:p w14:paraId="3B6F5E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60CD7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01425A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华联中桥</w:t>
            </w:r>
          </w:p>
        </w:tc>
        <w:tc>
          <w:tcPr>
            <w:tcW w:w="422" w:type="pct"/>
            <w:tcBorders>
              <w:top w:val="nil"/>
              <w:left w:val="nil"/>
              <w:bottom w:val="single" w:color="000000" w:sz="4" w:space="0"/>
              <w:right w:val="single" w:color="000000" w:sz="4" w:space="0"/>
            </w:tcBorders>
            <w:shd w:val="clear" w:color="auto" w:fill="auto"/>
            <w:vAlign w:val="center"/>
          </w:tcPr>
          <w:p w14:paraId="0BE924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S310</w:t>
            </w:r>
          </w:p>
        </w:tc>
        <w:tc>
          <w:tcPr>
            <w:tcW w:w="558" w:type="pct"/>
            <w:tcBorders>
              <w:top w:val="nil"/>
              <w:left w:val="nil"/>
              <w:bottom w:val="single" w:color="000000" w:sz="4" w:space="0"/>
              <w:right w:val="single" w:color="000000" w:sz="4" w:space="0"/>
            </w:tcBorders>
            <w:shd w:val="clear" w:color="auto" w:fill="auto"/>
            <w:vAlign w:val="center"/>
          </w:tcPr>
          <w:p w14:paraId="05E881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邦海线</w:t>
            </w:r>
          </w:p>
        </w:tc>
        <w:tc>
          <w:tcPr>
            <w:tcW w:w="527" w:type="pct"/>
            <w:tcBorders>
              <w:top w:val="nil"/>
              <w:left w:val="nil"/>
              <w:bottom w:val="single" w:color="000000" w:sz="4" w:space="0"/>
              <w:right w:val="single" w:color="000000" w:sz="4" w:space="0"/>
            </w:tcBorders>
            <w:shd w:val="clear" w:color="auto" w:fill="auto"/>
            <w:vAlign w:val="center"/>
          </w:tcPr>
          <w:p w14:paraId="2BE82A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4.143</w:t>
            </w:r>
          </w:p>
        </w:tc>
        <w:tc>
          <w:tcPr>
            <w:tcW w:w="434" w:type="pct"/>
            <w:tcBorders>
              <w:top w:val="nil"/>
              <w:left w:val="nil"/>
              <w:bottom w:val="single" w:color="000000" w:sz="4" w:space="0"/>
              <w:right w:val="single" w:color="000000" w:sz="4" w:space="0"/>
            </w:tcBorders>
            <w:shd w:val="clear" w:color="auto" w:fill="auto"/>
            <w:vAlign w:val="center"/>
          </w:tcPr>
          <w:p w14:paraId="7D9876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71.74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9A6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0CB9E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082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w:t>
            </w:r>
          </w:p>
        </w:tc>
        <w:tc>
          <w:tcPr>
            <w:tcW w:w="464" w:type="pct"/>
            <w:tcBorders>
              <w:top w:val="nil"/>
              <w:left w:val="nil"/>
              <w:bottom w:val="single" w:color="000000" w:sz="4" w:space="0"/>
              <w:right w:val="single" w:color="000000" w:sz="4" w:space="0"/>
            </w:tcBorders>
            <w:shd w:val="clear" w:color="auto" w:fill="auto"/>
            <w:noWrap/>
            <w:vAlign w:val="center"/>
          </w:tcPr>
          <w:p w14:paraId="0151D5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A1ED3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白沙公路分局</w:t>
            </w:r>
          </w:p>
        </w:tc>
        <w:tc>
          <w:tcPr>
            <w:tcW w:w="887" w:type="pct"/>
            <w:tcBorders>
              <w:top w:val="nil"/>
              <w:left w:val="nil"/>
              <w:bottom w:val="single" w:color="000000" w:sz="4" w:space="0"/>
              <w:right w:val="single" w:color="000000" w:sz="4" w:space="0"/>
            </w:tcBorders>
            <w:shd w:val="clear" w:color="auto" w:fill="auto"/>
            <w:vAlign w:val="center"/>
          </w:tcPr>
          <w:p w14:paraId="6164E5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八队中桥</w:t>
            </w:r>
          </w:p>
        </w:tc>
        <w:tc>
          <w:tcPr>
            <w:tcW w:w="422" w:type="pct"/>
            <w:tcBorders>
              <w:top w:val="nil"/>
              <w:left w:val="nil"/>
              <w:bottom w:val="single" w:color="000000" w:sz="4" w:space="0"/>
              <w:right w:val="single" w:color="000000" w:sz="4" w:space="0"/>
            </w:tcBorders>
            <w:shd w:val="clear" w:color="auto" w:fill="auto"/>
            <w:vAlign w:val="center"/>
          </w:tcPr>
          <w:p w14:paraId="25BBA4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S310</w:t>
            </w:r>
          </w:p>
        </w:tc>
        <w:tc>
          <w:tcPr>
            <w:tcW w:w="558" w:type="pct"/>
            <w:tcBorders>
              <w:top w:val="nil"/>
              <w:left w:val="nil"/>
              <w:bottom w:val="single" w:color="000000" w:sz="4" w:space="0"/>
              <w:right w:val="single" w:color="000000" w:sz="4" w:space="0"/>
            </w:tcBorders>
            <w:shd w:val="clear" w:color="auto" w:fill="auto"/>
            <w:vAlign w:val="center"/>
          </w:tcPr>
          <w:p w14:paraId="1552DC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邦海线</w:t>
            </w:r>
          </w:p>
        </w:tc>
        <w:tc>
          <w:tcPr>
            <w:tcW w:w="527" w:type="pct"/>
            <w:tcBorders>
              <w:top w:val="nil"/>
              <w:left w:val="nil"/>
              <w:bottom w:val="single" w:color="000000" w:sz="4" w:space="0"/>
              <w:right w:val="single" w:color="000000" w:sz="4" w:space="0"/>
            </w:tcBorders>
            <w:shd w:val="clear" w:color="auto" w:fill="auto"/>
            <w:vAlign w:val="center"/>
          </w:tcPr>
          <w:p w14:paraId="26FC1E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5.704</w:t>
            </w:r>
          </w:p>
        </w:tc>
        <w:tc>
          <w:tcPr>
            <w:tcW w:w="434" w:type="pct"/>
            <w:tcBorders>
              <w:top w:val="nil"/>
              <w:left w:val="nil"/>
              <w:bottom w:val="single" w:color="000000" w:sz="4" w:space="0"/>
              <w:right w:val="single" w:color="000000" w:sz="4" w:space="0"/>
            </w:tcBorders>
            <w:shd w:val="clear" w:color="auto" w:fill="auto"/>
            <w:vAlign w:val="center"/>
          </w:tcPr>
          <w:p w14:paraId="0FA3E9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64.87</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E69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水下桩基</w:t>
            </w:r>
          </w:p>
        </w:tc>
      </w:tr>
      <w:tr w14:paraId="078E4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9F6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164</w:t>
            </w:r>
          </w:p>
        </w:tc>
        <w:tc>
          <w:tcPr>
            <w:tcW w:w="464" w:type="pct"/>
            <w:tcBorders>
              <w:top w:val="nil"/>
              <w:left w:val="nil"/>
              <w:bottom w:val="single" w:color="000000" w:sz="4" w:space="0"/>
              <w:right w:val="single" w:color="000000" w:sz="4" w:space="0"/>
            </w:tcBorders>
            <w:shd w:val="clear" w:color="auto" w:fill="auto"/>
            <w:noWrap/>
            <w:vAlign w:val="center"/>
          </w:tcPr>
          <w:p w14:paraId="144B29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87EFE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34AB9B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水央新村中桥</w:t>
            </w:r>
          </w:p>
        </w:tc>
        <w:tc>
          <w:tcPr>
            <w:tcW w:w="422" w:type="pct"/>
            <w:tcBorders>
              <w:top w:val="nil"/>
              <w:left w:val="nil"/>
              <w:bottom w:val="single" w:color="000000" w:sz="4" w:space="0"/>
              <w:right w:val="single" w:color="000000" w:sz="4" w:space="0"/>
            </w:tcBorders>
            <w:shd w:val="clear" w:color="auto" w:fill="auto"/>
            <w:vAlign w:val="center"/>
          </w:tcPr>
          <w:p w14:paraId="7EB3ED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0D9FF4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海榆中线分离段（琼中）</w:t>
            </w:r>
          </w:p>
        </w:tc>
        <w:tc>
          <w:tcPr>
            <w:tcW w:w="527" w:type="pct"/>
            <w:tcBorders>
              <w:top w:val="nil"/>
              <w:left w:val="nil"/>
              <w:bottom w:val="single" w:color="000000" w:sz="4" w:space="0"/>
              <w:right w:val="single" w:color="000000" w:sz="4" w:space="0"/>
            </w:tcBorders>
            <w:shd w:val="clear" w:color="auto" w:fill="auto"/>
            <w:vAlign w:val="center"/>
          </w:tcPr>
          <w:p w14:paraId="36D78A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1.482</w:t>
            </w:r>
          </w:p>
        </w:tc>
        <w:tc>
          <w:tcPr>
            <w:tcW w:w="434" w:type="pct"/>
            <w:tcBorders>
              <w:top w:val="nil"/>
              <w:left w:val="nil"/>
              <w:bottom w:val="single" w:color="000000" w:sz="4" w:space="0"/>
              <w:right w:val="single" w:color="000000" w:sz="4" w:space="0"/>
            </w:tcBorders>
            <w:shd w:val="clear" w:color="auto" w:fill="auto"/>
            <w:vAlign w:val="center"/>
          </w:tcPr>
          <w:p w14:paraId="1B2D63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0F5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6313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674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165</w:t>
            </w:r>
          </w:p>
        </w:tc>
        <w:tc>
          <w:tcPr>
            <w:tcW w:w="464" w:type="pct"/>
            <w:tcBorders>
              <w:top w:val="nil"/>
              <w:left w:val="nil"/>
              <w:bottom w:val="single" w:color="000000" w:sz="4" w:space="0"/>
              <w:right w:val="single" w:color="000000" w:sz="4" w:space="0"/>
            </w:tcBorders>
            <w:shd w:val="clear" w:color="auto" w:fill="auto"/>
            <w:noWrap/>
            <w:vAlign w:val="center"/>
          </w:tcPr>
          <w:p w14:paraId="6F7B87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45D5C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389011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什那难桥</w:t>
            </w:r>
          </w:p>
        </w:tc>
        <w:tc>
          <w:tcPr>
            <w:tcW w:w="422" w:type="pct"/>
            <w:tcBorders>
              <w:top w:val="nil"/>
              <w:left w:val="nil"/>
              <w:bottom w:val="single" w:color="000000" w:sz="4" w:space="0"/>
              <w:right w:val="single" w:color="000000" w:sz="4" w:space="0"/>
            </w:tcBorders>
            <w:shd w:val="clear" w:color="auto" w:fill="auto"/>
            <w:vAlign w:val="center"/>
          </w:tcPr>
          <w:p w14:paraId="72156B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783CE8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7B052E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145.478</w:t>
            </w:r>
          </w:p>
        </w:tc>
        <w:tc>
          <w:tcPr>
            <w:tcW w:w="434" w:type="pct"/>
            <w:tcBorders>
              <w:top w:val="nil"/>
              <w:left w:val="nil"/>
              <w:bottom w:val="single" w:color="000000" w:sz="4" w:space="0"/>
              <w:right w:val="single" w:color="000000" w:sz="4" w:space="0"/>
            </w:tcBorders>
            <w:shd w:val="clear" w:color="auto" w:fill="auto"/>
            <w:vAlign w:val="center"/>
          </w:tcPr>
          <w:p w14:paraId="02E640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20.9</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D9F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33BAC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E45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w:t>
            </w:r>
          </w:p>
        </w:tc>
        <w:tc>
          <w:tcPr>
            <w:tcW w:w="464" w:type="pct"/>
            <w:tcBorders>
              <w:top w:val="nil"/>
              <w:left w:val="nil"/>
              <w:bottom w:val="single" w:color="000000" w:sz="4" w:space="0"/>
              <w:right w:val="single" w:color="000000" w:sz="4" w:space="0"/>
            </w:tcBorders>
            <w:shd w:val="clear" w:color="auto" w:fill="auto"/>
            <w:noWrap/>
            <w:vAlign w:val="center"/>
          </w:tcPr>
          <w:p w14:paraId="7A1B38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FBF75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3ABF55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什运桥</w:t>
            </w:r>
          </w:p>
        </w:tc>
        <w:tc>
          <w:tcPr>
            <w:tcW w:w="422" w:type="pct"/>
            <w:tcBorders>
              <w:top w:val="nil"/>
              <w:left w:val="nil"/>
              <w:bottom w:val="single" w:color="000000" w:sz="4" w:space="0"/>
              <w:right w:val="single" w:color="000000" w:sz="4" w:space="0"/>
            </w:tcBorders>
            <w:shd w:val="clear" w:color="auto" w:fill="auto"/>
            <w:vAlign w:val="center"/>
          </w:tcPr>
          <w:p w14:paraId="17311F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0F9A77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3105F2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126.073</w:t>
            </w:r>
          </w:p>
        </w:tc>
        <w:tc>
          <w:tcPr>
            <w:tcW w:w="434" w:type="pct"/>
            <w:tcBorders>
              <w:top w:val="nil"/>
              <w:left w:val="nil"/>
              <w:bottom w:val="single" w:color="000000" w:sz="4" w:space="0"/>
              <w:right w:val="single" w:color="000000" w:sz="4" w:space="0"/>
            </w:tcBorders>
            <w:shd w:val="clear" w:color="auto" w:fill="auto"/>
            <w:vAlign w:val="center"/>
          </w:tcPr>
          <w:p w14:paraId="3D2ED6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47D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27FD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DE7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167</w:t>
            </w:r>
          </w:p>
        </w:tc>
        <w:tc>
          <w:tcPr>
            <w:tcW w:w="464" w:type="pct"/>
            <w:tcBorders>
              <w:top w:val="nil"/>
              <w:left w:val="nil"/>
              <w:bottom w:val="single" w:color="000000" w:sz="4" w:space="0"/>
              <w:right w:val="single" w:color="000000" w:sz="4" w:space="0"/>
            </w:tcBorders>
            <w:shd w:val="clear" w:color="auto" w:fill="auto"/>
            <w:noWrap/>
            <w:vAlign w:val="center"/>
          </w:tcPr>
          <w:p w14:paraId="360D4E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CDE18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6A7D9C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瀑布桥</w:t>
            </w:r>
          </w:p>
        </w:tc>
        <w:tc>
          <w:tcPr>
            <w:tcW w:w="422" w:type="pct"/>
            <w:tcBorders>
              <w:top w:val="nil"/>
              <w:left w:val="nil"/>
              <w:bottom w:val="single" w:color="000000" w:sz="4" w:space="0"/>
              <w:right w:val="single" w:color="000000" w:sz="4" w:space="0"/>
            </w:tcBorders>
            <w:shd w:val="clear" w:color="auto" w:fill="auto"/>
            <w:vAlign w:val="center"/>
          </w:tcPr>
          <w:p w14:paraId="6424CF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4E442C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6AE277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132.499</w:t>
            </w:r>
          </w:p>
        </w:tc>
        <w:tc>
          <w:tcPr>
            <w:tcW w:w="434" w:type="pct"/>
            <w:tcBorders>
              <w:top w:val="nil"/>
              <w:left w:val="nil"/>
              <w:bottom w:val="single" w:color="000000" w:sz="4" w:space="0"/>
              <w:right w:val="single" w:color="000000" w:sz="4" w:space="0"/>
            </w:tcBorders>
            <w:shd w:val="clear" w:color="auto" w:fill="auto"/>
            <w:vAlign w:val="center"/>
          </w:tcPr>
          <w:p w14:paraId="64F3F5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96.08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AE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A55C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407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168</w:t>
            </w:r>
          </w:p>
        </w:tc>
        <w:tc>
          <w:tcPr>
            <w:tcW w:w="464" w:type="pct"/>
            <w:tcBorders>
              <w:top w:val="nil"/>
              <w:left w:val="nil"/>
              <w:bottom w:val="single" w:color="000000" w:sz="4" w:space="0"/>
              <w:right w:val="single" w:color="000000" w:sz="4" w:space="0"/>
            </w:tcBorders>
            <w:shd w:val="clear" w:color="auto" w:fill="auto"/>
            <w:noWrap/>
            <w:vAlign w:val="center"/>
          </w:tcPr>
          <w:p w14:paraId="330C7E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8D5AB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3E33C9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冲山桥</w:t>
            </w:r>
          </w:p>
        </w:tc>
        <w:tc>
          <w:tcPr>
            <w:tcW w:w="422" w:type="pct"/>
            <w:tcBorders>
              <w:top w:val="nil"/>
              <w:left w:val="nil"/>
              <w:bottom w:val="single" w:color="000000" w:sz="4" w:space="0"/>
              <w:right w:val="single" w:color="000000" w:sz="4" w:space="0"/>
            </w:tcBorders>
            <w:shd w:val="clear" w:color="auto" w:fill="auto"/>
            <w:vAlign w:val="center"/>
          </w:tcPr>
          <w:p w14:paraId="22AFF3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3EB76A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15693A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133.419</w:t>
            </w:r>
          </w:p>
        </w:tc>
        <w:tc>
          <w:tcPr>
            <w:tcW w:w="434" w:type="pct"/>
            <w:tcBorders>
              <w:top w:val="nil"/>
              <w:left w:val="nil"/>
              <w:bottom w:val="single" w:color="000000" w:sz="4" w:space="0"/>
              <w:right w:val="single" w:color="000000" w:sz="4" w:space="0"/>
            </w:tcBorders>
            <w:shd w:val="clear" w:color="auto" w:fill="auto"/>
            <w:vAlign w:val="center"/>
          </w:tcPr>
          <w:p w14:paraId="5BCA8F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BDF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4659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CBE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169</w:t>
            </w:r>
          </w:p>
        </w:tc>
        <w:tc>
          <w:tcPr>
            <w:tcW w:w="464" w:type="pct"/>
            <w:tcBorders>
              <w:top w:val="nil"/>
              <w:left w:val="nil"/>
              <w:bottom w:val="single" w:color="000000" w:sz="4" w:space="0"/>
              <w:right w:val="single" w:color="000000" w:sz="4" w:space="0"/>
            </w:tcBorders>
            <w:shd w:val="clear" w:color="auto" w:fill="auto"/>
            <w:noWrap/>
            <w:vAlign w:val="center"/>
          </w:tcPr>
          <w:p w14:paraId="3BDC98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27A29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168A8D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观上一桥</w:t>
            </w:r>
          </w:p>
        </w:tc>
        <w:tc>
          <w:tcPr>
            <w:tcW w:w="422" w:type="pct"/>
            <w:tcBorders>
              <w:top w:val="nil"/>
              <w:left w:val="nil"/>
              <w:bottom w:val="single" w:color="000000" w:sz="4" w:space="0"/>
              <w:right w:val="single" w:color="000000" w:sz="4" w:space="0"/>
            </w:tcBorders>
            <w:shd w:val="clear" w:color="auto" w:fill="auto"/>
            <w:vAlign w:val="center"/>
          </w:tcPr>
          <w:p w14:paraId="23A536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5FCE81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1A3227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134.538</w:t>
            </w:r>
          </w:p>
        </w:tc>
        <w:tc>
          <w:tcPr>
            <w:tcW w:w="434" w:type="pct"/>
            <w:tcBorders>
              <w:top w:val="nil"/>
              <w:left w:val="nil"/>
              <w:bottom w:val="single" w:color="000000" w:sz="4" w:space="0"/>
              <w:right w:val="single" w:color="000000" w:sz="4" w:space="0"/>
            </w:tcBorders>
            <w:shd w:val="clear" w:color="auto" w:fill="auto"/>
            <w:vAlign w:val="center"/>
          </w:tcPr>
          <w:p w14:paraId="7915F0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3B0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E57A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BB5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w:t>
            </w:r>
          </w:p>
        </w:tc>
        <w:tc>
          <w:tcPr>
            <w:tcW w:w="464" w:type="pct"/>
            <w:tcBorders>
              <w:top w:val="nil"/>
              <w:left w:val="nil"/>
              <w:bottom w:val="single" w:color="000000" w:sz="4" w:space="0"/>
              <w:right w:val="single" w:color="000000" w:sz="4" w:space="0"/>
            </w:tcBorders>
            <w:shd w:val="clear" w:color="auto" w:fill="auto"/>
            <w:noWrap/>
            <w:vAlign w:val="center"/>
          </w:tcPr>
          <w:p w14:paraId="3C7330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F7413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203B33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观上二桥</w:t>
            </w:r>
          </w:p>
        </w:tc>
        <w:tc>
          <w:tcPr>
            <w:tcW w:w="422" w:type="pct"/>
            <w:tcBorders>
              <w:top w:val="nil"/>
              <w:left w:val="nil"/>
              <w:bottom w:val="single" w:color="000000" w:sz="4" w:space="0"/>
              <w:right w:val="single" w:color="000000" w:sz="4" w:space="0"/>
            </w:tcBorders>
            <w:shd w:val="clear" w:color="auto" w:fill="auto"/>
            <w:vAlign w:val="center"/>
          </w:tcPr>
          <w:p w14:paraId="306DD3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1FEA35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030400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135.088</w:t>
            </w:r>
          </w:p>
        </w:tc>
        <w:tc>
          <w:tcPr>
            <w:tcW w:w="434" w:type="pct"/>
            <w:tcBorders>
              <w:top w:val="nil"/>
              <w:left w:val="nil"/>
              <w:bottom w:val="single" w:color="000000" w:sz="4" w:space="0"/>
              <w:right w:val="single" w:color="000000" w:sz="4" w:space="0"/>
            </w:tcBorders>
            <w:shd w:val="clear" w:color="auto" w:fill="auto"/>
            <w:vAlign w:val="center"/>
          </w:tcPr>
          <w:p w14:paraId="40F433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31D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F6C2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BC3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w:t>
            </w:r>
          </w:p>
        </w:tc>
        <w:tc>
          <w:tcPr>
            <w:tcW w:w="464" w:type="pct"/>
            <w:tcBorders>
              <w:top w:val="nil"/>
              <w:left w:val="nil"/>
              <w:bottom w:val="single" w:color="000000" w:sz="4" w:space="0"/>
              <w:right w:val="single" w:color="000000" w:sz="4" w:space="0"/>
            </w:tcBorders>
            <w:shd w:val="clear" w:color="auto" w:fill="auto"/>
            <w:noWrap/>
            <w:vAlign w:val="center"/>
          </w:tcPr>
          <w:p w14:paraId="7831C5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E697E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2F8633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莺歌二桥</w:t>
            </w:r>
          </w:p>
        </w:tc>
        <w:tc>
          <w:tcPr>
            <w:tcW w:w="422" w:type="pct"/>
            <w:tcBorders>
              <w:top w:val="nil"/>
              <w:left w:val="nil"/>
              <w:bottom w:val="single" w:color="000000" w:sz="4" w:space="0"/>
              <w:right w:val="single" w:color="000000" w:sz="4" w:space="0"/>
            </w:tcBorders>
            <w:shd w:val="clear" w:color="auto" w:fill="auto"/>
            <w:vAlign w:val="center"/>
          </w:tcPr>
          <w:p w14:paraId="66CA5C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442D82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0536E5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137.423</w:t>
            </w:r>
          </w:p>
        </w:tc>
        <w:tc>
          <w:tcPr>
            <w:tcW w:w="434" w:type="pct"/>
            <w:tcBorders>
              <w:top w:val="nil"/>
              <w:left w:val="nil"/>
              <w:bottom w:val="single" w:color="000000" w:sz="4" w:space="0"/>
              <w:right w:val="single" w:color="000000" w:sz="4" w:space="0"/>
            </w:tcBorders>
            <w:shd w:val="clear" w:color="auto" w:fill="auto"/>
            <w:vAlign w:val="center"/>
          </w:tcPr>
          <w:p w14:paraId="08FE1F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C4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F7BC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76A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172</w:t>
            </w:r>
          </w:p>
        </w:tc>
        <w:tc>
          <w:tcPr>
            <w:tcW w:w="464" w:type="pct"/>
            <w:tcBorders>
              <w:top w:val="nil"/>
              <w:left w:val="nil"/>
              <w:bottom w:val="single" w:color="000000" w:sz="4" w:space="0"/>
              <w:right w:val="single" w:color="000000" w:sz="4" w:space="0"/>
            </w:tcBorders>
            <w:shd w:val="clear" w:color="auto" w:fill="auto"/>
            <w:noWrap/>
            <w:vAlign w:val="center"/>
          </w:tcPr>
          <w:p w14:paraId="60A460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6C037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6C7EBB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莺歌一桥</w:t>
            </w:r>
          </w:p>
        </w:tc>
        <w:tc>
          <w:tcPr>
            <w:tcW w:w="422" w:type="pct"/>
            <w:tcBorders>
              <w:top w:val="nil"/>
              <w:left w:val="nil"/>
              <w:bottom w:val="single" w:color="000000" w:sz="4" w:space="0"/>
              <w:right w:val="single" w:color="000000" w:sz="4" w:space="0"/>
            </w:tcBorders>
            <w:shd w:val="clear" w:color="auto" w:fill="auto"/>
            <w:vAlign w:val="center"/>
          </w:tcPr>
          <w:p w14:paraId="6E0BA9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4392A2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396083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137.848</w:t>
            </w:r>
          </w:p>
        </w:tc>
        <w:tc>
          <w:tcPr>
            <w:tcW w:w="434" w:type="pct"/>
            <w:tcBorders>
              <w:top w:val="nil"/>
              <w:left w:val="nil"/>
              <w:bottom w:val="single" w:color="000000" w:sz="4" w:space="0"/>
              <w:right w:val="single" w:color="000000" w:sz="4" w:space="0"/>
            </w:tcBorders>
            <w:shd w:val="clear" w:color="auto" w:fill="auto"/>
            <w:vAlign w:val="center"/>
          </w:tcPr>
          <w:p w14:paraId="6CE739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979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BD2E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575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w:t>
            </w:r>
          </w:p>
        </w:tc>
        <w:tc>
          <w:tcPr>
            <w:tcW w:w="464" w:type="pct"/>
            <w:tcBorders>
              <w:top w:val="nil"/>
              <w:left w:val="nil"/>
              <w:bottom w:val="single" w:color="000000" w:sz="4" w:space="0"/>
              <w:right w:val="single" w:color="000000" w:sz="4" w:space="0"/>
            </w:tcBorders>
            <w:shd w:val="clear" w:color="auto" w:fill="auto"/>
            <w:noWrap/>
            <w:vAlign w:val="center"/>
          </w:tcPr>
          <w:p w14:paraId="38DD91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3A524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25C96D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太平河一桥</w:t>
            </w:r>
          </w:p>
        </w:tc>
        <w:tc>
          <w:tcPr>
            <w:tcW w:w="422" w:type="pct"/>
            <w:tcBorders>
              <w:top w:val="nil"/>
              <w:left w:val="nil"/>
              <w:bottom w:val="single" w:color="000000" w:sz="4" w:space="0"/>
              <w:right w:val="single" w:color="000000" w:sz="4" w:space="0"/>
            </w:tcBorders>
            <w:shd w:val="clear" w:color="auto" w:fill="auto"/>
            <w:vAlign w:val="center"/>
          </w:tcPr>
          <w:p w14:paraId="7DD564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77B749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3EC209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33.485</w:t>
            </w:r>
          </w:p>
        </w:tc>
        <w:tc>
          <w:tcPr>
            <w:tcW w:w="434" w:type="pct"/>
            <w:tcBorders>
              <w:top w:val="nil"/>
              <w:left w:val="nil"/>
              <w:bottom w:val="single" w:color="000000" w:sz="4" w:space="0"/>
              <w:right w:val="single" w:color="000000" w:sz="4" w:space="0"/>
            </w:tcBorders>
            <w:shd w:val="clear" w:color="auto" w:fill="auto"/>
            <w:vAlign w:val="center"/>
          </w:tcPr>
          <w:p w14:paraId="32ECB1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937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5620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663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174</w:t>
            </w:r>
          </w:p>
        </w:tc>
        <w:tc>
          <w:tcPr>
            <w:tcW w:w="464" w:type="pct"/>
            <w:tcBorders>
              <w:top w:val="nil"/>
              <w:left w:val="nil"/>
              <w:bottom w:val="single" w:color="000000" w:sz="4" w:space="0"/>
              <w:right w:val="single" w:color="000000" w:sz="4" w:space="0"/>
            </w:tcBorders>
            <w:shd w:val="clear" w:color="auto" w:fill="auto"/>
            <w:noWrap/>
            <w:vAlign w:val="center"/>
          </w:tcPr>
          <w:p w14:paraId="5BFBC4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536B4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44671C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太平（二）班二桥</w:t>
            </w:r>
          </w:p>
        </w:tc>
        <w:tc>
          <w:tcPr>
            <w:tcW w:w="422" w:type="pct"/>
            <w:tcBorders>
              <w:top w:val="nil"/>
              <w:left w:val="nil"/>
              <w:bottom w:val="single" w:color="000000" w:sz="4" w:space="0"/>
              <w:right w:val="single" w:color="000000" w:sz="4" w:space="0"/>
            </w:tcBorders>
            <w:shd w:val="clear" w:color="auto" w:fill="auto"/>
            <w:vAlign w:val="center"/>
          </w:tcPr>
          <w:p w14:paraId="4FFA71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159090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573F5C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28.909</w:t>
            </w:r>
          </w:p>
        </w:tc>
        <w:tc>
          <w:tcPr>
            <w:tcW w:w="434" w:type="pct"/>
            <w:tcBorders>
              <w:top w:val="nil"/>
              <w:left w:val="nil"/>
              <w:bottom w:val="single" w:color="000000" w:sz="4" w:space="0"/>
              <w:right w:val="single" w:color="000000" w:sz="4" w:space="0"/>
            </w:tcBorders>
            <w:shd w:val="clear" w:color="auto" w:fill="auto"/>
            <w:vAlign w:val="center"/>
          </w:tcPr>
          <w:p w14:paraId="622C3B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AF7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5329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342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175</w:t>
            </w:r>
          </w:p>
        </w:tc>
        <w:tc>
          <w:tcPr>
            <w:tcW w:w="464" w:type="pct"/>
            <w:tcBorders>
              <w:top w:val="nil"/>
              <w:left w:val="nil"/>
              <w:bottom w:val="single" w:color="000000" w:sz="4" w:space="0"/>
              <w:right w:val="single" w:color="000000" w:sz="4" w:space="0"/>
            </w:tcBorders>
            <w:shd w:val="clear" w:color="auto" w:fill="auto"/>
            <w:noWrap/>
            <w:vAlign w:val="center"/>
          </w:tcPr>
          <w:p w14:paraId="03E1F6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6FE46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09B3F5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吊罗二桥</w:t>
            </w:r>
          </w:p>
        </w:tc>
        <w:tc>
          <w:tcPr>
            <w:tcW w:w="422" w:type="pct"/>
            <w:tcBorders>
              <w:top w:val="nil"/>
              <w:left w:val="nil"/>
              <w:bottom w:val="single" w:color="000000" w:sz="4" w:space="0"/>
              <w:right w:val="single" w:color="000000" w:sz="4" w:space="0"/>
            </w:tcBorders>
            <w:shd w:val="clear" w:color="auto" w:fill="auto"/>
            <w:vAlign w:val="center"/>
          </w:tcPr>
          <w:p w14:paraId="71A822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27BE44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22BBF3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36.084</w:t>
            </w:r>
          </w:p>
        </w:tc>
        <w:tc>
          <w:tcPr>
            <w:tcW w:w="434" w:type="pct"/>
            <w:tcBorders>
              <w:top w:val="nil"/>
              <w:left w:val="nil"/>
              <w:bottom w:val="single" w:color="000000" w:sz="4" w:space="0"/>
              <w:right w:val="single" w:color="000000" w:sz="4" w:space="0"/>
            </w:tcBorders>
            <w:shd w:val="clear" w:color="auto" w:fill="auto"/>
            <w:vAlign w:val="center"/>
          </w:tcPr>
          <w:p w14:paraId="10748D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226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0B30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161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w:t>
            </w:r>
          </w:p>
        </w:tc>
        <w:tc>
          <w:tcPr>
            <w:tcW w:w="464" w:type="pct"/>
            <w:tcBorders>
              <w:top w:val="nil"/>
              <w:left w:val="nil"/>
              <w:bottom w:val="single" w:color="000000" w:sz="4" w:space="0"/>
              <w:right w:val="single" w:color="000000" w:sz="4" w:space="0"/>
            </w:tcBorders>
            <w:shd w:val="clear" w:color="auto" w:fill="auto"/>
            <w:noWrap/>
            <w:vAlign w:val="center"/>
          </w:tcPr>
          <w:p w14:paraId="06BA10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A671A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35CBB1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挑水桥</w:t>
            </w:r>
          </w:p>
        </w:tc>
        <w:tc>
          <w:tcPr>
            <w:tcW w:w="422" w:type="pct"/>
            <w:tcBorders>
              <w:top w:val="nil"/>
              <w:left w:val="nil"/>
              <w:bottom w:val="single" w:color="000000" w:sz="4" w:space="0"/>
              <w:right w:val="single" w:color="000000" w:sz="4" w:space="0"/>
            </w:tcBorders>
            <w:shd w:val="clear" w:color="auto" w:fill="auto"/>
            <w:vAlign w:val="center"/>
          </w:tcPr>
          <w:p w14:paraId="75B067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4370C1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139B4A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40.966</w:t>
            </w:r>
          </w:p>
        </w:tc>
        <w:tc>
          <w:tcPr>
            <w:tcW w:w="434" w:type="pct"/>
            <w:tcBorders>
              <w:top w:val="nil"/>
              <w:left w:val="nil"/>
              <w:bottom w:val="single" w:color="000000" w:sz="4" w:space="0"/>
              <w:right w:val="single" w:color="000000" w:sz="4" w:space="0"/>
            </w:tcBorders>
            <w:shd w:val="clear" w:color="auto" w:fill="auto"/>
            <w:vAlign w:val="center"/>
          </w:tcPr>
          <w:p w14:paraId="3232DE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C3D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19B1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E5C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177</w:t>
            </w:r>
          </w:p>
        </w:tc>
        <w:tc>
          <w:tcPr>
            <w:tcW w:w="464" w:type="pct"/>
            <w:tcBorders>
              <w:top w:val="nil"/>
              <w:left w:val="nil"/>
              <w:bottom w:val="single" w:color="000000" w:sz="4" w:space="0"/>
              <w:right w:val="single" w:color="000000" w:sz="4" w:space="0"/>
            </w:tcBorders>
            <w:shd w:val="clear" w:color="auto" w:fill="auto"/>
            <w:noWrap/>
            <w:vAlign w:val="center"/>
          </w:tcPr>
          <w:p w14:paraId="099043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FEAC3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7C5BC4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二十一队桥</w:t>
            </w:r>
          </w:p>
        </w:tc>
        <w:tc>
          <w:tcPr>
            <w:tcW w:w="422" w:type="pct"/>
            <w:tcBorders>
              <w:top w:val="nil"/>
              <w:left w:val="nil"/>
              <w:bottom w:val="single" w:color="000000" w:sz="4" w:space="0"/>
              <w:right w:val="single" w:color="000000" w:sz="4" w:space="0"/>
            </w:tcBorders>
            <w:shd w:val="clear" w:color="auto" w:fill="auto"/>
            <w:vAlign w:val="center"/>
          </w:tcPr>
          <w:p w14:paraId="1B67D4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437EF8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2B6514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44.906</w:t>
            </w:r>
          </w:p>
        </w:tc>
        <w:tc>
          <w:tcPr>
            <w:tcW w:w="434" w:type="pct"/>
            <w:tcBorders>
              <w:top w:val="nil"/>
              <w:left w:val="nil"/>
              <w:bottom w:val="single" w:color="000000" w:sz="4" w:space="0"/>
              <w:right w:val="single" w:color="000000" w:sz="4" w:space="0"/>
            </w:tcBorders>
            <w:shd w:val="clear" w:color="auto" w:fill="auto"/>
            <w:vAlign w:val="center"/>
          </w:tcPr>
          <w:p w14:paraId="5B1962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3A2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A59B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36B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178</w:t>
            </w:r>
          </w:p>
        </w:tc>
        <w:tc>
          <w:tcPr>
            <w:tcW w:w="464" w:type="pct"/>
            <w:tcBorders>
              <w:top w:val="nil"/>
              <w:left w:val="nil"/>
              <w:bottom w:val="single" w:color="000000" w:sz="4" w:space="0"/>
              <w:right w:val="single" w:color="000000" w:sz="4" w:space="0"/>
            </w:tcBorders>
            <w:shd w:val="clear" w:color="auto" w:fill="auto"/>
            <w:noWrap/>
            <w:vAlign w:val="center"/>
          </w:tcPr>
          <w:p w14:paraId="5DAB8D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531B4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638735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红岭大桥</w:t>
            </w:r>
          </w:p>
        </w:tc>
        <w:tc>
          <w:tcPr>
            <w:tcW w:w="422" w:type="pct"/>
            <w:tcBorders>
              <w:top w:val="nil"/>
              <w:left w:val="nil"/>
              <w:bottom w:val="single" w:color="000000" w:sz="4" w:space="0"/>
              <w:right w:val="single" w:color="000000" w:sz="4" w:space="0"/>
            </w:tcBorders>
            <w:shd w:val="clear" w:color="auto" w:fill="auto"/>
            <w:vAlign w:val="center"/>
          </w:tcPr>
          <w:p w14:paraId="3EE0DD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2EB721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0E6ADE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50.9</w:t>
            </w:r>
          </w:p>
        </w:tc>
        <w:tc>
          <w:tcPr>
            <w:tcW w:w="434" w:type="pct"/>
            <w:tcBorders>
              <w:top w:val="nil"/>
              <w:left w:val="nil"/>
              <w:bottom w:val="single" w:color="000000" w:sz="4" w:space="0"/>
              <w:right w:val="single" w:color="000000" w:sz="4" w:space="0"/>
            </w:tcBorders>
            <w:shd w:val="clear" w:color="auto" w:fill="auto"/>
            <w:vAlign w:val="center"/>
          </w:tcPr>
          <w:p w14:paraId="78CAC6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336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3362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177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179</w:t>
            </w:r>
          </w:p>
        </w:tc>
        <w:tc>
          <w:tcPr>
            <w:tcW w:w="464" w:type="pct"/>
            <w:tcBorders>
              <w:top w:val="nil"/>
              <w:left w:val="nil"/>
              <w:bottom w:val="single" w:color="000000" w:sz="4" w:space="0"/>
              <w:right w:val="single" w:color="000000" w:sz="4" w:space="0"/>
            </w:tcBorders>
            <w:shd w:val="clear" w:color="auto" w:fill="auto"/>
            <w:noWrap/>
            <w:vAlign w:val="center"/>
          </w:tcPr>
          <w:p w14:paraId="54A400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5DDE3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7ADC1C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致富桥</w:t>
            </w:r>
          </w:p>
        </w:tc>
        <w:tc>
          <w:tcPr>
            <w:tcW w:w="422" w:type="pct"/>
            <w:tcBorders>
              <w:top w:val="nil"/>
              <w:left w:val="nil"/>
              <w:bottom w:val="single" w:color="000000" w:sz="4" w:space="0"/>
              <w:right w:val="single" w:color="000000" w:sz="4" w:space="0"/>
            </w:tcBorders>
            <w:shd w:val="clear" w:color="auto" w:fill="auto"/>
            <w:vAlign w:val="center"/>
          </w:tcPr>
          <w:p w14:paraId="6A260B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550309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3CDDED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51.714</w:t>
            </w:r>
          </w:p>
        </w:tc>
        <w:tc>
          <w:tcPr>
            <w:tcW w:w="434" w:type="pct"/>
            <w:tcBorders>
              <w:top w:val="nil"/>
              <w:left w:val="nil"/>
              <w:bottom w:val="single" w:color="000000" w:sz="4" w:space="0"/>
              <w:right w:val="single" w:color="000000" w:sz="4" w:space="0"/>
            </w:tcBorders>
            <w:shd w:val="clear" w:color="auto" w:fill="auto"/>
            <w:vAlign w:val="center"/>
          </w:tcPr>
          <w:p w14:paraId="0D37E4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94B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C23A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534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w:t>
            </w:r>
          </w:p>
        </w:tc>
        <w:tc>
          <w:tcPr>
            <w:tcW w:w="464" w:type="pct"/>
            <w:tcBorders>
              <w:top w:val="nil"/>
              <w:left w:val="nil"/>
              <w:bottom w:val="single" w:color="000000" w:sz="4" w:space="0"/>
              <w:right w:val="single" w:color="000000" w:sz="4" w:space="0"/>
            </w:tcBorders>
            <w:shd w:val="clear" w:color="auto" w:fill="auto"/>
            <w:noWrap/>
            <w:vAlign w:val="center"/>
          </w:tcPr>
          <w:p w14:paraId="4C03F5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D2977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28A994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红岭桥</w:t>
            </w:r>
          </w:p>
        </w:tc>
        <w:tc>
          <w:tcPr>
            <w:tcW w:w="422" w:type="pct"/>
            <w:tcBorders>
              <w:top w:val="nil"/>
              <w:left w:val="nil"/>
              <w:bottom w:val="single" w:color="000000" w:sz="4" w:space="0"/>
              <w:right w:val="single" w:color="000000" w:sz="4" w:space="0"/>
            </w:tcBorders>
            <w:shd w:val="clear" w:color="auto" w:fill="auto"/>
            <w:vAlign w:val="center"/>
          </w:tcPr>
          <w:p w14:paraId="2BE7F9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544518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4B44DB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54.872</w:t>
            </w:r>
          </w:p>
        </w:tc>
        <w:tc>
          <w:tcPr>
            <w:tcW w:w="434" w:type="pct"/>
            <w:tcBorders>
              <w:top w:val="nil"/>
              <w:left w:val="nil"/>
              <w:bottom w:val="single" w:color="000000" w:sz="4" w:space="0"/>
              <w:right w:val="single" w:color="000000" w:sz="4" w:space="0"/>
            </w:tcBorders>
            <w:shd w:val="clear" w:color="auto" w:fill="auto"/>
            <w:vAlign w:val="center"/>
          </w:tcPr>
          <w:p w14:paraId="1A52E2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77.41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2BB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21BF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C08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181</w:t>
            </w:r>
          </w:p>
        </w:tc>
        <w:tc>
          <w:tcPr>
            <w:tcW w:w="464" w:type="pct"/>
            <w:tcBorders>
              <w:top w:val="nil"/>
              <w:left w:val="nil"/>
              <w:bottom w:val="single" w:color="000000" w:sz="4" w:space="0"/>
              <w:right w:val="single" w:color="000000" w:sz="4" w:space="0"/>
            </w:tcBorders>
            <w:shd w:val="clear" w:color="auto" w:fill="auto"/>
            <w:noWrap/>
            <w:vAlign w:val="center"/>
          </w:tcPr>
          <w:p w14:paraId="152851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21BCA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014355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岭头世纪大桥</w:t>
            </w:r>
          </w:p>
        </w:tc>
        <w:tc>
          <w:tcPr>
            <w:tcW w:w="422" w:type="pct"/>
            <w:tcBorders>
              <w:top w:val="nil"/>
              <w:left w:val="nil"/>
              <w:bottom w:val="single" w:color="000000" w:sz="4" w:space="0"/>
              <w:right w:val="single" w:color="000000" w:sz="4" w:space="0"/>
            </w:tcBorders>
            <w:shd w:val="clear" w:color="auto" w:fill="auto"/>
            <w:vAlign w:val="center"/>
          </w:tcPr>
          <w:p w14:paraId="31EAEB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0F78C9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2456A6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60.269</w:t>
            </w:r>
          </w:p>
        </w:tc>
        <w:tc>
          <w:tcPr>
            <w:tcW w:w="434" w:type="pct"/>
            <w:tcBorders>
              <w:top w:val="nil"/>
              <w:left w:val="nil"/>
              <w:bottom w:val="single" w:color="000000" w:sz="4" w:space="0"/>
              <w:right w:val="single" w:color="000000" w:sz="4" w:space="0"/>
            </w:tcBorders>
            <w:shd w:val="clear" w:color="auto" w:fill="auto"/>
            <w:vAlign w:val="center"/>
          </w:tcPr>
          <w:p w14:paraId="1C0431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689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B0F7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D90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182</w:t>
            </w:r>
          </w:p>
        </w:tc>
        <w:tc>
          <w:tcPr>
            <w:tcW w:w="464" w:type="pct"/>
            <w:tcBorders>
              <w:top w:val="nil"/>
              <w:left w:val="nil"/>
              <w:bottom w:val="single" w:color="000000" w:sz="4" w:space="0"/>
              <w:right w:val="single" w:color="000000" w:sz="4" w:space="0"/>
            </w:tcBorders>
            <w:shd w:val="clear" w:color="auto" w:fill="auto"/>
            <w:noWrap/>
            <w:vAlign w:val="center"/>
          </w:tcPr>
          <w:p w14:paraId="3B4841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9A1FC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58AC60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红卫二桥</w:t>
            </w:r>
          </w:p>
        </w:tc>
        <w:tc>
          <w:tcPr>
            <w:tcW w:w="422" w:type="pct"/>
            <w:tcBorders>
              <w:top w:val="nil"/>
              <w:left w:val="nil"/>
              <w:bottom w:val="single" w:color="000000" w:sz="4" w:space="0"/>
              <w:right w:val="single" w:color="000000" w:sz="4" w:space="0"/>
            </w:tcBorders>
            <w:shd w:val="clear" w:color="auto" w:fill="auto"/>
            <w:vAlign w:val="center"/>
          </w:tcPr>
          <w:p w14:paraId="13A7E5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0ED334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29E54C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64.348</w:t>
            </w:r>
          </w:p>
        </w:tc>
        <w:tc>
          <w:tcPr>
            <w:tcW w:w="434" w:type="pct"/>
            <w:tcBorders>
              <w:top w:val="nil"/>
              <w:left w:val="nil"/>
              <w:bottom w:val="single" w:color="000000" w:sz="4" w:space="0"/>
              <w:right w:val="single" w:color="000000" w:sz="4" w:space="0"/>
            </w:tcBorders>
            <w:shd w:val="clear" w:color="auto" w:fill="auto"/>
            <w:vAlign w:val="center"/>
          </w:tcPr>
          <w:p w14:paraId="11C658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2F9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18F5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81B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183</w:t>
            </w:r>
          </w:p>
        </w:tc>
        <w:tc>
          <w:tcPr>
            <w:tcW w:w="464" w:type="pct"/>
            <w:tcBorders>
              <w:top w:val="nil"/>
              <w:left w:val="nil"/>
              <w:bottom w:val="single" w:color="000000" w:sz="4" w:space="0"/>
              <w:right w:val="single" w:color="000000" w:sz="4" w:space="0"/>
            </w:tcBorders>
            <w:shd w:val="clear" w:color="auto" w:fill="auto"/>
            <w:noWrap/>
            <w:vAlign w:val="center"/>
          </w:tcPr>
          <w:p w14:paraId="069D4F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A6CDB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77E718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红卫一桥</w:t>
            </w:r>
          </w:p>
        </w:tc>
        <w:tc>
          <w:tcPr>
            <w:tcW w:w="422" w:type="pct"/>
            <w:tcBorders>
              <w:top w:val="nil"/>
              <w:left w:val="nil"/>
              <w:bottom w:val="single" w:color="000000" w:sz="4" w:space="0"/>
              <w:right w:val="single" w:color="000000" w:sz="4" w:space="0"/>
            </w:tcBorders>
            <w:shd w:val="clear" w:color="auto" w:fill="auto"/>
            <w:vAlign w:val="center"/>
          </w:tcPr>
          <w:p w14:paraId="013160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150894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31D5DD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64.959</w:t>
            </w:r>
          </w:p>
        </w:tc>
        <w:tc>
          <w:tcPr>
            <w:tcW w:w="434" w:type="pct"/>
            <w:tcBorders>
              <w:top w:val="nil"/>
              <w:left w:val="nil"/>
              <w:bottom w:val="single" w:color="000000" w:sz="4" w:space="0"/>
              <w:right w:val="single" w:color="000000" w:sz="4" w:space="0"/>
            </w:tcBorders>
            <w:shd w:val="clear" w:color="auto" w:fill="auto"/>
            <w:vAlign w:val="center"/>
          </w:tcPr>
          <w:p w14:paraId="3094E5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F2B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38A4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8A0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184</w:t>
            </w:r>
          </w:p>
        </w:tc>
        <w:tc>
          <w:tcPr>
            <w:tcW w:w="464" w:type="pct"/>
            <w:tcBorders>
              <w:top w:val="nil"/>
              <w:left w:val="nil"/>
              <w:bottom w:val="single" w:color="000000" w:sz="4" w:space="0"/>
              <w:right w:val="single" w:color="000000" w:sz="4" w:space="0"/>
            </w:tcBorders>
            <w:shd w:val="clear" w:color="auto" w:fill="auto"/>
            <w:noWrap/>
            <w:vAlign w:val="center"/>
          </w:tcPr>
          <w:p w14:paraId="51E1ED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E5668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297478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红光桥</w:t>
            </w:r>
          </w:p>
        </w:tc>
        <w:tc>
          <w:tcPr>
            <w:tcW w:w="422" w:type="pct"/>
            <w:tcBorders>
              <w:top w:val="nil"/>
              <w:left w:val="nil"/>
              <w:bottom w:val="single" w:color="000000" w:sz="4" w:space="0"/>
              <w:right w:val="single" w:color="000000" w:sz="4" w:space="0"/>
            </w:tcBorders>
            <w:shd w:val="clear" w:color="auto" w:fill="auto"/>
            <w:vAlign w:val="center"/>
          </w:tcPr>
          <w:p w14:paraId="5E125B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057A9B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552F50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65.616</w:t>
            </w:r>
          </w:p>
        </w:tc>
        <w:tc>
          <w:tcPr>
            <w:tcW w:w="434" w:type="pct"/>
            <w:tcBorders>
              <w:top w:val="nil"/>
              <w:left w:val="nil"/>
              <w:bottom w:val="single" w:color="000000" w:sz="4" w:space="0"/>
              <w:right w:val="single" w:color="000000" w:sz="4" w:space="0"/>
            </w:tcBorders>
            <w:shd w:val="clear" w:color="auto" w:fill="auto"/>
            <w:vAlign w:val="center"/>
          </w:tcPr>
          <w:p w14:paraId="17E746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2A4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FF55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267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185</w:t>
            </w:r>
          </w:p>
        </w:tc>
        <w:tc>
          <w:tcPr>
            <w:tcW w:w="464" w:type="pct"/>
            <w:tcBorders>
              <w:top w:val="nil"/>
              <w:left w:val="nil"/>
              <w:bottom w:val="single" w:color="000000" w:sz="4" w:space="0"/>
              <w:right w:val="single" w:color="000000" w:sz="4" w:space="0"/>
            </w:tcBorders>
            <w:shd w:val="clear" w:color="auto" w:fill="auto"/>
            <w:noWrap/>
            <w:vAlign w:val="center"/>
          </w:tcPr>
          <w:p w14:paraId="6665E3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AA12A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4685B5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红口溪桥</w:t>
            </w:r>
          </w:p>
        </w:tc>
        <w:tc>
          <w:tcPr>
            <w:tcW w:w="422" w:type="pct"/>
            <w:tcBorders>
              <w:top w:val="nil"/>
              <w:left w:val="nil"/>
              <w:bottom w:val="single" w:color="000000" w:sz="4" w:space="0"/>
              <w:right w:val="single" w:color="000000" w:sz="4" w:space="0"/>
            </w:tcBorders>
            <w:shd w:val="clear" w:color="auto" w:fill="auto"/>
            <w:vAlign w:val="center"/>
          </w:tcPr>
          <w:p w14:paraId="0571B8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S336</w:t>
            </w:r>
          </w:p>
        </w:tc>
        <w:tc>
          <w:tcPr>
            <w:tcW w:w="558" w:type="pct"/>
            <w:tcBorders>
              <w:top w:val="nil"/>
              <w:left w:val="nil"/>
              <w:bottom w:val="single" w:color="000000" w:sz="4" w:space="0"/>
              <w:right w:val="single" w:color="000000" w:sz="4" w:space="0"/>
            </w:tcBorders>
            <w:shd w:val="clear" w:color="auto" w:fill="auto"/>
            <w:vAlign w:val="center"/>
          </w:tcPr>
          <w:p w14:paraId="5BF5D9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吉营线</w:t>
            </w:r>
          </w:p>
        </w:tc>
        <w:tc>
          <w:tcPr>
            <w:tcW w:w="527" w:type="pct"/>
            <w:tcBorders>
              <w:top w:val="nil"/>
              <w:left w:val="nil"/>
              <w:bottom w:val="single" w:color="000000" w:sz="4" w:space="0"/>
              <w:right w:val="single" w:color="000000" w:sz="4" w:space="0"/>
            </w:tcBorders>
            <w:shd w:val="clear" w:color="auto" w:fill="auto"/>
            <w:vAlign w:val="center"/>
          </w:tcPr>
          <w:p w14:paraId="611763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68.343</w:t>
            </w:r>
          </w:p>
        </w:tc>
        <w:tc>
          <w:tcPr>
            <w:tcW w:w="434" w:type="pct"/>
            <w:tcBorders>
              <w:top w:val="nil"/>
              <w:left w:val="nil"/>
              <w:bottom w:val="single" w:color="000000" w:sz="4" w:space="0"/>
              <w:right w:val="single" w:color="000000" w:sz="4" w:space="0"/>
            </w:tcBorders>
            <w:shd w:val="clear" w:color="auto" w:fill="auto"/>
            <w:vAlign w:val="center"/>
          </w:tcPr>
          <w:p w14:paraId="5C833E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BC6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781C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ADB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464" w:type="pct"/>
            <w:tcBorders>
              <w:top w:val="nil"/>
              <w:left w:val="nil"/>
              <w:bottom w:val="single" w:color="000000" w:sz="4" w:space="0"/>
              <w:right w:val="single" w:color="000000" w:sz="4" w:space="0"/>
            </w:tcBorders>
            <w:shd w:val="clear" w:color="auto" w:fill="auto"/>
            <w:noWrap/>
            <w:vAlign w:val="center"/>
          </w:tcPr>
          <w:p w14:paraId="49C1DA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3917E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2FF374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新进桥</w:t>
            </w:r>
          </w:p>
        </w:tc>
        <w:tc>
          <w:tcPr>
            <w:tcW w:w="422" w:type="pct"/>
            <w:tcBorders>
              <w:top w:val="nil"/>
              <w:left w:val="nil"/>
              <w:bottom w:val="single" w:color="000000" w:sz="4" w:space="0"/>
              <w:right w:val="single" w:color="000000" w:sz="4" w:space="0"/>
            </w:tcBorders>
            <w:shd w:val="clear" w:color="auto" w:fill="auto"/>
            <w:vAlign w:val="center"/>
          </w:tcPr>
          <w:p w14:paraId="3F8EEF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S345</w:t>
            </w:r>
          </w:p>
        </w:tc>
        <w:tc>
          <w:tcPr>
            <w:tcW w:w="558" w:type="pct"/>
            <w:tcBorders>
              <w:top w:val="nil"/>
              <w:left w:val="nil"/>
              <w:bottom w:val="single" w:color="000000" w:sz="4" w:space="0"/>
              <w:right w:val="single" w:color="000000" w:sz="4" w:space="0"/>
            </w:tcBorders>
            <w:shd w:val="clear" w:color="auto" w:fill="auto"/>
            <w:vAlign w:val="center"/>
          </w:tcPr>
          <w:p w14:paraId="39E331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坡新线</w:t>
            </w:r>
          </w:p>
        </w:tc>
        <w:tc>
          <w:tcPr>
            <w:tcW w:w="527" w:type="pct"/>
            <w:tcBorders>
              <w:top w:val="nil"/>
              <w:left w:val="nil"/>
              <w:bottom w:val="single" w:color="000000" w:sz="4" w:space="0"/>
              <w:right w:val="single" w:color="000000" w:sz="4" w:space="0"/>
            </w:tcBorders>
            <w:shd w:val="clear" w:color="auto" w:fill="auto"/>
            <w:vAlign w:val="center"/>
          </w:tcPr>
          <w:p w14:paraId="407BF3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35.527</w:t>
            </w:r>
          </w:p>
        </w:tc>
        <w:tc>
          <w:tcPr>
            <w:tcW w:w="434" w:type="pct"/>
            <w:tcBorders>
              <w:top w:val="nil"/>
              <w:left w:val="nil"/>
              <w:bottom w:val="single" w:color="000000" w:sz="4" w:space="0"/>
              <w:right w:val="single" w:color="000000" w:sz="4" w:space="0"/>
            </w:tcBorders>
            <w:shd w:val="clear" w:color="auto" w:fill="auto"/>
            <w:vAlign w:val="center"/>
          </w:tcPr>
          <w:p w14:paraId="4DC528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22.7</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20E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7AB9B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033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187</w:t>
            </w:r>
          </w:p>
        </w:tc>
        <w:tc>
          <w:tcPr>
            <w:tcW w:w="464" w:type="pct"/>
            <w:tcBorders>
              <w:top w:val="nil"/>
              <w:left w:val="nil"/>
              <w:bottom w:val="single" w:color="000000" w:sz="4" w:space="0"/>
              <w:right w:val="single" w:color="000000" w:sz="4" w:space="0"/>
            </w:tcBorders>
            <w:shd w:val="clear" w:color="auto" w:fill="auto"/>
            <w:noWrap/>
            <w:vAlign w:val="center"/>
          </w:tcPr>
          <w:p w14:paraId="78FF2A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EFAD8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77720A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跃进桥</w:t>
            </w:r>
          </w:p>
        </w:tc>
        <w:tc>
          <w:tcPr>
            <w:tcW w:w="422" w:type="pct"/>
            <w:tcBorders>
              <w:top w:val="nil"/>
              <w:left w:val="nil"/>
              <w:bottom w:val="single" w:color="000000" w:sz="4" w:space="0"/>
              <w:right w:val="single" w:color="000000" w:sz="4" w:space="0"/>
            </w:tcBorders>
            <w:shd w:val="clear" w:color="auto" w:fill="auto"/>
            <w:vAlign w:val="center"/>
          </w:tcPr>
          <w:p w14:paraId="5F2ECC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S345</w:t>
            </w:r>
          </w:p>
        </w:tc>
        <w:tc>
          <w:tcPr>
            <w:tcW w:w="558" w:type="pct"/>
            <w:tcBorders>
              <w:top w:val="nil"/>
              <w:left w:val="nil"/>
              <w:bottom w:val="single" w:color="000000" w:sz="4" w:space="0"/>
              <w:right w:val="single" w:color="000000" w:sz="4" w:space="0"/>
            </w:tcBorders>
            <w:shd w:val="clear" w:color="auto" w:fill="auto"/>
            <w:vAlign w:val="center"/>
          </w:tcPr>
          <w:p w14:paraId="6AF34F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坡新线</w:t>
            </w:r>
          </w:p>
        </w:tc>
        <w:tc>
          <w:tcPr>
            <w:tcW w:w="527" w:type="pct"/>
            <w:tcBorders>
              <w:top w:val="nil"/>
              <w:left w:val="nil"/>
              <w:bottom w:val="single" w:color="000000" w:sz="4" w:space="0"/>
              <w:right w:val="single" w:color="000000" w:sz="4" w:space="0"/>
            </w:tcBorders>
            <w:shd w:val="clear" w:color="auto" w:fill="auto"/>
            <w:vAlign w:val="center"/>
          </w:tcPr>
          <w:p w14:paraId="396B58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36.234</w:t>
            </w:r>
          </w:p>
        </w:tc>
        <w:tc>
          <w:tcPr>
            <w:tcW w:w="434" w:type="pct"/>
            <w:tcBorders>
              <w:top w:val="nil"/>
              <w:left w:val="nil"/>
              <w:bottom w:val="single" w:color="000000" w:sz="4" w:space="0"/>
              <w:right w:val="single" w:color="000000" w:sz="4" w:space="0"/>
            </w:tcBorders>
            <w:shd w:val="clear" w:color="auto" w:fill="auto"/>
            <w:vAlign w:val="center"/>
          </w:tcPr>
          <w:p w14:paraId="640081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C45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C4A5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9DE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188</w:t>
            </w:r>
          </w:p>
        </w:tc>
        <w:tc>
          <w:tcPr>
            <w:tcW w:w="464" w:type="pct"/>
            <w:tcBorders>
              <w:top w:val="nil"/>
              <w:left w:val="nil"/>
              <w:bottom w:val="single" w:color="000000" w:sz="4" w:space="0"/>
              <w:right w:val="single" w:color="000000" w:sz="4" w:space="0"/>
            </w:tcBorders>
            <w:shd w:val="clear" w:color="auto" w:fill="auto"/>
            <w:noWrap/>
            <w:vAlign w:val="center"/>
          </w:tcPr>
          <w:p w14:paraId="1C8E33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ABAED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2F9286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桁木桥</w:t>
            </w:r>
          </w:p>
        </w:tc>
        <w:tc>
          <w:tcPr>
            <w:tcW w:w="422" w:type="pct"/>
            <w:tcBorders>
              <w:top w:val="nil"/>
              <w:left w:val="nil"/>
              <w:bottom w:val="single" w:color="000000" w:sz="4" w:space="0"/>
              <w:right w:val="single" w:color="000000" w:sz="4" w:space="0"/>
            </w:tcBorders>
            <w:shd w:val="clear" w:color="auto" w:fill="auto"/>
            <w:vAlign w:val="center"/>
          </w:tcPr>
          <w:p w14:paraId="568C49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66D4FB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7CEDE9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223.484</w:t>
            </w:r>
          </w:p>
        </w:tc>
        <w:tc>
          <w:tcPr>
            <w:tcW w:w="434" w:type="pct"/>
            <w:tcBorders>
              <w:top w:val="nil"/>
              <w:left w:val="nil"/>
              <w:bottom w:val="single" w:color="000000" w:sz="4" w:space="0"/>
              <w:right w:val="single" w:color="000000" w:sz="4" w:space="0"/>
            </w:tcBorders>
            <w:shd w:val="clear" w:color="auto" w:fill="auto"/>
            <w:vAlign w:val="center"/>
          </w:tcPr>
          <w:p w14:paraId="354687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68E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11A03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FE1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189</w:t>
            </w:r>
          </w:p>
        </w:tc>
        <w:tc>
          <w:tcPr>
            <w:tcW w:w="464" w:type="pct"/>
            <w:tcBorders>
              <w:top w:val="nil"/>
              <w:left w:val="nil"/>
              <w:bottom w:val="single" w:color="000000" w:sz="4" w:space="0"/>
              <w:right w:val="single" w:color="000000" w:sz="4" w:space="0"/>
            </w:tcBorders>
            <w:shd w:val="clear" w:color="auto" w:fill="auto"/>
            <w:noWrap/>
            <w:vAlign w:val="center"/>
          </w:tcPr>
          <w:p w14:paraId="620DEE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599AC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7D45FA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陡水河桥（左幅）</w:t>
            </w:r>
          </w:p>
        </w:tc>
        <w:tc>
          <w:tcPr>
            <w:tcW w:w="422" w:type="pct"/>
            <w:tcBorders>
              <w:top w:val="nil"/>
              <w:left w:val="nil"/>
              <w:bottom w:val="single" w:color="000000" w:sz="4" w:space="0"/>
              <w:right w:val="single" w:color="000000" w:sz="4" w:space="0"/>
            </w:tcBorders>
            <w:shd w:val="clear" w:color="auto" w:fill="auto"/>
            <w:vAlign w:val="center"/>
          </w:tcPr>
          <w:p w14:paraId="0BD6D9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354130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458A21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227.432</w:t>
            </w:r>
          </w:p>
        </w:tc>
        <w:tc>
          <w:tcPr>
            <w:tcW w:w="434" w:type="pct"/>
            <w:tcBorders>
              <w:top w:val="nil"/>
              <w:left w:val="nil"/>
              <w:bottom w:val="single" w:color="000000" w:sz="4" w:space="0"/>
              <w:right w:val="single" w:color="000000" w:sz="4" w:space="0"/>
            </w:tcBorders>
            <w:shd w:val="clear" w:color="auto" w:fill="auto"/>
            <w:vAlign w:val="center"/>
          </w:tcPr>
          <w:p w14:paraId="286254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39.65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4FB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EC9B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50E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w:t>
            </w:r>
          </w:p>
        </w:tc>
        <w:tc>
          <w:tcPr>
            <w:tcW w:w="464" w:type="pct"/>
            <w:tcBorders>
              <w:top w:val="nil"/>
              <w:left w:val="nil"/>
              <w:bottom w:val="single" w:color="000000" w:sz="4" w:space="0"/>
              <w:right w:val="single" w:color="000000" w:sz="4" w:space="0"/>
            </w:tcBorders>
            <w:shd w:val="clear" w:color="auto" w:fill="auto"/>
            <w:noWrap/>
            <w:vAlign w:val="center"/>
          </w:tcPr>
          <w:p w14:paraId="118DA8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32D49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36537C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陡水河桥（右幅）</w:t>
            </w:r>
          </w:p>
        </w:tc>
        <w:tc>
          <w:tcPr>
            <w:tcW w:w="422" w:type="pct"/>
            <w:tcBorders>
              <w:top w:val="nil"/>
              <w:left w:val="nil"/>
              <w:bottom w:val="single" w:color="000000" w:sz="4" w:space="0"/>
              <w:right w:val="single" w:color="000000" w:sz="4" w:space="0"/>
            </w:tcBorders>
            <w:shd w:val="clear" w:color="auto" w:fill="auto"/>
            <w:vAlign w:val="center"/>
          </w:tcPr>
          <w:p w14:paraId="501768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08C4CB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22F74D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227.432</w:t>
            </w:r>
          </w:p>
        </w:tc>
        <w:tc>
          <w:tcPr>
            <w:tcW w:w="434" w:type="pct"/>
            <w:tcBorders>
              <w:top w:val="nil"/>
              <w:left w:val="nil"/>
              <w:bottom w:val="single" w:color="000000" w:sz="4" w:space="0"/>
              <w:right w:val="single" w:color="000000" w:sz="4" w:space="0"/>
            </w:tcBorders>
            <w:shd w:val="clear" w:color="auto" w:fill="auto"/>
            <w:vAlign w:val="center"/>
          </w:tcPr>
          <w:p w14:paraId="4247B6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39.65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AA5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C8B9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880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191</w:t>
            </w:r>
          </w:p>
        </w:tc>
        <w:tc>
          <w:tcPr>
            <w:tcW w:w="464" w:type="pct"/>
            <w:tcBorders>
              <w:top w:val="nil"/>
              <w:left w:val="nil"/>
              <w:bottom w:val="single" w:color="000000" w:sz="4" w:space="0"/>
              <w:right w:val="single" w:color="000000" w:sz="4" w:space="0"/>
            </w:tcBorders>
            <w:shd w:val="clear" w:color="auto" w:fill="auto"/>
            <w:noWrap/>
            <w:vAlign w:val="center"/>
          </w:tcPr>
          <w:p w14:paraId="587CA0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E7742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1150D4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响水桥（左幅）</w:t>
            </w:r>
          </w:p>
        </w:tc>
        <w:tc>
          <w:tcPr>
            <w:tcW w:w="422" w:type="pct"/>
            <w:tcBorders>
              <w:top w:val="nil"/>
              <w:left w:val="nil"/>
              <w:bottom w:val="single" w:color="000000" w:sz="4" w:space="0"/>
              <w:right w:val="single" w:color="000000" w:sz="4" w:space="0"/>
            </w:tcBorders>
            <w:shd w:val="clear" w:color="auto" w:fill="auto"/>
            <w:vAlign w:val="center"/>
          </w:tcPr>
          <w:p w14:paraId="27AAAA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49E1AD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1FE660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241.593</w:t>
            </w:r>
          </w:p>
        </w:tc>
        <w:tc>
          <w:tcPr>
            <w:tcW w:w="434" w:type="pct"/>
            <w:tcBorders>
              <w:top w:val="nil"/>
              <w:left w:val="nil"/>
              <w:bottom w:val="single" w:color="000000" w:sz="4" w:space="0"/>
              <w:right w:val="single" w:color="000000" w:sz="4" w:space="0"/>
            </w:tcBorders>
            <w:shd w:val="clear" w:color="auto" w:fill="auto"/>
            <w:vAlign w:val="center"/>
          </w:tcPr>
          <w:p w14:paraId="36CD9F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83.55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BE4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236A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2B0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192</w:t>
            </w:r>
          </w:p>
        </w:tc>
        <w:tc>
          <w:tcPr>
            <w:tcW w:w="464" w:type="pct"/>
            <w:tcBorders>
              <w:top w:val="nil"/>
              <w:left w:val="nil"/>
              <w:bottom w:val="single" w:color="000000" w:sz="4" w:space="0"/>
              <w:right w:val="single" w:color="000000" w:sz="4" w:space="0"/>
            </w:tcBorders>
            <w:shd w:val="clear" w:color="auto" w:fill="auto"/>
            <w:noWrap/>
            <w:vAlign w:val="center"/>
          </w:tcPr>
          <w:p w14:paraId="49B319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DDBB7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61DF8C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响水桥（右幅）</w:t>
            </w:r>
          </w:p>
        </w:tc>
        <w:tc>
          <w:tcPr>
            <w:tcW w:w="422" w:type="pct"/>
            <w:tcBorders>
              <w:top w:val="nil"/>
              <w:left w:val="nil"/>
              <w:bottom w:val="single" w:color="000000" w:sz="4" w:space="0"/>
              <w:right w:val="single" w:color="000000" w:sz="4" w:space="0"/>
            </w:tcBorders>
            <w:shd w:val="clear" w:color="auto" w:fill="auto"/>
            <w:vAlign w:val="center"/>
          </w:tcPr>
          <w:p w14:paraId="1021C7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46E11E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6601FE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241.593</w:t>
            </w:r>
          </w:p>
        </w:tc>
        <w:tc>
          <w:tcPr>
            <w:tcW w:w="434" w:type="pct"/>
            <w:tcBorders>
              <w:top w:val="nil"/>
              <w:left w:val="nil"/>
              <w:bottom w:val="single" w:color="000000" w:sz="4" w:space="0"/>
              <w:right w:val="single" w:color="000000" w:sz="4" w:space="0"/>
            </w:tcBorders>
            <w:shd w:val="clear" w:color="auto" w:fill="auto"/>
            <w:vAlign w:val="center"/>
          </w:tcPr>
          <w:p w14:paraId="1B596C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83.55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F6D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A4B0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F68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193</w:t>
            </w:r>
          </w:p>
        </w:tc>
        <w:tc>
          <w:tcPr>
            <w:tcW w:w="464" w:type="pct"/>
            <w:tcBorders>
              <w:top w:val="nil"/>
              <w:left w:val="nil"/>
              <w:bottom w:val="single" w:color="000000" w:sz="4" w:space="0"/>
              <w:right w:val="single" w:color="000000" w:sz="4" w:space="0"/>
            </w:tcBorders>
            <w:shd w:val="clear" w:color="auto" w:fill="auto"/>
            <w:noWrap/>
            <w:vAlign w:val="center"/>
          </w:tcPr>
          <w:p w14:paraId="14AE2A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67B71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6F3A48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前进河桥</w:t>
            </w:r>
          </w:p>
        </w:tc>
        <w:tc>
          <w:tcPr>
            <w:tcW w:w="422" w:type="pct"/>
            <w:tcBorders>
              <w:top w:val="nil"/>
              <w:left w:val="nil"/>
              <w:bottom w:val="single" w:color="000000" w:sz="4" w:space="0"/>
              <w:right w:val="single" w:color="000000" w:sz="4" w:space="0"/>
            </w:tcBorders>
            <w:shd w:val="clear" w:color="auto" w:fill="auto"/>
            <w:vAlign w:val="center"/>
          </w:tcPr>
          <w:p w14:paraId="020D95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6A879D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03987D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254.036</w:t>
            </w:r>
          </w:p>
        </w:tc>
        <w:tc>
          <w:tcPr>
            <w:tcW w:w="434" w:type="pct"/>
            <w:tcBorders>
              <w:top w:val="nil"/>
              <w:left w:val="nil"/>
              <w:bottom w:val="single" w:color="000000" w:sz="4" w:space="0"/>
              <w:right w:val="single" w:color="000000" w:sz="4" w:space="0"/>
            </w:tcBorders>
            <w:shd w:val="clear" w:color="auto" w:fill="auto"/>
            <w:vAlign w:val="center"/>
          </w:tcPr>
          <w:p w14:paraId="71D0D1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FC2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E4A4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C07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194</w:t>
            </w:r>
          </w:p>
        </w:tc>
        <w:tc>
          <w:tcPr>
            <w:tcW w:w="464" w:type="pct"/>
            <w:tcBorders>
              <w:top w:val="nil"/>
              <w:left w:val="nil"/>
              <w:bottom w:val="single" w:color="000000" w:sz="4" w:space="0"/>
              <w:right w:val="single" w:color="000000" w:sz="4" w:space="0"/>
            </w:tcBorders>
            <w:shd w:val="clear" w:color="auto" w:fill="auto"/>
            <w:noWrap/>
            <w:vAlign w:val="center"/>
          </w:tcPr>
          <w:p w14:paraId="2DB08C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A5A04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6AB21B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合口桥</w:t>
            </w:r>
          </w:p>
        </w:tc>
        <w:tc>
          <w:tcPr>
            <w:tcW w:w="422" w:type="pct"/>
            <w:tcBorders>
              <w:top w:val="nil"/>
              <w:left w:val="nil"/>
              <w:bottom w:val="single" w:color="000000" w:sz="4" w:space="0"/>
              <w:right w:val="single" w:color="000000" w:sz="4" w:space="0"/>
            </w:tcBorders>
            <w:shd w:val="clear" w:color="auto" w:fill="auto"/>
            <w:vAlign w:val="center"/>
          </w:tcPr>
          <w:p w14:paraId="7C680D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607623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1D7F75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260.945</w:t>
            </w:r>
          </w:p>
        </w:tc>
        <w:tc>
          <w:tcPr>
            <w:tcW w:w="434" w:type="pct"/>
            <w:tcBorders>
              <w:top w:val="nil"/>
              <w:left w:val="nil"/>
              <w:bottom w:val="single" w:color="000000" w:sz="4" w:space="0"/>
              <w:right w:val="single" w:color="000000" w:sz="4" w:space="0"/>
            </w:tcBorders>
            <w:shd w:val="clear" w:color="auto" w:fill="auto"/>
            <w:vAlign w:val="center"/>
          </w:tcPr>
          <w:p w14:paraId="196836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7E0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76319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1EB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195</w:t>
            </w:r>
          </w:p>
        </w:tc>
        <w:tc>
          <w:tcPr>
            <w:tcW w:w="464" w:type="pct"/>
            <w:tcBorders>
              <w:top w:val="nil"/>
              <w:left w:val="nil"/>
              <w:bottom w:val="single" w:color="000000" w:sz="4" w:space="0"/>
              <w:right w:val="single" w:color="000000" w:sz="4" w:space="0"/>
            </w:tcBorders>
            <w:shd w:val="clear" w:color="auto" w:fill="auto"/>
            <w:noWrap/>
            <w:vAlign w:val="center"/>
          </w:tcPr>
          <w:p w14:paraId="3D4219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6F04E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6F8126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三道连接线中桥</w:t>
            </w:r>
          </w:p>
        </w:tc>
        <w:tc>
          <w:tcPr>
            <w:tcW w:w="422" w:type="pct"/>
            <w:tcBorders>
              <w:top w:val="nil"/>
              <w:left w:val="nil"/>
              <w:bottom w:val="single" w:color="000000" w:sz="4" w:space="0"/>
              <w:right w:val="single" w:color="000000" w:sz="4" w:space="0"/>
            </w:tcBorders>
            <w:shd w:val="clear" w:color="auto" w:fill="auto"/>
            <w:vAlign w:val="center"/>
          </w:tcPr>
          <w:p w14:paraId="715148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H224</w:t>
            </w:r>
          </w:p>
        </w:tc>
        <w:tc>
          <w:tcPr>
            <w:tcW w:w="558" w:type="pct"/>
            <w:tcBorders>
              <w:top w:val="nil"/>
              <w:left w:val="nil"/>
              <w:bottom w:val="single" w:color="000000" w:sz="4" w:space="0"/>
              <w:right w:val="single" w:color="000000" w:sz="4" w:space="0"/>
            </w:tcBorders>
            <w:shd w:val="clear" w:color="auto" w:fill="auto"/>
            <w:vAlign w:val="center"/>
          </w:tcPr>
          <w:p w14:paraId="74B308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海榆中线分离段（保亭）</w:t>
            </w:r>
          </w:p>
        </w:tc>
        <w:tc>
          <w:tcPr>
            <w:tcW w:w="527" w:type="pct"/>
            <w:tcBorders>
              <w:top w:val="nil"/>
              <w:left w:val="nil"/>
              <w:bottom w:val="single" w:color="000000" w:sz="4" w:space="0"/>
              <w:right w:val="single" w:color="000000" w:sz="4" w:space="0"/>
            </w:tcBorders>
            <w:shd w:val="clear" w:color="auto" w:fill="auto"/>
            <w:vAlign w:val="center"/>
          </w:tcPr>
          <w:p w14:paraId="019BB5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260.16</w:t>
            </w:r>
          </w:p>
        </w:tc>
        <w:tc>
          <w:tcPr>
            <w:tcW w:w="434" w:type="pct"/>
            <w:tcBorders>
              <w:top w:val="nil"/>
              <w:left w:val="nil"/>
              <w:bottom w:val="single" w:color="000000" w:sz="4" w:space="0"/>
              <w:right w:val="single" w:color="000000" w:sz="4" w:space="0"/>
            </w:tcBorders>
            <w:shd w:val="clear" w:color="auto" w:fill="auto"/>
            <w:vAlign w:val="center"/>
          </w:tcPr>
          <w:p w14:paraId="16F1D7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0B5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64BCF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C62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196</w:t>
            </w:r>
          </w:p>
        </w:tc>
        <w:tc>
          <w:tcPr>
            <w:tcW w:w="464" w:type="pct"/>
            <w:tcBorders>
              <w:top w:val="nil"/>
              <w:left w:val="nil"/>
              <w:bottom w:val="single" w:color="000000" w:sz="4" w:space="0"/>
              <w:right w:val="single" w:color="000000" w:sz="4" w:space="0"/>
            </w:tcBorders>
            <w:shd w:val="clear" w:color="auto" w:fill="auto"/>
            <w:noWrap/>
            <w:vAlign w:val="center"/>
          </w:tcPr>
          <w:p w14:paraId="71E092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06782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4124E5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六桥</w:t>
            </w:r>
          </w:p>
        </w:tc>
        <w:tc>
          <w:tcPr>
            <w:tcW w:w="422" w:type="pct"/>
            <w:tcBorders>
              <w:top w:val="nil"/>
              <w:left w:val="nil"/>
              <w:bottom w:val="single" w:color="000000" w:sz="4" w:space="0"/>
              <w:right w:val="single" w:color="000000" w:sz="4" w:space="0"/>
            </w:tcBorders>
            <w:shd w:val="clear" w:color="auto" w:fill="auto"/>
            <w:vAlign w:val="center"/>
          </w:tcPr>
          <w:p w14:paraId="04D8BA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3E67A9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388315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39.16</w:t>
            </w:r>
          </w:p>
        </w:tc>
        <w:tc>
          <w:tcPr>
            <w:tcW w:w="434" w:type="pct"/>
            <w:tcBorders>
              <w:top w:val="nil"/>
              <w:left w:val="nil"/>
              <w:bottom w:val="single" w:color="000000" w:sz="4" w:space="0"/>
              <w:right w:val="single" w:color="000000" w:sz="4" w:space="0"/>
            </w:tcBorders>
            <w:shd w:val="clear" w:color="auto" w:fill="auto"/>
            <w:vAlign w:val="center"/>
          </w:tcPr>
          <w:p w14:paraId="441897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0E2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5B383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BF1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197</w:t>
            </w:r>
          </w:p>
        </w:tc>
        <w:tc>
          <w:tcPr>
            <w:tcW w:w="464" w:type="pct"/>
            <w:tcBorders>
              <w:top w:val="nil"/>
              <w:left w:val="nil"/>
              <w:bottom w:val="single" w:color="000000" w:sz="4" w:space="0"/>
              <w:right w:val="single" w:color="000000" w:sz="4" w:space="0"/>
            </w:tcBorders>
            <w:shd w:val="clear" w:color="auto" w:fill="auto"/>
            <w:noWrap/>
            <w:vAlign w:val="center"/>
          </w:tcPr>
          <w:p w14:paraId="29937A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4083F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507024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友具下桥</w:t>
            </w:r>
          </w:p>
        </w:tc>
        <w:tc>
          <w:tcPr>
            <w:tcW w:w="422" w:type="pct"/>
            <w:tcBorders>
              <w:top w:val="nil"/>
              <w:left w:val="nil"/>
              <w:bottom w:val="single" w:color="000000" w:sz="4" w:space="0"/>
              <w:right w:val="single" w:color="000000" w:sz="4" w:space="0"/>
            </w:tcBorders>
            <w:shd w:val="clear" w:color="auto" w:fill="auto"/>
            <w:vAlign w:val="center"/>
          </w:tcPr>
          <w:p w14:paraId="3B50C6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S376</w:t>
            </w:r>
          </w:p>
        </w:tc>
        <w:tc>
          <w:tcPr>
            <w:tcW w:w="558" w:type="pct"/>
            <w:tcBorders>
              <w:top w:val="nil"/>
              <w:left w:val="nil"/>
              <w:bottom w:val="single" w:color="000000" w:sz="4" w:space="0"/>
              <w:right w:val="single" w:color="000000" w:sz="4" w:space="0"/>
            </w:tcBorders>
            <w:shd w:val="clear" w:color="auto" w:fill="auto"/>
            <w:vAlign w:val="center"/>
          </w:tcPr>
          <w:p w14:paraId="7D29FB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曲政线</w:t>
            </w:r>
          </w:p>
        </w:tc>
        <w:tc>
          <w:tcPr>
            <w:tcW w:w="527" w:type="pct"/>
            <w:tcBorders>
              <w:top w:val="nil"/>
              <w:left w:val="nil"/>
              <w:bottom w:val="single" w:color="000000" w:sz="4" w:space="0"/>
              <w:right w:val="single" w:color="000000" w:sz="4" w:space="0"/>
            </w:tcBorders>
            <w:shd w:val="clear" w:color="auto" w:fill="auto"/>
            <w:vAlign w:val="center"/>
          </w:tcPr>
          <w:p w14:paraId="15F735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36.209</w:t>
            </w:r>
          </w:p>
        </w:tc>
        <w:tc>
          <w:tcPr>
            <w:tcW w:w="434" w:type="pct"/>
            <w:tcBorders>
              <w:top w:val="nil"/>
              <w:left w:val="nil"/>
              <w:bottom w:val="single" w:color="000000" w:sz="4" w:space="0"/>
              <w:right w:val="single" w:color="000000" w:sz="4" w:space="0"/>
            </w:tcBorders>
            <w:shd w:val="clear" w:color="auto" w:fill="auto"/>
            <w:vAlign w:val="center"/>
          </w:tcPr>
          <w:p w14:paraId="46446A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E3C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A470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B3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198</w:t>
            </w:r>
          </w:p>
        </w:tc>
        <w:tc>
          <w:tcPr>
            <w:tcW w:w="464" w:type="pct"/>
            <w:tcBorders>
              <w:top w:val="nil"/>
              <w:left w:val="nil"/>
              <w:bottom w:val="single" w:color="000000" w:sz="4" w:space="0"/>
              <w:right w:val="single" w:color="000000" w:sz="4" w:space="0"/>
            </w:tcBorders>
            <w:shd w:val="clear" w:color="auto" w:fill="auto"/>
            <w:noWrap/>
            <w:vAlign w:val="center"/>
          </w:tcPr>
          <w:p w14:paraId="541546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E66E8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6ED91E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友具下小桥</w:t>
            </w:r>
          </w:p>
        </w:tc>
        <w:tc>
          <w:tcPr>
            <w:tcW w:w="422" w:type="pct"/>
            <w:tcBorders>
              <w:top w:val="nil"/>
              <w:left w:val="nil"/>
              <w:bottom w:val="single" w:color="000000" w:sz="4" w:space="0"/>
              <w:right w:val="single" w:color="000000" w:sz="4" w:space="0"/>
            </w:tcBorders>
            <w:shd w:val="clear" w:color="auto" w:fill="auto"/>
            <w:vAlign w:val="center"/>
          </w:tcPr>
          <w:p w14:paraId="065D83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S376</w:t>
            </w:r>
          </w:p>
        </w:tc>
        <w:tc>
          <w:tcPr>
            <w:tcW w:w="558" w:type="pct"/>
            <w:tcBorders>
              <w:top w:val="nil"/>
              <w:left w:val="nil"/>
              <w:bottom w:val="single" w:color="000000" w:sz="4" w:space="0"/>
              <w:right w:val="single" w:color="000000" w:sz="4" w:space="0"/>
            </w:tcBorders>
            <w:shd w:val="clear" w:color="auto" w:fill="auto"/>
            <w:vAlign w:val="center"/>
          </w:tcPr>
          <w:p w14:paraId="4D1C81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曲政线</w:t>
            </w:r>
          </w:p>
        </w:tc>
        <w:tc>
          <w:tcPr>
            <w:tcW w:w="527" w:type="pct"/>
            <w:tcBorders>
              <w:top w:val="nil"/>
              <w:left w:val="nil"/>
              <w:bottom w:val="single" w:color="000000" w:sz="4" w:space="0"/>
              <w:right w:val="single" w:color="000000" w:sz="4" w:space="0"/>
            </w:tcBorders>
            <w:shd w:val="clear" w:color="auto" w:fill="auto"/>
            <w:vAlign w:val="center"/>
          </w:tcPr>
          <w:p w14:paraId="227636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36.547</w:t>
            </w:r>
          </w:p>
        </w:tc>
        <w:tc>
          <w:tcPr>
            <w:tcW w:w="434" w:type="pct"/>
            <w:tcBorders>
              <w:top w:val="nil"/>
              <w:left w:val="nil"/>
              <w:bottom w:val="single" w:color="000000" w:sz="4" w:space="0"/>
              <w:right w:val="single" w:color="000000" w:sz="4" w:space="0"/>
            </w:tcBorders>
            <w:shd w:val="clear" w:color="auto" w:fill="auto"/>
            <w:vAlign w:val="center"/>
          </w:tcPr>
          <w:p w14:paraId="63EED4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7A4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6F59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692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199</w:t>
            </w:r>
          </w:p>
        </w:tc>
        <w:tc>
          <w:tcPr>
            <w:tcW w:w="464" w:type="pct"/>
            <w:tcBorders>
              <w:top w:val="nil"/>
              <w:left w:val="nil"/>
              <w:bottom w:val="single" w:color="000000" w:sz="4" w:space="0"/>
              <w:right w:val="single" w:color="000000" w:sz="4" w:space="0"/>
            </w:tcBorders>
            <w:shd w:val="clear" w:color="auto" w:fill="auto"/>
            <w:noWrap/>
            <w:vAlign w:val="center"/>
          </w:tcPr>
          <w:p w14:paraId="03732A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A7F8D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2A4009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抄茂桥（左幅）</w:t>
            </w:r>
          </w:p>
        </w:tc>
        <w:tc>
          <w:tcPr>
            <w:tcW w:w="422" w:type="pct"/>
            <w:tcBorders>
              <w:top w:val="nil"/>
              <w:left w:val="nil"/>
              <w:bottom w:val="single" w:color="000000" w:sz="4" w:space="0"/>
              <w:right w:val="single" w:color="000000" w:sz="4" w:space="0"/>
            </w:tcBorders>
            <w:shd w:val="clear" w:color="auto" w:fill="auto"/>
            <w:vAlign w:val="center"/>
          </w:tcPr>
          <w:p w14:paraId="17ECBF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73F26B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4C5D27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44.8</w:t>
            </w:r>
          </w:p>
        </w:tc>
        <w:tc>
          <w:tcPr>
            <w:tcW w:w="434" w:type="pct"/>
            <w:tcBorders>
              <w:top w:val="nil"/>
              <w:left w:val="nil"/>
              <w:bottom w:val="single" w:color="000000" w:sz="4" w:space="0"/>
              <w:right w:val="single" w:color="000000" w:sz="4" w:space="0"/>
            </w:tcBorders>
            <w:shd w:val="clear" w:color="auto" w:fill="auto"/>
            <w:vAlign w:val="center"/>
          </w:tcPr>
          <w:p w14:paraId="370087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7B8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2FFC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571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464" w:type="pct"/>
            <w:tcBorders>
              <w:top w:val="nil"/>
              <w:left w:val="nil"/>
              <w:bottom w:val="single" w:color="000000" w:sz="4" w:space="0"/>
              <w:right w:val="single" w:color="000000" w:sz="4" w:space="0"/>
            </w:tcBorders>
            <w:shd w:val="clear" w:color="auto" w:fill="auto"/>
            <w:noWrap/>
            <w:vAlign w:val="center"/>
          </w:tcPr>
          <w:p w14:paraId="13D9BF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129AAD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302BD1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抄茂桥（右幅）</w:t>
            </w:r>
          </w:p>
        </w:tc>
        <w:tc>
          <w:tcPr>
            <w:tcW w:w="422" w:type="pct"/>
            <w:tcBorders>
              <w:top w:val="nil"/>
              <w:left w:val="nil"/>
              <w:bottom w:val="single" w:color="000000" w:sz="4" w:space="0"/>
              <w:right w:val="single" w:color="000000" w:sz="4" w:space="0"/>
            </w:tcBorders>
            <w:shd w:val="clear" w:color="auto" w:fill="auto"/>
            <w:vAlign w:val="center"/>
          </w:tcPr>
          <w:p w14:paraId="7F68DE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G361</w:t>
            </w:r>
          </w:p>
        </w:tc>
        <w:tc>
          <w:tcPr>
            <w:tcW w:w="558" w:type="pct"/>
            <w:tcBorders>
              <w:top w:val="nil"/>
              <w:left w:val="nil"/>
              <w:bottom w:val="single" w:color="000000" w:sz="4" w:space="0"/>
              <w:right w:val="single" w:color="000000" w:sz="4" w:space="0"/>
            </w:tcBorders>
            <w:shd w:val="clear" w:color="auto" w:fill="auto"/>
            <w:vAlign w:val="center"/>
          </w:tcPr>
          <w:p w14:paraId="6C67C3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陵昌线</w:t>
            </w:r>
          </w:p>
        </w:tc>
        <w:tc>
          <w:tcPr>
            <w:tcW w:w="527" w:type="pct"/>
            <w:tcBorders>
              <w:top w:val="nil"/>
              <w:left w:val="nil"/>
              <w:bottom w:val="single" w:color="000000" w:sz="4" w:space="0"/>
              <w:right w:val="single" w:color="000000" w:sz="4" w:space="0"/>
            </w:tcBorders>
            <w:shd w:val="clear" w:color="auto" w:fill="auto"/>
            <w:vAlign w:val="center"/>
          </w:tcPr>
          <w:p w14:paraId="3F8558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44.8</w:t>
            </w:r>
          </w:p>
        </w:tc>
        <w:tc>
          <w:tcPr>
            <w:tcW w:w="434" w:type="pct"/>
            <w:tcBorders>
              <w:top w:val="nil"/>
              <w:left w:val="nil"/>
              <w:bottom w:val="single" w:color="000000" w:sz="4" w:space="0"/>
              <w:right w:val="single" w:color="000000" w:sz="4" w:space="0"/>
            </w:tcBorders>
            <w:shd w:val="clear" w:color="auto" w:fill="auto"/>
            <w:vAlign w:val="center"/>
          </w:tcPr>
          <w:p w14:paraId="07281B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4B6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5A1E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A32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201</w:t>
            </w:r>
          </w:p>
        </w:tc>
        <w:tc>
          <w:tcPr>
            <w:tcW w:w="464" w:type="pct"/>
            <w:tcBorders>
              <w:top w:val="nil"/>
              <w:left w:val="nil"/>
              <w:bottom w:val="single" w:color="000000" w:sz="4" w:space="0"/>
              <w:right w:val="single" w:color="000000" w:sz="4" w:space="0"/>
            </w:tcBorders>
            <w:shd w:val="clear" w:color="auto" w:fill="auto"/>
            <w:noWrap/>
            <w:vAlign w:val="center"/>
          </w:tcPr>
          <w:p w14:paraId="5613F7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6481D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保亭公路分局</w:t>
            </w:r>
          </w:p>
        </w:tc>
        <w:tc>
          <w:tcPr>
            <w:tcW w:w="887" w:type="pct"/>
            <w:tcBorders>
              <w:top w:val="nil"/>
              <w:left w:val="nil"/>
              <w:bottom w:val="single" w:color="000000" w:sz="4" w:space="0"/>
              <w:right w:val="single" w:color="000000" w:sz="4" w:space="0"/>
            </w:tcBorders>
            <w:shd w:val="clear" w:color="auto" w:fill="auto"/>
            <w:vAlign w:val="center"/>
          </w:tcPr>
          <w:p w14:paraId="2A3B17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加茂连接线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南茂大桥</w:t>
            </w:r>
          </w:p>
        </w:tc>
        <w:tc>
          <w:tcPr>
            <w:tcW w:w="422" w:type="pct"/>
            <w:tcBorders>
              <w:top w:val="nil"/>
              <w:left w:val="nil"/>
              <w:bottom w:val="single" w:color="000000" w:sz="4" w:space="0"/>
              <w:right w:val="single" w:color="000000" w:sz="4" w:space="0"/>
            </w:tcBorders>
            <w:shd w:val="clear" w:color="auto" w:fill="auto"/>
            <w:vAlign w:val="center"/>
          </w:tcPr>
          <w:p w14:paraId="1FB11A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T376</w:t>
            </w:r>
          </w:p>
        </w:tc>
        <w:tc>
          <w:tcPr>
            <w:tcW w:w="558" w:type="pct"/>
            <w:tcBorders>
              <w:top w:val="nil"/>
              <w:left w:val="nil"/>
              <w:bottom w:val="single" w:color="000000" w:sz="4" w:space="0"/>
              <w:right w:val="single" w:color="000000" w:sz="4" w:space="0"/>
            </w:tcBorders>
            <w:shd w:val="clear" w:color="auto" w:fill="auto"/>
            <w:vAlign w:val="center"/>
          </w:tcPr>
          <w:p w14:paraId="55736F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曲政线分离段（保亭）</w:t>
            </w:r>
          </w:p>
        </w:tc>
        <w:tc>
          <w:tcPr>
            <w:tcW w:w="527" w:type="pct"/>
            <w:tcBorders>
              <w:top w:val="nil"/>
              <w:left w:val="nil"/>
              <w:bottom w:val="single" w:color="000000" w:sz="4" w:space="0"/>
              <w:right w:val="single" w:color="000000" w:sz="4" w:space="0"/>
            </w:tcBorders>
            <w:shd w:val="clear" w:color="auto" w:fill="auto"/>
            <w:vAlign w:val="center"/>
          </w:tcPr>
          <w:p w14:paraId="14DBC3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38.218</w:t>
            </w:r>
          </w:p>
        </w:tc>
        <w:tc>
          <w:tcPr>
            <w:tcW w:w="434" w:type="pct"/>
            <w:tcBorders>
              <w:top w:val="nil"/>
              <w:left w:val="nil"/>
              <w:bottom w:val="single" w:color="000000" w:sz="4" w:space="0"/>
              <w:right w:val="single" w:color="000000" w:sz="4" w:space="0"/>
            </w:tcBorders>
            <w:shd w:val="clear" w:color="auto" w:fill="auto"/>
            <w:vAlign w:val="center"/>
          </w:tcPr>
          <w:p w14:paraId="15DE6B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276.4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E50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09A08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18D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w:t>
            </w:r>
          </w:p>
        </w:tc>
        <w:tc>
          <w:tcPr>
            <w:tcW w:w="464" w:type="pct"/>
            <w:tcBorders>
              <w:top w:val="nil"/>
              <w:left w:val="nil"/>
              <w:bottom w:val="single" w:color="000000" w:sz="4" w:space="0"/>
              <w:right w:val="single" w:color="000000" w:sz="4" w:space="0"/>
            </w:tcBorders>
            <w:shd w:val="clear" w:color="auto" w:fill="auto"/>
            <w:noWrap/>
            <w:vAlign w:val="center"/>
          </w:tcPr>
          <w:p w14:paraId="54654F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976AD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五指山公路分局</w:t>
            </w:r>
          </w:p>
        </w:tc>
        <w:tc>
          <w:tcPr>
            <w:tcW w:w="887" w:type="pct"/>
            <w:tcBorders>
              <w:top w:val="nil"/>
              <w:left w:val="nil"/>
              <w:bottom w:val="single" w:color="000000" w:sz="4" w:space="0"/>
              <w:right w:val="single" w:color="000000" w:sz="4" w:space="0"/>
            </w:tcBorders>
            <w:shd w:val="clear" w:color="auto" w:fill="auto"/>
            <w:vAlign w:val="center"/>
          </w:tcPr>
          <w:p w14:paraId="0C38C7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毛阳桥</w:t>
            </w:r>
          </w:p>
        </w:tc>
        <w:tc>
          <w:tcPr>
            <w:tcW w:w="422" w:type="pct"/>
            <w:tcBorders>
              <w:top w:val="nil"/>
              <w:left w:val="nil"/>
              <w:bottom w:val="single" w:color="000000" w:sz="4" w:space="0"/>
              <w:right w:val="single" w:color="000000" w:sz="4" w:space="0"/>
            </w:tcBorders>
            <w:shd w:val="clear" w:color="auto" w:fill="auto"/>
            <w:vAlign w:val="center"/>
          </w:tcPr>
          <w:p w14:paraId="554D96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70DD16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7E7F512F">
            <w:pPr>
              <w:jc w:val="center"/>
              <w:rPr>
                <w:rFonts w:hint="eastAsia" w:ascii="仿宋" w:hAnsi="仿宋" w:eastAsia="仿宋" w:cs="仿宋"/>
                <w:i w:val="0"/>
                <w:iCs w:val="0"/>
                <w:color w:val="000000"/>
                <w:sz w:val="24"/>
                <w:szCs w:val="24"/>
                <w:u w:val="none"/>
              </w:rPr>
            </w:pPr>
          </w:p>
        </w:tc>
        <w:tc>
          <w:tcPr>
            <w:tcW w:w="434" w:type="pct"/>
            <w:tcBorders>
              <w:top w:val="nil"/>
              <w:left w:val="nil"/>
              <w:bottom w:val="single" w:color="000000" w:sz="4" w:space="0"/>
              <w:right w:val="single" w:color="000000" w:sz="4" w:space="0"/>
            </w:tcBorders>
            <w:shd w:val="clear" w:color="auto" w:fill="auto"/>
            <w:vAlign w:val="center"/>
          </w:tcPr>
          <w:p w14:paraId="21249D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D7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3310B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98E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203</w:t>
            </w:r>
          </w:p>
        </w:tc>
        <w:tc>
          <w:tcPr>
            <w:tcW w:w="464" w:type="pct"/>
            <w:tcBorders>
              <w:top w:val="nil"/>
              <w:left w:val="nil"/>
              <w:bottom w:val="single" w:color="000000" w:sz="4" w:space="0"/>
              <w:right w:val="single" w:color="000000" w:sz="4" w:space="0"/>
            </w:tcBorders>
            <w:shd w:val="clear" w:color="auto" w:fill="auto"/>
            <w:noWrap/>
            <w:vAlign w:val="center"/>
          </w:tcPr>
          <w:p w14:paraId="44243A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D8D9B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五指山公路分局</w:t>
            </w:r>
          </w:p>
        </w:tc>
        <w:tc>
          <w:tcPr>
            <w:tcW w:w="887" w:type="pct"/>
            <w:tcBorders>
              <w:top w:val="nil"/>
              <w:left w:val="nil"/>
              <w:bottom w:val="single" w:color="000000" w:sz="4" w:space="0"/>
              <w:right w:val="single" w:color="000000" w:sz="4" w:space="0"/>
            </w:tcBorders>
            <w:shd w:val="clear" w:color="auto" w:fill="auto"/>
            <w:vAlign w:val="center"/>
          </w:tcPr>
          <w:p w14:paraId="3C9BAB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通什小桥</w:t>
            </w:r>
          </w:p>
        </w:tc>
        <w:tc>
          <w:tcPr>
            <w:tcW w:w="422" w:type="pct"/>
            <w:tcBorders>
              <w:top w:val="nil"/>
              <w:left w:val="nil"/>
              <w:bottom w:val="single" w:color="000000" w:sz="4" w:space="0"/>
              <w:right w:val="single" w:color="000000" w:sz="4" w:space="0"/>
            </w:tcBorders>
            <w:shd w:val="clear" w:color="auto" w:fill="auto"/>
            <w:vAlign w:val="center"/>
          </w:tcPr>
          <w:p w14:paraId="3A522D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G224</w:t>
            </w:r>
          </w:p>
        </w:tc>
        <w:tc>
          <w:tcPr>
            <w:tcW w:w="558" w:type="pct"/>
            <w:tcBorders>
              <w:top w:val="nil"/>
              <w:left w:val="nil"/>
              <w:bottom w:val="single" w:color="000000" w:sz="4" w:space="0"/>
              <w:right w:val="single" w:color="000000" w:sz="4" w:space="0"/>
            </w:tcBorders>
            <w:shd w:val="clear" w:color="auto" w:fill="auto"/>
            <w:vAlign w:val="center"/>
          </w:tcPr>
          <w:p w14:paraId="478873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海榆中线</w:t>
            </w:r>
          </w:p>
        </w:tc>
        <w:tc>
          <w:tcPr>
            <w:tcW w:w="527" w:type="pct"/>
            <w:tcBorders>
              <w:top w:val="nil"/>
              <w:left w:val="nil"/>
              <w:bottom w:val="single" w:color="000000" w:sz="4" w:space="0"/>
              <w:right w:val="single" w:color="000000" w:sz="4" w:space="0"/>
            </w:tcBorders>
            <w:shd w:val="clear" w:color="auto" w:fill="auto"/>
            <w:vAlign w:val="center"/>
          </w:tcPr>
          <w:p w14:paraId="3587CE5E">
            <w:pPr>
              <w:jc w:val="center"/>
              <w:rPr>
                <w:rFonts w:hint="eastAsia" w:ascii="仿宋" w:hAnsi="仿宋" w:eastAsia="仿宋" w:cs="仿宋"/>
                <w:i w:val="0"/>
                <w:iCs w:val="0"/>
                <w:color w:val="000000"/>
                <w:sz w:val="24"/>
                <w:szCs w:val="24"/>
                <w:u w:val="none"/>
              </w:rPr>
            </w:pPr>
          </w:p>
        </w:tc>
        <w:tc>
          <w:tcPr>
            <w:tcW w:w="434" w:type="pct"/>
            <w:tcBorders>
              <w:top w:val="nil"/>
              <w:left w:val="nil"/>
              <w:bottom w:val="single" w:color="000000" w:sz="4" w:space="0"/>
              <w:right w:val="single" w:color="000000" w:sz="4" w:space="0"/>
            </w:tcBorders>
            <w:shd w:val="clear" w:color="auto" w:fill="auto"/>
            <w:vAlign w:val="center"/>
          </w:tcPr>
          <w:p w14:paraId="3765B8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85E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初始检查</w:t>
            </w:r>
          </w:p>
        </w:tc>
      </w:tr>
      <w:tr w14:paraId="16A60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107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204</w:t>
            </w:r>
          </w:p>
        </w:tc>
        <w:tc>
          <w:tcPr>
            <w:tcW w:w="464" w:type="pct"/>
            <w:tcBorders>
              <w:top w:val="nil"/>
              <w:left w:val="nil"/>
              <w:bottom w:val="single" w:color="000000" w:sz="4" w:space="0"/>
              <w:right w:val="single" w:color="000000" w:sz="4" w:space="0"/>
            </w:tcBorders>
            <w:shd w:val="clear" w:color="auto" w:fill="auto"/>
            <w:noWrap/>
            <w:vAlign w:val="center"/>
          </w:tcPr>
          <w:p w14:paraId="3DC952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D2628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289D87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长安马场桥</w:t>
            </w:r>
          </w:p>
        </w:tc>
        <w:tc>
          <w:tcPr>
            <w:tcW w:w="422" w:type="pct"/>
            <w:tcBorders>
              <w:top w:val="nil"/>
              <w:left w:val="nil"/>
              <w:bottom w:val="single" w:color="000000" w:sz="4" w:space="0"/>
              <w:right w:val="single" w:color="000000" w:sz="4" w:space="0"/>
            </w:tcBorders>
            <w:shd w:val="clear" w:color="auto" w:fill="auto"/>
            <w:vAlign w:val="center"/>
          </w:tcPr>
          <w:p w14:paraId="1A2C8C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S215</w:t>
            </w:r>
          </w:p>
        </w:tc>
        <w:tc>
          <w:tcPr>
            <w:tcW w:w="558" w:type="pct"/>
            <w:tcBorders>
              <w:top w:val="nil"/>
              <w:left w:val="nil"/>
              <w:bottom w:val="single" w:color="000000" w:sz="4" w:space="0"/>
              <w:right w:val="single" w:color="000000" w:sz="4" w:space="0"/>
            </w:tcBorders>
            <w:shd w:val="clear" w:color="auto" w:fill="auto"/>
            <w:vAlign w:val="center"/>
          </w:tcPr>
          <w:p w14:paraId="38C462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长英线</w:t>
            </w:r>
          </w:p>
        </w:tc>
        <w:tc>
          <w:tcPr>
            <w:tcW w:w="527" w:type="pct"/>
            <w:tcBorders>
              <w:top w:val="nil"/>
              <w:left w:val="nil"/>
              <w:bottom w:val="single" w:color="000000" w:sz="4" w:space="0"/>
              <w:right w:val="single" w:color="000000" w:sz="4" w:space="0"/>
            </w:tcBorders>
            <w:shd w:val="clear" w:color="auto" w:fill="auto"/>
            <w:vAlign w:val="center"/>
          </w:tcPr>
          <w:p w14:paraId="4CCCA2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12.689</w:t>
            </w:r>
          </w:p>
        </w:tc>
        <w:tc>
          <w:tcPr>
            <w:tcW w:w="434" w:type="pct"/>
            <w:tcBorders>
              <w:top w:val="nil"/>
              <w:left w:val="nil"/>
              <w:bottom w:val="single" w:color="000000" w:sz="4" w:space="0"/>
              <w:right w:val="single" w:color="000000" w:sz="4" w:space="0"/>
            </w:tcBorders>
            <w:shd w:val="clear" w:color="auto" w:fill="auto"/>
            <w:vAlign w:val="center"/>
          </w:tcPr>
          <w:p w14:paraId="3DB78E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1AB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0FC8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87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w:t>
            </w:r>
          </w:p>
        </w:tc>
        <w:tc>
          <w:tcPr>
            <w:tcW w:w="464" w:type="pct"/>
            <w:tcBorders>
              <w:top w:val="nil"/>
              <w:left w:val="nil"/>
              <w:bottom w:val="single" w:color="000000" w:sz="4" w:space="0"/>
              <w:right w:val="single" w:color="000000" w:sz="4" w:space="0"/>
            </w:tcBorders>
            <w:shd w:val="clear" w:color="auto" w:fill="auto"/>
            <w:noWrap/>
            <w:vAlign w:val="center"/>
          </w:tcPr>
          <w:p w14:paraId="7C8A13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D47AC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7BC17A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石碌大桥</w:t>
            </w:r>
          </w:p>
        </w:tc>
        <w:tc>
          <w:tcPr>
            <w:tcW w:w="422" w:type="pct"/>
            <w:tcBorders>
              <w:top w:val="nil"/>
              <w:left w:val="nil"/>
              <w:bottom w:val="single" w:color="000000" w:sz="4" w:space="0"/>
              <w:right w:val="single" w:color="000000" w:sz="4" w:space="0"/>
            </w:tcBorders>
            <w:shd w:val="clear" w:color="auto" w:fill="auto"/>
            <w:vAlign w:val="center"/>
          </w:tcPr>
          <w:p w14:paraId="47964D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S275</w:t>
            </w:r>
          </w:p>
        </w:tc>
        <w:tc>
          <w:tcPr>
            <w:tcW w:w="558" w:type="pct"/>
            <w:tcBorders>
              <w:top w:val="nil"/>
              <w:left w:val="nil"/>
              <w:bottom w:val="single" w:color="000000" w:sz="4" w:space="0"/>
              <w:right w:val="single" w:color="000000" w:sz="4" w:space="0"/>
            </w:tcBorders>
            <w:shd w:val="clear" w:color="auto" w:fill="auto"/>
            <w:vAlign w:val="center"/>
          </w:tcPr>
          <w:p w14:paraId="083C34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孔红线</w:t>
            </w:r>
          </w:p>
        </w:tc>
        <w:tc>
          <w:tcPr>
            <w:tcW w:w="527" w:type="pct"/>
            <w:tcBorders>
              <w:top w:val="nil"/>
              <w:left w:val="nil"/>
              <w:bottom w:val="single" w:color="000000" w:sz="4" w:space="0"/>
              <w:right w:val="single" w:color="000000" w:sz="4" w:space="0"/>
            </w:tcBorders>
            <w:shd w:val="clear" w:color="auto" w:fill="auto"/>
            <w:vAlign w:val="center"/>
          </w:tcPr>
          <w:p w14:paraId="420569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6.573</w:t>
            </w:r>
          </w:p>
        </w:tc>
        <w:tc>
          <w:tcPr>
            <w:tcW w:w="434" w:type="pct"/>
            <w:tcBorders>
              <w:top w:val="nil"/>
              <w:left w:val="nil"/>
              <w:bottom w:val="single" w:color="000000" w:sz="4" w:space="0"/>
              <w:right w:val="single" w:color="000000" w:sz="4" w:space="0"/>
            </w:tcBorders>
            <w:shd w:val="clear" w:color="auto" w:fill="auto"/>
            <w:vAlign w:val="center"/>
          </w:tcPr>
          <w:p w14:paraId="61B4BD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159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E001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7D6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206</w:t>
            </w:r>
          </w:p>
        </w:tc>
        <w:tc>
          <w:tcPr>
            <w:tcW w:w="464" w:type="pct"/>
            <w:tcBorders>
              <w:top w:val="nil"/>
              <w:left w:val="nil"/>
              <w:bottom w:val="single" w:color="000000" w:sz="4" w:space="0"/>
              <w:right w:val="single" w:color="000000" w:sz="4" w:space="0"/>
            </w:tcBorders>
            <w:shd w:val="clear" w:color="auto" w:fill="auto"/>
            <w:noWrap/>
            <w:vAlign w:val="center"/>
          </w:tcPr>
          <w:p w14:paraId="10776A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22E6E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320184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东方河桥</w:t>
            </w:r>
          </w:p>
        </w:tc>
        <w:tc>
          <w:tcPr>
            <w:tcW w:w="422" w:type="pct"/>
            <w:tcBorders>
              <w:top w:val="nil"/>
              <w:left w:val="nil"/>
              <w:bottom w:val="single" w:color="000000" w:sz="4" w:space="0"/>
              <w:right w:val="single" w:color="000000" w:sz="4" w:space="0"/>
            </w:tcBorders>
            <w:shd w:val="clear" w:color="auto" w:fill="auto"/>
            <w:vAlign w:val="center"/>
          </w:tcPr>
          <w:p w14:paraId="028425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S287</w:t>
            </w:r>
          </w:p>
        </w:tc>
        <w:tc>
          <w:tcPr>
            <w:tcW w:w="558" w:type="pct"/>
            <w:tcBorders>
              <w:top w:val="nil"/>
              <w:left w:val="nil"/>
              <w:bottom w:val="single" w:color="000000" w:sz="4" w:space="0"/>
              <w:right w:val="single" w:color="000000" w:sz="4" w:space="0"/>
            </w:tcBorders>
            <w:shd w:val="clear" w:color="auto" w:fill="auto"/>
            <w:vAlign w:val="center"/>
          </w:tcPr>
          <w:p w14:paraId="5BF144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叉新线</w:t>
            </w:r>
          </w:p>
        </w:tc>
        <w:tc>
          <w:tcPr>
            <w:tcW w:w="527" w:type="pct"/>
            <w:tcBorders>
              <w:top w:val="nil"/>
              <w:left w:val="nil"/>
              <w:bottom w:val="single" w:color="000000" w:sz="4" w:space="0"/>
              <w:right w:val="single" w:color="000000" w:sz="4" w:space="0"/>
            </w:tcBorders>
            <w:shd w:val="clear" w:color="auto" w:fill="auto"/>
            <w:vAlign w:val="center"/>
          </w:tcPr>
          <w:p w14:paraId="46BFB9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48.242</w:t>
            </w:r>
          </w:p>
        </w:tc>
        <w:tc>
          <w:tcPr>
            <w:tcW w:w="434" w:type="pct"/>
            <w:tcBorders>
              <w:top w:val="nil"/>
              <w:left w:val="nil"/>
              <w:bottom w:val="single" w:color="000000" w:sz="4" w:space="0"/>
              <w:right w:val="single" w:color="000000" w:sz="4" w:space="0"/>
            </w:tcBorders>
            <w:shd w:val="clear" w:color="auto" w:fill="auto"/>
            <w:vAlign w:val="center"/>
          </w:tcPr>
          <w:p w14:paraId="011456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105.12</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49D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29FB8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3F8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207</w:t>
            </w:r>
          </w:p>
        </w:tc>
        <w:tc>
          <w:tcPr>
            <w:tcW w:w="464" w:type="pct"/>
            <w:tcBorders>
              <w:top w:val="nil"/>
              <w:left w:val="nil"/>
              <w:bottom w:val="single" w:color="000000" w:sz="4" w:space="0"/>
              <w:right w:val="single" w:color="000000" w:sz="4" w:space="0"/>
            </w:tcBorders>
            <w:shd w:val="clear" w:color="auto" w:fill="auto"/>
            <w:noWrap/>
            <w:vAlign w:val="center"/>
          </w:tcPr>
          <w:p w14:paraId="30FB1E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2A596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3EA1EE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排浦大桥</w:t>
            </w:r>
          </w:p>
        </w:tc>
        <w:tc>
          <w:tcPr>
            <w:tcW w:w="422" w:type="pct"/>
            <w:tcBorders>
              <w:top w:val="nil"/>
              <w:left w:val="nil"/>
              <w:bottom w:val="single" w:color="000000" w:sz="4" w:space="0"/>
              <w:right w:val="single" w:color="000000" w:sz="4" w:space="0"/>
            </w:tcBorders>
            <w:shd w:val="clear" w:color="auto" w:fill="auto"/>
            <w:vAlign w:val="center"/>
          </w:tcPr>
          <w:p w14:paraId="0088CE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S291</w:t>
            </w:r>
          </w:p>
        </w:tc>
        <w:tc>
          <w:tcPr>
            <w:tcW w:w="558" w:type="pct"/>
            <w:tcBorders>
              <w:top w:val="nil"/>
              <w:left w:val="nil"/>
              <w:bottom w:val="single" w:color="000000" w:sz="4" w:space="0"/>
              <w:right w:val="single" w:color="000000" w:sz="4" w:space="0"/>
            </w:tcBorders>
            <w:shd w:val="clear" w:color="auto" w:fill="auto"/>
            <w:vAlign w:val="center"/>
          </w:tcPr>
          <w:p w14:paraId="1571F6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白新线</w:t>
            </w:r>
          </w:p>
        </w:tc>
        <w:tc>
          <w:tcPr>
            <w:tcW w:w="527" w:type="pct"/>
            <w:tcBorders>
              <w:top w:val="nil"/>
              <w:left w:val="nil"/>
              <w:bottom w:val="single" w:color="000000" w:sz="4" w:space="0"/>
              <w:right w:val="single" w:color="000000" w:sz="4" w:space="0"/>
            </w:tcBorders>
            <w:shd w:val="clear" w:color="auto" w:fill="auto"/>
            <w:vAlign w:val="center"/>
          </w:tcPr>
          <w:p w14:paraId="282135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9.115</w:t>
            </w:r>
          </w:p>
        </w:tc>
        <w:tc>
          <w:tcPr>
            <w:tcW w:w="434" w:type="pct"/>
            <w:tcBorders>
              <w:top w:val="nil"/>
              <w:left w:val="nil"/>
              <w:bottom w:val="single" w:color="000000" w:sz="4" w:space="0"/>
              <w:right w:val="single" w:color="000000" w:sz="4" w:space="0"/>
            </w:tcBorders>
            <w:shd w:val="clear" w:color="auto" w:fill="auto"/>
            <w:vAlign w:val="center"/>
          </w:tcPr>
          <w:p w14:paraId="2A0C4A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CE5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D781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465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208</w:t>
            </w:r>
          </w:p>
        </w:tc>
        <w:tc>
          <w:tcPr>
            <w:tcW w:w="464" w:type="pct"/>
            <w:tcBorders>
              <w:top w:val="nil"/>
              <w:left w:val="nil"/>
              <w:bottom w:val="single" w:color="000000" w:sz="4" w:space="0"/>
              <w:right w:val="single" w:color="000000" w:sz="4" w:space="0"/>
            </w:tcBorders>
            <w:shd w:val="clear" w:color="auto" w:fill="auto"/>
            <w:noWrap/>
            <w:vAlign w:val="center"/>
          </w:tcPr>
          <w:p w14:paraId="2242DB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D151B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5BAD59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红坎大桥</w:t>
            </w:r>
          </w:p>
        </w:tc>
        <w:tc>
          <w:tcPr>
            <w:tcW w:w="422" w:type="pct"/>
            <w:tcBorders>
              <w:top w:val="nil"/>
              <w:left w:val="nil"/>
              <w:bottom w:val="single" w:color="000000" w:sz="4" w:space="0"/>
              <w:right w:val="single" w:color="000000" w:sz="4" w:space="0"/>
            </w:tcBorders>
            <w:shd w:val="clear" w:color="auto" w:fill="auto"/>
            <w:vAlign w:val="center"/>
          </w:tcPr>
          <w:p w14:paraId="261DFF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S291</w:t>
            </w:r>
          </w:p>
        </w:tc>
        <w:tc>
          <w:tcPr>
            <w:tcW w:w="558" w:type="pct"/>
            <w:tcBorders>
              <w:top w:val="nil"/>
              <w:left w:val="nil"/>
              <w:bottom w:val="single" w:color="000000" w:sz="4" w:space="0"/>
              <w:right w:val="single" w:color="000000" w:sz="4" w:space="0"/>
            </w:tcBorders>
            <w:shd w:val="clear" w:color="auto" w:fill="auto"/>
            <w:vAlign w:val="center"/>
          </w:tcPr>
          <w:p w14:paraId="278B6C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白新线</w:t>
            </w:r>
          </w:p>
        </w:tc>
        <w:tc>
          <w:tcPr>
            <w:tcW w:w="527" w:type="pct"/>
            <w:tcBorders>
              <w:top w:val="nil"/>
              <w:left w:val="nil"/>
              <w:bottom w:val="single" w:color="000000" w:sz="4" w:space="0"/>
              <w:right w:val="single" w:color="000000" w:sz="4" w:space="0"/>
            </w:tcBorders>
            <w:shd w:val="clear" w:color="auto" w:fill="auto"/>
            <w:vAlign w:val="center"/>
          </w:tcPr>
          <w:p w14:paraId="3C43CD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37.436</w:t>
            </w:r>
          </w:p>
        </w:tc>
        <w:tc>
          <w:tcPr>
            <w:tcW w:w="434" w:type="pct"/>
            <w:tcBorders>
              <w:top w:val="nil"/>
              <w:left w:val="nil"/>
              <w:bottom w:val="single" w:color="000000" w:sz="4" w:space="0"/>
              <w:right w:val="single" w:color="000000" w:sz="4" w:space="0"/>
            </w:tcBorders>
            <w:shd w:val="clear" w:color="auto" w:fill="auto"/>
            <w:vAlign w:val="center"/>
          </w:tcPr>
          <w:p w14:paraId="6772DB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E59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AF57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01C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209</w:t>
            </w:r>
          </w:p>
        </w:tc>
        <w:tc>
          <w:tcPr>
            <w:tcW w:w="464" w:type="pct"/>
            <w:tcBorders>
              <w:top w:val="nil"/>
              <w:left w:val="nil"/>
              <w:bottom w:val="single" w:color="000000" w:sz="4" w:space="0"/>
              <w:right w:val="single" w:color="000000" w:sz="4" w:space="0"/>
            </w:tcBorders>
            <w:shd w:val="clear" w:color="auto" w:fill="auto"/>
            <w:noWrap/>
            <w:vAlign w:val="center"/>
          </w:tcPr>
          <w:p w14:paraId="723092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01021F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3DFDE1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乘坡大桥</w:t>
            </w:r>
          </w:p>
        </w:tc>
        <w:tc>
          <w:tcPr>
            <w:tcW w:w="422" w:type="pct"/>
            <w:tcBorders>
              <w:top w:val="nil"/>
              <w:left w:val="nil"/>
              <w:bottom w:val="single" w:color="000000" w:sz="4" w:space="0"/>
              <w:right w:val="single" w:color="000000" w:sz="4" w:space="0"/>
            </w:tcBorders>
            <w:shd w:val="clear" w:color="auto" w:fill="auto"/>
            <w:vAlign w:val="center"/>
          </w:tcPr>
          <w:p w14:paraId="3CEE14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S304</w:t>
            </w:r>
          </w:p>
        </w:tc>
        <w:tc>
          <w:tcPr>
            <w:tcW w:w="558" w:type="pct"/>
            <w:tcBorders>
              <w:top w:val="nil"/>
              <w:left w:val="nil"/>
              <w:bottom w:val="single" w:color="000000" w:sz="4" w:space="0"/>
              <w:right w:val="single" w:color="000000" w:sz="4" w:space="0"/>
            </w:tcBorders>
            <w:shd w:val="clear" w:color="auto" w:fill="auto"/>
            <w:vAlign w:val="center"/>
          </w:tcPr>
          <w:p w14:paraId="2C7F61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牛营线</w:t>
            </w:r>
          </w:p>
        </w:tc>
        <w:tc>
          <w:tcPr>
            <w:tcW w:w="527" w:type="pct"/>
            <w:tcBorders>
              <w:top w:val="nil"/>
              <w:left w:val="nil"/>
              <w:bottom w:val="single" w:color="000000" w:sz="4" w:space="0"/>
              <w:right w:val="single" w:color="000000" w:sz="4" w:space="0"/>
            </w:tcBorders>
            <w:shd w:val="clear" w:color="auto" w:fill="auto"/>
            <w:vAlign w:val="center"/>
          </w:tcPr>
          <w:p w14:paraId="3AEC46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35.451</w:t>
            </w:r>
          </w:p>
        </w:tc>
        <w:tc>
          <w:tcPr>
            <w:tcW w:w="434" w:type="pct"/>
            <w:tcBorders>
              <w:top w:val="nil"/>
              <w:left w:val="nil"/>
              <w:bottom w:val="single" w:color="000000" w:sz="4" w:space="0"/>
              <w:right w:val="single" w:color="000000" w:sz="4" w:space="0"/>
            </w:tcBorders>
            <w:shd w:val="clear" w:color="auto" w:fill="auto"/>
            <w:vAlign w:val="center"/>
          </w:tcPr>
          <w:p w14:paraId="5894E7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4D2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7B34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E7F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w:t>
            </w:r>
          </w:p>
        </w:tc>
        <w:tc>
          <w:tcPr>
            <w:tcW w:w="464" w:type="pct"/>
            <w:tcBorders>
              <w:top w:val="nil"/>
              <w:left w:val="nil"/>
              <w:bottom w:val="single" w:color="000000" w:sz="4" w:space="0"/>
              <w:right w:val="single" w:color="000000" w:sz="4" w:space="0"/>
            </w:tcBorders>
            <w:shd w:val="clear" w:color="auto" w:fill="auto"/>
            <w:noWrap/>
            <w:vAlign w:val="center"/>
          </w:tcPr>
          <w:p w14:paraId="4E4974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48D8D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3447AA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腰子桥</w:t>
            </w:r>
          </w:p>
        </w:tc>
        <w:tc>
          <w:tcPr>
            <w:tcW w:w="422" w:type="pct"/>
            <w:tcBorders>
              <w:top w:val="nil"/>
              <w:left w:val="nil"/>
              <w:bottom w:val="single" w:color="000000" w:sz="4" w:space="0"/>
              <w:right w:val="single" w:color="000000" w:sz="4" w:space="0"/>
            </w:tcBorders>
            <w:shd w:val="clear" w:color="auto" w:fill="auto"/>
            <w:vAlign w:val="center"/>
          </w:tcPr>
          <w:p w14:paraId="31C437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S307</w:t>
            </w:r>
          </w:p>
        </w:tc>
        <w:tc>
          <w:tcPr>
            <w:tcW w:w="558" w:type="pct"/>
            <w:tcBorders>
              <w:top w:val="nil"/>
              <w:left w:val="nil"/>
              <w:bottom w:val="single" w:color="000000" w:sz="4" w:space="0"/>
              <w:right w:val="single" w:color="000000" w:sz="4" w:space="0"/>
            </w:tcBorders>
            <w:shd w:val="clear" w:color="auto" w:fill="auto"/>
            <w:vAlign w:val="center"/>
          </w:tcPr>
          <w:p w14:paraId="2061E0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乌那线</w:t>
            </w:r>
          </w:p>
        </w:tc>
        <w:tc>
          <w:tcPr>
            <w:tcW w:w="527" w:type="pct"/>
            <w:tcBorders>
              <w:top w:val="nil"/>
              <w:left w:val="nil"/>
              <w:bottom w:val="single" w:color="000000" w:sz="4" w:space="0"/>
              <w:right w:val="single" w:color="000000" w:sz="4" w:space="0"/>
            </w:tcBorders>
            <w:shd w:val="clear" w:color="auto" w:fill="auto"/>
            <w:vAlign w:val="center"/>
          </w:tcPr>
          <w:p w14:paraId="26C0E8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21.579</w:t>
            </w:r>
          </w:p>
        </w:tc>
        <w:tc>
          <w:tcPr>
            <w:tcW w:w="434" w:type="pct"/>
            <w:tcBorders>
              <w:top w:val="nil"/>
              <w:left w:val="nil"/>
              <w:bottom w:val="single" w:color="000000" w:sz="4" w:space="0"/>
              <w:right w:val="single" w:color="000000" w:sz="4" w:space="0"/>
            </w:tcBorders>
            <w:shd w:val="clear" w:color="auto" w:fill="auto"/>
            <w:vAlign w:val="center"/>
          </w:tcPr>
          <w:p w14:paraId="4C9041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131</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94F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F793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DD4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211</w:t>
            </w:r>
          </w:p>
        </w:tc>
        <w:tc>
          <w:tcPr>
            <w:tcW w:w="464" w:type="pct"/>
            <w:tcBorders>
              <w:top w:val="nil"/>
              <w:left w:val="nil"/>
              <w:bottom w:val="single" w:color="000000" w:sz="4" w:space="0"/>
              <w:right w:val="single" w:color="000000" w:sz="4" w:space="0"/>
            </w:tcBorders>
            <w:shd w:val="clear" w:color="auto" w:fill="auto"/>
            <w:noWrap/>
            <w:vAlign w:val="center"/>
          </w:tcPr>
          <w:p w14:paraId="0CD300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21F12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琼中公路分局</w:t>
            </w:r>
          </w:p>
        </w:tc>
        <w:tc>
          <w:tcPr>
            <w:tcW w:w="887" w:type="pct"/>
            <w:tcBorders>
              <w:top w:val="nil"/>
              <w:left w:val="nil"/>
              <w:bottom w:val="single" w:color="000000" w:sz="4" w:space="0"/>
              <w:right w:val="single" w:color="000000" w:sz="4" w:space="0"/>
            </w:tcBorders>
            <w:shd w:val="clear" w:color="auto" w:fill="auto"/>
            <w:vAlign w:val="center"/>
          </w:tcPr>
          <w:p w14:paraId="0C189A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松涛桥</w:t>
            </w:r>
          </w:p>
        </w:tc>
        <w:tc>
          <w:tcPr>
            <w:tcW w:w="422" w:type="pct"/>
            <w:tcBorders>
              <w:top w:val="nil"/>
              <w:left w:val="nil"/>
              <w:bottom w:val="single" w:color="000000" w:sz="4" w:space="0"/>
              <w:right w:val="single" w:color="000000" w:sz="4" w:space="0"/>
            </w:tcBorders>
            <w:shd w:val="clear" w:color="auto" w:fill="auto"/>
            <w:vAlign w:val="center"/>
          </w:tcPr>
          <w:p w14:paraId="64C5D3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S307</w:t>
            </w:r>
          </w:p>
        </w:tc>
        <w:tc>
          <w:tcPr>
            <w:tcW w:w="558" w:type="pct"/>
            <w:tcBorders>
              <w:top w:val="nil"/>
              <w:left w:val="nil"/>
              <w:bottom w:val="single" w:color="000000" w:sz="4" w:space="0"/>
              <w:right w:val="single" w:color="000000" w:sz="4" w:space="0"/>
            </w:tcBorders>
            <w:shd w:val="clear" w:color="auto" w:fill="auto"/>
            <w:vAlign w:val="center"/>
          </w:tcPr>
          <w:p w14:paraId="6BE144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乌那线</w:t>
            </w:r>
          </w:p>
        </w:tc>
        <w:tc>
          <w:tcPr>
            <w:tcW w:w="527" w:type="pct"/>
            <w:tcBorders>
              <w:top w:val="nil"/>
              <w:left w:val="nil"/>
              <w:bottom w:val="single" w:color="000000" w:sz="4" w:space="0"/>
              <w:right w:val="single" w:color="000000" w:sz="4" w:space="0"/>
            </w:tcBorders>
            <w:shd w:val="clear" w:color="auto" w:fill="auto"/>
            <w:vAlign w:val="center"/>
          </w:tcPr>
          <w:p w14:paraId="7D8E52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41.027</w:t>
            </w:r>
          </w:p>
        </w:tc>
        <w:tc>
          <w:tcPr>
            <w:tcW w:w="434" w:type="pct"/>
            <w:tcBorders>
              <w:top w:val="nil"/>
              <w:left w:val="nil"/>
              <w:bottom w:val="single" w:color="000000" w:sz="4" w:space="0"/>
              <w:right w:val="single" w:color="000000" w:sz="4" w:space="0"/>
            </w:tcBorders>
            <w:shd w:val="clear" w:color="auto" w:fill="auto"/>
            <w:vAlign w:val="center"/>
          </w:tcPr>
          <w:p w14:paraId="29E6EC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187.48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673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5779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272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212</w:t>
            </w:r>
          </w:p>
        </w:tc>
        <w:tc>
          <w:tcPr>
            <w:tcW w:w="464" w:type="pct"/>
            <w:tcBorders>
              <w:top w:val="nil"/>
              <w:left w:val="nil"/>
              <w:bottom w:val="single" w:color="000000" w:sz="4" w:space="0"/>
              <w:right w:val="single" w:color="000000" w:sz="4" w:space="0"/>
            </w:tcBorders>
            <w:shd w:val="clear" w:color="auto" w:fill="auto"/>
            <w:noWrap/>
            <w:vAlign w:val="center"/>
          </w:tcPr>
          <w:p w14:paraId="4324A1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38859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73460B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老村二桥</w:t>
            </w:r>
          </w:p>
        </w:tc>
        <w:tc>
          <w:tcPr>
            <w:tcW w:w="422" w:type="pct"/>
            <w:tcBorders>
              <w:top w:val="nil"/>
              <w:left w:val="nil"/>
              <w:bottom w:val="single" w:color="000000" w:sz="4" w:space="0"/>
              <w:right w:val="single" w:color="000000" w:sz="4" w:space="0"/>
            </w:tcBorders>
            <w:shd w:val="clear" w:color="auto" w:fill="auto"/>
            <w:vAlign w:val="center"/>
          </w:tcPr>
          <w:p w14:paraId="43A117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60296D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7D7D85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87.478</w:t>
            </w:r>
          </w:p>
        </w:tc>
        <w:tc>
          <w:tcPr>
            <w:tcW w:w="434" w:type="pct"/>
            <w:tcBorders>
              <w:top w:val="nil"/>
              <w:left w:val="nil"/>
              <w:bottom w:val="single" w:color="000000" w:sz="4" w:space="0"/>
              <w:right w:val="single" w:color="000000" w:sz="4" w:space="0"/>
            </w:tcBorders>
            <w:shd w:val="clear" w:color="auto" w:fill="auto"/>
            <w:vAlign w:val="center"/>
          </w:tcPr>
          <w:p w14:paraId="242722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138</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3C4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7B0D4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B14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213</w:t>
            </w:r>
          </w:p>
        </w:tc>
        <w:tc>
          <w:tcPr>
            <w:tcW w:w="464" w:type="pct"/>
            <w:tcBorders>
              <w:top w:val="nil"/>
              <w:left w:val="nil"/>
              <w:bottom w:val="single" w:color="000000" w:sz="4" w:space="0"/>
              <w:right w:val="single" w:color="000000" w:sz="4" w:space="0"/>
            </w:tcBorders>
            <w:shd w:val="clear" w:color="auto" w:fill="auto"/>
            <w:noWrap/>
            <w:vAlign w:val="center"/>
          </w:tcPr>
          <w:p w14:paraId="729FB6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2742EF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东方公路分局</w:t>
            </w:r>
          </w:p>
        </w:tc>
        <w:tc>
          <w:tcPr>
            <w:tcW w:w="887" w:type="pct"/>
            <w:tcBorders>
              <w:top w:val="nil"/>
              <w:left w:val="nil"/>
              <w:bottom w:val="single" w:color="000000" w:sz="4" w:space="0"/>
              <w:right w:val="single" w:color="000000" w:sz="4" w:space="0"/>
            </w:tcBorders>
            <w:shd w:val="clear" w:color="auto" w:fill="auto"/>
            <w:vAlign w:val="center"/>
          </w:tcPr>
          <w:p w14:paraId="1592D0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马眉一桥</w:t>
            </w:r>
          </w:p>
        </w:tc>
        <w:tc>
          <w:tcPr>
            <w:tcW w:w="422" w:type="pct"/>
            <w:tcBorders>
              <w:top w:val="nil"/>
              <w:left w:val="nil"/>
              <w:bottom w:val="single" w:color="000000" w:sz="4" w:space="0"/>
              <w:right w:val="single" w:color="000000" w:sz="4" w:space="0"/>
            </w:tcBorders>
            <w:shd w:val="clear" w:color="auto" w:fill="auto"/>
            <w:vAlign w:val="center"/>
          </w:tcPr>
          <w:p w14:paraId="393049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S314</w:t>
            </w:r>
          </w:p>
        </w:tc>
        <w:tc>
          <w:tcPr>
            <w:tcW w:w="558" w:type="pct"/>
            <w:tcBorders>
              <w:top w:val="nil"/>
              <w:left w:val="nil"/>
              <w:bottom w:val="single" w:color="000000" w:sz="4" w:space="0"/>
              <w:right w:val="single" w:color="000000" w:sz="4" w:space="0"/>
            </w:tcBorders>
            <w:shd w:val="clear" w:color="auto" w:fill="auto"/>
            <w:vAlign w:val="center"/>
          </w:tcPr>
          <w:p w14:paraId="69A104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天四线</w:t>
            </w:r>
          </w:p>
        </w:tc>
        <w:tc>
          <w:tcPr>
            <w:tcW w:w="527" w:type="pct"/>
            <w:tcBorders>
              <w:top w:val="nil"/>
              <w:left w:val="nil"/>
              <w:bottom w:val="single" w:color="000000" w:sz="4" w:space="0"/>
              <w:right w:val="single" w:color="000000" w:sz="4" w:space="0"/>
            </w:tcBorders>
            <w:shd w:val="clear" w:color="auto" w:fill="auto"/>
            <w:vAlign w:val="center"/>
          </w:tcPr>
          <w:p w14:paraId="3069C1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92.651</w:t>
            </w:r>
          </w:p>
        </w:tc>
        <w:tc>
          <w:tcPr>
            <w:tcW w:w="434" w:type="pct"/>
            <w:tcBorders>
              <w:top w:val="nil"/>
              <w:left w:val="nil"/>
              <w:bottom w:val="single" w:color="000000" w:sz="4" w:space="0"/>
              <w:right w:val="single" w:color="000000" w:sz="4" w:space="0"/>
            </w:tcBorders>
            <w:shd w:val="clear" w:color="auto" w:fill="auto"/>
            <w:vAlign w:val="center"/>
          </w:tcPr>
          <w:p w14:paraId="6402A9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953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定期检查/水下桩基</w:t>
            </w:r>
          </w:p>
        </w:tc>
      </w:tr>
      <w:tr w14:paraId="49EA4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356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214</w:t>
            </w:r>
          </w:p>
        </w:tc>
        <w:tc>
          <w:tcPr>
            <w:tcW w:w="464" w:type="pct"/>
            <w:tcBorders>
              <w:top w:val="nil"/>
              <w:left w:val="nil"/>
              <w:bottom w:val="single" w:color="000000" w:sz="4" w:space="0"/>
              <w:right w:val="single" w:color="000000" w:sz="4" w:space="0"/>
            </w:tcBorders>
            <w:shd w:val="clear" w:color="auto" w:fill="auto"/>
            <w:noWrap/>
            <w:vAlign w:val="center"/>
          </w:tcPr>
          <w:p w14:paraId="7679D6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35A807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6C95A6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南王大桥</w:t>
            </w:r>
          </w:p>
        </w:tc>
        <w:tc>
          <w:tcPr>
            <w:tcW w:w="422" w:type="pct"/>
            <w:tcBorders>
              <w:top w:val="nil"/>
              <w:left w:val="nil"/>
              <w:bottom w:val="single" w:color="000000" w:sz="4" w:space="0"/>
              <w:right w:val="single" w:color="000000" w:sz="4" w:space="0"/>
            </w:tcBorders>
            <w:shd w:val="clear" w:color="auto" w:fill="auto"/>
            <w:vAlign w:val="center"/>
          </w:tcPr>
          <w:p w14:paraId="4B3FF3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2DF06D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3E8F96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74.691</w:t>
            </w:r>
          </w:p>
        </w:tc>
        <w:tc>
          <w:tcPr>
            <w:tcW w:w="434" w:type="pct"/>
            <w:tcBorders>
              <w:top w:val="nil"/>
              <w:left w:val="nil"/>
              <w:bottom w:val="single" w:color="000000" w:sz="4" w:space="0"/>
              <w:right w:val="single" w:color="000000" w:sz="4" w:space="0"/>
            </w:tcBorders>
            <w:shd w:val="clear" w:color="auto" w:fill="auto"/>
            <w:vAlign w:val="center"/>
          </w:tcPr>
          <w:p w14:paraId="1B9995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133</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667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28B0E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55D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215</w:t>
            </w:r>
          </w:p>
        </w:tc>
        <w:tc>
          <w:tcPr>
            <w:tcW w:w="464" w:type="pct"/>
            <w:tcBorders>
              <w:top w:val="nil"/>
              <w:left w:val="nil"/>
              <w:bottom w:val="single" w:color="000000" w:sz="4" w:space="0"/>
              <w:right w:val="single" w:color="000000" w:sz="4" w:space="0"/>
            </w:tcBorders>
            <w:shd w:val="clear" w:color="auto" w:fill="auto"/>
            <w:noWrap/>
            <w:vAlign w:val="center"/>
          </w:tcPr>
          <w:p w14:paraId="11C3FE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615718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儋州公路局</w:t>
            </w:r>
          </w:p>
        </w:tc>
        <w:tc>
          <w:tcPr>
            <w:tcW w:w="887" w:type="pct"/>
            <w:tcBorders>
              <w:top w:val="nil"/>
              <w:left w:val="nil"/>
              <w:bottom w:val="single" w:color="000000" w:sz="4" w:space="0"/>
              <w:right w:val="single" w:color="000000" w:sz="4" w:space="0"/>
            </w:tcBorders>
            <w:shd w:val="clear" w:color="auto" w:fill="auto"/>
            <w:vAlign w:val="center"/>
          </w:tcPr>
          <w:p w14:paraId="5F50F6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春马三号桥</w:t>
            </w:r>
          </w:p>
        </w:tc>
        <w:tc>
          <w:tcPr>
            <w:tcW w:w="422" w:type="pct"/>
            <w:tcBorders>
              <w:top w:val="nil"/>
              <w:left w:val="nil"/>
              <w:bottom w:val="single" w:color="000000" w:sz="4" w:space="0"/>
              <w:right w:val="single" w:color="000000" w:sz="4" w:space="0"/>
            </w:tcBorders>
            <w:shd w:val="clear" w:color="auto" w:fill="auto"/>
            <w:vAlign w:val="center"/>
          </w:tcPr>
          <w:p w14:paraId="673974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S315</w:t>
            </w:r>
          </w:p>
        </w:tc>
        <w:tc>
          <w:tcPr>
            <w:tcW w:w="558" w:type="pct"/>
            <w:tcBorders>
              <w:top w:val="nil"/>
              <w:left w:val="nil"/>
              <w:bottom w:val="single" w:color="000000" w:sz="4" w:space="0"/>
              <w:right w:val="single" w:color="000000" w:sz="4" w:space="0"/>
            </w:tcBorders>
            <w:shd w:val="clear" w:color="auto" w:fill="auto"/>
            <w:vAlign w:val="center"/>
          </w:tcPr>
          <w:p w14:paraId="1B35C8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白洋线</w:t>
            </w:r>
          </w:p>
        </w:tc>
        <w:tc>
          <w:tcPr>
            <w:tcW w:w="527" w:type="pct"/>
            <w:tcBorders>
              <w:top w:val="nil"/>
              <w:left w:val="nil"/>
              <w:bottom w:val="single" w:color="000000" w:sz="4" w:space="0"/>
              <w:right w:val="single" w:color="000000" w:sz="4" w:space="0"/>
            </w:tcBorders>
            <w:shd w:val="clear" w:color="auto" w:fill="auto"/>
            <w:vAlign w:val="center"/>
          </w:tcPr>
          <w:p w14:paraId="0D3E72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98.408</w:t>
            </w:r>
          </w:p>
        </w:tc>
        <w:tc>
          <w:tcPr>
            <w:tcW w:w="434" w:type="pct"/>
            <w:tcBorders>
              <w:top w:val="nil"/>
              <w:left w:val="nil"/>
              <w:bottom w:val="single" w:color="000000" w:sz="4" w:space="0"/>
              <w:right w:val="single" w:color="000000" w:sz="4" w:space="0"/>
            </w:tcBorders>
            <w:shd w:val="clear" w:color="auto" w:fill="auto"/>
            <w:vAlign w:val="center"/>
          </w:tcPr>
          <w:p w14:paraId="70D76D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9F4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4FD4B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8A5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c>
          <w:tcPr>
            <w:tcW w:w="464" w:type="pct"/>
            <w:tcBorders>
              <w:top w:val="nil"/>
              <w:left w:val="nil"/>
              <w:bottom w:val="single" w:color="000000" w:sz="4" w:space="0"/>
              <w:right w:val="single" w:color="000000" w:sz="4" w:space="0"/>
            </w:tcBorders>
            <w:shd w:val="clear" w:color="auto" w:fill="auto"/>
            <w:noWrap/>
            <w:vAlign w:val="center"/>
          </w:tcPr>
          <w:p w14:paraId="13FCED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4D466B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陵水公路分局</w:t>
            </w:r>
          </w:p>
        </w:tc>
        <w:tc>
          <w:tcPr>
            <w:tcW w:w="887" w:type="pct"/>
            <w:tcBorders>
              <w:top w:val="nil"/>
              <w:left w:val="nil"/>
              <w:bottom w:val="single" w:color="000000" w:sz="4" w:space="0"/>
              <w:right w:val="single" w:color="000000" w:sz="4" w:space="0"/>
            </w:tcBorders>
            <w:shd w:val="clear" w:color="auto" w:fill="auto"/>
            <w:vAlign w:val="center"/>
          </w:tcPr>
          <w:p w14:paraId="69D14D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陵水大桥</w:t>
            </w:r>
          </w:p>
        </w:tc>
        <w:tc>
          <w:tcPr>
            <w:tcW w:w="422" w:type="pct"/>
            <w:tcBorders>
              <w:top w:val="nil"/>
              <w:left w:val="nil"/>
              <w:bottom w:val="single" w:color="000000" w:sz="4" w:space="0"/>
              <w:right w:val="single" w:color="000000" w:sz="4" w:space="0"/>
            </w:tcBorders>
            <w:shd w:val="clear" w:color="auto" w:fill="auto"/>
            <w:vAlign w:val="center"/>
          </w:tcPr>
          <w:p w14:paraId="032401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479E62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0139E9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243.495</w:t>
            </w:r>
          </w:p>
        </w:tc>
        <w:tc>
          <w:tcPr>
            <w:tcW w:w="434" w:type="pct"/>
            <w:tcBorders>
              <w:top w:val="nil"/>
              <w:left w:val="nil"/>
              <w:bottom w:val="single" w:color="000000" w:sz="4" w:space="0"/>
              <w:right w:val="single" w:color="000000" w:sz="4" w:space="0"/>
            </w:tcBorders>
            <w:shd w:val="clear" w:color="auto" w:fill="auto"/>
            <w:vAlign w:val="center"/>
          </w:tcPr>
          <w:p w14:paraId="7825F6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294.04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BE7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18C48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868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217</w:t>
            </w:r>
          </w:p>
        </w:tc>
        <w:tc>
          <w:tcPr>
            <w:tcW w:w="464" w:type="pct"/>
            <w:tcBorders>
              <w:top w:val="nil"/>
              <w:left w:val="nil"/>
              <w:bottom w:val="single" w:color="000000" w:sz="4" w:space="0"/>
              <w:right w:val="single" w:color="000000" w:sz="4" w:space="0"/>
            </w:tcBorders>
            <w:shd w:val="clear" w:color="auto" w:fill="auto"/>
            <w:noWrap/>
            <w:vAlign w:val="center"/>
          </w:tcPr>
          <w:p w14:paraId="4B80E2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7F9D96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昌江公路分局</w:t>
            </w:r>
          </w:p>
        </w:tc>
        <w:tc>
          <w:tcPr>
            <w:tcW w:w="887" w:type="pct"/>
            <w:tcBorders>
              <w:top w:val="nil"/>
              <w:left w:val="nil"/>
              <w:bottom w:val="single" w:color="000000" w:sz="4" w:space="0"/>
              <w:right w:val="single" w:color="000000" w:sz="4" w:space="0"/>
            </w:tcBorders>
            <w:shd w:val="clear" w:color="auto" w:fill="auto"/>
            <w:vAlign w:val="center"/>
          </w:tcPr>
          <w:p w14:paraId="0A7268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叉河大桥</w:t>
            </w:r>
          </w:p>
        </w:tc>
        <w:tc>
          <w:tcPr>
            <w:tcW w:w="422" w:type="pct"/>
            <w:tcBorders>
              <w:top w:val="nil"/>
              <w:left w:val="nil"/>
              <w:bottom w:val="single" w:color="000000" w:sz="4" w:space="0"/>
              <w:right w:val="single" w:color="000000" w:sz="4" w:space="0"/>
            </w:tcBorders>
            <w:shd w:val="clear" w:color="auto" w:fill="auto"/>
            <w:vAlign w:val="center"/>
          </w:tcPr>
          <w:p w14:paraId="711BAD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G225</w:t>
            </w:r>
          </w:p>
        </w:tc>
        <w:tc>
          <w:tcPr>
            <w:tcW w:w="558" w:type="pct"/>
            <w:tcBorders>
              <w:top w:val="nil"/>
              <w:left w:val="nil"/>
              <w:bottom w:val="single" w:color="000000" w:sz="4" w:space="0"/>
              <w:right w:val="single" w:color="000000" w:sz="4" w:space="0"/>
            </w:tcBorders>
            <w:shd w:val="clear" w:color="auto" w:fill="auto"/>
            <w:vAlign w:val="center"/>
          </w:tcPr>
          <w:p w14:paraId="0E4F40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海榆西线</w:t>
            </w:r>
          </w:p>
        </w:tc>
        <w:tc>
          <w:tcPr>
            <w:tcW w:w="527" w:type="pct"/>
            <w:tcBorders>
              <w:top w:val="nil"/>
              <w:left w:val="nil"/>
              <w:bottom w:val="single" w:color="000000" w:sz="4" w:space="0"/>
              <w:right w:val="single" w:color="000000" w:sz="4" w:space="0"/>
            </w:tcBorders>
            <w:shd w:val="clear" w:color="auto" w:fill="auto"/>
            <w:vAlign w:val="center"/>
          </w:tcPr>
          <w:p w14:paraId="033EF2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224.692</w:t>
            </w:r>
          </w:p>
        </w:tc>
        <w:tc>
          <w:tcPr>
            <w:tcW w:w="434" w:type="pct"/>
            <w:tcBorders>
              <w:top w:val="nil"/>
              <w:left w:val="nil"/>
              <w:bottom w:val="single" w:color="000000" w:sz="4" w:space="0"/>
              <w:right w:val="single" w:color="000000" w:sz="4" w:space="0"/>
            </w:tcBorders>
            <w:shd w:val="clear" w:color="auto" w:fill="auto"/>
            <w:vAlign w:val="center"/>
          </w:tcPr>
          <w:p w14:paraId="158250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516</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8D7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5B6AF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12D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218</w:t>
            </w:r>
          </w:p>
        </w:tc>
        <w:tc>
          <w:tcPr>
            <w:tcW w:w="464" w:type="pct"/>
            <w:tcBorders>
              <w:top w:val="nil"/>
              <w:left w:val="nil"/>
              <w:bottom w:val="single" w:color="000000" w:sz="4" w:space="0"/>
              <w:right w:val="single" w:color="000000" w:sz="4" w:space="0"/>
            </w:tcBorders>
            <w:shd w:val="clear" w:color="auto" w:fill="auto"/>
            <w:noWrap/>
            <w:vAlign w:val="center"/>
          </w:tcPr>
          <w:p w14:paraId="45CD3B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C2D60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65B540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竹落岭隧道</w:t>
            </w:r>
          </w:p>
        </w:tc>
        <w:tc>
          <w:tcPr>
            <w:tcW w:w="422" w:type="pct"/>
            <w:tcBorders>
              <w:top w:val="nil"/>
              <w:left w:val="nil"/>
              <w:bottom w:val="single" w:color="000000" w:sz="4" w:space="0"/>
              <w:right w:val="single" w:color="000000" w:sz="4" w:space="0"/>
            </w:tcBorders>
            <w:shd w:val="clear" w:color="auto" w:fill="auto"/>
            <w:vAlign w:val="center"/>
          </w:tcPr>
          <w:p w14:paraId="27B9F9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2D7DA8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353914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299.459</w:t>
            </w:r>
          </w:p>
        </w:tc>
        <w:tc>
          <w:tcPr>
            <w:tcW w:w="434" w:type="pct"/>
            <w:tcBorders>
              <w:top w:val="nil"/>
              <w:left w:val="nil"/>
              <w:bottom w:val="single" w:color="000000" w:sz="4" w:space="0"/>
              <w:right w:val="single" w:color="000000" w:sz="4" w:space="0"/>
            </w:tcBorders>
            <w:shd w:val="clear" w:color="auto" w:fill="auto"/>
            <w:vAlign w:val="center"/>
          </w:tcPr>
          <w:p w14:paraId="3BF7FE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524</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144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r w14:paraId="3D03D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E91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219</w:t>
            </w:r>
          </w:p>
        </w:tc>
        <w:tc>
          <w:tcPr>
            <w:tcW w:w="464" w:type="pct"/>
            <w:tcBorders>
              <w:top w:val="nil"/>
              <w:left w:val="nil"/>
              <w:bottom w:val="single" w:color="000000" w:sz="4" w:space="0"/>
              <w:right w:val="single" w:color="000000" w:sz="4" w:space="0"/>
            </w:tcBorders>
            <w:shd w:val="clear" w:color="auto" w:fill="auto"/>
            <w:noWrap/>
            <w:vAlign w:val="center"/>
          </w:tcPr>
          <w:p w14:paraId="25AC88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南片区</w:t>
            </w:r>
          </w:p>
        </w:tc>
        <w:tc>
          <w:tcPr>
            <w:tcW w:w="688" w:type="pct"/>
            <w:tcBorders>
              <w:top w:val="nil"/>
              <w:left w:val="nil"/>
              <w:bottom w:val="single" w:color="000000" w:sz="4" w:space="0"/>
              <w:right w:val="single" w:color="000000" w:sz="4" w:space="0"/>
            </w:tcBorders>
            <w:shd w:val="clear" w:color="auto" w:fill="auto"/>
            <w:noWrap/>
            <w:vAlign w:val="center"/>
          </w:tcPr>
          <w:p w14:paraId="5697CE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三亚公路局</w:t>
            </w:r>
          </w:p>
        </w:tc>
        <w:tc>
          <w:tcPr>
            <w:tcW w:w="887" w:type="pct"/>
            <w:tcBorders>
              <w:top w:val="nil"/>
              <w:left w:val="nil"/>
              <w:bottom w:val="single" w:color="000000" w:sz="4" w:space="0"/>
              <w:right w:val="single" w:color="000000" w:sz="4" w:space="0"/>
            </w:tcBorders>
            <w:shd w:val="clear" w:color="auto" w:fill="auto"/>
            <w:vAlign w:val="center"/>
          </w:tcPr>
          <w:p w14:paraId="611B3B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竹落岭隧道</w:t>
            </w:r>
          </w:p>
        </w:tc>
        <w:tc>
          <w:tcPr>
            <w:tcW w:w="422" w:type="pct"/>
            <w:tcBorders>
              <w:top w:val="nil"/>
              <w:left w:val="nil"/>
              <w:bottom w:val="single" w:color="000000" w:sz="4" w:space="0"/>
              <w:right w:val="single" w:color="000000" w:sz="4" w:space="0"/>
            </w:tcBorders>
            <w:shd w:val="clear" w:color="auto" w:fill="auto"/>
            <w:vAlign w:val="center"/>
          </w:tcPr>
          <w:p w14:paraId="03869C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G223</w:t>
            </w:r>
          </w:p>
        </w:tc>
        <w:tc>
          <w:tcPr>
            <w:tcW w:w="558" w:type="pct"/>
            <w:tcBorders>
              <w:top w:val="nil"/>
              <w:left w:val="nil"/>
              <w:bottom w:val="single" w:color="000000" w:sz="4" w:space="0"/>
              <w:right w:val="single" w:color="000000" w:sz="4" w:space="0"/>
            </w:tcBorders>
            <w:shd w:val="clear" w:color="auto" w:fill="auto"/>
            <w:vAlign w:val="center"/>
          </w:tcPr>
          <w:p w14:paraId="3C3921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海榆东线</w:t>
            </w:r>
          </w:p>
        </w:tc>
        <w:tc>
          <w:tcPr>
            <w:tcW w:w="527" w:type="pct"/>
            <w:tcBorders>
              <w:top w:val="nil"/>
              <w:left w:val="nil"/>
              <w:bottom w:val="single" w:color="000000" w:sz="4" w:space="0"/>
              <w:right w:val="single" w:color="000000" w:sz="4" w:space="0"/>
            </w:tcBorders>
            <w:shd w:val="clear" w:color="auto" w:fill="auto"/>
            <w:vAlign w:val="center"/>
          </w:tcPr>
          <w:p w14:paraId="6AC6C6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300.446</w:t>
            </w:r>
          </w:p>
        </w:tc>
        <w:tc>
          <w:tcPr>
            <w:tcW w:w="434" w:type="pct"/>
            <w:tcBorders>
              <w:top w:val="nil"/>
              <w:left w:val="nil"/>
              <w:bottom w:val="single" w:color="000000" w:sz="4" w:space="0"/>
              <w:right w:val="single" w:color="000000" w:sz="4" w:space="0"/>
            </w:tcBorders>
            <w:shd w:val="clear" w:color="auto" w:fill="auto"/>
            <w:vAlign w:val="center"/>
          </w:tcPr>
          <w:p w14:paraId="6E0743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525</w:t>
            </w:r>
          </w:p>
        </w:tc>
        <w:tc>
          <w:tcPr>
            <w:tcW w:w="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51B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定期检查</w:t>
            </w:r>
          </w:p>
        </w:tc>
      </w:tr>
    </w:tbl>
    <w:p w14:paraId="37E99AC9">
      <w:pPr>
        <w:keepNext w:val="0"/>
        <w:keepLines w:val="0"/>
        <w:widowControl/>
        <w:suppressLineNumbers w:val="0"/>
        <w:jc w:val="left"/>
        <w:rPr>
          <w:rFonts w:hint="eastAsia" w:ascii="仿宋" w:hAnsi="仿宋" w:eastAsia="仿宋" w:cs="仿宋"/>
          <w:b w:val="0"/>
          <w:bCs w:val="0"/>
          <w:sz w:val="24"/>
          <w:szCs w:val="24"/>
          <w:lang w:val="en-US" w:eastAsia="zh-CN"/>
        </w:rPr>
      </w:pPr>
    </w:p>
    <w:p w14:paraId="6C3078D6">
      <w:pPr>
        <w:keepNext w:val="0"/>
        <w:keepLines w:val="0"/>
        <w:pageBreakBefore w:val="0"/>
        <w:widowControl/>
        <w:suppressLineNumbers w:val="0"/>
        <w:kinsoku/>
        <w:wordWrap/>
        <w:overflowPunct/>
        <w:topLinePunct w:val="0"/>
        <w:autoSpaceDE/>
        <w:autoSpaceDN/>
        <w:bidi w:val="0"/>
        <w:spacing w:line="240" w:lineRule="auto"/>
        <w:jc w:val="left"/>
        <w:textAlignment w:val="auto"/>
        <w:rPr>
          <w:rFonts w:hint="eastAsia" w:ascii="仿宋" w:hAnsi="仿宋" w:eastAsia="仿宋" w:cs="仿宋"/>
          <w:b/>
          <w:bCs/>
          <w:color w:val="000000"/>
          <w:kern w:val="0"/>
          <w:sz w:val="24"/>
          <w:szCs w:val="24"/>
          <w:lang w:val="en-US" w:eastAsia="zh-CN" w:bidi="ar"/>
        </w:rPr>
      </w:pPr>
      <w:bookmarkStart w:id="34" w:name="_Toc3192"/>
      <w:bookmarkStart w:id="35" w:name="_Toc30279"/>
      <w:r>
        <w:rPr>
          <w:rFonts w:hint="eastAsia" w:ascii="仿宋" w:hAnsi="仿宋" w:eastAsia="仿宋" w:cs="仿宋"/>
          <w:b/>
          <w:bCs/>
          <w:color w:val="000000"/>
          <w:kern w:val="0"/>
          <w:sz w:val="24"/>
          <w:szCs w:val="24"/>
          <w:lang w:val="en-US" w:eastAsia="zh-CN" w:bidi="ar"/>
        </w:rPr>
        <w:t>二、项目组织工作要求</w:t>
      </w:r>
      <w:bookmarkEnd w:id="34"/>
      <w:bookmarkEnd w:id="35"/>
    </w:p>
    <w:p w14:paraId="19055F36">
      <w:pPr>
        <w:pStyle w:val="12"/>
        <w:keepNext w:val="0"/>
        <w:keepLines w:val="0"/>
        <w:pageBreakBefore w:val="0"/>
        <w:kinsoku/>
        <w:wordWrap/>
        <w:overflowPunct/>
        <w:topLinePunct w:val="0"/>
        <w:autoSpaceDE/>
        <w:autoSpaceDN/>
        <w:bidi w:val="0"/>
        <w:adjustRightInd/>
        <w:spacing w:line="240" w:lineRule="auto"/>
        <w:ind w:firstLine="42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1.制定检测计划：投标人要制定路况检测评价实施组织计划，开始检测前采购人根据检测需要向投标人提供公路线路、起止桩号、里程、管养单位联系人、道路养护专项维修计划、桥隧桩号及结构等满足检测工作需要的资料，投标人根据采购人提供的详细信息对计划进行细化完善。</w:t>
      </w:r>
    </w:p>
    <w:p w14:paraId="2F78A198">
      <w:pPr>
        <w:pStyle w:val="12"/>
        <w:keepNext w:val="0"/>
        <w:keepLines w:val="0"/>
        <w:pageBreakBefore w:val="0"/>
        <w:kinsoku/>
        <w:wordWrap/>
        <w:overflowPunct/>
        <w:topLinePunct w:val="0"/>
        <w:autoSpaceDE/>
        <w:autoSpaceDN/>
        <w:bidi w:val="0"/>
        <w:adjustRightInd/>
        <w:spacing w:line="240" w:lineRule="auto"/>
        <w:ind w:firstLine="42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2.检测期间的交通组织：路面检测期间不得封闭交通，必须保持公路的通行，并对检测工作采取必要的安全保护措施。路基损坏、沿线设施现场调查、重点桥梁和隧道监测时，对于特殊结构等需要封闭交通的，需要提前向当地交通运输主管部门和公路管理机构报备，同时报送采购人。投标人在检测过程中的交通布控等安全措施应按照《公路养护安全作业规程》实施。</w:t>
      </w:r>
    </w:p>
    <w:p w14:paraId="0FF5E0C9">
      <w:pPr>
        <w:pStyle w:val="12"/>
        <w:keepNext w:val="0"/>
        <w:keepLines w:val="0"/>
        <w:pageBreakBefore w:val="0"/>
        <w:kinsoku/>
        <w:wordWrap/>
        <w:overflowPunct/>
        <w:topLinePunct w:val="0"/>
        <w:autoSpaceDE/>
        <w:autoSpaceDN/>
        <w:bidi w:val="0"/>
        <w:adjustRightInd/>
        <w:spacing w:line="240" w:lineRule="auto"/>
        <w:ind w:firstLine="42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 xml:space="preserve">3.重点桥梁和隧道检测前应编制检测工作组织实施计划，完成设备检、校工作。 </w:t>
      </w:r>
    </w:p>
    <w:p w14:paraId="3F8339ED">
      <w:pPr>
        <w:pStyle w:val="12"/>
        <w:keepNext w:val="0"/>
        <w:keepLines w:val="0"/>
        <w:pageBreakBefore w:val="0"/>
        <w:kinsoku/>
        <w:wordWrap/>
        <w:overflowPunct/>
        <w:topLinePunct w:val="0"/>
        <w:autoSpaceDE/>
        <w:autoSpaceDN/>
        <w:bidi w:val="0"/>
        <w:adjustRightInd/>
        <w:spacing w:line="240" w:lineRule="auto"/>
        <w:ind w:firstLine="42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4.检测过程管理：投标人应以月报的形式定期向采购人通报工作进度、质量安全、问题及措施等情况，接受采购人的检查和调度。</w:t>
      </w:r>
    </w:p>
    <w:p w14:paraId="70F2A1C0">
      <w:pPr>
        <w:pStyle w:val="12"/>
        <w:keepNext w:val="0"/>
        <w:keepLines w:val="0"/>
        <w:pageBreakBefore w:val="0"/>
        <w:kinsoku/>
        <w:wordWrap/>
        <w:overflowPunct/>
        <w:topLinePunct w:val="0"/>
        <w:autoSpaceDE/>
        <w:autoSpaceDN/>
        <w:bidi w:val="0"/>
        <w:adjustRightInd/>
        <w:spacing w:line="240" w:lineRule="auto"/>
        <w:ind w:firstLine="42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5.时间管理：合同签订之日起</w:t>
      </w:r>
      <w:ins w:id="3" w:author="C60砼" w:date="2024-04-26T14:32:38Z">
        <w:r>
          <w:rPr>
            <w:rFonts w:hint="eastAsia" w:ascii="仿宋" w:hAnsi="仿宋" w:eastAsia="仿宋" w:cs="仿宋"/>
            <w:b w:val="0"/>
            <w:bCs w:val="0"/>
            <w:kern w:val="2"/>
            <w:sz w:val="24"/>
            <w:szCs w:val="24"/>
            <w:highlight w:val="yellow"/>
            <w:lang w:val="en-US" w:eastAsia="zh-CN" w:bidi="ar-SA"/>
          </w:rPr>
          <w:t>4</w:t>
        </w:r>
      </w:ins>
      <w:ins w:id="4" w:author="C60砼" w:date="2024-04-26T14:32:39Z">
        <w:r>
          <w:rPr>
            <w:rFonts w:hint="eastAsia" w:ascii="仿宋" w:hAnsi="仿宋" w:eastAsia="仿宋" w:cs="仿宋"/>
            <w:b w:val="0"/>
            <w:bCs w:val="0"/>
            <w:kern w:val="2"/>
            <w:sz w:val="24"/>
            <w:szCs w:val="24"/>
            <w:highlight w:val="yellow"/>
            <w:lang w:val="en-US" w:eastAsia="zh-CN" w:bidi="ar-SA"/>
          </w:rPr>
          <w:t>5</w:t>
        </w:r>
      </w:ins>
      <w:ins w:id="5" w:author="C60砼" w:date="2024-04-26T17:01:50Z">
        <w:r>
          <w:rPr>
            <w:rFonts w:hint="eastAsia" w:ascii="仿宋" w:hAnsi="仿宋" w:eastAsia="仿宋" w:cs="仿宋"/>
            <w:b w:val="0"/>
            <w:bCs w:val="0"/>
            <w:kern w:val="2"/>
            <w:sz w:val="24"/>
            <w:szCs w:val="24"/>
            <w:highlight w:val="yellow"/>
            <w:lang w:val="en-US" w:eastAsia="zh-CN" w:bidi="ar-SA"/>
          </w:rPr>
          <w:t>日历天</w:t>
        </w:r>
      </w:ins>
      <w:r>
        <w:rPr>
          <w:rFonts w:hint="eastAsia" w:ascii="仿宋" w:hAnsi="仿宋" w:eastAsia="仿宋" w:cs="仿宋"/>
          <w:b w:val="0"/>
          <w:bCs w:val="0"/>
          <w:kern w:val="2"/>
          <w:sz w:val="24"/>
          <w:szCs w:val="24"/>
          <w:highlight w:val="yellow"/>
          <w:lang w:val="en-US" w:eastAsia="zh-CN" w:bidi="ar-SA"/>
        </w:rPr>
        <w:t>内</w:t>
      </w:r>
      <w:r>
        <w:rPr>
          <w:rFonts w:hint="eastAsia" w:ascii="仿宋" w:hAnsi="仿宋" w:eastAsia="仿宋" w:cs="仿宋"/>
          <w:b w:val="0"/>
          <w:bCs w:val="0"/>
          <w:kern w:val="2"/>
          <w:sz w:val="24"/>
          <w:szCs w:val="24"/>
          <w:lang w:val="en-US" w:eastAsia="zh-CN" w:bidi="ar-SA"/>
        </w:rPr>
        <w:t>完成</w:t>
      </w:r>
      <w:r>
        <w:rPr>
          <w:rFonts w:hint="eastAsia" w:ascii="仿宋" w:hAnsi="仿宋" w:eastAsia="仿宋" w:cs="仿宋"/>
          <w:b w:val="0"/>
          <w:bCs w:val="0"/>
          <w:kern w:val="2"/>
          <w:sz w:val="24"/>
          <w:szCs w:val="24"/>
          <w:highlight w:val="yellow"/>
          <w:lang w:val="en-US" w:eastAsia="zh-CN" w:bidi="ar-SA"/>
        </w:rPr>
        <w:t>外业检测及检测报告初稿编制工作</w:t>
      </w:r>
      <w:r>
        <w:rPr>
          <w:rFonts w:hint="eastAsia" w:ascii="仿宋" w:hAnsi="仿宋" w:eastAsia="仿宋" w:cs="仿宋"/>
          <w:b w:val="0"/>
          <w:bCs w:val="0"/>
          <w:kern w:val="2"/>
          <w:sz w:val="24"/>
          <w:szCs w:val="24"/>
          <w:lang w:val="en-US" w:eastAsia="zh-CN" w:bidi="ar-SA"/>
        </w:rPr>
        <w:t>。</w:t>
      </w:r>
    </w:p>
    <w:p w14:paraId="02A6CC05">
      <w:pPr>
        <w:pStyle w:val="12"/>
        <w:keepNext w:val="0"/>
        <w:keepLines w:val="0"/>
        <w:pageBreakBefore w:val="0"/>
        <w:kinsoku/>
        <w:wordWrap/>
        <w:overflowPunct/>
        <w:topLinePunct w:val="0"/>
        <w:autoSpaceDE/>
        <w:autoSpaceDN/>
        <w:bidi w:val="0"/>
        <w:adjustRightInd/>
        <w:spacing w:line="240" w:lineRule="auto"/>
        <w:ind w:firstLine="42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6.工程量确认：各管养单位所辖路段检测及养护管理内业资料完成后，投标人需按后附表格要求如实填写相应情况，并由采购人代表及时确认，作为计量支付的依据（格式附后）。</w:t>
      </w:r>
    </w:p>
    <w:p w14:paraId="61BC4A8A">
      <w:pPr>
        <w:pStyle w:val="12"/>
        <w:keepNext w:val="0"/>
        <w:keepLines w:val="0"/>
        <w:pageBreakBefore w:val="0"/>
        <w:kinsoku/>
        <w:wordWrap/>
        <w:overflowPunct/>
        <w:topLinePunct w:val="0"/>
        <w:autoSpaceDE/>
        <w:autoSpaceDN/>
        <w:bidi w:val="0"/>
        <w:adjustRightInd/>
        <w:spacing w:line="240" w:lineRule="auto"/>
        <w:ind w:firstLine="42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7.项目验收：项目验收工作由采购人负责组织对检测数据及报告、电子数据及养护管理内业资料进行验收。投标人需按本招标文件中技术要求及合同要求按期完成各项工作内容、提交完整资料、做好项目验收各项准备工作。对不符合要求的数据、分析结果及相关资料，应根据采购人要求进行补测、重测、重新分析和整理。</w:t>
      </w:r>
    </w:p>
    <w:p w14:paraId="285DE49C">
      <w:pPr>
        <w:pStyle w:val="12"/>
        <w:keepNext w:val="0"/>
        <w:keepLines w:val="0"/>
        <w:pageBreakBefore w:val="0"/>
        <w:kinsoku/>
        <w:wordWrap/>
        <w:overflowPunct/>
        <w:topLinePunct w:val="0"/>
        <w:autoSpaceDE/>
        <w:autoSpaceDN/>
        <w:bidi w:val="0"/>
        <w:adjustRightInd/>
        <w:spacing w:line="240" w:lineRule="auto"/>
        <w:ind w:firstLine="42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8.遇有特殊路况、严重病害或损伤，有可能危及行车安全时投标人应及时报告采购人，并配合采购人采取进一步措施。</w:t>
      </w:r>
    </w:p>
    <w:p w14:paraId="1AF1C3C4">
      <w:pPr>
        <w:pStyle w:val="12"/>
        <w:keepNext w:val="0"/>
        <w:keepLines w:val="0"/>
        <w:pageBreakBefore w:val="0"/>
        <w:kinsoku/>
        <w:wordWrap/>
        <w:overflowPunct/>
        <w:topLinePunct w:val="0"/>
        <w:autoSpaceDE/>
        <w:autoSpaceDN/>
        <w:bidi w:val="0"/>
        <w:adjustRightInd/>
        <w:spacing w:line="240" w:lineRule="auto"/>
        <w:ind w:firstLine="42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9.投标人应严格执行国家有关保密规定。在实施过程中，不得向任何第三方提供、出版、发布采购人提供的详细信息和检测成果。</w:t>
      </w:r>
    </w:p>
    <w:p w14:paraId="4C8DF98C">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仿宋" w:hAnsi="仿宋" w:eastAsia="仿宋" w:cs="仿宋"/>
          <w:b/>
          <w:bCs/>
          <w:color w:val="000000"/>
          <w:kern w:val="0"/>
          <w:sz w:val="24"/>
          <w:szCs w:val="24"/>
          <w:lang w:val="en-US" w:eastAsia="zh-CN" w:bidi="ar"/>
        </w:rPr>
      </w:pPr>
      <w:bookmarkStart w:id="36" w:name="_Toc31585"/>
      <w:bookmarkStart w:id="37" w:name="_Toc18018"/>
    </w:p>
    <w:p w14:paraId="3FFF0B42">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三、项目实施技术要求</w:t>
      </w:r>
      <w:bookmarkEnd w:id="36"/>
      <w:bookmarkEnd w:id="37"/>
    </w:p>
    <w:p w14:paraId="14246258">
      <w:pPr>
        <w:pStyle w:val="12"/>
        <w:keepNext w:val="0"/>
        <w:keepLines w:val="0"/>
        <w:pageBreakBefore w:val="0"/>
        <w:kinsoku/>
        <w:wordWrap/>
        <w:overflowPunct/>
        <w:topLinePunct w:val="0"/>
        <w:autoSpaceDE/>
        <w:autoSpaceDN/>
        <w:bidi w:val="0"/>
        <w:adjustRightInd/>
        <w:spacing w:line="240" w:lineRule="auto"/>
        <w:ind w:firstLine="484"/>
        <w:textAlignment w:val="auto"/>
        <w:rPr>
          <w:rFonts w:hint="eastAsia" w:ascii="仿宋" w:hAnsi="仿宋" w:eastAsia="仿宋" w:cs="仿宋"/>
          <w:b/>
          <w:bCs/>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桥隧检查应严格按照最新版《公路桥梁技术状况评定标准》、《公路桥涵养护规范》和《公路隧道养护技术规范》对定期检查内容深度、广度的要求进行检测。对于外观检查难以确定的指标应采用仪器或实验进行辅助检测。主要检查部件见下表。</w:t>
      </w:r>
    </w:p>
    <w:p w14:paraId="6EB77AF4">
      <w:pPr>
        <w:pStyle w:val="13"/>
        <w:keepNext w:val="0"/>
        <w:keepLines w:val="0"/>
        <w:pageBreakBefore w:val="0"/>
        <w:kinsoku/>
        <w:wordWrap/>
        <w:overflowPunct/>
        <w:topLinePunct w:val="0"/>
        <w:autoSpaceDE/>
        <w:autoSpaceDN/>
        <w:bidi w:val="0"/>
        <w:spacing w:line="240" w:lineRule="auto"/>
        <w:ind w:firstLine="482"/>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桥梁主要检查部件</w:t>
      </w:r>
    </w:p>
    <w:tbl>
      <w:tblPr>
        <w:tblStyle w:val="7"/>
        <w:tblW w:w="0" w:type="auto"/>
        <w:jc w:val="center"/>
        <w:tblLayout w:type="fixed"/>
        <w:tblCellMar>
          <w:top w:w="0" w:type="dxa"/>
          <w:left w:w="108" w:type="dxa"/>
          <w:bottom w:w="0" w:type="dxa"/>
          <w:right w:w="108" w:type="dxa"/>
        </w:tblCellMar>
      </w:tblPr>
      <w:tblGrid>
        <w:gridCol w:w="1561"/>
        <w:gridCol w:w="2976"/>
        <w:gridCol w:w="4643"/>
      </w:tblGrid>
      <w:tr w14:paraId="5F0318DF">
        <w:tblPrEx>
          <w:tblCellMar>
            <w:top w:w="0" w:type="dxa"/>
            <w:left w:w="108" w:type="dxa"/>
            <w:bottom w:w="0" w:type="dxa"/>
            <w:right w:w="108" w:type="dxa"/>
          </w:tblCellMar>
        </w:tblPrEx>
        <w:trPr>
          <w:trHeight w:val="432" w:hRule="atLeast"/>
          <w:jc w:val="center"/>
        </w:trPr>
        <w:tc>
          <w:tcPr>
            <w:tcW w:w="1561" w:type="dxa"/>
            <w:tcBorders>
              <w:top w:val="single" w:color="auto" w:sz="4" w:space="0"/>
              <w:left w:val="single" w:color="auto" w:sz="4" w:space="0"/>
              <w:bottom w:val="single" w:color="auto" w:sz="4" w:space="0"/>
              <w:right w:val="single" w:color="auto" w:sz="4" w:space="0"/>
            </w:tcBorders>
            <w:vAlign w:val="center"/>
          </w:tcPr>
          <w:p w14:paraId="6108998A">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桥梁组成部分</w:t>
            </w:r>
          </w:p>
        </w:tc>
        <w:tc>
          <w:tcPr>
            <w:tcW w:w="2976" w:type="dxa"/>
            <w:tcBorders>
              <w:top w:val="single" w:color="auto" w:sz="4" w:space="0"/>
              <w:left w:val="nil"/>
              <w:bottom w:val="single" w:color="auto" w:sz="4" w:space="0"/>
              <w:right w:val="single" w:color="auto" w:sz="4" w:space="0"/>
            </w:tcBorders>
            <w:vAlign w:val="center"/>
          </w:tcPr>
          <w:p w14:paraId="4B782945">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桥梁结构形式</w:t>
            </w:r>
          </w:p>
        </w:tc>
        <w:tc>
          <w:tcPr>
            <w:tcW w:w="4643" w:type="dxa"/>
            <w:tcBorders>
              <w:top w:val="single" w:color="auto" w:sz="4" w:space="0"/>
              <w:left w:val="nil"/>
              <w:bottom w:val="single" w:color="auto" w:sz="4" w:space="0"/>
              <w:right w:val="single" w:color="auto" w:sz="4" w:space="0"/>
            </w:tcBorders>
            <w:vAlign w:val="center"/>
          </w:tcPr>
          <w:p w14:paraId="54DA9F21">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检查部件</w:t>
            </w:r>
          </w:p>
        </w:tc>
      </w:tr>
      <w:tr w14:paraId="4A6606CD">
        <w:tblPrEx>
          <w:tblCellMar>
            <w:top w:w="0" w:type="dxa"/>
            <w:left w:w="108" w:type="dxa"/>
            <w:bottom w:w="0" w:type="dxa"/>
            <w:right w:w="108" w:type="dxa"/>
          </w:tblCellMar>
        </w:tblPrEx>
        <w:trPr>
          <w:trHeight w:val="435" w:hRule="atLeast"/>
          <w:jc w:val="center"/>
        </w:trPr>
        <w:tc>
          <w:tcPr>
            <w:tcW w:w="1561" w:type="dxa"/>
            <w:vMerge w:val="restart"/>
            <w:tcBorders>
              <w:top w:val="nil"/>
              <w:left w:val="single" w:color="auto" w:sz="4" w:space="0"/>
              <w:bottom w:val="single" w:color="auto" w:sz="4" w:space="0"/>
              <w:right w:val="single" w:color="auto" w:sz="4" w:space="0"/>
            </w:tcBorders>
            <w:vAlign w:val="center"/>
          </w:tcPr>
          <w:p w14:paraId="748223B0">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上部结构</w:t>
            </w:r>
          </w:p>
        </w:tc>
        <w:tc>
          <w:tcPr>
            <w:tcW w:w="2976" w:type="dxa"/>
            <w:tcBorders>
              <w:top w:val="nil"/>
              <w:left w:val="nil"/>
              <w:bottom w:val="single" w:color="auto" w:sz="4" w:space="0"/>
              <w:right w:val="single" w:color="auto" w:sz="4" w:space="0"/>
            </w:tcBorders>
            <w:vAlign w:val="center"/>
          </w:tcPr>
          <w:p w14:paraId="15058B28">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梁式桥</w:t>
            </w:r>
          </w:p>
        </w:tc>
        <w:tc>
          <w:tcPr>
            <w:tcW w:w="4643" w:type="dxa"/>
            <w:tcBorders>
              <w:top w:val="nil"/>
              <w:left w:val="nil"/>
              <w:bottom w:val="single" w:color="auto" w:sz="4" w:space="0"/>
              <w:right w:val="single" w:color="auto" w:sz="4" w:space="0"/>
            </w:tcBorders>
            <w:vAlign w:val="center"/>
          </w:tcPr>
          <w:p w14:paraId="7DA785A6">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上部承重构件、上部一般构件、支座</w:t>
            </w:r>
          </w:p>
        </w:tc>
      </w:tr>
      <w:tr w14:paraId="02EA1A76">
        <w:tblPrEx>
          <w:tblCellMar>
            <w:top w:w="0" w:type="dxa"/>
            <w:left w:w="108" w:type="dxa"/>
            <w:bottom w:w="0" w:type="dxa"/>
            <w:right w:w="108" w:type="dxa"/>
          </w:tblCellMar>
        </w:tblPrEx>
        <w:trPr>
          <w:trHeight w:val="635" w:hRule="atLeast"/>
          <w:jc w:val="center"/>
        </w:trPr>
        <w:tc>
          <w:tcPr>
            <w:tcW w:w="1561" w:type="dxa"/>
            <w:vMerge w:val="continue"/>
            <w:tcBorders>
              <w:top w:val="nil"/>
              <w:left w:val="single" w:color="auto" w:sz="4" w:space="0"/>
              <w:bottom w:val="single" w:color="auto" w:sz="4" w:space="0"/>
              <w:right w:val="single" w:color="auto" w:sz="4" w:space="0"/>
            </w:tcBorders>
            <w:vAlign w:val="center"/>
          </w:tcPr>
          <w:p w14:paraId="7F14B848">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p>
        </w:tc>
        <w:tc>
          <w:tcPr>
            <w:tcW w:w="2976" w:type="dxa"/>
            <w:tcBorders>
              <w:top w:val="nil"/>
              <w:left w:val="nil"/>
              <w:bottom w:val="single" w:color="auto" w:sz="4" w:space="0"/>
              <w:right w:val="single" w:color="auto" w:sz="4" w:space="0"/>
            </w:tcBorders>
            <w:vAlign w:val="center"/>
          </w:tcPr>
          <w:p w14:paraId="269881AC">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板拱桥、肋拱桥、箱型拱桥、双曲拱桥</w:t>
            </w:r>
          </w:p>
        </w:tc>
        <w:tc>
          <w:tcPr>
            <w:tcW w:w="4643" w:type="dxa"/>
            <w:tcBorders>
              <w:top w:val="nil"/>
              <w:left w:val="nil"/>
              <w:bottom w:val="single" w:color="auto" w:sz="4" w:space="0"/>
              <w:right w:val="single" w:color="auto" w:sz="4" w:space="0"/>
            </w:tcBorders>
            <w:vAlign w:val="center"/>
          </w:tcPr>
          <w:p w14:paraId="5EDEDB11">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主拱圈、拱上结构、桥面板</w:t>
            </w:r>
          </w:p>
        </w:tc>
      </w:tr>
      <w:tr w14:paraId="16627316">
        <w:tblPrEx>
          <w:tblCellMar>
            <w:top w:w="0" w:type="dxa"/>
            <w:left w:w="108" w:type="dxa"/>
            <w:bottom w:w="0" w:type="dxa"/>
            <w:right w:w="108" w:type="dxa"/>
          </w:tblCellMar>
        </w:tblPrEx>
        <w:trPr>
          <w:trHeight w:val="585" w:hRule="atLeast"/>
          <w:jc w:val="center"/>
        </w:trPr>
        <w:tc>
          <w:tcPr>
            <w:tcW w:w="1561" w:type="dxa"/>
            <w:vMerge w:val="continue"/>
            <w:tcBorders>
              <w:top w:val="nil"/>
              <w:left w:val="single" w:color="auto" w:sz="4" w:space="0"/>
              <w:bottom w:val="single" w:color="auto" w:sz="4" w:space="0"/>
              <w:right w:val="single" w:color="auto" w:sz="4" w:space="0"/>
            </w:tcBorders>
            <w:vAlign w:val="center"/>
          </w:tcPr>
          <w:p w14:paraId="32F45A35">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p>
        </w:tc>
        <w:tc>
          <w:tcPr>
            <w:tcW w:w="2976" w:type="dxa"/>
            <w:tcBorders>
              <w:top w:val="nil"/>
              <w:left w:val="nil"/>
              <w:bottom w:val="single" w:color="auto" w:sz="4" w:space="0"/>
              <w:right w:val="single" w:color="auto" w:sz="4" w:space="0"/>
            </w:tcBorders>
            <w:vAlign w:val="center"/>
          </w:tcPr>
          <w:p w14:paraId="09279ED8">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刚架拱桥、桁架拱桥</w:t>
            </w:r>
          </w:p>
        </w:tc>
        <w:tc>
          <w:tcPr>
            <w:tcW w:w="4643" w:type="dxa"/>
            <w:tcBorders>
              <w:top w:val="nil"/>
              <w:left w:val="nil"/>
              <w:bottom w:val="single" w:color="auto" w:sz="4" w:space="0"/>
              <w:right w:val="single" w:color="auto" w:sz="4" w:space="0"/>
            </w:tcBorders>
            <w:vAlign w:val="center"/>
          </w:tcPr>
          <w:p w14:paraId="22A42F2E">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刚架拱片或桁架拱片、横向联接系、桥面板</w:t>
            </w:r>
          </w:p>
        </w:tc>
      </w:tr>
      <w:tr w14:paraId="43AD83D2">
        <w:tblPrEx>
          <w:tblCellMar>
            <w:top w:w="0" w:type="dxa"/>
            <w:left w:w="108" w:type="dxa"/>
            <w:bottom w:w="0" w:type="dxa"/>
            <w:right w:w="108" w:type="dxa"/>
          </w:tblCellMar>
        </w:tblPrEx>
        <w:trPr>
          <w:trHeight w:val="696" w:hRule="atLeast"/>
          <w:jc w:val="center"/>
        </w:trPr>
        <w:tc>
          <w:tcPr>
            <w:tcW w:w="1561" w:type="dxa"/>
            <w:vMerge w:val="continue"/>
            <w:tcBorders>
              <w:top w:val="nil"/>
              <w:left w:val="single" w:color="auto" w:sz="4" w:space="0"/>
              <w:bottom w:val="single" w:color="auto" w:sz="4" w:space="0"/>
              <w:right w:val="single" w:color="auto" w:sz="4" w:space="0"/>
            </w:tcBorders>
            <w:vAlign w:val="center"/>
          </w:tcPr>
          <w:p w14:paraId="2E7CB6A5">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p>
        </w:tc>
        <w:tc>
          <w:tcPr>
            <w:tcW w:w="2976" w:type="dxa"/>
            <w:tcBorders>
              <w:top w:val="nil"/>
              <w:left w:val="nil"/>
              <w:bottom w:val="single" w:color="auto" w:sz="4" w:space="0"/>
              <w:right w:val="single" w:color="auto" w:sz="4" w:space="0"/>
            </w:tcBorders>
            <w:vAlign w:val="center"/>
          </w:tcPr>
          <w:p w14:paraId="20C23303">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钢-混凝土组合拱桥</w:t>
            </w:r>
          </w:p>
        </w:tc>
        <w:tc>
          <w:tcPr>
            <w:tcW w:w="4643" w:type="dxa"/>
            <w:tcBorders>
              <w:top w:val="nil"/>
              <w:left w:val="nil"/>
              <w:bottom w:val="single" w:color="auto" w:sz="4" w:space="0"/>
              <w:right w:val="single" w:color="auto" w:sz="4" w:space="0"/>
            </w:tcBorders>
            <w:vAlign w:val="center"/>
          </w:tcPr>
          <w:p w14:paraId="6934483E">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拱肋、横向联结系、立柱、吊杆、系杆（含锚具）、桥面板（梁）、支座</w:t>
            </w:r>
          </w:p>
        </w:tc>
      </w:tr>
      <w:tr w14:paraId="7A8F47F9">
        <w:tblPrEx>
          <w:tblCellMar>
            <w:top w:w="0" w:type="dxa"/>
            <w:left w:w="108" w:type="dxa"/>
            <w:bottom w:w="0" w:type="dxa"/>
            <w:right w:w="108" w:type="dxa"/>
          </w:tblCellMar>
        </w:tblPrEx>
        <w:trPr>
          <w:trHeight w:val="633" w:hRule="atLeast"/>
          <w:jc w:val="center"/>
        </w:trPr>
        <w:tc>
          <w:tcPr>
            <w:tcW w:w="1561" w:type="dxa"/>
            <w:tcBorders>
              <w:top w:val="nil"/>
              <w:left w:val="single" w:color="auto" w:sz="4" w:space="0"/>
              <w:bottom w:val="single" w:color="auto" w:sz="4" w:space="0"/>
              <w:right w:val="single" w:color="auto" w:sz="4" w:space="0"/>
            </w:tcBorders>
            <w:vAlign w:val="center"/>
          </w:tcPr>
          <w:p w14:paraId="0D8624F2">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下部结构</w:t>
            </w:r>
          </w:p>
        </w:tc>
        <w:tc>
          <w:tcPr>
            <w:tcW w:w="2976" w:type="dxa"/>
            <w:tcBorders>
              <w:top w:val="nil"/>
              <w:left w:val="nil"/>
              <w:bottom w:val="single" w:color="auto" w:sz="4" w:space="0"/>
              <w:right w:val="single" w:color="auto" w:sz="4" w:space="0"/>
            </w:tcBorders>
            <w:vAlign w:val="center"/>
          </w:tcPr>
          <w:p w14:paraId="4779AE87">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4643" w:type="dxa"/>
            <w:tcBorders>
              <w:top w:val="nil"/>
              <w:left w:val="nil"/>
              <w:bottom w:val="single" w:color="auto" w:sz="4" w:space="0"/>
              <w:right w:val="single" w:color="auto" w:sz="4" w:space="0"/>
            </w:tcBorders>
            <w:vAlign w:val="center"/>
          </w:tcPr>
          <w:p w14:paraId="188DCEAC">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翼墙、耳墙、锥坡、护坡、桥墩、桥台、墩台基础、河床、调治构造物</w:t>
            </w:r>
          </w:p>
        </w:tc>
      </w:tr>
      <w:tr w14:paraId="0E7A29E3">
        <w:tblPrEx>
          <w:tblCellMar>
            <w:top w:w="0" w:type="dxa"/>
            <w:left w:w="108" w:type="dxa"/>
            <w:bottom w:w="0" w:type="dxa"/>
            <w:right w:w="108" w:type="dxa"/>
          </w:tblCellMar>
        </w:tblPrEx>
        <w:trPr>
          <w:trHeight w:val="681" w:hRule="atLeast"/>
          <w:jc w:val="center"/>
        </w:trPr>
        <w:tc>
          <w:tcPr>
            <w:tcW w:w="1561" w:type="dxa"/>
            <w:tcBorders>
              <w:top w:val="nil"/>
              <w:left w:val="single" w:color="auto" w:sz="4" w:space="0"/>
              <w:bottom w:val="single" w:color="auto" w:sz="4" w:space="0"/>
              <w:right w:val="single" w:color="auto" w:sz="4" w:space="0"/>
            </w:tcBorders>
            <w:vAlign w:val="center"/>
          </w:tcPr>
          <w:p w14:paraId="2A011D69">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桥面系</w:t>
            </w:r>
          </w:p>
        </w:tc>
        <w:tc>
          <w:tcPr>
            <w:tcW w:w="2976" w:type="dxa"/>
            <w:tcBorders>
              <w:top w:val="nil"/>
              <w:left w:val="nil"/>
              <w:bottom w:val="single" w:color="auto" w:sz="4" w:space="0"/>
              <w:right w:val="single" w:color="auto" w:sz="4" w:space="0"/>
            </w:tcBorders>
            <w:vAlign w:val="center"/>
          </w:tcPr>
          <w:p w14:paraId="7A543056">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4643" w:type="dxa"/>
            <w:tcBorders>
              <w:top w:val="nil"/>
              <w:left w:val="nil"/>
              <w:bottom w:val="single" w:color="auto" w:sz="4" w:space="0"/>
              <w:right w:val="single" w:color="auto" w:sz="4" w:space="0"/>
            </w:tcBorders>
            <w:vAlign w:val="center"/>
          </w:tcPr>
          <w:p w14:paraId="58C290D2">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桥面铺装、伸缩缝装置、人行道、栏杆、排水系统、照明、标志</w:t>
            </w:r>
          </w:p>
        </w:tc>
      </w:tr>
    </w:tbl>
    <w:p w14:paraId="6D03FF77">
      <w:pPr>
        <w:pStyle w:val="13"/>
        <w:keepNext w:val="0"/>
        <w:keepLines w:val="0"/>
        <w:pageBreakBefore w:val="0"/>
        <w:kinsoku/>
        <w:wordWrap/>
        <w:overflowPunct/>
        <w:topLinePunct w:val="0"/>
        <w:autoSpaceDE/>
        <w:autoSpaceDN/>
        <w:bidi w:val="0"/>
        <w:spacing w:line="240" w:lineRule="auto"/>
        <w:ind w:firstLine="480"/>
        <w:jc w:val="center"/>
        <w:textAlignment w:val="auto"/>
        <w:rPr>
          <w:rFonts w:hint="eastAsia" w:ascii="仿宋" w:hAnsi="仿宋" w:eastAsia="仿宋" w:cs="仿宋"/>
          <w:sz w:val="24"/>
          <w:szCs w:val="24"/>
        </w:rPr>
      </w:pPr>
    </w:p>
    <w:p w14:paraId="35AFA050">
      <w:pPr>
        <w:pStyle w:val="13"/>
        <w:keepNext w:val="0"/>
        <w:keepLines w:val="0"/>
        <w:pageBreakBefore w:val="0"/>
        <w:kinsoku/>
        <w:wordWrap/>
        <w:overflowPunct/>
        <w:topLinePunct w:val="0"/>
        <w:autoSpaceDE/>
        <w:autoSpaceDN/>
        <w:bidi w:val="0"/>
        <w:spacing w:line="240" w:lineRule="auto"/>
        <w:ind w:firstLine="482"/>
        <w:jc w:val="center"/>
        <w:textAlignment w:val="auto"/>
        <w:rPr>
          <w:rFonts w:hint="eastAsia" w:ascii="仿宋" w:hAnsi="仿宋" w:eastAsia="仿宋" w:cs="仿宋"/>
          <w:sz w:val="24"/>
          <w:szCs w:val="24"/>
        </w:rPr>
      </w:pPr>
      <w:r>
        <w:rPr>
          <w:rFonts w:hint="eastAsia" w:ascii="仿宋" w:hAnsi="仿宋" w:eastAsia="仿宋" w:cs="仿宋"/>
          <w:b/>
          <w:bCs/>
          <w:sz w:val="24"/>
          <w:szCs w:val="24"/>
        </w:rPr>
        <w:t>隧道土建主要检查部件及检查内容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8113"/>
      </w:tblGrid>
      <w:tr w14:paraId="06C4D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2" w:type="dxa"/>
            <w:vAlign w:val="center"/>
          </w:tcPr>
          <w:p w14:paraId="26F680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项目名称</w:t>
            </w:r>
          </w:p>
        </w:tc>
        <w:tc>
          <w:tcPr>
            <w:tcW w:w="8113" w:type="dxa"/>
            <w:vAlign w:val="center"/>
          </w:tcPr>
          <w:p w14:paraId="0B13874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检查内容</w:t>
            </w:r>
          </w:p>
        </w:tc>
      </w:tr>
      <w:tr w14:paraId="56A72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72" w:type="dxa"/>
            <w:vMerge w:val="restart"/>
            <w:vAlign w:val="center"/>
          </w:tcPr>
          <w:p w14:paraId="7AC5498B">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洞口</w:t>
            </w:r>
          </w:p>
        </w:tc>
        <w:tc>
          <w:tcPr>
            <w:tcW w:w="8113" w:type="dxa"/>
            <w:vAlign w:val="center"/>
          </w:tcPr>
          <w:p w14:paraId="69D61784">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山体滑坡、岩石崩塌的征兆及其发展趋势；边坡、碎落台、护坡道的缺口、冲沟、潜流涌水、沉陷、塌落等及其发展趋势</w:t>
            </w:r>
          </w:p>
        </w:tc>
      </w:tr>
      <w:tr w14:paraId="323A6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172" w:type="dxa"/>
            <w:vMerge w:val="continue"/>
            <w:vAlign w:val="center"/>
          </w:tcPr>
          <w:p w14:paraId="160DFE2C">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p>
        </w:tc>
        <w:tc>
          <w:tcPr>
            <w:tcW w:w="8113" w:type="dxa"/>
            <w:vAlign w:val="center"/>
          </w:tcPr>
          <w:p w14:paraId="3C2844EA">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护坡、挡土墙的裂缝、断缝、倾斜、鼓肚、滑动、下沉位置、范围及其程度，有无表面风化、泄水孔堵塞、墙后积水、地基错台、空隙等现象及其程度</w:t>
            </w:r>
          </w:p>
        </w:tc>
      </w:tr>
      <w:tr w14:paraId="12D4C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172" w:type="dxa"/>
            <w:vMerge w:val="restart"/>
            <w:vAlign w:val="center"/>
          </w:tcPr>
          <w:p w14:paraId="190678DE">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洞门</w:t>
            </w:r>
          </w:p>
        </w:tc>
        <w:tc>
          <w:tcPr>
            <w:tcW w:w="8113" w:type="dxa"/>
            <w:vAlign w:val="center"/>
          </w:tcPr>
          <w:p w14:paraId="0F0B613A">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墙身裂缝的位置、宽度、长度、范围或程度</w:t>
            </w:r>
          </w:p>
        </w:tc>
      </w:tr>
      <w:tr w14:paraId="01CD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172" w:type="dxa"/>
            <w:vMerge w:val="continue"/>
            <w:vAlign w:val="center"/>
          </w:tcPr>
          <w:p w14:paraId="4CE15C27">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p>
        </w:tc>
        <w:tc>
          <w:tcPr>
            <w:tcW w:w="8113" w:type="dxa"/>
            <w:vAlign w:val="center"/>
          </w:tcPr>
          <w:p w14:paraId="779FD38D">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结构倾斜、沉陷、断裂范围、变位量、发展趋势</w:t>
            </w:r>
          </w:p>
        </w:tc>
      </w:tr>
      <w:tr w14:paraId="481A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172" w:type="dxa"/>
            <w:vMerge w:val="continue"/>
            <w:vAlign w:val="center"/>
          </w:tcPr>
          <w:p w14:paraId="7D9700E8">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p>
        </w:tc>
        <w:tc>
          <w:tcPr>
            <w:tcW w:w="8113" w:type="dxa"/>
            <w:vAlign w:val="center"/>
          </w:tcPr>
          <w:p w14:paraId="7D4436F8">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洞门与洞身连接处环向裂缝开展情况、外倾趋势</w:t>
            </w:r>
          </w:p>
        </w:tc>
      </w:tr>
      <w:tr w14:paraId="71081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172" w:type="dxa"/>
            <w:vMerge w:val="continue"/>
            <w:vAlign w:val="center"/>
          </w:tcPr>
          <w:p w14:paraId="2C9BCE32">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p>
        </w:tc>
        <w:tc>
          <w:tcPr>
            <w:tcW w:w="8113" w:type="dxa"/>
            <w:vAlign w:val="center"/>
          </w:tcPr>
          <w:p w14:paraId="5FE68BF0">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混凝土起层、剥落的范围和深度，钢筋有无外露、受到锈蚀</w:t>
            </w:r>
          </w:p>
        </w:tc>
      </w:tr>
      <w:tr w14:paraId="2F507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172" w:type="dxa"/>
            <w:vMerge w:val="continue"/>
            <w:vAlign w:val="center"/>
          </w:tcPr>
          <w:p w14:paraId="239FEE31">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p>
        </w:tc>
        <w:tc>
          <w:tcPr>
            <w:tcW w:w="8113" w:type="dxa"/>
            <w:vAlign w:val="center"/>
          </w:tcPr>
          <w:p w14:paraId="1FC976D3">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墙背填料流失范围和程度</w:t>
            </w:r>
          </w:p>
        </w:tc>
      </w:tr>
      <w:tr w14:paraId="57430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72" w:type="dxa"/>
            <w:vMerge w:val="restart"/>
            <w:vAlign w:val="center"/>
          </w:tcPr>
          <w:p w14:paraId="4D1F2DA5">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衬砌</w:t>
            </w:r>
          </w:p>
        </w:tc>
        <w:tc>
          <w:tcPr>
            <w:tcW w:w="8113" w:type="dxa"/>
            <w:vAlign w:val="center"/>
          </w:tcPr>
          <w:p w14:paraId="218E72BF">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衬砌裂缝的位置、宽度、长度、范围或程度，墙身施工缝开裂宽度、错位量</w:t>
            </w:r>
          </w:p>
        </w:tc>
      </w:tr>
      <w:tr w14:paraId="3A1C8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172" w:type="dxa"/>
            <w:vMerge w:val="continue"/>
            <w:vAlign w:val="center"/>
          </w:tcPr>
          <w:p w14:paraId="58A10433">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p>
        </w:tc>
        <w:tc>
          <w:tcPr>
            <w:tcW w:w="8113" w:type="dxa"/>
            <w:vAlign w:val="center"/>
          </w:tcPr>
          <w:p w14:paraId="4A365D13">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衬砌表层起层、剥落的范围和深度</w:t>
            </w:r>
          </w:p>
        </w:tc>
      </w:tr>
      <w:tr w14:paraId="665D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172" w:type="dxa"/>
            <w:vMerge w:val="continue"/>
            <w:vAlign w:val="center"/>
          </w:tcPr>
          <w:p w14:paraId="6DEA6CC9">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p>
        </w:tc>
        <w:tc>
          <w:tcPr>
            <w:tcW w:w="8113" w:type="dxa"/>
            <w:vAlign w:val="center"/>
          </w:tcPr>
          <w:p w14:paraId="1587E99C">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衬砌渗漏水的位置、水量、浑浊、冻结状况</w:t>
            </w:r>
          </w:p>
        </w:tc>
      </w:tr>
      <w:tr w14:paraId="5683D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172" w:type="dxa"/>
            <w:vAlign w:val="center"/>
          </w:tcPr>
          <w:p w14:paraId="46E3F9BB">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路面</w:t>
            </w:r>
          </w:p>
        </w:tc>
        <w:tc>
          <w:tcPr>
            <w:tcW w:w="8113" w:type="dxa"/>
            <w:vAlign w:val="center"/>
          </w:tcPr>
          <w:p w14:paraId="4454FA1B">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路面拱起、沉陷、错台、开裂以及溜滑、磨耗的范围和程度；路面积水、结冰等范围和程度</w:t>
            </w:r>
          </w:p>
        </w:tc>
      </w:tr>
      <w:tr w14:paraId="3C7F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172" w:type="dxa"/>
            <w:vAlign w:val="center"/>
          </w:tcPr>
          <w:p w14:paraId="1A615273">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检修道</w:t>
            </w:r>
          </w:p>
        </w:tc>
        <w:tc>
          <w:tcPr>
            <w:tcW w:w="8113" w:type="dxa"/>
            <w:vAlign w:val="center"/>
          </w:tcPr>
          <w:p w14:paraId="7CFFF7F8">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检修道毁坏、盖板缺损的位置和状况；栏杆变形、锈蚀、缺损等的位置和状况</w:t>
            </w:r>
          </w:p>
        </w:tc>
      </w:tr>
      <w:tr w14:paraId="7D0C4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172" w:type="dxa"/>
            <w:vAlign w:val="center"/>
          </w:tcPr>
          <w:p w14:paraId="4A589F02">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排水系统</w:t>
            </w:r>
          </w:p>
        </w:tc>
        <w:tc>
          <w:tcPr>
            <w:tcW w:w="8113" w:type="dxa"/>
            <w:vAlign w:val="center"/>
          </w:tcPr>
          <w:p w14:paraId="119F4544">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结构缺损程度，中央窖井盖、边沟盖板等完好程度，沟管开裂漏水状况；排水沟（管）、积水井等淤积堵塞、沉沙、滞水、结冰等状况</w:t>
            </w:r>
          </w:p>
        </w:tc>
      </w:tr>
      <w:tr w14:paraId="0E3B7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172" w:type="dxa"/>
            <w:vAlign w:val="center"/>
          </w:tcPr>
          <w:p w14:paraId="0850AD13">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吊顶及各种预埋件</w:t>
            </w:r>
          </w:p>
        </w:tc>
        <w:tc>
          <w:tcPr>
            <w:tcW w:w="8113" w:type="dxa"/>
            <w:vAlign w:val="center"/>
          </w:tcPr>
          <w:p w14:paraId="4027C915">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吊顶板变形、缺损的位置和程度；吊杆等预埋件是否完好、有无锈蚀、脱落等危及安全的现象及其程度；漏水（挂冰）范围及程度</w:t>
            </w:r>
          </w:p>
        </w:tc>
      </w:tr>
      <w:tr w14:paraId="595E8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172" w:type="dxa"/>
            <w:vAlign w:val="center"/>
          </w:tcPr>
          <w:p w14:paraId="3EE29749">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内装饰</w:t>
            </w:r>
          </w:p>
        </w:tc>
        <w:tc>
          <w:tcPr>
            <w:tcW w:w="8113" w:type="dxa"/>
            <w:vAlign w:val="center"/>
          </w:tcPr>
          <w:p w14:paraId="115B682F">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表面脏污、缺损的范围和程度；装饰板变形、缺损的范围和程度等</w:t>
            </w:r>
          </w:p>
        </w:tc>
      </w:tr>
      <w:tr w14:paraId="374E2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172" w:type="dxa"/>
            <w:vAlign w:val="center"/>
          </w:tcPr>
          <w:p w14:paraId="7B4DE112">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标志、标线、轮廓标</w:t>
            </w:r>
          </w:p>
        </w:tc>
        <w:tc>
          <w:tcPr>
            <w:tcW w:w="8113" w:type="dxa"/>
            <w:vAlign w:val="center"/>
          </w:tcPr>
          <w:p w14:paraId="423EDD5E">
            <w:pPr>
              <w:keepNext w:val="0"/>
              <w:keepLines w:val="0"/>
              <w:pageBreakBefore w:val="0"/>
              <w:widowControl/>
              <w:kinsoku/>
              <w:wordWrap/>
              <w:overflowPunct/>
              <w:topLinePunct w:val="0"/>
              <w:autoSpaceDE/>
              <w:autoSpaceDN/>
              <w:bidi w:val="0"/>
              <w:spacing w:line="24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外观缺损、表面脏污状况，连接件牢固状况、光度是否满足要求等</w:t>
            </w:r>
          </w:p>
        </w:tc>
      </w:tr>
    </w:tbl>
    <w:p w14:paraId="75D41235">
      <w:pPr>
        <w:pStyle w:val="13"/>
        <w:keepNext w:val="0"/>
        <w:keepLines w:val="0"/>
        <w:pageBreakBefore w:val="0"/>
        <w:kinsoku/>
        <w:wordWrap/>
        <w:overflowPunct/>
        <w:topLinePunct w:val="0"/>
        <w:autoSpaceDE/>
        <w:autoSpaceDN/>
        <w:bidi w:val="0"/>
        <w:spacing w:line="240" w:lineRule="auto"/>
        <w:ind w:firstLine="480"/>
        <w:jc w:val="center"/>
        <w:textAlignment w:val="auto"/>
        <w:rPr>
          <w:rFonts w:hint="eastAsia" w:ascii="仿宋" w:hAnsi="仿宋" w:eastAsia="仿宋" w:cs="仿宋"/>
          <w:sz w:val="24"/>
          <w:szCs w:val="24"/>
        </w:rPr>
      </w:pPr>
    </w:p>
    <w:p w14:paraId="56E6028C">
      <w:pPr>
        <w:pStyle w:val="13"/>
        <w:keepNext w:val="0"/>
        <w:keepLines w:val="0"/>
        <w:pageBreakBefore w:val="0"/>
        <w:kinsoku/>
        <w:wordWrap/>
        <w:overflowPunct/>
        <w:topLinePunct w:val="0"/>
        <w:autoSpaceDE/>
        <w:autoSpaceDN/>
        <w:bidi w:val="0"/>
        <w:spacing w:line="240" w:lineRule="auto"/>
        <w:ind w:firstLine="482"/>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隧道机电主要检查部件及检查内容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8054"/>
      </w:tblGrid>
      <w:tr w14:paraId="22E08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33" w:type="dxa"/>
            <w:vAlign w:val="center"/>
          </w:tcPr>
          <w:p w14:paraId="46789717">
            <w:pPr>
              <w:keepNext w:val="0"/>
              <w:keepLines w:val="0"/>
              <w:pageBreakBefore w:val="0"/>
              <w:kinsoku/>
              <w:wordWrap/>
              <w:overflowPunct/>
              <w:topLinePunct w:val="0"/>
              <w:autoSpaceDE/>
              <w:autoSpaceDN/>
              <w:bidi w:val="0"/>
              <w:spacing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分项</w:t>
            </w:r>
          </w:p>
        </w:tc>
        <w:tc>
          <w:tcPr>
            <w:tcW w:w="8054" w:type="dxa"/>
            <w:vAlign w:val="center"/>
          </w:tcPr>
          <w:p w14:paraId="1F499EE1">
            <w:pPr>
              <w:keepNext w:val="0"/>
              <w:keepLines w:val="0"/>
              <w:pageBreakBefore w:val="0"/>
              <w:tabs>
                <w:tab w:val="left" w:pos="989"/>
              </w:tabs>
              <w:kinsoku/>
              <w:wordWrap/>
              <w:overflowPunct/>
              <w:topLinePunct w:val="0"/>
              <w:autoSpaceDE/>
              <w:autoSpaceDN/>
              <w:bidi w:val="0"/>
              <w:spacing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设备名称</w:t>
            </w:r>
          </w:p>
        </w:tc>
      </w:tr>
      <w:tr w14:paraId="12FAD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restart"/>
            <w:vAlign w:val="center"/>
          </w:tcPr>
          <w:p w14:paraId="043BFBBF">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供配电设施</w:t>
            </w:r>
          </w:p>
        </w:tc>
        <w:tc>
          <w:tcPr>
            <w:tcW w:w="8054" w:type="dxa"/>
            <w:vAlign w:val="center"/>
          </w:tcPr>
          <w:p w14:paraId="3E0E83C6">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高压断路器柜、高压互感器与避雷器柜、高压计量柜、高压隔离开关和负荷开关柜、电力变压器、箱式变电站、电力电容器柜、低压开关柜、配电箱、插座箱、控制箱、综合微机保护装置、直流电源、UPS电源、EPS 电源、自备发电设备</w:t>
            </w:r>
          </w:p>
        </w:tc>
      </w:tr>
      <w:tr w14:paraId="083CC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continue"/>
            <w:vAlign w:val="center"/>
          </w:tcPr>
          <w:p w14:paraId="5D0B7939">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p>
        </w:tc>
        <w:tc>
          <w:tcPr>
            <w:tcW w:w="8054" w:type="dxa"/>
            <w:vAlign w:val="center"/>
          </w:tcPr>
          <w:p w14:paraId="1AD92188">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防雷装置、接地装置、变电所铁构件</w:t>
            </w:r>
          </w:p>
        </w:tc>
      </w:tr>
      <w:tr w14:paraId="79A2E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continue"/>
            <w:vAlign w:val="center"/>
          </w:tcPr>
          <w:p w14:paraId="235BFE90">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p>
        </w:tc>
        <w:tc>
          <w:tcPr>
            <w:tcW w:w="8054" w:type="dxa"/>
            <w:vAlign w:val="center"/>
          </w:tcPr>
          <w:p w14:paraId="0F59C432">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电力线缆、电缆桥架</w:t>
            </w:r>
          </w:p>
        </w:tc>
      </w:tr>
      <w:tr w14:paraId="73C24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restart"/>
            <w:vAlign w:val="center"/>
          </w:tcPr>
          <w:p w14:paraId="0910DAE7">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照明设施</w:t>
            </w:r>
          </w:p>
        </w:tc>
        <w:tc>
          <w:tcPr>
            <w:tcW w:w="8054" w:type="dxa"/>
            <w:vAlign w:val="center"/>
          </w:tcPr>
          <w:p w14:paraId="79D79185">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隧道灯具、洞外路灯</w:t>
            </w:r>
          </w:p>
        </w:tc>
      </w:tr>
      <w:tr w14:paraId="19C91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3" w:type="dxa"/>
            <w:vMerge w:val="continue"/>
            <w:vAlign w:val="center"/>
          </w:tcPr>
          <w:p w14:paraId="03439524">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p>
        </w:tc>
        <w:tc>
          <w:tcPr>
            <w:tcW w:w="8054" w:type="dxa"/>
            <w:vAlign w:val="center"/>
          </w:tcPr>
          <w:p w14:paraId="3B8F3ACC">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照明线路</w:t>
            </w:r>
          </w:p>
        </w:tc>
      </w:tr>
      <w:tr w14:paraId="464DE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233" w:type="dxa"/>
            <w:vAlign w:val="center"/>
          </w:tcPr>
          <w:p w14:paraId="1CA1C0E1">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通风设施</w:t>
            </w:r>
          </w:p>
        </w:tc>
        <w:tc>
          <w:tcPr>
            <w:tcW w:w="8054" w:type="dxa"/>
            <w:vAlign w:val="center"/>
          </w:tcPr>
          <w:p w14:paraId="5CEDC63E">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轴流风机及离心风机、射流风机</w:t>
            </w:r>
          </w:p>
        </w:tc>
      </w:tr>
      <w:tr w14:paraId="13236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restart"/>
            <w:vAlign w:val="center"/>
          </w:tcPr>
          <w:p w14:paraId="7E377812">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消防设施</w:t>
            </w:r>
          </w:p>
        </w:tc>
        <w:tc>
          <w:tcPr>
            <w:tcW w:w="8054" w:type="dxa"/>
            <w:vAlign w:val="center"/>
          </w:tcPr>
          <w:p w14:paraId="2D5D9A52">
            <w:pPr>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sz w:val="24"/>
                <w:szCs w:val="24"/>
              </w:rPr>
            </w:pPr>
            <w:r>
              <w:rPr>
                <w:rFonts w:hint="eastAsia" w:ascii="仿宋" w:hAnsi="仿宋" w:eastAsia="仿宋" w:cs="仿宋"/>
                <w:sz w:val="24"/>
                <w:szCs w:val="24"/>
              </w:rPr>
              <w:t>双/三波长火焰探测器、视频型火灾报警装置、火灾报警控制器、电动机、气体灭火设施、消防车、消防摩托车</w:t>
            </w:r>
          </w:p>
        </w:tc>
      </w:tr>
      <w:tr w14:paraId="3863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233" w:type="dxa"/>
            <w:vMerge w:val="continue"/>
            <w:vAlign w:val="center"/>
          </w:tcPr>
          <w:p w14:paraId="3638D9DF">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p>
        </w:tc>
        <w:tc>
          <w:tcPr>
            <w:tcW w:w="8054" w:type="dxa"/>
            <w:vAlign w:val="center"/>
          </w:tcPr>
          <w:p w14:paraId="49F2DC4D">
            <w:pPr>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sz w:val="24"/>
                <w:szCs w:val="24"/>
              </w:rPr>
            </w:pPr>
            <w:r>
              <w:rPr>
                <w:rFonts w:hint="eastAsia" w:ascii="仿宋" w:hAnsi="仿宋" w:eastAsia="仿宋" w:cs="仿宋"/>
                <w:sz w:val="24"/>
                <w:szCs w:val="24"/>
              </w:rPr>
              <w:t>点型感烟感温探测器、光纤光栅感温火灾探测系统、液位检测器、消火栓及灭火器、阀门、手动报警按钮、水泵接合器、水泵、消防水池、电光标志</w:t>
            </w:r>
          </w:p>
        </w:tc>
      </w:tr>
      <w:tr w14:paraId="0F3FC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continue"/>
            <w:vAlign w:val="center"/>
          </w:tcPr>
          <w:p w14:paraId="7C23B87C">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p>
        </w:tc>
        <w:tc>
          <w:tcPr>
            <w:tcW w:w="8054" w:type="dxa"/>
            <w:vAlign w:val="center"/>
          </w:tcPr>
          <w:p w14:paraId="38F69EF0">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线型感温光纤火灾探测系统、水喷雾灭火设施、给水管</w:t>
            </w:r>
          </w:p>
        </w:tc>
      </w:tr>
      <w:tr w14:paraId="15966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restart"/>
            <w:vAlign w:val="center"/>
          </w:tcPr>
          <w:p w14:paraId="4CBD1BB1">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监控与通信设施</w:t>
            </w:r>
          </w:p>
        </w:tc>
        <w:tc>
          <w:tcPr>
            <w:tcW w:w="8054" w:type="dxa"/>
            <w:vAlign w:val="center"/>
          </w:tcPr>
          <w:p w14:paraId="7C9CF49D">
            <w:pPr>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sz w:val="24"/>
                <w:szCs w:val="24"/>
              </w:rPr>
            </w:pPr>
            <w:r>
              <w:rPr>
                <w:rFonts w:hint="eastAsia" w:ascii="仿宋" w:hAnsi="仿宋" w:eastAsia="仿宋" w:cs="仿宋"/>
                <w:sz w:val="24"/>
                <w:szCs w:val="24"/>
              </w:rPr>
              <w:t>亮度检测器、能见度检测器、CO检测器、风速风向检测器、车辆检测器、摄像机、编解码器、视频矩阵、监视器、硬盘录像机、视频交通事件检测器、本地控制器、横通道控制箱、光端机、路由器、交换机</w:t>
            </w:r>
          </w:p>
        </w:tc>
      </w:tr>
      <w:tr w14:paraId="7957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33" w:type="dxa"/>
            <w:vMerge w:val="continue"/>
            <w:vAlign w:val="center"/>
          </w:tcPr>
          <w:p w14:paraId="1EAB3265">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p>
        </w:tc>
        <w:tc>
          <w:tcPr>
            <w:tcW w:w="8054" w:type="dxa"/>
            <w:vAlign w:val="center"/>
          </w:tcPr>
          <w:p w14:paraId="7A3A537E">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大屏幕投影系统、地图板、有线广播、紧急电话、横通道门、可变信息标志、可变限速标志、车道指示器、交通信号灯、监控室设备</w:t>
            </w:r>
          </w:p>
        </w:tc>
      </w:tr>
      <w:tr w14:paraId="0B443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continue"/>
            <w:vAlign w:val="center"/>
          </w:tcPr>
          <w:p w14:paraId="3824CCAF">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p>
        </w:tc>
        <w:tc>
          <w:tcPr>
            <w:tcW w:w="8054" w:type="dxa"/>
            <w:vAlign w:val="center"/>
          </w:tcPr>
          <w:p w14:paraId="13255BCF">
            <w:pPr>
              <w:keepNext w:val="0"/>
              <w:keepLines w:val="0"/>
              <w:pageBreakBefore w:val="0"/>
              <w:tabs>
                <w:tab w:val="left" w:pos="1572"/>
              </w:tabs>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光缆、电缆</w:t>
            </w:r>
          </w:p>
        </w:tc>
      </w:tr>
    </w:tbl>
    <w:p w14:paraId="4E5EA4F2">
      <w:pPr>
        <w:pStyle w:val="13"/>
        <w:keepNext w:val="0"/>
        <w:keepLines w:val="0"/>
        <w:pageBreakBefore w:val="0"/>
        <w:kinsoku/>
        <w:wordWrap/>
        <w:overflowPunct/>
        <w:topLinePunct w:val="0"/>
        <w:autoSpaceDE/>
        <w:autoSpaceDN/>
        <w:bidi w:val="0"/>
        <w:spacing w:line="240" w:lineRule="auto"/>
        <w:ind w:firstLine="482"/>
        <w:jc w:val="center"/>
        <w:textAlignment w:val="auto"/>
        <w:rPr>
          <w:rFonts w:hint="eastAsia" w:ascii="仿宋" w:hAnsi="仿宋" w:eastAsia="仿宋" w:cs="仿宋"/>
          <w:b/>
          <w:bCs/>
          <w:sz w:val="24"/>
          <w:szCs w:val="24"/>
        </w:rPr>
      </w:pPr>
    </w:p>
    <w:p w14:paraId="3924F56E">
      <w:pPr>
        <w:pStyle w:val="13"/>
        <w:keepNext w:val="0"/>
        <w:keepLines w:val="0"/>
        <w:pageBreakBefore w:val="0"/>
        <w:kinsoku/>
        <w:wordWrap/>
        <w:overflowPunct/>
        <w:topLinePunct w:val="0"/>
        <w:autoSpaceDE/>
        <w:autoSpaceDN/>
        <w:bidi w:val="0"/>
        <w:spacing w:line="240" w:lineRule="auto"/>
        <w:ind w:firstLine="482"/>
        <w:jc w:val="center"/>
        <w:textAlignment w:val="auto"/>
        <w:rPr>
          <w:rFonts w:hint="eastAsia" w:ascii="仿宋" w:hAnsi="仿宋" w:eastAsia="仿宋" w:cs="仿宋"/>
          <w:b/>
          <w:bCs/>
          <w:sz w:val="24"/>
          <w:szCs w:val="24"/>
        </w:rPr>
      </w:pPr>
    </w:p>
    <w:p w14:paraId="596E72C9">
      <w:pPr>
        <w:pStyle w:val="13"/>
        <w:keepNext w:val="0"/>
        <w:keepLines w:val="0"/>
        <w:pageBreakBefore w:val="0"/>
        <w:kinsoku/>
        <w:wordWrap/>
        <w:overflowPunct/>
        <w:topLinePunct w:val="0"/>
        <w:autoSpaceDE/>
        <w:autoSpaceDN/>
        <w:bidi w:val="0"/>
        <w:spacing w:line="240" w:lineRule="auto"/>
        <w:ind w:firstLine="482"/>
        <w:jc w:val="center"/>
        <w:textAlignment w:val="auto"/>
        <w:rPr>
          <w:rFonts w:hint="eastAsia" w:ascii="仿宋" w:hAnsi="仿宋" w:eastAsia="仿宋" w:cs="仿宋"/>
          <w:b/>
          <w:bCs/>
          <w:sz w:val="24"/>
          <w:szCs w:val="24"/>
        </w:rPr>
      </w:pPr>
    </w:p>
    <w:p w14:paraId="5EAADB0C">
      <w:pPr>
        <w:pStyle w:val="13"/>
        <w:keepNext w:val="0"/>
        <w:keepLines w:val="0"/>
        <w:pageBreakBefore w:val="0"/>
        <w:kinsoku/>
        <w:wordWrap/>
        <w:overflowPunct/>
        <w:topLinePunct w:val="0"/>
        <w:autoSpaceDE/>
        <w:autoSpaceDN/>
        <w:bidi w:val="0"/>
        <w:spacing w:line="240" w:lineRule="auto"/>
        <w:ind w:firstLine="482"/>
        <w:jc w:val="center"/>
        <w:textAlignment w:val="auto"/>
        <w:rPr>
          <w:rFonts w:hint="eastAsia" w:ascii="仿宋" w:hAnsi="仿宋" w:eastAsia="仿宋" w:cs="仿宋"/>
          <w:b/>
          <w:bCs/>
          <w:sz w:val="24"/>
          <w:szCs w:val="24"/>
        </w:rPr>
      </w:pPr>
    </w:p>
    <w:p w14:paraId="04B94C3E">
      <w:pPr>
        <w:pStyle w:val="13"/>
        <w:keepNext w:val="0"/>
        <w:keepLines w:val="0"/>
        <w:pageBreakBefore w:val="0"/>
        <w:kinsoku/>
        <w:wordWrap/>
        <w:overflowPunct/>
        <w:topLinePunct w:val="0"/>
        <w:autoSpaceDE/>
        <w:autoSpaceDN/>
        <w:bidi w:val="0"/>
        <w:spacing w:line="240" w:lineRule="auto"/>
        <w:ind w:firstLine="482"/>
        <w:jc w:val="center"/>
        <w:textAlignment w:val="auto"/>
        <w:rPr>
          <w:rFonts w:hint="eastAsia" w:ascii="仿宋" w:hAnsi="仿宋" w:eastAsia="仿宋" w:cs="仿宋"/>
          <w:b/>
          <w:bCs/>
          <w:sz w:val="24"/>
          <w:szCs w:val="24"/>
        </w:rPr>
        <w:sectPr>
          <w:pgSz w:w="11906" w:h="16838"/>
          <w:pgMar w:top="1134" w:right="1249" w:bottom="1134" w:left="997" w:header="851" w:footer="992" w:gutter="0"/>
          <w:cols w:space="425" w:num="1"/>
          <w:docGrid w:type="lines" w:linePitch="312" w:charSpace="0"/>
        </w:sectPr>
      </w:pPr>
    </w:p>
    <w:p w14:paraId="58226965">
      <w:pPr>
        <w:pStyle w:val="13"/>
        <w:keepNext w:val="0"/>
        <w:keepLines w:val="0"/>
        <w:pageBreakBefore w:val="0"/>
        <w:kinsoku/>
        <w:wordWrap/>
        <w:overflowPunct/>
        <w:topLinePunct w:val="0"/>
        <w:autoSpaceDE/>
        <w:autoSpaceDN/>
        <w:bidi w:val="0"/>
        <w:spacing w:line="240" w:lineRule="auto"/>
        <w:ind w:firstLine="482"/>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隧道其他设施主要检查部件及检查内容</w:t>
      </w:r>
    </w:p>
    <w:tbl>
      <w:tblPr>
        <w:tblStyle w:val="7"/>
        <w:tblpPr w:leftFromText="180" w:rightFromText="180" w:vertAnchor="text" w:horzAnchor="page" w:tblpX="1503" w:tblpY="31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4"/>
        <w:gridCol w:w="7366"/>
      </w:tblGrid>
      <w:tr w14:paraId="7883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824" w:type="dxa"/>
            <w:vAlign w:val="center"/>
          </w:tcPr>
          <w:p w14:paraId="4AFD6BA2">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分项</w:t>
            </w:r>
          </w:p>
        </w:tc>
        <w:tc>
          <w:tcPr>
            <w:tcW w:w="7366" w:type="dxa"/>
          </w:tcPr>
          <w:p w14:paraId="2ED84A51">
            <w:pPr>
              <w:keepNext w:val="0"/>
              <w:keepLines w:val="0"/>
              <w:pageBreakBefore w:val="0"/>
              <w:tabs>
                <w:tab w:val="left" w:pos="989"/>
              </w:tabs>
              <w:kinsoku/>
              <w:wordWrap/>
              <w:overflowPunct/>
              <w:topLinePunct w:val="0"/>
              <w:autoSpaceDE/>
              <w:autoSpaceDN/>
              <w:bidi w:val="0"/>
              <w:spacing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设施名称</w:t>
            </w:r>
          </w:p>
        </w:tc>
      </w:tr>
      <w:tr w14:paraId="3E336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824" w:type="dxa"/>
            <w:vAlign w:val="center"/>
          </w:tcPr>
          <w:p w14:paraId="5A56687B">
            <w:pPr>
              <w:keepNext w:val="0"/>
              <w:keepLines w:val="0"/>
              <w:pageBreakBefore w:val="0"/>
              <w:kinsoku/>
              <w:wordWrap/>
              <w:overflowPunct/>
              <w:topLinePunct w:val="0"/>
              <w:autoSpaceDE/>
              <w:autoSpaceDN/>
              <w:bidi w:val="0"/>
              <w:spacing w:after="200"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设施</w:t>
            </w:r>
          </w:p>
        </w:tc>
        <w:tc>
          <w:tcPr>
            <w:tcW w:w="7366" w:type="dxa"/>
          </w:tcPr>
          <w:p w14:paraId="2DFB38FE">
            <w:pPr>
              <w:keepNext w:val="0"/>
              <w:keepLines w:val="0"/>
              <w:pageBreakBefore w:val="0"/>
              <w:kinsoku/>
              <w:wordWrap/>
              <w:overflowPunct/>
              <w:topLinePunct w:val="0"/>
              <w:autoSpaceDE/>
              <w:autoSpaceDN/>
              <w:bidi w:val="0"/>
              <w:spacing w:after="200" w:line="240" w:lineRule="auto"/>
              <w:textAlignment w:val="auto"/>
              <w:rPr>
                <w:rFonts w:hint="eastAsia" w:ascii="仿宋" w:hAnsi="仿宋" w:eastAsia="仿宋" w:cs="仿宋"/>
                <w:sz w:val="24"/>
                <w:szCs w:val="24"/>
              </w:rPr>
            </w:pPr>
            <w:r>
              <w:rPr>
                <w:rFonts w:hint="eastAsia" w:ascii="仿宋" w:hAnsi="仿宋" w:eastAsia="仿宋" w:cs="仿宋"/>
                <w:sz w:val="24"/>
                <w:szCs w:val="24"/>
              </w:rPr>
              <w:t>电缆沟、设备洞室；洞外联络通道；洞口限高门架；消音设施；减光设施；污水处理设施；洞口雕塑、隧道铭牌；房屋设施</w:t>
            </w:r>
          </w:p>
        </w:tc>
      </w:tr>
    </w:tbl>
    <w:p w14:paraId="67B3B404">
      <w:pPr>
        <w:pStyle w:val="13"/>
        <w:keepNext w:val="0"/>
        <w:keepLines w:val="0"/>
        <w:pageBreakBefore w:val="0"/>
        <w:kinsoku/>
        <w:wordWrap/>
        <w:overflowPunct/>
        <w:topLinePunct w:val="0"/>
        <w:autoSpaceDE/>
        <w:autoSpaceDN/>
        <w:bidi w:val="0"/>
        <w:spacing w:line="240" w:lineRule="auto"/>
        <w:ind w:firstLine="480"/>
        <w:jc w:val="center"/>
        <w:textAlignment w:val="auto"/>
        <w:rPr>
          <w:rFonts w:hint="eastAsia" w:ascii="仿宋" w:hAnsi="仿宋" w:eastAsia="仿宋" w:cs="仿宋"/>
          <w:sz w:val="24"/>
          <w:szCs w:val="24"/>
        </w:rPr>
      </w:pPr>
    </w:p>
    <w:p w14:paraId="10925B78">
      <w:pPr>
        <w:pStyle w:val="12"/>
        <w:keepNext w:val="0"/>
        <w:keepLines w:val="0"/>
        <w:pageBreakBefore w:val="0"/>
        <w:kinsoku/>
        <w:wordWrap/>
        <w:overflowPunct/>
        <w:topLinePunct w:val="0"/>
        <w:autoSpaceDE/>
        <w:autoSpaceDN/>
        <w:bidi w:val="0"/>
        <w:adjustRightInd/>
        <w:spacing w:line="240" w:lineRule="auto"/>
        <w:ind w:firstLine="484"/>
        <w:textAlignment w:val="auto"/>
        <w:rPr>
          <w:rFonts w:hint="eastAsia" w:ascii="仿宋" w:hAnsi="仿宋" w:eastAsia="仿宋" w:cs="仿宋"/>
          <w:sz w:val="24"/>
          <w:szCs w:val="24"/>
        </w:rPr>
      </w:pPr>
      <w:r>
        <w:rPr>
          <w:rFonts w:hint="eastAsia" w:ascii="仿宋" w:hAnsi="仿宋" w:eastAsia="仿宋" w:cs="仿宋"/>
          <w:sz w:val="24"/>
          <w:szCs w:val="24"/>
        </w:rPr>
        <w:t>2.单孔跨径60m及以上的桥梁未设置永久观测点的由供应商按相关要求设置；对跨越铁路、高速公路、普通国省干线、航道、饮用水源保护地、江、河、湖、海等的桥梁要增加对桥上安全设施的检查。</w:t>
      </w:r>
    </w:p>
    <w:p w14:paraId="10DB310B">
      <w:pPr>
        <w:pStyle w:val="12"/>
        <w:keepNext w:val="0"/>
        <w:keepLines w:val="0"/>
        <w:pageBreakBefore w:val="0"/>
        <w:kinsoku/>
        <w:wordWrap/>
        <w:overflowPunct/>
        <w:topLinePunct w:val="0"/>
        <w:autoSpaceDE/>
        <w:autoSpaceDN/>
        <w:bidi w:val="0"/>
        <w:adjustRightInd/>
        <w:spacing w:line="240" w:lineRule="auto"/>
        <w:ind w:firstLine="484"/>
        <w:textAlignment w:val="auto"/>
        <w:rPr>
          <w:rFonts w:hint="eastAsia" w:ascii="仿宋" w:hAnsi="仿宋" w:eastAsia="仿宋" w:cs="仿宋"/>
          <w:sz w:val="24"/>
          <w:szCs w:val="24"/>
        </w:rPr>
      </w:pPr>
      <w:r>
        <w:rPr>
          <w:rFonts w:hint="eastAsia" w:ascii="仿宋" w:hAnsi="仿宋" w:eastAsia="仿宋" w:cs="仿宋"/>
          <w:sz w:val="24"/>
          <w:szCs w:val="24"/>
        </w:rPr>
        <w:t>3.以桥梁定期检查的内容为主，并根据所检测桥梁桥型结构特点，对桥梁技术状况评定等级进行确认，根据不同的桥梁结构形式，</w:t>
      </w:r>
      <w:r>
        <w:rPr>
          <w:rFonts w:hint="eastAsia" w:ascii="仿宋" w:hAnsi="仿宋" w:eastAsia="仿宋" w:cs="仿宋"/>
          <w:sz w:val="24"/>
          <w:szCs w:val="24"/>
          <w:lang w:val="en-US" w:eastAsia="zh-CN"/>
        </w:rPr>
        <w:t>分</w:t>
      </w:r>
      <w:r>
        <w:rPr>
          <w:rFonts w:hint="eastAsia" w:ascii="仿宋" w:hAnsi="仿宋" w:eastAsia="仿宋" w:cs="仿宋"/>
          <w:sz w:val="24"/>
          <w:szCs w:val="24"/>
        </w:rPr>
        <w:t>析受力特点，确定病害成因，对结构存在的病害提出相应处治建议。</w:t>
      </w:r>
    </w:p>
    <w:p w14:paraId="5651E82E">
      <w:pPr>
        <w:pStyle w:val="12"/>
        <w:keepNext w:val="0"/>
        <w:keepLines w:val="0"/>
        <w:pageBreakBefore w:val="0"/>
        <w:kinsoku/>
        <w:wordWrap/>
        <w:overflowPunct/>
        <w:topLinePunct w:val="0"/>
        <w:autoSpaceDE/>
        <w:autoSpaceDN/>
        <w:bidi w:val="0"/>
        <w:adjustRightInd/>
        <w:spacing w:line="240" w:lineRule="auto"/>
        <w:ind w:firstLine="484"/>
        <w:textAlignment w:val="auto"/>
        <w:rPr>
          <w:rFonts w:hint="eastAsia" w:ascii="仿宋" w:hAnsi="仿宋" w:eastAsia="仿宋" w:cs="仿宋"/>
          <w:sz w:val="24"/>
          <w:szCs w:val="24"/>
        </w:rPr>
      </w:pPr>
      <w:r>
        <w:rPr>
          <w:rFonts w:hint="eastAsia" w:ascii="仿宋" w:hAnsi="仿宋" w:eastAsia="仿宋" w:cs="仿宋"/>
          <w:sz w:val="24"/>
          <w:szCs w:val="24"/>
        </w:rPr>
        <w:t>4.对检查确定的3、4、5类桥隧，以及认为需要进一步实施特殊检查的桥隧，应使用专用仪器完整采集并记录主要病害结构的变形、强度、裂缝（位置、宽度、深度）和钢筋锈蚀等数据初步估算病害数量，画出主要结构病害分布图，并附相应照片。</w:t>
      </w:r>
    </w:p>
    <w:p w14:paraId="7A912528">
      <w:pPr>
        <w:pStyle w:val="12"/>
        <w:keepNext w:val="0"/>
        <w:keepLines w:val="0"/>
        <w:pageBreakBefore w:val="0"/>
        <w:kinsoku/>
        <w:wordWrap/>
        <w:overflowPunct/>
        <w:topLinePunct w:val="0"/>
        <w:autoSpaceDE/>
        <w:autoSpaceDN/>
        <w:bidi w:val="0"/>
        <w:adjustRightInd/>
        <w:spacing w:line="240" w:lineRule="auto"/>
        <w:ind w:firstLine="484"/>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国道桥梁39项数据指标包含：路线编号、路线技术等级、行车方向、中心桩号、跨径分类、建成时间、设计荷载等级、通行载重、是否宽路窄桥、是否在长大桥梁目录、是否有健康监测系统、是否独柱墩、跨越地物类型、跨越地物名称、桥梁全长、跨径组合、单孔最大跨径、跨径总长、桥面总宽、桥面净宽、车行道宽、通航等级、边护栏等级、主桥上部类型、主桥上部材料、基础形式、基础材料、桥台类型、桥台材料、桥墩类型、桥墩材料、桥面铺装、伸缩缝、支座、是否互通立交、墩台防撞设施类型、经度、纬度、技术状况等级等。</w:t>
      </w:r>
    </w:p>
    <w:p w14:paraId="2ED8DB32">
      <w:pPr>
        <w:pStyle w:val="12"/>
        <w:keepNext w:val="0"/>
        <w:keepLines w:val="0"/>
        <w:pageBreakBefore w:val="0"/>
        <w:kinsoku/>
        <w:wordWrap/>
        <w:overflowPunct/>
        <w:topLinePunct w:val="0"/>
        <w:autoSpaceDE/>
        <w:autoSpaceDN/>
        <w:bidi w:val="0"/>
        <w:adjustRightInd/>
        <w:spacing w:line="240" w:lineRule="auto"/>
        <w:ind w:firstLine="484"/>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国道隧道36项数据指标包含：所在政区、管养单位、路线编号、路线技术等级、隧道所在位置、隧道入口桩号、按隧道长度分类、建成通车时间、是否水下隧道、隧道养护等级、是否跨省隧道、是否在长大隧道目录、施工工法、进洞门类型、出洞门类型、隧道长度、隧道净宽、隧道净高、单车道宽度、车道总宽度、围岩等级、衬砌材料、衬砌类型、断面形式、机电设施类别、进洞口防护和过渡、出洞口防护和过渡、光源类别(照明设施)、车道数、检修道宽度、最大纵坡、经度、纬度、总体技术状况等级、土建结构技术状况等级、机电设施技术状况等级。</w:t>
      </w:r>
    </w:p>
    <w:p w14:paraId="77ED7A14">
      <w:pPr>
        <w:pStyle w:val="12"/>
        <w:keepNext w:val="0"/>
        <w:keepLines w:val="0"/>
        <w:pageBreakBefore w:val="0"/>
        <w:kinsoku/>
        <w:wordWrap/>
        <w:overflowPunct/>
        <w:topLinePunct w:val="0"/>
        <w:autoSpaceDE/>
        <w:autoSpaceDN/>
        <w:bidi w:val="0"/>
        <w:adjustRightInd/>
        <w:spacing w:line="240" w:lineRule="auto"/>
        <w:ind w:firstLine="484"/>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.投标人需依据《国家公路网重点桥梁和隧道监测评价规程》（T/CECS G:E41-04-2019）规定，选取1家运管单位，协助招标人进行重点监测桥、隧规范化管理能力指标、执行力指标、成效指标内业资料检查，并协助招标人提升运管单位桥梁养护管理水平；</w:t>
      </w:r>
    </w:p>
    <w:p w14:paraId="3EF402D4">
      <w:pPr>
        <w:pStyle w:val="12"/>
        <w:keepNext w:val="0"/>
        <w:keepLines w:val="0"/>
        <w:pageBreakBefore w:val="0"/>
        <w:kinsoku/>
        <w:wordWrap/>
        <w:overflowPunct/>
        <w:topLinePunct w:val="0"/>
        <w:autoSpaceDE/>
        <w:autoSpaceDN/>
        <w:bidi w:val="0"/>
        <w:adjustRightInd/>
        <w:spacing w:line="240" w:lineRule="auto"/>
        <w:ind w:firstLine="484"/>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 运管单位桥梁内业资料范本，具体包括：部颁文件汇总、桥梁预防养护手册、桥梁综合应急预案桥梁专项应急预案、桥梁现场处置方案、通用桥梁养护手册、典型桥梁养护手册、桥梁风险管理和隐患排查工作机制、桥梁风险辨识手册。</w:t>
      </w:r>
    </w:p>
    <w:p w14:paraId="3978391F">
      <w:pPr>
        <w:pStyle w:val="12"/>
        <w:keepNext w:val="0"/>
        <w:keepLines w:val="0"/>
        <w:pageBreakBefore w:val="0"/>
        <w:kinsoku/>
        <w:wordWrap/>
        <w:overflowPunct/>
        <w:topLinePunct w:val="0"/>
        <w:autoSpaceDE/>
        <w:autoSpaceDN/>
        <w:bidi w:val="0"/>
        <w:adjustRightInd/>
        <w:spacing w:line="240" w:lineRule="auto"/>
        <w:ind w:firstLine="484"/>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.养护单位隧道内业资料范本，具体包括：隧道综合应急预案、隧道专项应急预案，隧道现场处置方案、安全风险管理和隐患排查工作制度、隧道风险辨识手册、隧道风险动态监控机制。</w:t>
      </w:r>
    </w:p>
    <w:p w14:paraId="5524F3CA">
      <w:pPr>
        <w:keepNext w:val="0"/>
        <w:keepLines w:val="0"/>
        <w:pageBreakBefore w:val="0"/>
        <w:widowControl/>
        <w:suppressLineNumbers w:val="0"/>
        <w:kinsoku/>
        <w:wordWrap/>
        <w:overflowPunct/>
        <w:topLinePunct w:val="0"/>
        <w:autoSpaceDE/>
        <w:autoSpaceDN/>
        <w:bidi w:val="0"/>
        <w:spacing w:line="240" w:lineRule="auto"/>
        <w:jc w:val="left"/>
        <w:textAlignment w:val="auto"/>
        <w:rPr>
          <w:rFonts w:hint="eastAsia" w:ascii="仿宋" w:hAnsi="仿宋" w:eastAsia="仿宋" w:cs="仿宋"/>
          <w:b/>
          <w:bCs/>
          <w:color w:val="000000"/>
          <w:kern w:val="0"/>
          <w:sz w:val="24"/>
          <w:szCs w:val="24"/>
          <w:lang w:val="en-US" w:eastAsia="zh-CN" w:bidi="ar"/>
        </w:rPr>
      </w:pPr>
      <w:bookmarkStart w:id="38" w:name="_Toc22406"/>
      <w:bookmarkStart w:id="39" w:name="_Toc21025"/>
      <w:r>
        <w:rPr>
          <w:rFonts w:hint="eastAsia" w:ascii="仿宋" w:hAnsi="仿宋" w:eastAsia="仿宋" w:cs="仿宋"/>
          <w:b/>
          <w:bCs/>
          <w:color w:val="000000"/>
          <w:kern w:val="0"/>
          <w:sz w:val="24"/>
          <w:szCs w:val="24"/>
          <w:lang w:val="en-US" w:eastAsia="zh-CN" w:bidi="ar"/>
        </w:rPr>
        <w:t>四、技术标准与规范</w:t>
      </w:r>
      <w:bookmarkEnd w:id="38"/>
      <w:bookmarkEnd w:id="39"/>
    </w:p>
    <w:p w14:paraId="1AF8F355">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1. 在项目实施过程中必须使用中华人民共和国《工程建设标准强制性条文》（公路工程部分）和下述标准、规范（不限于）：</w:t>
      </w:r>
    </w:p>
    <w:p w14:paraId="363BE785">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rPr>
      </w:pPr>
      <w:bookmarkStart w:id="40" w:name="_Toc42698051"/>
      <w:r>
        <w:rPr>
          <w:rFonts w:hint="eastAsia" w:ascii="仿宋" w:hAnsi="仿宋" w:eastAsia="仿宋" w:cs="仿宋"/>
          <w:sz w:val="24"/>
          <w:szCs w:val="24"/>
        </w:rPr>
        <w:t>《公路养护技术标准》（JTG 5110—2023）</w:t>
      </w:r>
    </w:p>
    <w:p w14:paraId="3353B4AE">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《公路养护安全作业规程》（JTG H30-2015）</w:t>
      </w:r>
      <w:bookmarkEnd w:id="40"/>
    </w:p>
    <w:p w14:paraId="3A50B1DB">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《公路技术状况评定标准》（JTG 5210—2018）</w:t>
      </w:r>
    </w:p>
    <w:p w14:paraId="2AFCCA5E">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《公路路基路面现场测试规程》（JTG 3450—2019）</w:t>
      </w:r>
    </w:p>
    <w:p w14:paraId="2C428A0F">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《公路水泥混凝土路面养护技术规范》（JTJ 073.1—2001）</w:t>
      </w:r>
    </w:p>
    <w:p w14:paraId="03BEFCF7">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《公路路面技术状况自动化检测规程》（JTG/T E61—2014）</w:t>
      </w:r>
    </w:p>
    <w:p w14:paraId="7E923150">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《公路沥青路面养护技术规范》（JTG 5142—2019）</w:t>
      </w:r>
    </w:p>
    <w:p w14:paraId="005F5807">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《公路隧道养护技术规范》（JTG H12—2015）</w:t>
      </w:r>
    </w:p>
    <w:p w14:paraId="21B709C2">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《公路桥涵养护规范》（JTG 5120—2021）</w:t>
      </w:r>
    </w:p>
    <w:p w14:paraId="5FF0960D">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rPr>
      </w:pPr>
      <w:r>
        <w:rPr>
          <w:rFonts w:hint="eastAsia" w:ascii="仿宋" w:hAnsi="仿宋" w:eastAsia="仿宋" w:cs="仿宋"/>
          <w:sz w:val="24"/>
          <w:szCs w:val="24"/>
          <w:highlight w:val="none"/>
        </w:rPr>
        <w:t>《公路桥梁技术状况评定标准》（JTG/T</w:t>
      </w:r>
      <w:r>
        <w:rPr>
          <w:rFonts w:hint="eastAsia" w:ascii="仿宋" w:hAnsi="仿宋" w:eastAsia="仿宋" w:cs="仿宋"/>
          <w:sz w:val="24"/>
          <w:szCs w:val="24"/>
        </w:rPr>
        <w:t xml:space="preserve"> H21—2011）</w:t>
      </w:r>
    </w:p>
    <w:p w14:paraId="2B8EF04F">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《公路桥梁承载能力检测评定规程》（JTG/T J21—2011）</w:t>
      </w:r>
    </w:p>
    <w:p w14:paraId="759AE0BB">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《公路桥梁荷载试验规程》》(JTG 5120—2021)</w:t>
      </w:r>
    </w:p>
    <w:p w14:paraId="3AE65F4F">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《国家公路网重点桥梁和隧道监测评价规程》（T/CECS G:E41-04-2019）</w:t>
      </w:r>
    </w:p>
    <w:p w14:paraId="05270C32">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国家及行业主管部门对上述标准有最新版本发布的，投标人应以最新发布的版本为准。投标人在项目实施工作中使用或参考上述标准、规范以外的技术标准、规范时，应征得采购人的同意。</w:t>
      </w:r>
    </w:p>
    <w:p w14:paraId="0D2AC715">
      <w:pPr>
        <w:pStyle w:val="14"/>
        <w:ind w:firstLine="640"/>
        <w:jc w:val="left"/>
        <w:rPr>
          <w:rFonts w:hint="eastAsia" w:ascii="仿宋" w:hAnsi="仿宋" w:eastAsia="仿宋" w:cs="仿宋"/>
          <w:sz w:val="24"/>
          <w:szCs w:val="24"/>
        </w:rPr>
      </w:pPr>
      <w:r>
        <w:rPr>
          <w:rFonts w:hint="eastAsia" w:ascii="仿宋" w:hAnsi="仿宋" w:eastAsia="仿宋" w:cs="仿宋"/>
          <w:sz w:val="24"/>
          <w:szCs w:val="24"/>
        </w:rPr>
        <w:t>在项目实施过程中，如果国家或有关部门颁布了新的技术标准或规范，则投标人应采用新的标准或规范进行检测。</w:t>
      </w:r>
    </w:p>
    <w:p w14:paraId="17C3ED31">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五、各标段合同履行期限具体完成时间</w:t>
      </w:r>
    </w:p>
    <w:tbl>
      <w:tblPr>
        <w:tblStyle w:val="7"/>
        <w:tblW w:w="9399" w:type="dxa"/>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15"/>
        <w:gridCol w:w="5049"/>
        <w:gridCol w:w="3535"/>
      </w:tblGrid>
      <w:tr w14:paraId="4F5E87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38"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0029C2DC">
            <w:pPr>
              <w:pStyle w:val="14"/>
              <w:spacing w:before="225"/>
              <w:jc w:val="both"/>
              <w:rPr>
                <w:rFonts w:hint="eastAsia" w:ascii="仿宋" w:hAnsi="仿宋" w:eastAsia="仿宋" w:cs="仿宋"/>
                <w:sz w:val="24"/>
                <w:szCs w:val="24"/>
              </w:rPr>
            </w:pPr>
            <w:r>
              <w:rPr>
                <w:rFonts w:hint="eastAsia" w:ascii="仿宋" w:hAnsi="仿宋" w:eastAsia="仿宋" w:cs="仿宋"/>
                <w:sz w:val="24"/>
                <w:szCs w:val="24"/>
              </w:rPr>
              <w:t>标段</w:t>
            </w:r>
          </w:p>
        </w:tc>
        <w:tc>
          <w:tcPr>
            <w:tcW w:w="5049"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top"/>
          </w:tcPr>
          <w:p w14:paraId="1461AAE3">
            <w:pPr>
              <w:pStyle w:val="14"/>
              <w:spacing w:before="225"/>
              <w:ind w:left="1710"/>
              <w:jc w:val="both"/>
              <w:rPr>
                <w:rFonts w:hint="eastAsia" w:ascii="仿宋" w:hAnsi="仿宋" w:eastAsia="仿宋" w:cs="仿宋"/>
                <w:sz w:val="24"/>
                <w:szCs w:val="24"/>
              </w:rPr>
            </w:pPr>
            <w:r>
              <w:rPr>
                <w:rFonts w:hint="eastAsia" w:ascii="仿宋" w:hAnsi="仿宋" w:eastAsia="仿宋" w:cs="仿宋"/>
                <w:sz w:val="24"/>
                <w:szCs w:val="24"/>
              </w:rPr>
              <w:t>服务内容</w:t>
            </w:r>
          </w:p>
        </w:tc>
        <w:tc>
          <w:tcPr>
            <w:tcW w:w="3535"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top"/>
          </w:tcPr>
          <w:p w14:paraId="20D0A4B1">
            <w:pPr>
              <w:pStyle w:val="14"/>
              <w:spacing w:before="225"/>
              <w:ind w:left="1005"/>
              <w:jc w:val="both"/>
              <w:rPr>
                <w:rFonts w:hint="eastAsia" w:ascii="仿宋" w:hAnsi="仿宋" w:eastAsia="仿宋" w:cs="仿宋"/>
                <w:sz w:val="24"/>
                <w:szCs w:val="24"/>
              </w:rPr>
            </w:pPr>
            <w:r>
              <w:rPr>
                <w:rFonts w:hint="eastAsia" w:ascii="仿宋" w:hAnsi="仿宋" w:eastAsia="仿宋" w:cs="仿宋"/>
                <w:sz w:val="24"/>
                <w:szCs w:val="24"/>
              </w:rPr>
              <w:t>服务时间</w:t>
            </w:r>
          </w:p>
        </w:tc>
      </w:tr>
      <w:tr w14:paraId="577426E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627" w:hRule="atLeast"/>
        </w:trPr>
        <w:tc>
          <w:tcPr>
            <w:tcW w:w="8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C9FB853">
            <w:pPr>
              <w:pStyle w:val="14"/>
              <w:jc w:val="both"/>
              <w:rPr>
                <w:rFonts w:hint="eastAsia" w:ascii="仿宋" w:hAnsi="仿宋" w:eastAsia="仿宋" w:cs="仿宋"/>
                <w:sz w:val="24"/>
                <w:szCs w:val="24"/>
              </w:rPr>
            </w:pPr>
            <w:r>
              <w:rPr>
                <w:rFonts w:hint="eastAsia" w:ascii="仿宋" w:hAnsi="仿宋" w:eastAsia="仿宋" w:cs="仿宋"/>
                <w:sz w:val="24"/>
                <w:szCs w:val="24"/>
              </w:rPr>
              <w:t>标段 1</w:t>
            </w:r>
          </w:p>
        </w:tc>
        <w:tc>
          <w:tcPr>
            <w:tcW w:w="5049" w:type="dxa"/>
            <w:tcBorders>
              <w:top w:val="nil"/>
              <w:left w:val="nil"/>
              <w:bottom w:val="single" w:color="000000" w:sz="4" w:space="0"/>
              <w:right w:val="single" w:color="000000" w:sz="4" w:space="0"/>
            </w:tcBorders>
            <w:tcMar>
              <w:top w:w="0" w:type="dxa"/>
              <w:left w:w="0" w:type="dxa"/>
              <w:bottom w:w="0" w:type="dxa"/>
              <w:right w:w="0" w:type="dxa"/>
            </w:tcMar>
            <w:vAlign w:val="top"/>
          </w:tcPr>
          <w:p w14:paraId="6F779CDA">
            <w:pPr>
              <w:pStyle w:val="14"/>
              <w:spacing w:before="45"/>
              <w:ind w:left="120"/>
              <w:jc w:val="both"/>
              <w:rPr>
                <w:rFonts w:hint="eastAsia" w:ascii="仿宋" w:hAnsi="仿宋" w:eastAsia="仿宋" w:cs="仿宋"/>
                <w:sz w:val="24"/>
                <w:szCs w:val="24"/>
              </w:rPr>
            </w:pPr>
            <w:r>
              <w:rPr>
                <w:rFonts w:hint="eastAsia" w:ascii="仿宋" w:hAnsi="仿宋" w:eastAsia="仿宋" w:cs="仿宋"/>
                <w:sz w:val="24"/>
                <w:szCs w:val="24"/>
                <w:lang w:val="en-US" w:eastAsia="zh-CN"/>
              </w:rPr>
              <w:t>负责对G98海南环岛高速、G9812海琼高速、G9813万洋高速桥梁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w="3535" w:type="dxa"/>
            <w:tcBorders>
              <w:top w:val="nil"/>
              <w:left w:val="nil"/>
              <w:bottom w:val="single" w:color="000000" w:sz="4" w:space="0"/>
              <w:right w:val="single" w:color="000000" w:sz="4" w:space="0"/>
            </w:tcBorders>
            <w:tcMar>
              <w:top w:w="0" w:type="dxa"/>
              <w:left w:w="0" w:type="dxa"/>
              <w:bottom w:w="0" w:type="dxa"/>
              <w:right w:w="0" w:type="dxa"/>
            </w:tcMar>
            <w:vAlign w:val="top"/>
          </w:tcPr>
          <w:p w14:paraId="26442A29">
            <w:pPr>
              <w:pStyle w:val="14"/>
              <w:spacing w:before="60"/>
              <w:ind w:left="120"/>
              <w:jc w:val="both"/>
              <w:rPr>
                <w:rFonts w:hint="eastAsia" w:ascii="仿宋" w:hAnsi="仿宋" w:eastAsia="仿宋" w:cs="仿宋"/>
                <w:sz w:val="24"/>
                <w:szCs w:val="24"/>
              </w:rPr>
            </w:pPr>
            <w:r>
              <w:rPr>
                <w:rFonts w:hint="eastAsia" w:ascii="仿宋" w:hAnsi="仿宋" w:eastAsia="仿宋" w:cs="仿宋"/>
                <w:sz w:val="24"/>
                <w:szCs w:val="24"/>
              </w:rPr>
              <w:t>30天完成报告，15天完成审核提交最终结果</w:t>
            </w:r>
          </w:p>
        </w:tc>
      </w:tr>
      <w:tr w14:paraId="32D101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227" w:hRule="atLeast"/>
        </w:trPr>
        <w:tc>
          <w:tcPr>
            <w:tcW w:w="8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1F1D237">
            <w:pPr>
              <w:pStyle w:val="14"/>
              <w:jc w:val="both"/>
              <w:rPr>
                <w:rFonts w:hint="eastAsia" w:ascii="仿宋" w:hAnsi="仿宋" w:eastAsia="仿宋" w:cs="仿宋"/>
                <w:sz w:val="24"/>
                <w:szCs w:val="24"/>
              </w:rPr>
            </w:pPr>
            <w:r>
              <w:rPr>
                <w:rFonts w:hint="eastAsia" w:ascii="仿宋" w:hAnsi="仿宋" w:eastAsia="仿宋" w:cs="仿宋"/>
                <w:sz w:val="24"/>
                <w:szCs w:val="24"/>
              </w:rPr>
              <w:t>标段 2</w:t>
            </w:r>
          </w:p>
        </w:tc>
        <w:tc>
          <w:tcPr>
            <w:tcW w:w="5049" w:type="dxa"/>
            <w:tcBorders>
              <w:top w:val="nil"/>
              <w:left w:val="nil"/>
              <w:bottom w:val="single" w:color="000000" w:sz="4" w:space="0"/>
              <w:right w:val="single" w:color="000000" w:sz="4" w:space="0"/>
            </w:tcBorders>
            <w:tcMar>
              <w:top w:w="0" w:type="dxa"/>
              <w:left w:w="0" w:type="dxa"/>
              <w:bottom w:w="0" w:type="dxa"/>
              <w:right w:w="0" w:type="dxa"/>
            </w:tcMar>
            <w:vAlign w:val="top"/>
          </w:tcPr>
          <w:p w14:paraId="31DDCB50">
            <w:pPr>
              <w:pStyle w:val="14"/>
              <w:spacing w:before="60"/>
              <w:jc w:val="both"/>
              <w:rPr>
                <w:rFonts w:hint="eastAsia" w:ascii="仿宋" w:hAnsi="仿宋" w:eastAsia="仿宋" w:cs="仿宋"/>
                <w:sz w:val="24"/>
                <w:szCs w:val="24"/>
              </w:rPr>
            </w:pPr>
            <w:r>
              <w:rPr>
                <w:rFonts w:hint="eastAsia" w:ascii="仿宋" w:hAnsi="仿宋" w:eastAsia="仿宋" w:cs="仿宋"/>
                <w:sz w:val="24"/>
                <w:szCs w:val="24"/>
                <w:lang w:val="en-US" w:eastAsia="zh-CN"/>
              </w:rPr>
              <w:t>负责对S11海白高速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w="3535" w:type="dxa"/>
            <w:tcBorders>
              <w:top w:val="nil"/>
              <w:left w:val="nil"/>
              <w:bottom w:val="single" w:color="000000" w:sz="4" w:space="0"/>
              <w:right w:val="single" w:color="000000" w:sz="4" w:space="0"/>
            </w:tcBorders>
            <w:tcMar>
              <w:top w:w="0" w:type="dxa"/>
              <w:left w:w="0" w:type="dxa"/>
              <w:bottom w:w="0" w:type="dxa"/>
              <w:right w:w="0" w:type="dxa"/>
            </w:tcMar>
            <w:vAlign w:val="top"/>
          </w:tcPr>
          <w:p w14:paraId="7D16B656">
            <w:pPr>
              <w:pStyle w:val="14"/>
              <w:spacing w:before="210"/>
              <w:ind w:left="120"/>
              <w:jc w:val="both"/>
              <w:rPr>
                <w:rFonts w:hint="eastAsia" w:ascii="仿宋" w:hAnsi="仿宋" w:eastAsia="仿宋" w:cs="仿宋"/>
                <w:sz w:val="24"/>
                <w:szCs w:val="24"/>
              </w:rPr>
            </w:pPr>
            <w:r>
              <w:rPr>
                <w:rFonts w:hint="eastAsia" w:ascii="仿宋" w:hAnsi="仿宋" w:eastAsia="仿宋" w:cs="仿宋"/>
                <w:sz w:val="24"/>
                <w:szCs w:val="24"/>
              </w:rPr>
              <w:t>30天完成报告，15天完成审核提交最终结果</w:t>
            </w:r>
          </w:p>
        </w:tc>
      </w:tr>
      <w:tr w14:paraId="33189C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87" w:hRule="atLeast"/>
        </w:trPr>
        <w:tc>
          <w:tcPr>
            <w:tcW w:w="8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2F1B2AA">
            <w:pPr>
              <w:pStyle w:val="14"/>
              <w:jc w:val="both"/>
              <w:rPr>
                <w:rFonts w:hint="eastAsia" w:ascii="仿宋" w:hAnsi="仿宋" w:eastAsia="仿宋" w:cs="仿宋"/>
                <w:sz w:val="24"/>
                <w:szCs w:val="24"/>
              </w:rPr>
            </w:pPr>
            <w:r>
              <w:rPr>
                <w:rFonts w:hint="eastAsia" w:ascii="仿宋" w:hAnsi="仿宋" w:eastAsia="仿宋" w:cs="仿宋"/>
                <w:sz w:val="24"/>
                <w:szCs w:val="24"/>
              </w:rPr>
              <w:t>标段 3</w:t>
            </w:r>
          </w:p>
        </w:tc>
        <w:tc>
          <w:tcPr>
            <w:tcW w:w="5049" w:type="dxa"/>
            <w:tcBorders>
              <w:top w:val="nil"/>
              <w:left w:val="nil"/>
              <w:bottom w:val="single" w:color="000000" w:sz="4" w:space="0"/>
              <w:right w:val="single" w:color="000000" w:sz="4" w:space="0"/>
            </w:tcBorders>
            <w:tcMar>
              <w:top w:w="0" w:type="dxa"/>
              <w:left w:w="0" w:type="dxa"/>
              <w:bottom w:w="0" w:type="dxa"/>
              <w:right w:w="0" w:type="dxa"/>
            </w:tcMar>
            <w:vAlign w:val="top"/>
          </w:tcPr>
          <w:p w14:paraId="3733C641">
            <w:pPr>
              <w:pStyle w:val="14"/>
              <w:spacing w:before="45"/>
              <w:jc w:val="both"/>
              <w:rPr>
                <w:rFonts w:hint="eastAsia" w:ascii="仿宋" w:hAnsi="仿宋" w:eastAsia="仿宋" w:cs="仿宋"/>
                <w:sz w:val="24"/>
                <w:szCs w:val="24"/>
              </w:rPr>
            </w:pPr>
            <w:r>
              <w:rPr>
                <w:rFonts w:hint="eastAsia" w:ascii="仿宋" w:hAnsi="仿宋" w:eastAsia="仿宋" w:cs="仿宋"/>
                <w:sz w:val="24"/>
                <w:szCs w:val="24"/>
                <w:lang w:val="en-US" w:eastAsia="zh-CN"/>
              </w:rPr>
              <w:t>负责对S82海口机场联络线共计31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w="3535" w:type="dxa"/>
            <w:tcBorders>
              <w:top w:val="nil"/>
              <w:left w:val="nil"/>
              <w:bottom w:val="single" w:color="000000" w:sz="4" w:space="0"/>
              <w:right w:val="single" w:color="000000" w:sz="4" w:space="0"/>
            </w:tcBorders>
            <w:tcMar>
              <w:top w:w="0" w:type="dxa"/>
              <w:left w:w="0" w:type="dxa"/>
              <w:bottom w:w="0" w:type="dxa"/>
              <w:right w:w="0" w:type="dxa"/>
            </w:tcMar>
            <w:vAlign w:val="top"/>
          </w:tcPr>
          <w:p w14:paraId="11E15F90">
            <w:pPr>
              <w:pStyle w:val="14"/>
              <w:spacing w:before="60"/>
              <w:jc w:val="both"/>
              <w:rPr>
                <w:rFonts w:hint="eastAsia" w:ascii="仿宋" w:hAnsi="仿宋" w:eastAsia="仿宋" w:cs="仿宋"/>
                <w:sz w:val="24"/>
                <w:szCs w:val="24"/>
              </w:rPr>
            </w:pPr>
            <w:r>
              <w:rPr>
                <w:rFonts w:hint="eastAsia" w:ascii="仿宋" w:hAnsi="仿宋" w:eastAsia="仿宋" w:cs="仿宋"/>
                <w:sz w:val="24"/>
                <w:szCs w:val="24"/>
              </w:rPr>
              <w:t>30天完成报告，15天完成审核提交最终结果</w:t>
            </w:r>
          </w:p>
        </w:tc>
      </w:tr>
      <w:tr w14:paraId="68ABB5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826" w:hRule="atLeast"/>
        </w:trPr>
        <w:tc>
          <w:tcPr>
            <w:tcW w:w="8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4AE9A7C">
            <w:pPr>
              <w:pStyle w:val="14"/>
              <w:jc w:val="both"/>
              <w:rPr>
                <w:rFonts w:hint="eastAsia" w:ascii="仿宋" w:hAnsi="仿宋" w:eastAsia="仿宋" w:cs="仿宋"/>
                <w:sz w:val="24"/>
                <w:szCs w:val="24"/>
              </w:rPr>
            </w:pPr>
            <w:r>
              <w:rPr>
                <w:rFonts w:hint="eastAsia" w:ascii="仿宋" w:hAnsi="仿宋" w:eastAsia="仿宋" w:cs="仿宋"/>
                <w:sz w:val="24"/>
                <w:szCs w:val="24"/>
              </w:rPr>
              <w:t>标段 4</w:t>
            </w:r>
          </w:p>
        </w:tc>
        <w:tc>
          <w:tcPr>
            <w:tcW w:w="5049" w:type="dxa"/>
            <w:tcBorders>
              <w:top w:val="nil"/>
              <w:left w:val="nil"/>
              <w:bottom w:val="single" w:color="000000" w:sz="4" w:space="0"/>
              <w:right w:val="single" w:color="000000" w:sz="4" w:space="0"/>
            </w:tcBorders>
            <w:tcMar>
              <w:top w:w="0" w:type="dxa"/>
              <w:left w:w="0" w:type="dxa"/>
              <w:bottom w:w="0" w:type="dxa"/>
              <w:right w:w="0" w:type="dxa"/>
            </w:tcMar>
            <w:vAlign w:val="top"/>
          </w:tcPr>
          <w:p w14:paraId="7BB8E846">
            <w:pPr>
              <w:pStyle w:val="14"/>
              <w:spacing w:before="60"/>
              <w:ind w:left="150"/>
              <w:jc w:val="both"/>
              <w:rPr>
                <w:rFonts w:hint="eastAsia" w:ascii="仿宋" w:hAnsi="仿宋" w:eastAsia="仿宋" w:cs="仿宋"/>
                <w:sz w:val="24"/>
                <w:szCs w:val="24"/>
              </w:rPr>
            </w:pPr>
            <w:r>
              <w:rPr>
                <w:rFonts w:hint="eastAsia" w:ascii="仿宋" w:hAnsi="仿宋" w:eastAsia="仿宋" w:cs="仿宋"/>
                <w:sz w:val="24"/>
                <w:szCs w:val="24"/>
                <w:lang w:val="en-US" w:eastAsia="zh-CN"/>
              </w:rPr>
              <w:t>负责对S86海琼高速延长线桥梁初始检查、G98海南环岛高速、G9812海琼高速、G9813万洋高速桥梁共计71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w="3535" w:type="dxa"/>
            <w:tcBorders>
              <w:top w:val="nil"/>
              <w:left w:val="nil"/>
              <w:bottom w:val="single" w:color="000000" w:sz="4" w:space="0"/>
              <w:right w:val="single" w:color="000000" w:sz="4" w:space="0"/>
            </w:tcBorders>
            <w:tcMar>
              <w:top w:w="0" w:type="dxa"/>
              <w:left w:w="0" w:type="dxa"/>
              <w:bottom w:w="0" w:type="dxa"/>
              <w:right w:w="0" w:type="dxa"/>
            </w:tcMar>
            <w:vAlign w:val="top"/>
          </w:tcPr>
          <w:p w14:paraId="5822ADCE">
            <w:pPr>
              <w:pStyle w:val="14"/>
              <w:spacing w:before="60"/>
              <w:ind w:left="210"/>
              <w:jc w:val="both"/>
              <w:rPr>
                <w:rFonts w:hint="eastAsia" w:ascii="仿宋" w:hAnsi="仿宋" w:eastAsia="仿宋" w:cs="仿宋"/>
                <w:sz w:val="24"/>
                <w:szCs w:val="24"/>
              </w:rPr>
            </w:pPr>
            <w:r>
              <w:rPr>
                <w:rFonts w:hint="eastAsia" w:ascii="仿宋" w:hAnsi="仿宋" w:eastAsia="仿宋" w:cs="仿宋"/>
                <w:sz w:val="24"/>
                <w:szCs w:val="24"/>
              </w:rPr>
              <w:t>30天完成报告，15天完成审核提交最终结果</w:t>
            </w:r>
          </w:p>
        </w:tc>
      </w:tr>
      <w:tr w14:paraId="264864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703" w:hRule="atLeast"/>
        </w:trPr>
        <w:tc>
          <w:tcPr>
            <w:tcW w:w="8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0A4D6DD">
            <w:pPr>
              <w:pStyle w:val="14"/>
              <w:jc w:val="both"/>
              <w:rPr>
                <w:rFonts w:hint="eastAsia" w:ascii="仿宋" w:hAnsi="仿宋" w:eastAsia="仿宋" w:cs="仿宋"/>
                <w:sz w:val="24"/>
                <w:szCs w:val="24"/>
              </w:rPr>
            </w:pPr>
            <w:r>
              <w:rPr>
                <w:rFonts w:hint="eastAsia" w:ascii="仿宋" w:hAnsi="仿宋" w:eastAsia="仿宋" w:cs="仿宋"/>
                <w:sz w:val="24"/>
                <w:szCs w:val="24"/>
              </w:rPr>
              <w:t>标段 5</w:t>
            </w:r>
          </w:p>
        </w:tc>
        <w:tc>
          <w:tcPr>
            <w:tcW w:w="5049" w:type="dxa"/>
            <w:tcBorders>
              <w:top w:val="nil"/>
              <w:left w:val="nil"/>
              <w:bottom w:val="single" w:color="000000" w:sz="4" w:space="0"/>
              <w:right w:val="single" w:color="000000" w:sz="4" w:space="0"/>
            </w:tcBorders>
            <w:tcMar>
              <w:top w:w="0" w:type="dxa"/>
              <w:left w:w="0" w:type="dxa"/>
              <w:bottom w:w="0" w:type="dxa"/>
              <w:right w:w="0" w:type="dxa"/>
            </w:tcMar>
            <w:vAlign w:val="top"/>
          </w:tcPr>
          <w:p w14:paraId="53D8C89D">
            <w:pPr>
              <w:pStyle w:val="14"/>
              <w:spacing w:before="60"/>
              <w:ind w:left="120"/>
              <w:jc w:val="both"/>
              <w:rPr>
                <w:rFonts w:hint="eastAsia" w:ascii="仿宋" w:hAnsi="仿宋" w:eastAsia="仿宋" w:cs="仿宋"/>
                <w:sz w:val="24"/>
                <w:szCs w:val="24"/>
              </w:rPr>
            </w:pPr>
            <w:r>
              <w:rPr>
                <w:rFonts w:hint="eastAsia" w:ascii="仿宋" w:hAnsi="仿宋" w:eastAsia="仿宋" w:cs="仿宋"/>
                <w:sz w:val="24"/>
                <w:szCs w:val="24"/>
                <w:lang w:val="en-US" w:eastAsia="zh-CN"/>
              </w:rPr>
              <w:t>负责对G9812海琼高速、G9813万洋高速、S11海白高速18座隧道开展技术状况检测与评定，并出具检测报告（含养护规划及分析）。按照国家公路网技术状况监测方案，对国道隧道36项数据指标进行统计年报、国检隧道数据库和现场隧道数据一致性的现场复核工作，形成数据对比表。</w:t>
            </w:r>
          </w:p>
        </w:tc>
        <w:tc>
          <w:tcPr>
            <w:tcW w:w="3535" w:type="dxa"/>
            <w:tcBorders>
              <w:top w:val="nil"/>
              <w:left w:val="nil"/>
              <w:bottom w:val="single" w:color="000000" w:sz="4" w:space="0"/>
              <w:right w:val="single" w:color="000000" w:sz="4" w:space="0"/>
            </w:tcBorders>
            <w:tcMar>
              <w:top w:w="0" w:type="dxa"/>
              <w:left w:w="0" w:type="dxa"/>
              <w:bottom w:w="0" w:type="dxa"/>
              <w:right w:w="0" w:type="dxa"/>
            </w:tcMar>
            <w:vAlign w:val="top"/>
          </w:tcPr>
          <w:p w14:paraId="5F13A7F5">
            <w:pPr>
              <w:pStyle w:val="14"/>
              <w:spacing w:before="60"/>
              <w:ind w:left="120"/>
              <w:jc w:val="both"/>
              <w:rPr>
                <w:rFonts w:hint="eastAsia" w:ascii="仿宋" w:hAnsi="仿宋" w:eastAsia="仿宋" w:cs="仿宋"/>
                <w:sz w:val="24"/>
                <w:szCs w:val="24"/>
              </w:rPr>
            </w:pPr>
            <w:r>
              <w:rPr>
                <w:rFonts w:hint="eastAsia" w:ascii="仿宋" w:hAnsi="仿宋" w:eastAsia="仿宋" w:cs="仿宋"/>
                <w:sz w:val="24"/>
                <w:szCs w:val="24"/>
              </w:rPr>
              <w:t>30天完成报告，15天完成审核提交最终结果</w:t>
            </w:r>
          </w:p>
        </w:tc>
      </w:tr>
      <w:tr w14:paraId="261503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139" w:hRule="atLeast"/>
        </w:trPr>
        <w:tc>
          <w:tcPr>
            <w:tcW w:w="8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9EB34E7">
            <w:pPr>
              <w:pStyle w:val="14"/>
              <w:jc w:val="both"/>
              <w:rPr>
                <w:rFonts w:hint="eastAsia" w:ascii="仿宋" w:hAnsi="仿宋" w:eastAsia="仿宋" w:cs="仿宋"/>
                <w:sz w:val="24"/>
                <w:szCs w:val="24"/>
              </w:rPr>
            </w:pPr>
            <w:r>
              <w:rPr>
                <w:rFonts w:hint="eastAsia" w:ascii="仿宋" w:hAnsi="仿宋" w:eastAsia="仿宋" w:cs="仿宋"/>
                <w:sz w:val="24"/>
                <w:szCs w:val="24"/>
              </w:rPr>
              <w:t>标段 6</w:t>
            </w:r>
          </w:p>
        </w:tc>
        <w:tc>
          <w:tcPr>
            <w:tcW w:w="5049" w:type="dxa"/>
            <w:tcBorders>
              <w:top w:val="nil"/>
              <w:left w:val="nil"/>
              <w:bottom w:val="single" w:color="000000" w:sz="4" w:space="0"/>
              <w:right w:val="single" w:color="000000" w:sz="4" w:space="0"/>
            </w:tcBorders>
            <w:tcMar>
              <w:top w:w="0" w:type="dxa"/>
              <w:left w:w="0" w:type="dxa"/>
              <w:bottom w:w="0" w:type="dxa"/>
              <w:right w:w="0" w:type="dxa"/>
            </w:tcMar>
            <w:vAlign w:val="top"/>
          </w:tcPr>
          <w:p w14:paraId="6E803291">
            <w:pPr>
              <w:pStyle w:val="14"/>
              <w:spacing w:before="60"/>
              <w:ind w:left="120" w:right="105" w:firstLine="5"/>
              <w:jc w:val="both"/>
              <w:rPr>
                <w:rFonts w:hint="eastAsia" w:ascii="仿宋" w:hAnsi="仿宋" w:eastAsia="仿宋" w:cs="仿宋"/>
                <w:sz w:val="24"/>
                <w:szCs w:val="24"/>
              </w:rPr>
            </w:pPr>
            <w:r>
              <w:rPr>
                <w:rFonts w:hint="eastAsia" w:ascii="仿宋" w:hAnsi="仿宋" w:eastAsia="仿宋" w:cs="仿宋"/>
                <w:sz w:val="24"/>
                <w:szCs w:val="24"/>
                <w:lang w:val="en-US" w:eastAsia="zh-CN"/>
              </w:rPr>
              <w:t>负责对普通国省干线10座桥梁（陵水、保亭、五指山）开展特殊性检测与评定，并出具检测报告（含养护规划及分析）。按照国家公路网技术状况监测方案，对国道隧道36项数据指标进行统计年报、国检隧道数据库和现场隧道数据一致性的现场复核工作，形成数据对比表。</w:t>
            </w:r>
          </w:p>
        </w:tc>
        <w:tc>
          <w:tcPr>
            <w:tcW w:w="3535" w:type="dxa"/>
            <w:tcBorders>
              <w:top w:val="nil"/>
              <w:left w:val="nil"/>
              <w:bottom w:val="single" w:color="000000" w:sz="4" w:space="0"/>
              <w:right w:val="single" w:color="000000" w:sz="4" w:space="0"/>
            </w:tcBorders>
            <w:tcMar>
              <w:top w:w="0" w:type="dxa"/>
              <w:left w:w="0" w:type="dxa"/>
              <w:bottom w:w="0" w:type="dxa"/>
              <w:right w:w="0" w:type="dxa"/>
            </w:tcMar>
            <w:vAlign w:val="top"/>
          </w:tcPr>
          <w:p w14:paraId="3ADEFF49">
            <w:pPr>
              <w:pStyle w:val="14"/>
              <w:spacing w:before="210"/>
              <w:ind w:left="120"/>
              <w:jc w:val="both"/>
              <w:rPr>
                <w:rFonts w:hint="eastAsia" w:ascii="仿宋" w:hAnsi="仿宋" w:eastAsia="仿宋" w:cs="仿宋"/>
                <w:sz w:val="24"/>
                <w:szCs w:val="24"/>
              </w:rPr>
            </w:pPr>
            <w:r>
              <w:rPr>
                <w:rFonts w:hint="eastAsia" w:ascii="仿宋" w:hAnsi="仿宋" w:eastAsia="仿宋" w:cs="仿宋"/>
                <w:sz w:val="24"/>
                <w:szCs w:val="24"/>
              </w:rPr>
              <w:t>30天完成报告，15天完成审核提交最终结果</w:t>
            </w:r>
          </w:p>
        </w:tc>
      </w:tr>
      <w:tr w14:paraId="7883964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582" w:hRule="atLeast"/>
        </w:trPr>
        <w:tc>
          <w:tcPr>
            <w:tcW w:w="815" w:type="dxa"/>
            <w:tcBorders>
              <w:top w:val="nil"/>
              <w:left w:val="single" w:color="000000" w:sz="4" w:space="0"/>
              <w:bottom w:val="nil"/>
              <w:right w:val="single" w:color="000000" w:sz="4" w:space="0"/>
            </w:tcBorders>
            <w:tcMar>
              <w:top w:w="0" w:type="dxa"/>
              <w:left w:w="0" w:type="dxa"/>
              <w:bottom w:w="0" w:type="dxa"/>
              <w:right w:w="0" w:type="dxa"/>
            </w:tcMar>
            <w:vAlign w:val="top"/>
          </w:tcPr>
          <w:p w14:paraId="2F15CDFA">
            <w:pPr>
              <w:pStyle w:val="14"/>
              <w:jc w:val="both"/>
              <w:rPr>
                <w:rFonts w:hint="eastAsia" w:ascii="仿宋" w:hAnsi="仿宋" w:eastAsia="仿宋" w:cs="仿宋"/>
                <w:sz w:val="24"/>
                <w:szCs w:val="24"/>
              </w:rPr>
            </w:pPr>
            <w:r>
              <w:rPr>
                <w:rFonts w:hint="eastAsia" w:ascii="仿宋" w:hAnsi="仿宋" w:eastAsia="仿宋" w:cs="仿宋"/>
                <w:sz w:val="24"/>
                <w:szCs w:val="24"/>
              </w:rPr>
              <w:t>标段 7</w:t>
            </w:r>
          </w:p>
        </w:tc>
        <w:tc>
          <w:tcPr>
            <w:tcW w:w="5049" w:type="dxa"/>
            <w:tcBorders>
              <w:top w:val="nil"/>
              <w:left w:val="nil"/>
              <w:bottom w:val="nil"/>
              <w:right w:val="single" w:color="000000" w:sz="4" w:space="0"/>
            </w:tcBorders>
            <w:tcMar>
              <w:top w:w="0" w:type="dxa"/>
              <w:left w:w="0" w:type="dxa"/>
              <w:bottom w:w="0" w:type="dxa"/>
              <w:right w:w="0" w:type="dxa"/>
            </w:tcMar>
            <w:vAlign w:val="top"/>
          </w:tcPr>
          <w:p w14:paraId="56513B19">
            <w:pPr>
              <w:pStyle w:val="14"/>
              <w:spacing w:before="60"/>
              <w:ind w:left="120" w:right="105" w:firstLine="4"/>
              <w:jc w:val="both"/>
              <w:rPr>
                <w:rFonts w:hint="eastAsia" w:ascii="仿宋" w:hAnsi="仿宋" w:eastAsia="仿宋" w:cs="仿宋"/>
                <w:sz w:val="24"/>
                <w:szCs w:val="24"/>
              </w:rPr>
            </w:pPr>
            <w:r>
              <w:rPr>
                <w:rFonts w:hint="eastAsia" w:ascii="仿宋" w:hAnsi="仿宋" w:eastAsia="仿宋" w:cs="仿宋"/>
                <w:sz w:val="24"/>
                <w:szCs w:val="24"/>
                <w:lang w:val="en-US" w:eastAsia="zh-CN"/>
              </w:rPr>
              <w:t>负责对海文大桥土建及机电设施技术状况检测、评定，以及桥梁特殊性检测及水下桩基、评定，并出具检测报告（含养护规划及分析）。按照国家公路网技术状况监测方案，对国道隧道36项数据指标进行统计年报、国检隧道数据库和现场隧道数据一致性的现场复核工作，形成数据对比表。</w:t>
            </w:r>
          </w:p>
        </w:tc>
        <w:tc>
          <w:tcPr>
            <w:tcW w:w="3535" w:type="dxa"/>
            <w:tcBorders>
              <w:top w:val="nil"/>
              <w:left w:val="nil"/>
              <w:bottom w:val="nil"/>
              <w:right w:val="single" w:color="000000" w:sz="4" w:space="0"/>
            </w:tcBorders>
            <w:tcMar>
              <w:top w:w="0" w:type="dxa"/>
              <w:left w:w="0" w:type="dxa"/>
              <w:bottom w:w="0" w:type="dxa"/>
              <w:right w:w="0" w:type="dxa"/>
            </w:tcMar>
            <w:vAlign w:val="top"/>
          </w:tcPr>
          <w:p w14:paraId="4AD3AB3B">
            <w:pPr>
              <w:pStyle w:val="14"/>
              <w:spacing w:before="210"/>
              <w:ind w:left="120"/>
              <w:jc w:val="both"/>
              <w:rPr>
                <w:rFonts w:hint="eastAsia" w:ascii="仿宋" w:hAnsi="仿宋" w:eastAsia="仿宋" w:cs="仿宋"/>
                <w:sz w:val="24"/>
                <w:szCs w:val="24"/>
              </w:rPr>
            </w:pPr>
            <w:r>
              <w:rPr>
                <w:rFonts w:hint="eastAsia" w:ascii="仿宋" w:hAnsi="仿宋" w:eastAsia="仿宋" w:cs="仿宋"/>
                <w:sz w:val="24"/>
                <w:szCs w:val="24"/>
              </w:rPr>
              <w:t>30天完成报告，15天完成审核提交最终结果</w:t>
            </w:r>
          </w:p>
        </w:tc>
      </w:tr>
      <w:tr w14:paraId="4421E7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C3E32C7">
            <w:pPr>
              <w:pStyle w:val="14"/>
              <w:jc w:val="both"/>
              <w:rPr>
                <w:rFonts w:hint="eastAsia" w:ascii="仿宋" w:hAnsi="仿宋" w:eastAsia="仿宋" w:cs="仿宋"/>
                <w:sz w:val="24"/>
                <w:szCs w:val="24"/>
              </w:rPr>
            </w:pPr>
          </w:p>
        </w:tc>
        <w:tc>
          <w:tcPr>
            <w:tcW w:w="5049" w:type="dxa"/>
            <w:tcBorders>
              <w:top w:val="nil"/>
              <w:left w:val="nil"/>
              <w:bottom w:val="single" w:color="000000" w:sz="4" w:space="0"/>
              <w:right w:val="single" w:color="000000" w:sz="4" w:space="0"/>
            </w:tcBorders>
            <w:tcMar>
              <w:top w:w="0" w:type="dxa"/>
              <w:left w:w="0" w:type="dxa"/>
              <w:bottom w:w="0" w:type="dxa"/>
              <w:right w:w="0" w:type="dxa"/>
            </w:tcMar>
            <w:vAlign w:val="top"/>
          </w:tcPr>
          <w:p w14:paraId="47C6B048">
            <w:pPr>
              <w:pStyle w:val="14"/>
              <w:spacing w:before="60"/>
              <w:ind w:left="120" w:right="105" w:firstLine="4"/>
              <w:jc w:val="both"/>
              <w:rPr>
                <w:rFonts w:hint="eastAsia" w:ascii="仿宋" w:hAnsi="仿宋" w:eastAsia="仿宋" w:cs="仿宋"/>
                <w:sz w:val="24"/>
                <w:szCs w:val="24"/>
                <w:lang w:val="en-US" w:eastAsia="zh-CN"/>
              </w:rPr>
            </w:pPr>
          </w:p>
        </w:tc>
        <w:tc>
          <w:tcPr>
            <w:tcW w:w="3535" w:type="dxa"/>
            <w:tcBorders>
              <w:top w:val="nil"/>
              <w:left w:val="nil"/>
              <w:bottom w:val="single" w:color="000000" w:sz="4" w:space="0"/>
              <w:right w:val="single" w:color="000000" w:sz="4" w:space="0"/>
            </w:tcBorders>
            <w:tcMar>
              <w:top w:w="0" w:type="dxa"/>
              <w:left w:w="0" w:type="dxa"/>
              <w:bottom w:w="0" w:type="dxa"/>
              <w:right w:w="0" w:type="dxa"/>
            </w:tcMar>
            <w:vAlign w:val="top"/>
          </w:tcPr>
          <w:p w14:paraId="219BB7B5">
            <w:pPr>
              <w:pStyle w:val="14"/>
              <w:spacing w:before="210"/>
              <w:ind w:left="120"/>
              <w:jc w:val="both"/>
              <w:rPr>
                <w:rFonts w:hint="eastAsia" w:ascii="仿宋" w:hAnsi="仿宋" w:eastAsia="仿宋" w:cs="仿宋"/>
                <w:sz w:val="24"/>
                <w:szCs w:val="24"/>
              </w:rPr>
            </w:pPr>
          </w:p>
        </w:tc>
      </w:tr>
    </w:tbl>
    <w:p w14:paraId="0B1604B3">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lang w:val="en-US" w:eastAsia="zh-CN"/>
        </w:rPr>
        <w:sectPr>
          <w:pgSz w:w="11906" w:h="16838"/>
          <w:pgMar w:top="1134" w:right="1249" w:bottom="1134" w:left="997" w:header="851" w:footer="992" w:gutter="0"/>
          <w:cols w:space="425" w:num="1"/>
          <w:docGrid w:type="lines" w:linePitch="312" w:charSpace="0"/>
        </w:sectPr>
      </w:pPr>
    </w:p>
    <w:tbl>
      <w:tblPr>
        <w:tblStyle w:val="8"/>
        <w:tblW w:w="8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0"/>
        <w:gridCol w:w="2700"/>
        <w:gridCol w:w="2700"/>
      </w:tblGrid>
      <w:tr w14:paraId="0DBE8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1" w:hRule="atLeast"/>
        </w:trPr>
        <w:tc>
          <w:tcPr>
            <w:tcW w:w="2700" w:type="dxa"/>
            <w:vAlign w:val="top"/>
          </w:tcPr>
          <w:p w14:paraId="4BF59CF0">
            <w:pPr>
              <w:pStyle w:val="14"/>
              <w:widowControl w:val="0"/>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标段 8</w:t>
            </w:r>
          </w:p>
        </w:tc>
        <w:tc>
          <w:tcPr>
            <w:tcW w:w="2700" w:type="dxa"/>
            <w:vAlign w:val="top"/>
          </w:tcPr>
          <w:p w14:paraId="45FE7F0E">
            <w:pPr>
              <w:pStyle w:val="14"/>
              <w:widowControl w:val="0"/>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负责对北片区普通国省干线229座桥梁（北片区：海口、文昌、澄迈、临高、屯昌、万宁、定安）开展技术状况检测及水下桩基检测、评定，并出具检测报告（含养护规划及分析）。按照国家公路网技术状况监测方案，对国道桥39项数据指标进行统计年报、国检桥梁数据库和现场桥隧数据一致性的现场复核工作，形成数据对比表。</w:t>
            </w:r>
          </w:p>
          <w:p w14:paraId="739CAE6F">
            <w:pPr>
              <w:pStyle w:val="14"/>
              <w:widowControl w:val="0"/>
              <w:jc w:val="left"/>
              <w:rPr>
                <w:rFonts w:hint="eastAsia" w:ascii="仿宋" w:hAnsi="仿宋" w:eastAsia="仿宋" w:cs="仿宋"/>
                <w:sz w:val="24"/>
                <w:szCs w:val="24"/>
                <w:vertAlign w:val="baseline"/>
                <w:lang w:val="en-US" w:eastAsia="zh-CN"/>
              </w:rPr>
            </w:pPr>
          </w:p>
        </w:tc>
        <w:tc>
          <w:tcPr>
            <w:tcW w:w="2700" w:type="dxa"/>
            <w:vAlign w:val="top"/>
          </w:tcPr>
          <w:p w14:paraId="2CFAF5B3">
            <w:pPr>
              <w:pStyle w:val="14"/>
              <w:widowControl w:val="0"/>
              <w:spacing w:before="60"/>
              <w:ind w:left="120" w:left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30天完成报告，15天完成审核提交最终结果</w:t>
            </w:r>
          </w:p>
        </w:tc>
      </w:tr>
      <w:tr w14:paraId="126CD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6" w:hRule="atLeast"/>
        </w:trPr>
        <w:tc>
          <w:tcPr>
            <w:tcW w:w="2700" w:type="dxa"/>
            <w:vAlign w:val="top"/>
          </w:tcPr>
          <w:p w14:paraId="75C6FD1B">
            <w:pPr>
              <w:pStyle w:val="14"/>
              <w:widowControl w:val="0"/>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标段9</w:t>
            </w:r>
          </w:p>
        </w:tc>
        <w:tc>
          <w:tcPr>
            <w:tcW w:w="2700" w:type="dxa"/>
            <w:vAlign w:val="top"/>
          </w:tcPr>
          <w:p w14:paraId="6CEA9F80">
            <w:pPr>
              <w:pStyle w:val="14"/>
              <w:widowControl w:val="0"/>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负责对南片区普通国省干线217座桥梁及2座隧道（南片区：儋州、昌江、白沙、东方、乐东、三亚、陵水、琼中、保亭、五指山）开展技术状况检测及水下桩基检测与评定，并出具检测报告（含养护规划及分析）。按照国家公路网技术状况监测方案，对国道桥39项数据指标及进行统计年报、对国道隧道36项数据指标进行统计年报，国检桥隧数据库和现场桥隧数据一致性的现场复核工作，形成数据对比表。</w:t>
            </w:r>
          </w:p>
          <w:p w14:paraId="030A47C6">
            <w:pPr>
              <w:pStyle w:val="14"/>
              <w:widowControl w:val="0"/>
              <w:jc w:val="left"/>
              <w:rPr>
                <w:rFonts w:hint="eastAsia" w:ascii="仿宋" w:hAnsi="仿宋" w:eastAsia="仿宋" w:cs="仿宋"/>
                <w:sz w:val="24"/>
                <w:szCs w:val="24"/>
                <w:vertAlign w:val="baseline"/>
                <w:lang w:val="en-US" w:eastAsia="zh-CN"/>
              </w:rPr>
            </w:pPr>
          </w:p>
        </w:tc>
        <w:tc>
          <w:tcPr>
            <w:tcW w:w="2700" w:type="dxa"/>
            <w:vAlign w:val="top"/>
          </w:tcPr>
          <w:p w14:paraId="39F038FF">
            <w:pPr>
              <w:pStyle w:val="14"/>
              <w:widowControl w:val="0"/>
              <w:spacing w:before="60"/>
              <w:ind w:left="120" w:left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30天完成报告，15天完成审核提交最终结果</w:t>
            </w:r>
          </w:p>
        </w:tc>
      </w:tr>
    </w:tbl>
    <w:p w14:paraId="26CF0CC8">
      <w:pPr>
        <w:pStyle w:val="12"/>
        <w:keepNext w:val="0"/>
        <w:keepLines w:val="0"/>
        <w:pageBreakBefore w:val="0"/>
        <w:kinsoku/>
        <w:wordWrap/>
        <w:overflowPunct/>
        <w:topLinePunct w:val="0"/>
        <w:autoSpaceDE/>
        <w:autoSpaceDN/>
        <w:bidi w:val="0"/>
        <w:snapToGrid w:val="0"/>
        <w:spacing w:line="240" w:lineRule="auto"/>
        <w:ind w:firstLine="420"/>
        <w:textAlignment w:val="auto"/>
        <w:rPr>
          <w:rFonts w:hint="eastAsia" w:ascii="仿宋" w:hAnsi="仿宋" w:eastAsia="仿宋" w:cs="仿宋"/>
          <w:sz w:val="24"/>
          <w:szCs w:val="24"/>
          <w:lang w:val="en-US" w:eastAsia="zh-CN"/>
        </w:rPr>
      </w:pPr>
    </w:p>
    <w:p w14:paraId="55CBBB1E">
      <w:pPr>
        <w:pStyle w:val="12"/>
        <w:keepNext w:val="0"/>
        <w:keepLines w:val="0"/>
        <w:pageBreakBefore w:val="0"/>
        <w:widowControl w:val="0"/>
        <w:kinsoku/>
        <w:wordWrap/>
        <w:overflowPunct/>
        <w:topLinePunct w:val="0"/>
        <w:autoSpaceDE/>
        <w:autoSpaceDN/>
        <w:bidi w:val="0"/>
        <w:snapToGrid w:val="0"/>
        <w:spacing w:line="240" w:lineRule="auto"/>
        <w:ind w:firstLine="420"/>
        <w:textAlignment w:val="auto"/>
        <w:rPr>
          <w:rFonts w:hint="eastAsia" w:ascii="仿宋" w:hAnsi="仿宋" w:eastAsia="仿宋" w:cs="仿宋"/>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838B0">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49B8AE7">
                          <w:pPr>
                            <w:pStyle w:val="5"/>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449B8AE7">
                    <w:pPr>
                      <w:pStyle w:val="5"/>
                    </w:pPr>
                    <w:r>
                      <w:fldChar w:fldCharType="begin"/>
                    </w:r>
                    <w:r>
                      <w:instrText xml:space="preserve"> PAGE  \* MERGEFORMAT </w:instrText>
                    </w:r>
                    <w:r>
                      <w:fldChar w:fldCharType="separate"/>
                    </w:r>
                    <w:r>
                      <w:t>62</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60砼">
    <w15:presenceInfo w15:providerId="WPS Office" w15:userId="8084768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6C47F6"/>
    <w:rsid w:val="35F52D3F"/>
    <w:rsid w:val="3A527435"/>
    <w:rsid w:val="3B9A6BD7"/>
    <w:rsid w:val="3DFE7F60"/>
    <w:rsid w:val="465A5F26"/>
    <w:rsid w:val="48C75342"/>
    <w:rsid w:val="722A4E10"/>
    <w:rsid w:val="7DC8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2"/>
    <w:basedOn w:val="4"/>
    <w:unhideWhenUsed/>
    <w:qFormat/>
    <w:uiPriority w:val="0"/>
    <w:pPr>
      <w:ind w:firstLine="420" w:firstLineChars="200"/>
    </w:p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autoRedefine/>
    <w:semiHidden/>
    <w:unhideWhenUsed/>
    <w:qFormat/>
    <w:uiPriority w:val="0"/>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 w:type="paragraph" w:customStyle="1" w:styleId="11">
    <w:name w:val="Table Text"/>
    <w:basedOn w:val="1"/>
    <w:autoRedefine/>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customStyle="1" w:styleId="12">
    <w:name w:val="p0"/>
    <w:basedOn w:val="1"/>
    <w:autoRedefine/>
    <w:qFormat/>
    <w:uiPriority w:val="0"/>
    <w:pPr>
      <w:widowControl/>
      <w:spacing w:after="200" w:line="273" w:lineRule="auto"/>
      <w:jc w:val="left"/>
    </w:pPr>
    <w:rPr>
      <w:rFonts w:ascii="Calibri" w:hAnsi="Calibri" w:cs="宋体"/>
      <w:kern w:val="0"/>
      <w:sz w:val="22"/>
      <w:szCs w:val="22"/>
    </w:rPr>
  </w:style>
  <w:style w:type="paragraph" w:customStyle="1" w:styleId="13">
    <w:name w:val="Content"/>
    <w:basedOn w:val="1"/>
    <w:autoRedefine/>
    <w:qFormat/>
    <w:uiPriority w:val="0"/>
    <w:pPr>
      <w:spacing w:line="360" w:lineRule="auto"/>
      <w:ind w:firstLine="200" w:firstLineChars="200"/>
    </w:pPr>
    <w:rPr>
      <w:rFonts w:ascii="宋体" w:hAnsi="宋体"/>
      <w:sz w:val="24"/>
      <w:szCs w:val="21"/>
    </w:rPr>
  </w:style>
  <w:style w:type="paragraph" w:customStyle="1" w:styleId="1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5726</Words>
  <Characters>6214</Characters>
  <Lines>0</Lines>
  <Paragraphs>0</Paragraphs>
  <TotalTime>0</TotalTime>
  <ScaleCrop>false</ScaleCrop>
  <LinksUpToDate>false</LinksUpToDate>
  <CharactersWithSpaces>7157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2025-04-05T06:57:00Z</dcterms:created>
  <dc:creator>刘</dc:creator>
  <cp:lastModifiedBy>C60砼</cp:lastModifiedBy>
  <dcterms:modified xsi:type="dcterms:W3CDTF">2025-07-24T03:11:33Z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eyJoZGlkIjoiYmI5NThlY2M3NGEzYTE2YjU4OTdlODhhMmM3ZjAwNzEiLCJ1c2VySWQiOiI1Njg4MjAzMDIifQ==</vt:lpwstr>
  </property>
  <property fmtid="{D5CDD505-2E9C-101B-9397-08002B2CF9AE}" pid="4" name="ICV">
    <vt:lpwstr>82731D991C314366B60C2AC396D8BDF5_12</vt:lpwstr>
  </property>
</Properties>
</file>