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FBD4F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sz w:val="36"/>
          <w:szCs w:val="36"/>
          <w:lang w:val="en-US" w:eastAsia="zh-CN"/>
        </w:rPr>
        <w:t>技</w:t>
      </w:r>
      <w:r>
        <w:rPr>
          <w:rFonts w:hint="eastAsia" w:ascii="Times New Roman" w:hAnsi="Times New Roman" w:cs="Times New Roman"/>
          <w:b/>
          <w:sz w:val="36"/>
          <w:szCs w:val="36"/>
        </w:rPr>
        <w:t>术方案</w:t>
      </w:r>
    </w:p>
    <w:p w14:paraId="11E0904A">
      <w:pPr>
        <w:spacing w:line="500" w:lineRule="exact"/>
      </w:pPr>
    </w:p>
    <w:p w14:paraId="0210702D">
      <w:pPr>
        <w:spacing w:line="500" w:lineRule="exact"/>
        <w:rPr>
          <w:rFonts w:ascii="Times New Roman" w:hAnsi="宋体" w:cs="Times New Roman"/>
          <w:color w:val="000000"/>
          <w:szCs w:val="21"/>
        </w:rPr>
      </w:pPr>
    </w:p>
    <w:p w14:paraId="41B0806C">
      <w:pPr>
        <w:spacing w:line="500" w:lineRule="exact"/>
        <w:ind w:firstLine="420" w:firstLineChars="200"/>
        <w:rPr>
          <w:szCs w:val="21"/>
        </w:rPr>
      </w:pPr>
      <w:r>
        <w:rPr>
          <w:rFonts w:hint="eastAsia" w:ascii="Times New Roman" w:hAnsi="宋体" w:cs="Times New Roman"/>
          <w:color w:val="000000"/>
          <w:szCs w:val="21"/>
        </w:rPr>
        <w:t>备注：可参考招标文件第四章“评标办法”的商务评审标准编制，格式自拟。</w:t>
      </w:r>
    </w:p>
    <w:p w14:paraId="0BADBE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42559A"/>
    <w:rsid w:val="4A4B53C6"/>
    <w:rsid w:val="6B9C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2</TotalTime>
  <ScaleCrop>false</ScaleCrop>
  <LinksUpToDate>false</LinksUpToDate>
  <CharactersWithSpaces>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2025-04-23T02:53:00Z</dcterms:created>
  <dc:creator>Administrator</dc:creator>
  <cp:lastModifiedBy>Mn</cp:lastModifiedBy>
  <dcterms:modified xsi:type="dcterms:W3CDTF">2025-08-07T06:15:13Z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eyJoZGlkIjoiZTQwNTFhYmI4ZTVlYWJlODBlYWVjMDdhZTY4YWM2MjciLCJ1c2VySWQiOiIzMDY4NTUzOTIifQ==</vt:lpwstr>
  </property>
  <property fmtid="{D5CDD505-2E9C-101B-9397-08002B2CF9AE}" pid="4" name="ICV">
    <vt:lpwstr>96B1147C238C49459732D49F189003CC_13</vt:lpwstr>
  </property>
</Properties>
</file>