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FA1C8">
      <w:pPr>
        <w:keepNext w:val="0"/>
        <w:keepLines w:val="0"/>
        <w:widowControl/>
        <w:suppressLineNumbers w:val="0"/>
        <w:spacing w:line="440" w:lineRule="exact"/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1C1F23"/>
          <w:spacing w:val="0"/>
          <w:kern w:val="0"/>
          <w:sz w:val="44"/>
          <w:szCs w:val="44"/>
          <w:shd w:val="clear" w:fill="FFFFFF"/>
          <w:lang w:val="en-US" w:eastAsia="zh-CN" w:bidi="ar"/>
        </w:rPr>
      </w:pPr>
      <w:bookmarkStart w:id="0" w:name="_GoBack"/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1C1F23"/>
          <w:spacing w:val="0"/>
          <w:kern w:val="0"/>
          <w:sz w:val="44"/>
          <w:szCs w:val="44"/>
          <w:shd w:val="clear" w:fill="FFFFFF"/>
          <w:lang w:val="en-US" w:eastAsia="zh-CN" w:bidi="ar"/>
        </w:rPr>
        <w:t>承诺函</w:t>
      </w:r>
    </w:p>
    <w:bookmarkEnd w:id="0"/>
    <w:p w14:paraId="7C6DBBA4">
      <w:pPr>
        <w:keepNext w:val="0"/>
        <w:keepLines w:val="0"/>
        <w:widowControl/>
        <w:suppressLineNumbers w:val="0"/>
        <w:spacing w:line="440" w:lineRule="exact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shd w:val="clear" w:fill="FFFFFF"/>
          <w:lang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shd w:val="clear" w:fill="FFFFFF"/>
          <w:lang w:eastAsia="zh-CN" w:bidi="ar"/>
        </w:rPr>
        <w:t>海南省电化教育馆、海南省教学仪器设备招标中心有限公司:</w:t>
      </w:r>
    </w:p>
    <w:p w14:paraId="3DBC7A92">
      <w:pPr>
        <w:keepNext w:val="0"/>
        <w:keepLines w:val="0"/>
        <w:widowControl/>
        <w:suppressLineNumbers w:val="0"/>
        <w:spacing w:line="440" w:lineRule="exact"/>
        <w:ind w:firstLine="54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shd w:val="clear" w:fill="FFFFFF"/>
          <w:lang w:val="en-US" w:eastAsia="zh-CN" w:bidi="ar"/>
        </w:rPr>
        <w:t>本投标人就参与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shd w:val="clear" w:fill="FFFFFF"/>
          <w:lang w:eastAsia="zh-CN" w:bidi="ar"/>
        </w:rPr>
        <w:t>2024年中学实验仪器设备升级改造项目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shd w:val="clear" w:fill="FFFFFF"/>
          <w:lang w:val="en-US" w:eastAsia="zh-CN" w:bidi="ar"/>
        </w:rPr>
        <w:t>（项目编号：[项目编号]）投标事宜，郑重作出如下承诺：</w:t>
      </w:r>
    </w:p>
    <w:p w14:paraId="054040B5">
      <w:pPr>
        <w:keepNext w:val="0"/>
        <w:keepLines w:val="0"/>
        <w:widowControl/>
        <w:numPr>
          <w:ilvl w:val="0"/>
          <w:numId w:val="0"/>
        </w:numPr>
        <w:suppressLineNumbers w:val="0"/>
        <w:spacing w:line="440" w:lineRule="exact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shd w:val="clear" w:fill="FFFFFF"/>
          <w:lang w:eastAsia="zh-CN" w:bidi="ar"/>
        </w:rPr>
        <w:t xml:space="preserve">    一、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shd w:val="clear" w:fill="FFFFFF"/>
          <w:lang w:val="en-US" w:eastAsia="zh-CN" w:bidi="ar"/>
        </w:rPr>
        <w:t>针对采购文件中要求的“除演示产品参数、重要产品参数以外的其他参数及产品”，本投标人承诺无任何负偏离。若经核查存在负偏离，本投标人自愿接受按无效投标处理的结果。</w:t>
      </w:r>
    </w:p>
    <w:p w14:paraId="0DBCF7F3">
      <w:pPr>
        <w:keepNext w:val="0"/>
        <w:keepLines w:val="0"/>
        <w:widowControl/>
        <w:numPr>
          <w:ilvl w:val="0"/>
          <w:numId w:val="0"/>
        </w:numPr>
        <w:suppressLineNumbers w:val="0"/>
        <w:spacing w:line="440" w:lineRule="exact"/>
        <w:ind w:firstLine="54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shd w:val="clear" w:fill="FFFFFF"/>
          <w:lang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shd w:val="clear" w:fill="FFFFFF"/>
          <w:lang w:eastAsia="zh-CN" w:bidi="ar"/>
        </w:rPr>
        <w:t>二、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shd w:val="clear" w:fill="FFFFFF"/>
          <w:lang w:val="en-US" w:eastAsia="zh-CN" w:bidi="ar"/>
        </w:rPr>
        <w:t xml:space="preserve">本投标人已严格按照采购文件中的技术参数响应表进行响应，所提交给贵方的所有资料和数据均真实、准确、有效，不存在任何虚假内容。 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shd w:val="clear" w:fill="FFFFFF"/>
          <w:lang w:eastAsia="zh-CN" w:bidi="ar"/>
        </w:rPr>
        <w:t xml:space="preserve">   </w:t>
      </w:r>
    </w:p>
    <w:p w14:paraId="6D613CDC">
      <w:pPr>
        <w:keepNext w:val="0"/>
        <w:keepLines w:val="0"/>
        <w:widowControl/>
        <w:numPr>
          <w:ilvl w:val="0"/>
          <w:numId w:val="0"/>
        </w:numPr>
        <w:suppressLineNumbers w:val="0"/>
        <w:spacing w:line="440" w:lineRule="exact"/>
        <w:ind w:firstLine="54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shd w:val="clear" w:fill="FFFFFF"/>
          <w:lang w:eastAsia="zh-CN" w:bidi="ar"/>
        </w:rPr>
        <w:t>三、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shd w:val="clear" w:fill="FFFFFF"/>
          <w:lang w:val="en-US" w:eastAsia="zh-CN" w:bidi="ar"/>
        </w:rPr>
        <w:t xml:space="preserve">如因本投标人提交的资料和数据不真实、不准确或存在虚假信息等原因，引起任何法律责任、经济损失或其他不良后果，均由本投标人自行承担全部责任，与招标人及招标代理机构无关。 </w:t>
      </w:r>
    </w:p>
    <w:p w14:paraId="4C797371">
      <w:pPr>
        <w:keepNext w:val="0"/>
        <w:keepLines w:val="0"/>
        <w:widowControl/>
        <w:numPr>
          <w:ilvl w:val="0"/>
          <w:numId w:val="0"/>
        </w:numPr>
        <w:suppressLineNumbers w:val="0"/>
        <w:spacing w:line="440" w:lineRule="exact"/>
        <w:ind w:firstLine="54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shd w:val="clear" w:fill="FFFFFF"/>
          <w:lang w:val="en-US" w:eastAsia="zh-CN" w:bidi="ar"/>
        </w:rPr>
        <w:t xml:space="preserve">特此承诺。 </w:t>
      </w:r>
    </w:p>
    <w:p w14:paraId="013AF5CD">
      <w:pPr>
        <w:keepNext w:val="0"/>
        <w:keepLines w:val="0"/>
        <w:widowControl/>
        <w:numPr>
          <w:ilvl w:val="0"/>
          <w:numId w:val="0"/>
        </w:numPr>
        <w:suppressLineNumbers w:val="0"/>
        <w:spacing w:line="440" w:lineRule="exact"/>
        <w:ind w:firstLine="54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shd w:val="clear" w:fill="FFFFFF"/>
          <w:lang w:val="en-US" w:eastAsia="zh-CN" w:bidi="ar"/>
        </w:rPr>
      </w:pPr>
    </w:p>
    <w:p w14:paraId="4394BF15">
      <w:pPr>
        <w:keepNext w:val="0"/>
        <w:keepLines w:val="0"/>
        <w:widowControl/>
        <w:numPr>
          <w:ilvl w:val="0"/>
          <w:numId w:val="0"/>
        </w:numPr>
        <w:suppressLineNumbers w:val="0"/>
        <w:spacing w:line="440" w:lineRule="exact"/>
        <w:ind w:firstLine="540"/>
        <w:jc w:val="righ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shd w:val="clear" w:fill="FFFFFF"/>
          <w:lang w:val="en-US" w:eastAsia="zh-CN" w:bidi="ar"/>
        </w:rPr>
        <w:t xml:space="preserve">投标人（盖章）：[投标人全称] </w:t>
      </w:r>
    </w:p>
    <w:p w14:paraId="5979331D">
      <w:pPr>
        <w:keepNext w:val="0"/>
        <w:keepLines w:val="0"/>
        <w:widowControl/>
        <w:numPr>
          <w:ilvl w:val="0"/>
          <w:numId w:val="0"/>
        </w:numPr>
        <w:suppressLineNumbers w:val="0"/>
        <w:spacing w:line="440" w:lineRule="exact"/>
        <w:ind w:firstLine="540"/>
        <w:jc w:val="righ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shd w:val="clear" w:fill="FFFFFF"/>
          <w:lang w:val="en-US" w:eastAsia="zh-CN" w:bidi="ar"/>
        </w:rPr>
        <w:t xml:space="preserve">法定代表人或授权委托人（签字）：[签字] </w:t>
      </w:r>
    </w:p>
    <w:p w14:paraId="31C87409">
      <w:pPr>
        <w:keepNext w:val="0"/>
        <w:keepLines w:val="0"/>
        <w:widowControl/>
        <w:numPr>
          <w:ilvl w:val="0"/>
          <w:numId w:val="0"/>
        </w:numPr>
        <w:suppressLineNumbers w:val="0"/>
        <w:spacing w:line="440" w:lineRule="exact"/>
        <w:ind w:firstLine="540"/>
        <w:jc w:val="righ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shd w:val="clear" w:fill="FFFFFF"/>
          <w:lang w:val="en-US" w:eastAsia="zh-CN" w:bidi="ar"/>
        </w:rPr>
        <w:t>日期：[年 月 日]</w:t>
      </w:r>
    </w:p>
    <w:sectPr>
      <w:pgSz w:w="12240" w:h="15840"/>
      <w:pgMar w:top="1440" w:right="1800" w:bottom="1440" w:left="1800" w:header="720" w:footer="720" w:gutter="0"/>
      <w:lnNumType w:countBy="0" w:distance="360"/>
      <w:cols w:space="0" w:num="1"/>
      <w:rtlGutter w:val="0"/>
      <w:docGrid w:type="lines" w:linePitch="72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armonyOS Sans SC">
    <w:altName w:val="宋体"/>
    <w:panose1 w:val="00000500000000000000"/>
    <w:charset w:val="86"/>
    <w:family w:val="auto"/>
    <w:pitch w:val="default"/>
    <w:sig w:usb0="00000000" w:usb1="00000000" w:usb2="00000016" w:usb3="00000000" w:csb0="00040001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书宋-简">
    <w:altName w:val="宋体"/>
    <w:panose1 w:val="00000500000000000000"/>
    <w:charset w:val="86"/>
    <w:family w:val="auto"/>
    <w:pitch w:val="default"/>
    <w:sig w:usb0="00000000" w:usb1="00000000" w:usb2="00000016" w:usb3="00000000" w:csb0="00040001" w:csb1="00000000"/>
  </w:font>
  <w:font w:name="Noto Sans CJK SC">
    <w:altName w:val="宋体"/>
    <w:panose1 w:val="020B0500000000000000"/>
    <w:charset w:val="86"/>
    <w:family w:val="auto"/>
    <w:pitch w:val="default"/>
    <w:sig w:usb0="00000000" w:usb1="00000000" w:usb2="00000016" w:usb3="00000000" w:csb0="602E0107" w:csb1="00000000"/>
  </w:font>
  <w:font w:name="HYFangSongJ">
    <w:altName w:val="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BA781E"/>
    <w:multiLevelType w:val="singleLevel"/>
    <w:tmpl w:val="28BA781E"/>
    <w:lvl w:ilvl="0" w:tentative="0">
      <w:start w:val="1"/>
      <w:numFmt w:val="bullet"/>
      <w:pStyle w:val="1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360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yYzg0YTk2ZTQ2YTRkNjY1NzViZjc5YjM3NjBhMDgifQ=="/>
  </w:docVars>
  <w:rsids>
    <w:rsidRoot w:val="F6AD0232"/>
    <w:rsid w:val="0C4A3424"/>
    <w:rsid w:val="1053332C"/>
    <w:rsid w:val="16142219"/>
    <w:rsid w:val="19A07E7C"/>
    <w:rsid w:val="2A970D6C"/>
    <w:rsid w:val="2B2362C5"/>
    <w:rsid w:val="310F207D"/>
    <w:rsid w:val="32244DFC"/>
    <w:rsid w:val="39A64349"/>
    <w:rsid w:val="3A673A67"/>
    <w:rsid w:val="3EAF4AC6"/>
    <w:rsid w:val="42204EB5"/>
    <w:rsid w:val="50E172E9"/>
    <w:rsid w:val="59D14EF9"/>
    <w:rsid w:val="5E304E22"/>
    <w:rsid w:val="69747710"/>
    <w:rsid w:val="699B0F22"/>
    <w:rsid w:val="70311EB7"/>
    <w:rsid w:val="70BF3967"/>
    <w:rsid w:val="7DFFCBD6"/>
    <w:rsid w:val="F6AD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qFormat="1"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napToGrid w:val="0"/>
      <w:spacing w:before="50" w:beforeLines="50"/>
      <w:jc w:val="both"/>
    </w:pPr>
    <w:rPr>
      <w:rFonts w:eastAsia="HarmonyOS Sans SC" w:asciiTheme="minorAscii" w:hAnsiTheme="minorAscii" w:cstheme="minorBidi"/>
      <w:kern w:val="2"/>
      <w:sz w:val="40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napToGrid w:val="0"/>
      <w:spacing w:before="100" w:beforeLines="100" w:beforeAutospacing="0" w:after="50" w:afterLines="50" w:afterAutospacing="0" w:line="240" w:lineRule="auto"/>
      <w:outlineLvl w:val="0"/>
    </w:pPr>
    <w:rPr>
      <w:b/>
      <w:kern w:val="44"/>
      <w:sz w:val="6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adjustRightInd w:val="0"/>
      <w:snapToGrid w:val="0"/>
      <w:spacing w:before="50" w:beforeLines="50" w:beforeAutospacing="0" w:afterLines="0" w:afterAutospacing="0" w:line="240" w:lineRule="auto"/>
      <w:outlineLvl w:val="1"/>
    </w:pPr>
    <w:rPr>
      <w:rFonts w:ascii="Arial" w:hAnsi="Arial"/>
      <w:b/>
      <w:sz w:val="56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napToGrid w:val="0"/>
      <w:spacing w:before="50" w:beforeLines="50" w:beforeAutospacing="0" w:afterLines="0" w:afterAutospacing="0" w:line="240" w:lineRule="auto"/>
      <w:outlineLvl w:val="2"/>
    </w:pPr>
    <w:rPr>
      <w:b/>
      <w:sz w:val="48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napToGrid w:val="0"/>
      <w:spacing w:before="50" w:beforeLines="50" w:beforeAutospacing="0" w:afterLines="0" w:afterAutospacing="0" w:line="240" w:lineRule="auto"/>
      <w:outlineLvl w:val="3"/>
    </w:pPr>
    <w:rPr>
      <w:rFonts w:ascii="Arial" w:hAnsi="Arial"/>
      <w:b/>
      <w:sz w:val="44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snapToGrid w:val="0"/>
      <w:spacing w:before="50" w:beforeLines="50" w:beforeAutospacing="0" w:afterLines="0" w:afterAutospacing="0" w:line="240" w:lineRule="auto"/>
      <w:outlineLvl w:val="4"/>
    </w:pPr>
    <w:rPr>
      <w:b/>
    </w:rPr>
  </w:style>
  <w:style w:type="paragraph" w:styleId="7">
    <w:name w:val="heading 6"/>
    <w:basedOn w:val="1"/>
    <w:next w:val="1"/>
    <w:unhideWhenUsed/>
    <w:qFormat/>
    <w:uiPriority w:val="0"/>
    <w:pPr>
      <w:keepNext/>
      <w:keepLines/>
      <w:snapToGrid w:val="0"/>
      <w:spacing w:before="50" w:beforeLines="50" w:beforeAutospacing="0" w:afterLines="0" w:afterAutospacing="0" w:line="240" w:lineRule="auto"/>
      <w:outlineLvl w:val="5"/>
    </w:pPr>
    <w:rPr>
      <w:rFonts w:ascii="Arial" w:hAnsi="Arial" w:eastAsia="HarmonyOS Sans SC"/>
      <w:sz w:val="40"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snapToGrid w:val="0"/>
      <w:spacing w:before="50" w:beforeLines="50" w:beforeAutospacing="0" w:afterLines="0" w:afterAutospacing="0" w:line="240" w:lineRule="auto"/>
      <w:outlineLvl w:val="6"/>
    </w:pPr>
    <w:rPr>
      <w:b/>
      <w:sz w:val="32"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snapToGrid w:val="0"/>
      <w:spacing w:before="50" w:beforeLines="50" w:beforeAutospacing="0" w:afterLines="0" w:afterAutospacing="0" w:line="240" w:lineRule="auto"/>
      <w:outlineLvl w:val="7"/>
    </w:pPr>
    <w:rPr>
      <w:rFonts w:ascii="Arial" w:hAnsi="Arial"/>
      <w:sz w:val="32"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snapToGrid w:val="0"/>
      <w:spacing w:before="50" w:beforeLines="50" w:beforeAutospacing="0" w:afterLines="0" w:afterAutospacing="0" w:line="240" w:lineRule="auto"/>
      <w:outlineLvl w:val="8"/>
    </w:pPr>
    <w:rPr>
      <w:rFonts w:ascii="Arial" w:hAnsi="Arial"/>
      <w:b/>
      <w:sz w:val="28"/>
    </w:rPr>
  </w:style>
  <w:style w:type="character" w:default="1" w:styleId="18">
    <w:name w:val="Default Paragraph Font"/>
    <w:semiHidden/>
    <w:qFormat/>
    <w:uiPriority w:val="0"/>
    <w:rPr>
      <w:rFonts w:ascii="Calibri" w:hAnsi="Calibri" w:eastAsia="HarmonyOS Sans SC"/>
      <w:sz w:val="40"/>
    </w:rPr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semiHidden/>
    <w:unhideWhenUsed/>
    <w:qFormat/>
    <w:uiPriority w:val="0"/>
    <w:rPr>
      <w:rFonts w:ascii="Arial" w:hAnsi="Arial" w:eastAsia="黑体"/>
      <w:sz w:val="20"/>
    </w:rPr>
  </w:style>
  <w:style w:type="paragraph" w:styleId="12">
    <w:name w:val="List Bullet"/>
    <w:basedOn w:val="1"/>
    <w:qFormat/>
    <w:uiPriority w:val="0"/>
    <w:pPr>
      <w:numPr>
        <w:ilvl w:val="0"/>
        <w:numId w:val="1"/>
      </w:numPr>
    </w:pPr>
    <w:rPr>
      <w:rFonts w:asciiTheme="minorAscii" w:hAnsiTheme="minorAscii"/>
      <w:color w:val="auto"/>
    </w:rPr>
  </w:style>
  <w:style w:type="paragraph" w:styleId="13">
    <w:name w:val="annotation text"/>
    <w:basedOn w:val="1"/>
    <w:qFormat/>
    <w:uiPriority w:val="0"/>
    <w:pPr>
      <w:jc w:val="left"/>
    </w:pPr>
  </w:style>
  <w:style w:type="paragraph" w:styleId="14">
    <w:name w:val="toc 3"/>
    <w:basedOn w:val="1"/>
    <w:next w:val="1"/>
    <w:qFormat/>
    <w:uiPriority w:val="0"/>
    <w:pPr>
      <w:ind w:left="840" w:leftChars="400"/>
    </w:pPr>
  </w:style>
  <w:style w:type="paragraph" w:styleId="15">
    <w:name w:val="toc 1"/>
    <w:basedOn w:val="1"/>
    <w:next w:val="1"/>
    <w:qFormat/>
    <w:uiPriority w:val="0"/>
  </w:style>
  <w:style w:type="paragraph" w:styleId="16">
    <w:name w:val="toc 2"/>
    <w:basedOn w:val="1"/>
    <w:next w:val="1"/>
    <w:qFormat/>
    <w:uiPriority w:val="0"/>
    <w:pPr>
      <w:ind w:left="420" w:leftChars="200"/>
    </w:pPr>
  </w:style>
  <w:style w:type="character" w:styleId="19">
    <w:name w:val="FollowedHyperlink"/>
    <w:basedOn w:val="18"/>
    <w:qFormat/>
    <w:uiPriority w:val="0"/>
    <w:rPr>
      <w:color w:val="356DF6"/>
      <w:u w:val="single"/>
    </w:rPr>
  </w:style>
  <w:style w:type="character" w:styleId="20">
    <w:name w:val="Hyperlink"/>
    <w:basedOn w:val="18"/>
    <w:qFormat/>
    <w:uiPriority w:val="0"/>
    <w:rPr>
      <w:color w:val="356DF6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356</Words>
  <Characters>359</Characters>
  <Lines>0</Lines>
  <Paragraphs>0</Paragraphs>
  <TotalTime>13</TotalTime>
  <ScaleCrop>false</ScaleCrop>
  <LinksUpToDate>false</LinksUpToDate>
  <CharactersWithSpaces>373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2025-07-29T15:35:00Z</dcterms:created>
  <dc:creator>Administrator</dc:creator>
  <cp:lastModifiedBy>招标中心</cp:lastModifiedBy>
  <dcterms:modified xsi:type="dcterms:W3CDTF">2025-07-31T11:53:37Z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34DCCA3BA16941E18961AA4C6C6F261D_13</vt:lpwstr>
  </property>
  <property fmtid="{D5CDD505-2E9C-101B-9397-08002B2CF9AE}" pid="4" name="KSOTemplateDocerSaveRecord">
    <vt:lpwstr>eyJoZGlkIjoiNWUxNTljOGUyNjQ3MDE3YTg1ZDAwOWQ3YjZkMjFmODUiLCJ1c2VySWQiOiIxNTk1MDQ5MjkwIn0=</vt:lpwstr>
  </property>
</Properties>
</file>