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7912A">
      <w:pPr>
        <w:spacing w:after="0" w:line="360" w:lineRule="auto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</w:rPr>
        <w:t>分项报价明细表</w:t>
      </w:r>
    </w:p>
    <w:p w14:paraId="15C2013C">
      <w:pPr>
        <w:spacing w:after="0" w:line="360" w:lineRule="auto"/>
        <w:ind w:left="24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42E48C43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 w:color="000000"/>
        </w:rPr>
        <w:t xml:space="preserve">     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5846AA60">
      <w:pPr>
        <w:spacing w:after="0" w:line="360" w:lineRule="auto"/>
        <w:ind w:left="-15" w:firstLine="240"/>
        <w:rPr>
          <w:rFonts w:hint="eastAsia" w:ascii="宋体" w:hAnsi="宋体" w:eastAsia="宋体" w:cs="宋体"/>
          <w:u w:val="single" w:color="000000"/>
        </w:rPr>
      </w:pPr>
      <w:r>
        <w:rPr>
          <w:rFonts w:hint="eastAsia" w:ascii="宋体" w:hAnsi="宋体" w:eastAsia="宋体" w:cs="宋体"/>
          <w:lang w:val="en-US" w:eastAsia="zh-CN"/>
        </w:rPr>
        <w:t>项目编号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 w:color="000000"/>
        </w:rPr>
        <w:t xml:space="preserve">    </w:t>
      </w:r>
    </w:p>
    <w:p w14:paraId="74AF255E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cs="宋体"/>
          <w:u w:val="none" w:color="auto"/>
          <w:lang w:val="en-US" w:eastAsia="zh-CN"/>
        </w:rPr>
        <w:t>包    号：</w:t>
      </w:r>
      <w:r>
        <w:rPr>
          <w:rFonts w:hint="eastAsia" w:ascii="宋体" w:hAnsi="宋体" w:eastAsia="宋体" w:cs="宋体"/>
          <w:u w:val="none" w:color="auto"/>
        </w:rPr>
        <w:t xml:space="preserve"> </w:t>
      </w:r>
      <w:r>
        <w:rPr>
          <w:rFonts w:hint="eastAsia" w:ascii="宋体" w:hAnsi="宋体" w:eastAsia="宋体" w:cs="宋体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1BD21E86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</w:p>
    <w:tbl>
      <w:tblPr>
        <w:tblStyle w:val="7"/>
        <w:tblW w:w="8496" w:type="dxa"/>
        <w:tblInd w:w="134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1056"/>
        <w:gridCol w:w="840"/>
        <w:gridCol w:w="1666"/>
        <w:gridCol w:w="704"/>
        <w:gridCol w:w="738"/>
        <w:gridCol w:w="727"/>
        <w:gridCol w:w="1119"/>
        <w:gridCol w:w="1008"/>
      </w:tblGrid>
      <w:tr w14:paraId="3DD1268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32B09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9DB16">
            <w:pPr>
              <w:spacing w:after="0" w:line="240" w:lineRule="auto"/>
              <w:ind w:left="65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设备/货物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DABE4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制造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商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B53CE">
            <w:pPr>
              <w:spacing w:after="0" w:line="240" w:lineRule="auto"/>
              <w:ind w:left="0" w:right="6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品牌</w:t>
            </w:r>
            <w:r>
              <w:rPr>
                <w:rFonts w:hint="eastAsia" w:cs="宋体"/>
                <w:b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规格型号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CD6F5">
            <w:pPr>
              <w:spacing w:after="0" w:line="240" w:lineRule="auto"/>
              <w:ind w:left="0" w:right="9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B6391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5F42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51567">
            <w:pPr>
              <w:spacing w:after="0" w:line="240" w:lineRule="auto"/>
              <w:ind w:left="158" w:leftChars="0" w:right="0" w:hanging="158" w:hangingChars="7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单项总价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036FF">
            <w:pPr>
              <w:spacing w:after="0" w:line="240" w:lineRule="auto"/>
              <w:ind w:left="34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 w14:paraId="1F36D0A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4E23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1593B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828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BF068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32A7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D215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625E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FE357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7B735">
            <w:pPr>
              <w:spacing w:after="0" w:line="240" w:lineRule="auto"/>
              <w:ind w:left="2" w:right="-69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</w:tc>
      </w:tr>
      <w:tr w14:paraId="73B72F3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A9D66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.....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21433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9A25F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C89C9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2F4FD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1C6F0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9390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2379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0622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 w14:paraId="6FA251D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24765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5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58827"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9623A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2F3FB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</w:tbl>
    <w:p w14:paraId="25D64548">
      <w:pPr>
        <w:spacing w:after="0" w:line="360" w:lineRule="auto"/>
        <w:ind w:left="425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483B370">
      <w:pPr>
        <w:spacing w:after="0" w:line="360" w:lineRule="auto"/>
        <w:ind w:left="435" w:right="0"/>
        <w:rPr>
          <w:rFonts w:hint="eastAsia" w:ascii="宋体" w:hAnsi="宋体" w:eastAsia="宋体" w:cs="宋体"/>
        </w:rPr>
      </w:pPr>
    </w:p>
    <w:p w14:paraId="5E3F35FE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投标人名称：XXXX（单位公章）。</w:t>
      </w:r>
    </w:p>
    <w:p w14:paraId="1BBC0D60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法定代表人/单位负责人或授权代表（签字或加盖个人名章）：XXXX。</w:t>
      </w:r>
    </w:p>
    <w:p w14:paraId="5FE7D5E3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日期：XXXX。</w:t>
      </w:r>
    </w:p>
    <w:p w14:paraId="3EADD7B4">
      <w:pPr>
        <w:spacing w:after="0" w:line="360" w:lineRule="auto"/>
        <w:ind w:left="0" w:right="0" w:firstLine="0"/>
        <w:rPr>
          <w:rFonts w:hint="eastAsia" w:ascii="宋体" w:hAnsi="宋体" w:eastAsia="宋体" w:cs="宋体"/>
          <w:sz w:val="21"/>
        </w:rPr>
      </w:pPr>
    </w:p>
    <w:p w14:paraId="62894088">
      <w:pPr>
        <w:spacing w:after="0" w:line="360" w:lineRule="auto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t xml:space="preserve"> </w:t>
      </w:r>
    </w:p>
    <w:p w14:paraId="3C6942FD">
      <w:pPr>
        <w:spacing w:after="0" w:line="360" w:lineRule="auto"/>
        <w:ind w:left="480" w:leftChars="0" w:right="0" w:hanging="48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①投标人必须按“分项报价明细表”的格式详细报出投标总价的各个组成部分的报价。 </w:t>
      </w:r>
    </w:p>
    <w:p w14:paraId="6EA16DAB">
      <w:pPr>
        <w:spacing w:after="0" w:line="360" w:lineRule="auto"/>
        <w:ind w:left="487" w:leftChars="203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②“分项报价明细表”各分项报价合计应当与“开标一览表”报价合计相等。</w:t>
      </w:r>
    </w:p>
    <w:p w14:paraId="1D582EA3">
      <w:pPr>
        <w:pStyle w:val="2"/>
        <w:ind w:left="211" w:leftChars="88" w:firstLine="411" w:firstLineChars="195"/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-SA"/>
        </w:rPr>
        <w:t>本项目属于专门面向中小企业采购，投标人提供的货物须全部由符合政策要求的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2"/>
          <w:sz w:val="21"/>
          <w:szCs w:val="21"/>
          <w:lang w:val="en-US" w:eastAsia="zh-CN" w:bidi="ar-SA"/>
        </w:rPr>
        <w:t>中小企业制造。</w:t>
      </w:r>
    </w:p>
    <w:p w14:paraId="7E18F1C3">
      <w:pPr>
        <w:spacing w:after="0" w:line="360" w:lineRule="auto"/>
        <w:ind w:left="719" w:leftChars="212" w:right="0" w:hanging="210" w:hangingChars="100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NzlhY2ExMDE4ZTYzOWJhZGYzNTlmMzU3M2NkODI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53826F8"/>
    <w:rsid w:val="05E014BC"/>
    <w:rsid w:val="07AC541E"/>
    <w:rsid w:val="07DF1B99"/>
    <w:rsid w:val="39D00125"/>
    <w:rsid w:val="3ED410BE"/>
    <w:rsid w:val="47486630"/>
    <w:rsid w:val="484E1887"/>
    <w:rsid w:val="522E59B9"/>
    <w:rsid w:val="55073C6B"/>
    <w:rsid w:val="66EE39CE"/>
    <w:rsid w:val="69FB38E6"/>
    <w:rsid w:val="6E0D25F2"/>
    <w:rsid w:val="72CE7933"/>
    <w:rsid w:val="743E08C9"/>
    <w:rsid w:val="7A000EB3"/>
    <w:rsid w:val="7E32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177</Words>
  <Characters>190</Characters>
  <Lines>2</Lines>
  <Paragraphs>1</Paragraphs>
  <TotalTime>0</TotalTime>
  <ScaleCrop>false</ScaleCrop>
  <LinksUpToDate>false</LinksUpToDate>
  <CharactersWithSpaces>275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HNCZ</cp:lastModifiedBy>
  <dcterms:modified xsi:type="dcterms:W3CDTF">2025-07-03T06:54:09Z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6631D09915124A1AA8922D55CB39DF8C</vt:lpwstr>
  </property>
  <property fmtid="{D5CDD505-2E9C-101B-9397-08002B2CF9AE}" pid="4" name="KSOTemplateDocerSaveRecord">
    <vt:lpwstr>eyJoZGlkIjoiYmVjNDFhNTJjYmNhZjA0OTZlYTg5YzdhOWRlNGRiMDEiLCJ1c2VySWQiOiI2MzU0ODc5NTgifQ==</vt:lpwstr>
  </property>
</Properties>
</file>