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98EB4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其他承诺函</w:t>
      </w:r>
    </w:p>
    <w:p w14:paraId="0B0547C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致：（采购人、招标代理机构） </w:t>
      </w:r>
    </w:p>
    <w:p w14:paraId="21297634">
      <w:pPr>
        <w:keepNext w:val="0"/>
        <w:keepLines w:val="0"/>
        <w:widowControl/>
        <w:suppressLineNumbers w:val="0"/>
        <w:jc w:val="left"/>
        <w:rPr>
          <w:rFonts w:hint="eastAsia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</w:pPr>
    </w:p>
    <w:p w14:paraId="35623750"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  <w:t>我公司（单位）承诺：</w:t>
      </w:r>
    </w:p>
    <w:p w14:paraId="445E73E8">
      <w:pPr>
        <w:keepNext w:val="0"/>
        <w:keepLines w:val="0"/>
        <w:widowControl/>
        <w:suppressLineNumbers w:val="0"/>
        <w:jc w:val="left"/>
      </w:pPr>
      <w:r>
        <w:rPr>
          <w:rFonts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  <w:t>1.</w:t>
      </w:r>
      <w:r>
        <w:rPr>
          <w:rFonts w:hint="eastAsia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  <w:t>交付（服务）期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、交付（服务）地点 </w:t>
      </w:r>
    </w:p>
    <w:p w14:paraId="228A0EA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我公司针对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项目的</w:t>
      </w:r>
    </w:p>
    <w:p w14:paraId="3BCC8F41">
      <w:pPr>
        <w:keepNext w:val="0"/>
        <w:keepLines w:val="0"/>
        <w:widowControl/>
        <w:suppressLineNumbers w:val="0"/>
        <w:jc w:val="left"/>
      </w:pPr>
      <w:r>
        <w:rPr>
          <w:rFonts w:hint="eastAsia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  <w:t>交付（服务）期为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val="single"/>
          <w:lang w:val="en-US" w:eastAsia="zh-CN" w:bidi="ar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val="none"/>
          <w:lang w:val="en-US" w:eastAsia="zh-CN" w:bidi="ar"/>
        </w:rPr>
        <w:t xml:space="preserve"> 。</w:t>
      </w:r>
    </w:p>
    <w:p w14:paraId="3668ACFD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交付（服务）地点为：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val="single"/>
          <w:lang w:val="en-US" w:eastAsia="zh-CN" w:bidi="ar"/>
        </w:rPr>
        <w:t xml:space="preserve">                   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 。</w:t>
      </w:r>
    </w:p>
    <w:p w14:paraId="4C5EFBD0">
      <w:pPr>
        <w:keepNext w:val="0"/>
        <w:keepLines w:val="0"/>
        <w:widowControl/>
        <w:suppressLineNumbers w:val="0"/>
        <w:jc w:val="left"/>
      </w:pPr>
      <w:r>
        <w:rPr>
          <w:rFonts w:hint="default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符合法律、行政法规规定的其他条件的承诺函 </w:t>
      </w:r>
    </w:p>
    <w:p w14:paraId="0CD507B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我公司承诺，参与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项目，符合法律、行政法规规定的其他条件。 </w:t>
      </w:r>
    </w:p>
    <w:p w14:paraId="273ACB3D">
      <w:pPr>
        <w:keepNext w:val="0"/>
        <w:keepLines w:val="0"/>
        <w:widowControl/>
        <w:suppressLineNumbers w:val="0"/>
        <w:jc w:val="left"/>
      </w:pPr>
      <w:r>
        <w:rPr>
          <w:rFonts w:hint="default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我公司承诺，参与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项目，投标有效期为：从提交投标文件的截止之日起算的 </w:t>
      </w:r>
      <w:r>
        <w:rPr>
          <w:rFonts w:hint="default" w:ascii="Calibri" w:hAnsi="Calibri" w:eastAsia="宋体" w:cs="Calibri"/>
          <w:color w:val="000000"/>
          <w:kern w:val="0"/>
          <w:sz w:val="36"/>
          <w:szCs w:val="36"/>
          <w:lang w:val="en-US" w:eastAsia="zh-CN" w:bidi="ar"/>
        </w:rPr>
        <w:t xml:space="preserve">90 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天内有效。 </w:t>
      </w:r>
    </w:p>
    <w:p w14:paraId="792F7EA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47D7CF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投标人：（名称并加盖公章） </w:t>
      </w:r>
    </w:p>
    <w:p w14:paraId="3557091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日期：</w:t>
      </w:r>
      <w:bookmarkStart w:id="0" w:name="_GoBack"/>
      <w:bookmarkEnd w:id="0"/>
    </w:p>
    <w:p w14:paraId="7906C0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713597"/>
    <w:rsid w:val="7256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200</Characters>
  <Lines>0</Lines>
  <Paragraphs>0</Paragraphs>
  <TotalTime>4</TotalTime>
  <ScaleCrop>false</ScaleCrop>
  <LinksUpToDate>false</LinksUpToDate>
  <CharactersWithSpaces>210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2025-07-24T09:21:00Z</dcterms:created>
  <dc:creator>Administrator</dc:creator>
  <cp:lastModifiedBy>招标中心</cp:lastModifiedBy>
  <dcterms:modified xsi:type="dcterms:W3CDTF">2025-07-24T09:34:09Z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eyJoZGlkIjoiZjBjZDIyMDY4MjhhMWYyZDBkNGFkNTQ4NjAzMWJmNWYiLCJ1c2VySWQiOiIxNTk1MDQ5MjkwIn0=</vt:lpwstr>
  </property>
  <property fmtid="{D5CDD505-2E9C-101B-9397-08002B2CF9AE}" pid="4" name="ICV">
    <vt:lpwstr>66BFCD94341248838FC9414A0CFD4ACB_12</vt:lpwstr>
  </property>
</Properties>
</file>