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true"/>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true"/>
                    </pic:cNvPicPr>
                  </pic:nvPicPr>
                  <pic:blipFill>
                    <a:blip r:embed="rId7"/>
                    <a:stretch>
                      <a:fillRect/>
                    </a:stretch>
                  </pic:blipFill>
                  <pic:spPr>
                    <a:xfrm>
                      <a:off x="0" y="0"/>
                      <a:ext cx="5266055" cy="3877310"/>
                    </a:xfrm>
                    <a:prstGeom prst="rect">
                      <a:avLst/>
                    </a:prstGeom>
                    <a:noFill/>
                    <a:ln>
                      <a:noFill/>
                    </a:ln>
                  </pic:spPr>
                </pic:pic>
              </a:graphicData>
            </a:graphic>
          </wp:inline>
        </w:drawing>
      </w:r>
    </w:p>
    <w:p>
      <w:pPr>
        <w:pStyle w:val="2"/>
        <w:rPr>
          <w:color w:val="auto"/>
          <w:highlight w:val="none"/>
        </w:rPr>
      </w:pPr>
    </w:p>
    <w:p>
      <w:pPr>
        <w:pStyle w:val="2"/>
        <w:rPr>
          <w:color w:val="auto"/>
          <w:highlight w:val="none"/>
        </w:rPr>
        <w:sectPr>
          <w:pgSz w:w="11906" w:h="16838"/>
          <w:pgMar w:top="1440" w:right="1800" w:bottom="1440" w:left="1800" w:header="851" w:footer="992" w:gutter="0"/>
          <w:cols w:space="720" w:num="1"/>
          <w:docGrid w:type="lines" w:linePitch="312" w:charSpace="0"/>
        </w:sectPr>
      </w:pPr>
    </w:p>
    <w:p>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pPr>
        <w:spacing w:line="360" w:lineRule="auto"/>
        <w:rPr>
          <w:rFonts w:ascii="宋体" w:hAnsi="宋体" w:cs="Lucida Sans Unicode"/>
          <w:color w:val="auto"/>
          <w:sz w:val="24"/>
          <w:highlight w:val="none"/>
        </w:rPr>
      </w:pP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pPr>
        <w:widowControl/>
        <w:spacing w:line="480" w:lineRule="exact"/>
        <w:ind w:firstLine="537" w:firstLineChars="224"/>
        <w:rPr>
          <w:rFonts w:hint="eastAsia" w:ascii="宋体" w:hAnsi="宋体" w:cs="Lucida Sans Unicode"/>
          <w:color w:val="auto"/>
          <w:sz w:val="24"/>
          <w:highlight w:val="none"/>
        </w:rPr>
      </w:pPr>
    </w:p>
    <w:p>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pPr>
        <w:pStyle w:val="2"/>
        <w:rPr>
          <w:color w:val="auto"/>
          <w:highlight w:val="none"/>
        </w:rPr>
      </w:pPr>
    </w:p>
    <w:p>
      <w:pPr>
        <w:widowControl/>
        <w:spacing w:line="480" w:lineRule="exact"/>
        <w:ind w:firstLine="537" w:firstLineChars="224"/>
        <w:rPr>
          <w:rFonts w:hint="eastAsia" w:ascii="宋体" w:hAnsi="宋体" w:cs="Lucida Sans Unicode"/>
          <w:color w:val="auto"/>
          <w:sz w:val="2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pPr>
        <w:spacing w:line="560" w:lineRule="exact"/>
        <w:jc w:val="center"/>
        <w:rPr>
          <w:rFonts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pPr>
        <w:spacing w:line="560" w:lineRule="exact"/>
        <w:jc w:val="center"/>
        <w:rPr>
          <w:rFonts w:hint="eastAsia" w:ascii="宋体" w:hAnsi="宋体"/>
          <w:b/>
          <w:color w:val="auto"/>
          <w:sz w:val="44"/>
          <w:szCs w:val="44"/>
          <w:highlight w:val="none"/>
        </w:rPr>
      </w:pP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pPr>
        <w:rPr>
          <w:rFonts w:hint="eastAsia"/>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pPr>
        <w:spacing w:line="560" w:lineRule="exact"/>
        <w:jc w:val="center"/>
        <w:rPr>
          <w:rFonts w:ascii="宋体" w:hAnsi="宋体" w:cs="Lucida Sans Unicode"/>
          <w:color w:val="auto"/>
          <w:sz w:val="24"/>
          <w:highlight w:val="none"/>
        </w:rPr>
      </w:pPr>
    </w:p>
    <w:p>
      <w:pPr>
        <w:spacing w:line="560" w:lineRule="exact"/>
        <w:jc w:val="center"/>
        <w:rPr>
          <w:rFonts w:ascii="宋体" w:hAnsi="宋体" w:cs="Lucida Sans Unicode"/>
          <w:color w:val="auto"/>
          <w:sz w:val="24"/>
          <w:highlight w:val="none"/>
        </w:rPr>
      </w:pPr>
    </w:p>
    <w:p>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pPr>
        <w:spacing w:line="560" w:lineRule="exact"/>
        <w:jc w:val="center"/>
        <w:rPr>
          <w:rFonts w:ascii="宋体" w:hAnsi="宋体"/>
          <w:b/>
          <w:color w:val="auto"/>
          <w:sz w:val="44"/>
          <w:szCs w:val="44"/>
          <w:highlight w:val="none"/>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560" w:lineRule="exact"/>
        <w:ind w:firstLine="540" w:firstLineChars="225"/>
        <w:rPr>
          <w:rFonts w:ascii="宋体" w:hAnsi="宋体"/>
          <w:color w:val="auto"/>
          <w:sz w:val="24"/>
          <w:highlight w:val="none"/>
        </w:rPr>
      </w:pPr>
    </w:p>
    <w:p>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pPr>
        <w:rPr>
          <w:rFonts w:cs="Lucida Sans Unicode"/>
          <w:color w:val="auto"/>
          <w:sz w:val="2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pPr>
        <w:spacing w:line="560" w:lineRule="exact"/>
        <w:jc w:val="center"/>
        <w:rPr>
          <w:rFonts w:hint="eastAsia"/>
        </w:rPr>
      </w:pP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pPr>
        <w:pStyle w:val="2"/>
        <w:rPr>
          <w:rFonts w:hint="eastAsia" w:ascii="宋体" w:hAnsi="宋体" w:cs="Lucida Sans Unicode"/>
          <w:color w:val="auto"/>
          <w:sz w:val="24"/>
          <w:highlight w:val="none"/>
        </w:rPr>
      </w:pPr>
    </w:p>
    <w:p>
      <w:pPr>
        <w:rPr>
          <w:rFonts w:hint="eastAsia" w:ascii="宋体" w:hAnsi="宋体" w:cs="Lucida Sans Unicode"/>
          <w:color w:val="auto"/>
          <w:sz w:val="24"/>
          <w:highlight w:val="none"/>
        </w:rPr>
      </w:pPr>
    </w:p>
    <w:p>
      <w:pPr>
        <w:pStyle w:val="2"/>
        <w:rPr>
          <w:rFonts w:hint="eastAsia"/>
        </w:rPr>
      </w:pPr>
    </w:p>
    <w:p>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pPr>
        <w:spacing w:line="360" w:lineRule="auto"/>
        <w:ind w:left="630" w:leftChars="300" w:firstLine="4406"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pPr>
        <w:pStyle w:val="2"/>
        <w:rPr>
          <w:color w:val="auto"/>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b/>
          <w:color w:val="auto"/>
          <w:sz w:val="44"/>
          <w:szCs w:val="44"/>
          <w:highlight w:val="none"/>
        </w:rPr>
      </w:pPr>
    </w:p>
    <w:p>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ascii="宋体" w:hAnsi="宋体"/>
          <w:color w:val="auto"/>
          <w:sz w:val="24"/>
          <w:highlight w:val="none"/>
        </w:rPr>
      </w:pPr>
    </w:p>
    <w:p>
      <w:pPr>
        <w:rPr>
          <w:rFonts w:hint="eastAsia"/>
          <w:color w:val="auto"/>
          <w:highlight w:val="none"/>
        </w:rPr>
      </w:pPr>
      <w:r>
        <w:rPr>
          <w:rFonts w:hint="eastAsia" w:ascii="宋体" w:hAnsi="宋体"/>
          <w:color w:val="auto"/>
          <w:sz w:val="24"/>
          <w:highlight w:val="none"/>
        </w:rPr>
        <w:t xml:space="preserve">投标人全称（公章）： </w:t>
      </w:r>
    </w:p>
    <w:p>
      <w:pPr>
        <w:snapToGrid w:val="0"/>
        <w:rPr>
          <w:rFonts w:hint="eastAsia"/>
          <w:color w:val="auto"/>
          <w:highlight w:val="none"/>
        </w:rPr>
      </w:pPr>
    </w:p>
    <w:p>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pPr>
        <w:spacing w:line="480" w:lineRule="exact"/>
        <w:rPr>
          <w:rFonts w:ascii="宋体" w:hAnsi="宋体" w:cs="Lucida Sans Unicode"/>
          <w:color w:val="auto"/>
          <w:sz w:val="24"/>
          <w:highlight w:val="none"/>
        </w:rPr>
      </w:pPr>
    </w:p>
    <w:p>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uWu0tgAAAAJAQAADwAAAAAAAAABACAAAAA4AAAAZHJzL2Rvd25yZXYueG1sUEsBAhQAFAAA&#10;AAgAh07iQBYsQFE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d8HX12gAAAAoBAAAPAAAAAAAAAAEAIAAAADgAAABkcnMvZG93bnJldi54bWxQSwECFAAU&#10;AAAACACHTuJAnL8xfxICAAAaBAAADgAAAAAAAAABACAAAAA/AQAAZHJzL2Uyb0RvYy54bWxQSwUG&#10;AAAAAAYABgBZAQAAwwUAAAAA&#10;">
                <v:fill on="t" focussize="0,0"/>
                <v:stroke weight="1pt" color="#000000" joinstyle="round" dashstyle="dash"/>
                <v:imagedata o:title=""/>
                <o:lock v:ext="edit" aspectratio="f"/>
                <v:textbox>
                  <w:txbxContent>
                    <w:p>
                      <w:pPr>
                        <w:jc w:val="center"/>
                        <w:rPr>
                          <w:b/>
                        </w:rPr>
                      </w:pPr>
                    </w:p>
                    <w:p>
                      <w:pPr>
                        <w:jc w:val="center"/>
                        <w:rPr>
                          <w:b/>
                        </w:rPr>
                      </w:pPr>
                    </w:p>
                    <w:p>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312" w:beforeLines="100" w:after="312" w:afterLines="100" w:line="480" w:lineRule="exact"/>
        <w:jc w:val="center"/>
        <w:rPr>
          <w:rFonts w:ascii="宋体" w:hAnsi="宋体" w:cs="Lucida Sans Unicode"/>
          <w:b/>
          <w:color w:val="auto"/>
          <w:sz w:val="36"/>
          <w:szCs w:val="36"/>
          <w:highlight w:val="none"/>
        </w:rPr>
      </w:pPr>
    </w:p>
    <w:p>
      <w:pPr>
        <w:pStyle w:val="2"/>
        <w:tabs>
          <w:tab w:val="left" w:pos="4695"/>
        </w:tabs>
        <w:rPr>
          <w:color w:val="auto"/>
          <w:highlight w:val="none"/>
        </w:rPr>
      </w:pPr>
      <w:r>
        <w:rPr>
          <w:rFonts w:cs="Lucida Sans Unicode"/>
          <w:color w:val="auto"/>
          <w:sz w:val="24"/>
          <w:highlight w:val="none"/>
        </w:rPr>
        <w:tab/>
      </w:r>
    </w:p>
    <w:p>
      <w:pPr>
        <w:rPr>
          <w:color w:val="auto"/>
          <w:highlight w:val="none"/>
        </w:rPr>
      </w:pPr>
    </w:p>
    <w:p>
      <w:pPr>
        <w:pStyle w:val="2"/>
        <w:rPr>
          <w:color w:val="auto"/>
          <w:highlight w:val="none"/>
        </w:rPr>
      </w:pPr>
    </w:p>
    <w:p>
      <w:pPr>
        <w:rPr>
          <w:color w:val="auto"/>
          <w:highlight w:val="none"/>
        </w:rPr>
      </w:pP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pPr>
        <w:spacing w:line="360" w:lineRule="auto"/>
        <w:ind w:firstLine="480" w:firstLineChars="200"/>
        <w:rPr>
          <w:rFonts w:ascii="宋体" w:hAnsi="宋体" w:cs="Lucida Sans Unicode"/>
          <w:color w:val="auto"/>
          <w:sz w:val="24"/>
          <w:highlight w:val="none"/>
        </w:rPr>
      </w:pPr>
    </w:p>
    <w:p>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D95c/ZAAAACQEAAA8AAAAAAAAAAQAgAAAAOAAAAGRycy9kb3ducmV2LnhtbFBLAQIUABQA&#10;AAAIAIdO4kA+YoboEgIAABoEAAAOAAAAAAAAAAEAIAAAAD4BAABkcnMvZTJvRG9jLnhtbFBLBQYA&#10;AAAABgAGAFkBAADCBQ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LCidNNgAAAAIAQAADwAAAAAAAAABACAAAAA4AAAAZHJzL2Rvd25yZXYueG1sUEsBAhQAFAAA&#10;AAgAh07iQBORXqUSAgAAGgQAAA4AAAAAAAAAAQAgAAAAPQEAAGRycy9lMm9Eb2MueG1sUEsFBgAA&#10;AAAGAAYAWQEAAMEFA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pPr>
        <w:spacing w:line="500" w:lineRule="exact"/>
        <w:rPr>
          <w:rFonts w:ascii="宋体" w:hAnsi="宋体" w:cs="Lucida Sans Unicode"/>
          <w:b/>
          <w:color w:val="auto"/>
          <w:sz w:val="24"/>
          <w:highlight w:val="none"/>
        </w:rPr>
      </w:pPr>
    </w:p>
    <w:p>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klaycdcA&#10;AAAJAQAADwAAAAAAAAABACAAAAA4AAAAZHJzL2Rvd25yZXYueG1sUEsBAhQAFAAAAAgAh07iQLTM&#10;ujgKAgAADAQAAA4AAAAAAAAAAQAgAAAAPAEAAGRycy9lMm9Eb2MueG1sUEsFBgAAAAAGAAYAWQEA&#10;ALgFAAAAAA==&#10;">
                <v:fill on="t" focussize="0,0"/>
                <v:stroke weight="1pt" color="#000000" joinstyle="round" dashstyle="dash"/>
                <v:imagedata o:title=""/>
                <o:lock v:ext="edit" aspectratio="f"/>
                <v:textbox>
                  <w:txbxContent>
                    <w:p>
                      <w:pPr>
                        <w:jc w:val="center"/>
                        <w:rPr>
                          <w:rFonts w:hint="eastAsia"/>
                          <w:b/>
                        </w:rPr>
                      </w:pPr>
                    </w:p>
                    <w:p>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true"/>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1/ps8&#10;2QAAAAoBAAAPAAAAAAAAAAEAIAAAADgAAABkcnMvZG93bnJldi54bWxQSwECFAAUAAAACACHTuJA&#10;dgI3FgoCAAAMBAAADgAAAAAAAAABACAAAAA+AQAAZHJzL2Uyb0RvYy54bWxQSwUGAAAAAAYABgBZ&#10;AQAAugUAAAAA&#10;">
                <v:fill on="t" focussize="0,0"/>
                <v:stroke weight="1pt" color="#000000" joinstyle="round" dashstyle="dash"/>
                <v:imagedata o:title=""/>
                <o:lock v:ext="edit" aspectratio="f"/>
                <v:textbox>
                  <w:txbxContent>
                    <w:p>
                      <w:pPr>
                        <w:jc w:val="center"/>
                        <w:rPr>
                          <w:b/>
                        </w:rPr>
                      </w:pPr>
                    </w:p>
                    <w:p>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p>
    <w:p>
      <w:pPr>
        <w:spacing w:before="100" w:beforeAutospacing="1" w:after="100" w:afterAutospacing="1" w:line="500" w:lineRule="exact"/>
        <w:rPr>
          <w:rFonts w:hint="eastAsia" w:ascii="宋体" w:hAnsi="宋体" w:cs="Lucida Sans Unicode"/>
          <w:b/>
          <w:color w:val="auto"/>
          <w:sz w:val="24"/>
          <w:highlight w:val="none"/>
        </w:rPr>
      </w:pP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pPr>
        <w:spacing w:before="100" w:beforeAutospacing="1" w:after="100" w:afterAutospacing="1" w:line="500" w:lineRule="exact"/>
        <w:ind w:left="1050" w:leftChars="500" w:firstLine="481"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pPr>
        <w:spacing w:line="312" w:lineRule="auto"/>
        <w:jc w:val="center"/>
        <w:rPr>
          <w:rFonts w:ascii="宋体" w:hAnsi="宋体" w:cs="Lucida Sans Unicode"/>
          <w:color w:val="auto"/>
          <w:sz w:val="24"/>
          <w:highlight w:val="none"/>
        </w:rPr>
      </w:pPr>
    </w:p>
    <w:p>
      <w:pPr>
        <w:spacing w:before="100" w:beforeAutospacing="1" w:after="100" w:afterAutospacing="1" w:line="360" w:lineRule="auto"/>
        <w:ind w:left="630" w:leftChars="300" w:firstLine="2134"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pPr>
        <w:spacing w:before="100" w:beforeAutospacing="1" w:after="100" w:afterAutospacing="1" w:line="360" w:lineRule="auto"/>
        <w:ind w:left="630" w:leftChars="300" w:firstLine="2606"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pPr>
        <w:spacing w:line="312" w:lineRule="auto"/>
        <w:ind w:firstLine="481"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bookmarkStart w:id="0" w:name="_GoBack"/>
      <w:bookmarkEnd w:id="0"/>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pPr>
        <w:pStyle w:val="2"/>
        <w:rPr>
          <w:rFonts w:hint="eastAsia" w:ascii="宋体" w:hAnsi="宋体" w:eastAsia="宋体" w:cs="Lucida Sans Unicode"/>
          <w:color w:val="auto"/>
          <w:sz w:val="24"/>
          <w:highlight w:val="none"/>
        </w:rPr>
      </w:pPr>
    </w:p>
    <w:p>
      <w:pPr>
        <w:rPr>
          <w:rFonts w:hint="eastAsia"/>
        </w:rPr>
      </w:pPr>
    </w:p>
    <w:p>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pStyle w:val="2"/>
        <w:rPr>
          <w:rFonts w:hint="eastAsia" w:ascii="宋体" w:hAnsi="宋体" w:eastAsia="宋体" w:cs="Lucida Sans Unicode"/>
          <w:b/>
          <w:color w:val="auto"/>
          <w:sz w:val="24"/>
          <w:highlight w:val="none"/>
          <w:u w:val="single"/>
        </w:rPr>
      </w:pPr>
    </w:p>
    <w:p>
      <w:pPr>
        <w:rPr>
          <w:rFonts w:hint="eastAsia" w:ascii="宋体" w:hAnsi="宋体" w:eastAsia="宋体" w:cs="Lucida Sans Unicode"/>
          <w:b/>
          <w:color w:val="auto"/>
          <w:sz w:val="24"/>
          <w:highlight w:val="none"/>
          <w:u w:val="single"/>
        </w:rPr>
      </w:pPr>
    </w:p>
    <w:p>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pPr>
        <w:spacing w:line="560" w:lineRule="exact"/>
        <w:jc w:val="center"/>
        <w:rPr>
          <w:rStyle w:val="12"/>
          <w:rFonts w:hint="eastAsia" w:ascii="仿宋" w:hAnsi="仿宋" w:eastAsia="仿宋" w:cs="仿宋"/>
          <w:b/>
          <w:bCs w:val="0"/>
          <w:color w:val="auto"/>
          <w:highlight w:val="none"/>
          <w:lang w:val="en-US" w:eastAsia="zh-CN"/>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pPr>
        <w:widowControl/>
        <w:jc w:val="right"/>
        <w:rPr>
          <w:rFonts w:hint="eastAsia" w:ascii="仿宋" w:hAnsi="仿宋" w:eastAsia="仿宋" w:cs="仿宋"/>
          <w:color w:val="auto"/>
          <w:sz w:val="24"/>
          <w:highlight w:val="none"/>
        </w:rPr>
      </w:pPr>
    </w:p>
    <w:p>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pPr>
              <w:widowControl/>
              <w:jc w:val="center"/>
              <w:rPr>
                <w:rFonts w:hint="eastAsia" w:ascii="仿宋" w:hAnsi="仿宋" w:eastAsia="仿宋" w:cs="仿宋"/>
                <w:b/>
                <w:bCs/>
                <w:color w:val="auto"/>
                <w:sz w:val="24"/>
                <w:highlight w:val="none"/>
                <w:lang w:val="en-US" w:eastAsia="zh-CN" w:bidi="ar"/>
              </w:rPr>
            </w:pPr>
            <w:r>
              <w:rPr>
                <w:rFonts w:hint="eastAsia" w:ascii="仿宋_GB2312" w:hAnsi="仿宋_GB2312" w:eastAsia="仿宋_GB2312" w:cs="仿宋_GB2312"/>
                <w:b/>
                <w:bCs/>
                <w:lang w:eastAsia="zh-CN"/>
              </w:rPr>
              <w:t>磋商</w:t>
            </w:r>
            <w:r>
              <w:rPr>
                <w:rFonts w:ascii="仿宋_GB2312" w:hAnsi="仿宋_GB2312" w:eastAsia="仿宋_GB2312" w:cs="仿宋_GB2312"/>
                <w:b/>
                <w:bCs/>
              </w:rPr>
              <w:t>有效期（从递交</w:t>
            </w:r>
            <w:r>
              <w:rPr>
                <w:rFonts w:hint="eastAsia" w:ascii="仿宋_GB2312" w:hAnsi="仿宋_GB2312" w:eastAsia="仿宋_GB2312" w:cs="仿宋_GB2312"/>
                <w:b/>
                <w:bCs/>
                <w:lang w:eastAsia="zh-CN"/>
              </w:rPr>
              <w:t>磋商</w:t>
            </w:r>
            <w:r>
              <w:rPr>
                <w:rFonts w:ascii="仿宋_GB2312" w:hAnsi="仿宋_GB2312" w:eastAsia="仿宋_GB2312" w:cs="仿宋_GB2312"/>
                <w:b/>
                <w:bCs/>
              </w:rPr>
              <w:t>文件的截止之日起算）</w:t>
            </w:r>
          </w:p>
        </w:tc>
        <w:tc>
          <w:tcPr>
            <w:tcW w:w="5158" w:type="dxa"/>
            <w:noWrap w:val="0"/>
            <w:vAlign w:val="center"/>
          </w:tcPr>
          <w:p>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1、磋商</w:t>
            </w:r>
            <w:r>
              <w:rPr>
                <w:rFonts w:ascii="仿宋_GB2312" w:hAnsi="仿宋_GB2312" w:eastAsia="仿宋_GB2312" w:cs="仿宋_GB2312"/>
              </w:rPr>
              <w:t>有效期为从递交</w:t>
            </w:r>
            <w:r>
              <w:rPr>
                <w:rFonts w:hint="eastAsia" w:ascii="仿宋_GB2312" w:hAnsi="仿宋_GB2312" w:eastAsia="仿宋_GB2312" w:cs="仿宋_GB2312"/>
                <w:lang w:eastAsia="zh-CN"/>
              </w:rPr>
              <w:t>磋商</w:t>
            </w:r>
            <w:r>
              <w:rPr>
                <w:rFonts w:ascii="仿宋_GB2312" w:hAnsi="仿宋_GB2312" w:eastAsia="仿宋_GB2312" w:cs="仿宋_GB2312"/>
              </w:rPr>
              <w:t>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w:t>
            </w:r>
            <w:r>
              <w:rPr>
                <w:rFonts w:hint="eastAsia" w:ascii="仿宋_GB2312" w:hAnsi="仿宋_GB2312" w:eastAsia="仿宋_GB2312" w:cs="仿宋_GB2312"/>
                <w:lang w:eastAsia="zh-CN"/>
              </w:rPr>
              <w:t>磋商</w:t>
            </w:r>
            <w:r>
              <w:rPr>
                <w:rFonts w:ascii="仿宋_GB2312" w:hAnsi="仿宋_GB2312" w:eastAsia="仿宋_GB2312" w:cs="仿宋_GB2312"/>
              </w:rPr>
              <w:t>有效期满之前，征得投标人同意延长</w:t>
            </w:r>
            <w:r>
              <w:rPr>
                <w:rFonts w:hint="eastAsia" w:ascii="仿宋_GB2312" w:hAnsi="仿宋_GB2312" w:eastAsia="仿宋_GB2312" w:cs="仿宋_GB2312"/>
                <w:lang w:eastAsia="zh-CN"/>
              </w:rPr>
              <w:t>磋商</w:t>
            </w:r>
            <w:r>
              <w:rPr>
                <w:rFonts w:ascii="仿宋_GB2312" w:hAnsi="仿宋_GB2312" w:eastAsia="仿宋_GB2312" w:cs="仿宋_GB2312"/>
              </w:rPr>
              <w:t>有效期，要求与答复均应以书面形式进行。投标人可以拒绝接受这一要求而放弃报价，投标保证金将尽快无息退还。同意这一要求的投标人，无需也不允许修改其投标文件，但须相应延长投标有效期。受</w:t>
            </w:r>
            <w:r>
              <w:rPr>
                <w:rFonts w:hint="eastAsia" w:ascii="仿宋_GB2312" w:hAnsi="仿宋_GB2312" w:eastAsia="仿宋_GB2312" w:cs="仿宋_GB2312"/>
                <w:lang w:eastAsia="zh-CN"/>
              </w:rPr>
              <w:t>磋商</w:t>
            </w:r>
            <w:r>
              <w:rPr>
                <w:rFonts w:ascii="仿宋_GB2312" w:hAnsi="仿宋_GB2312" w:eastAsia="仿宋_GB2312" w:cs="仿宋_GB2312"/>
              </w:rPr>
              <w:t>有效期制约的所有权利和义务均应延长至新的有效期。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pPr>
              <w:widowControl/>
              <w:jc w:val="center"/>
              <w:rPr>
                <w:rFonts w:hint="eastAsia" w:ascii="仿宋" w:hAnsi="仿宋" w:eastAsia="仿宋" w:cs="仿宋"/>
                <w:color w:val="auto"/>
                <w:sz w:val="24"/>
                <w:highlight w:val="none"/>
              </w:rPr>
            </w:pPr>
          </w:p>
        </w:tc>
      </w:tr>
    </w:tbl>
    <w:p>
      <w:pPr>
        <w:widowControl/>
        <w:spacing w:after="240"/>
        <w:rPr>
          <w:rFonts w:hint="eastAsia" w:ascii="仿宋" w:hAnsi="仿宋" w:eastAsia="仿宋" w:cs="仿宋"/>
          <w:color w:val="auto"/>
          <w:sz w:val="24"/>
          <w:highlight w:val="none"/>
        </w:rPr>
      </w:pPr>
    </w:p>
    <w:p>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pPr>
        <w:spacing w:line="560" w:lineRule="exact"/>
        <w:jc w:val="both"/>
        <w:rPr>
          <w:rFonts w:hint="eastAsia" w:ascii="仿宋" w:hAnsi="仿宋" w:eastAsia="仿宋" w:cs="仿宋"/>
          <w:b/>
          <w:color w:val="auto"/>
          <w:sz w:val="24"/>
          <w:highlight w:val="none"/>
          <w:u w:val="single"/>
        </w:r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ascii="仿宋" w:hAnsi="仿宋" w:eastAsia="仿宋" w:cs="仿宋"/>
          <w:b/>
          <w:color w:val="auto"/>
          <w:sz w:val="24"/>
          <w:highlight w:val="none"/>
          <w:u w:val="single"/>
        </w:rPr>
      </w:pPr>
    </w:p>
    <w:p>
      <w:pPr>
        <w:rPr>
          <w:rFonts w:hint="eastAsia" w:ascii="仿宋" w:hAnsi="仿宋" w:eastAsia="仿宋" w:cs="仿宋"/>
          <w:b/>
          <w:color w:val="auto"/>
          <w:sz w:val="24"/>
          <w:highlight w:val="none"/>
          <w:u w:val="single"/>
        </w:rPr>
      </w:pPr>
    </w:p>
    <w:p>
      <w:pPr>
        <w:pStyle w:val="2"/>
        <w:rPr>
          <w:rFonts w:hint="eastAsia"/>
        </w:r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pPr>
        <w:spacing w:line="360" w:lineRule="auto"/>
        <w:ind w:firstLine="481"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pPr>
              <w:spacing w:line="480" w:lineRule="exact"/>
              <w:jc w:val="center"/>
              <w:rPr>
                <w:rFonts w:hint="eastAsia" w:ascii="宋体" w:hAnsi="宋体"/>
                <w:b/>
                <w:color w:val="auto"/>
                <w:szCs w:val="21"/>
                <w:highlight w:val="none"/>
              </w:rPr>
            </w:pPr>
          </w:p>
        </w:tc>
      </w:tr>
    </w:tbl>
    <w:p>
      <w:pPr>
        <w:rPr>
          <w:rFonts w:hint="eastAsia"/>
          <w:color w:val="auto"/>
          <w:highlight w:val="none"/>
        </w:rPr>
      </w:pPr>
      <w:r>
        <w:rPr>
          <w:rFonts w:hint="eastAsia" w:ascii="宋体" w:hAnsi="宋体"/>
          <w:color w:val="auto"/>
          <w:sz w:val="24"/>
          <w:highlight w:val="none"/>
        </w:rPr>
        <w:t xml:space="preserve">投标人全称（公章）： </w:t>
      </w:r>
    </w:p>
    <w:p>
      <w:pPr>
        <w:rPr>
          <w:rFonts w:hint="eastAsia"/>
          <w:color w:val="auto"/>
          <w:highlight w:val="none"/>
        </w:rPr>
      </w:pPr>
    </w:p>
    <w:p>
      <w:pPr>
        <w:spacing w:line="360" w:lineRule="auto"/>
        <w:rPr>
          <w:rFonts w:hint="eastAsia" w:ascii="宋体" w:hAnsi="宋体"/>
          <w:color w:val="auto"/>
          <w:sz w:val="18"/>
          <w:szCs w:val="18"/>
          <w:highlight w:val="none"/>
        </w:rPr>
      </w:pPr>
    </w:p>
    <w:p>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pPr>
        <w:spacing w:line="560" w:lineRule="exact"/>
        <w:jc w:val="center"/>
        <w:rPr>
          <w:rFonts w:hint="eastAsia" w:ascii="宋体" w:hAnsi="宋体" w:cs="Lucida Sans Unicode"/>
          <w:b/>
          <w:color w:val="auto"/>
          <w:sz w:val="36"/>
          <w:szCs w:val="36"/>
          <w:highlight w:val="none"/>
        </w:rPr>
      </w:pPr>
    </w:p>
    <w:p>
      <w:pPr>
        <w:spacing w:line="560" w:lineRule="exact"/>
        <w:jc w:val="center"/>
        <w:rPr>
          <w:rFonts w:hint="eastAsia" w:ascii="宋体" w:hAnsi="宋体" w:cs="Lucida Sans Unicode"/>
          <w:b/>
          <w:color w:val="auto"/>
          <w:sz w:val="36"/>
          <w:szCs w:val="36"/>
          <w:highlight w:val="none"/>
        </w:rPr>
      </w:pPr>
    </w:p>
    <w:p>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pPr>
        <w:snapToGrid w:val="0"/>
        <w:ind w:firstLine="445" w:firstLineChars="148"/>
        <w:jc w:val="center"/>
        <w:rPr>
          <w:rFonts w:ascii="宋体" w:hAnsi="宋体"/>
          <w:b/>
          <w:color w:val="auto"/>
          <w:sz w:val="30"/>
          <w:szCs w:val="30"/>
          <w:highlight w:val="none"/>
        </w:rPr>
      </w:pPr>
    </w:p>
    <w:p>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pPr>
              <w:snapToGrid w:val="0"/>
              <w:spacing w:line="160" w:lineRule="atLeast"/>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pPr>
              <w:snapToGrid w:val="0"/>
              <w:spacing w:line="160" w:lineRule="atLeast"/>
              <w:rPr>
                <w:rFonts w:ascii="宋体" w:hAnsi="宋体" w:cs="宋体"/>
                <w:b/>
                <w:color w:val="auto"/>
                <w:sz w:val="18"/>
                <w:szCs w:val="18"/>
                <w:highlight w:val="none"/>
              </w:rPr>
            </w:pPr>
          </w:p>
        </w:tc>
        <w:tc>
          <w:tcPr>
            <w:tcW w:w="1902" w:type="dxa"/>
            <w:noWrap w:val="0"/>
            <w:vAlign w:val="center"/>
          </w:tcPr>
          <w:p>
            <w:pPr>
              <w:snapToGrid w:val="0"/>
              <w:jc w:val="center"/>
              <w:rPr>
                <w:rFonts w:ascii="宋体" w:hAnsi="宋体"/>
                <w:color w:val="auto"/>
                <w:sz w:val="18"/>
                <w:szCs w:val="18"/>
                <w:highlight w:val="none"/>
              </w:rPr>
            </w:pPr>
          </w:p>
        </w:tc>
        <w:tc>
          <w:tcPr>
            <w:tcW w:w="1287" w:type="dxa"/>
            <w:noWrap w:val="0"/>
            <w:vAlign w:val="center"/>
          </w:tcPr>
          <w:p>
            <w:pPr>
              <w:snapToGrid w:val="0"/>
              <w:jc w:val="center"/>
              <w:rPr>
                <w:rFonts w:ascii="宋体" w:hAnsi="宋体"/>
                <w:color w:val="auto"/>
                <w:sz w:val="18"/>
                <w:szCs w:val="18"/>
                <w:highlight w:val="none"/>
              </w:rPr>
            </w:pPr>
          </w:p>
        </w:tc>
        <w:tc>
          <w:tcPr>
            <w:tcW w:w="1721" w:type="dxa"/>
            <w:noWrap w:val="0"/>
            <w:vAlign w:val="center"/>
          </w:tcPr>
          <w:p>
            <w:pPr>
              <w:snapToGrid w:val="0"/>
              <w:jc w:val="center"/>
              <w:rPr>
                <w:rFonts w:ascii="宋体" w:hAnsi="宋体"/>
                <w:color w:val="auto"/>
                <w:sz w:val="18"/>
                <w:szCs w:val="18"/>
                <w:highlight w:val="none"/>
              </w:rPr>
            </w:pPr>
          </w:p>
        </w:tc>
      </w:tr>
    </w:tbl>
    <w:p>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pPr>
        <w:spacing w:line="360" w:lineRule="auto"/>
        <w:ind w:firstLine="360" w:firstLineChars="200"/>
        <w:rPr>
          <w:rFonts w:ascii="宋体" w:hAnsi="宋体"/>
          <w:color w:val="auto"/>
          <w:sz w:val="18"/>
          <w:szCs w:val="18"/>
          <w:highlight w:val="none"/>
        </w:rPr>
      </w:pPr>
    </w:p>
    <w:p>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pPr>
        <w:spacing w:line="480" w:lineRule="exact"/>
        <w:ind w:firstLine="480" w:firstLineChars="200"/>
        <w:rPr>
          <w:rFonts w:hint="eastAsia" w:ascii="宋体" w:hAnsi="宋体"/>
          <w:color w:val="auto"/>
          <w:sz w:val="24"/>
          <w:highlight w:val="none"/>
        </w:rPr>
      </w:pPr>
    </w:p>
    <w:p>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center"/>
          </w:tcPr>
          <w:p>
            <w:pPr>
              <w:jc w:val="center"/>
              <w:rPr>
                <w:rFonts w:hint="eastAsia" w:ascii="宋体" w:hAnsi="宋体" w:cs="宋体"/>
                <w:color w:val="auto"/>
                <w:szCs w:val="21"/>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pPr>
              <w:jc w:val="center"/>
              <w:rPr>
                <w:rFonts w:hint="eastAsia" w:ascii="宋体" w:hAnsi="宋体" w:cs="宋体"/>
                <w:color w:val="auto"/>
                <w:sz w:val="20"/>
                <w:highlight w:val="none"/>
              </w:rPr>
            </w:pPr>
          </w:p>
        </w:tc>
        <w:tc>
          <w:tcPr>
            <w:tcW w:w="2065" w:type="dxa"/>
            <w:noWrap/>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top"/>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p>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pPr>
              <w:jc w:val="center"/>
              <w:rPr>
                <w:rFonts w:hint="eastAsia" w:ascii="宋体" w:hAnsi="宋体" w:cs="宋体"/>
                <w:color w:val="auto"/>
                <w:sz w:val="20"/>
                <w:highlight w:val="none"/>
              </w:rPr>
            </w:pPr>
          </w:p>
        </w:tc>
        <w:tc>
          <w:tcPr>
            <w:tcW w:w="2065" w:type="dxa"/>
            <w:noWrap w:val="0"/>
            <w:vAlign w:val="center"/>
          </w:tcPr>
          <w:p>
            <w:pPr>
              <w:jc w:val="center"/>
              <w:rPr>
                <w:rFonts w:hint="eastAsia" w:ascii="宋体" w:hAnsi="宋体" w:cs="宋体"/>
                <w:color w:val="auto"/>
                <w:sz w:val="20"/>
                <w:highlight w:val="none"/>
              </w:rPr>
            </w:pPr>
          </w:p>
        </w:tc>
        <w:tc>
          <w:tcPr>
            <w:tcW w:w="740" w:type="dxa"/>
            <w:noWrap/>
            <w:vAlign w:val="bottom"/>
          </w:tcPr>
          <w:p>
            <w:pPr>
              <w:jc w:val="center"/>
              <w:rPr>
                <w:rFonts w:hint="eastAsia" w:ascii="宋体" w:hAnsi="宋体" w:cs="宋体"/>
                <w:color w:val="auto"/>
                <w:sz w:val="20"/>
                <w:highlight w:val="none"/>
              </w:rPr>
            </w:pPr>
          </w:p>
        </w:tc>
        <w:tc>
          <w:tcPr>
            <w:tcW w:w="641" w:type="dxa"/>
            <w:noWrap/>
            <w:vAlign w:val="bottom"/>
          </w:tcPr>
          <w:p>
            <w:pPr>
              <w:jc w:val="center"/>
              <w:rPr>
                <w:rFonts w:hint="eastAsia" w:ascii="宋体" w:hAnsi="宋体" w:cs="宋体"/>
                <w:color w:val="auto"/>
                <w:sz w:val="20"/>
                <w:highlight w:val="none"/>
              </w:rPr>
            </w:pPr>
          </w:p>
        </w:tc>
        <w:tc>
          <w:tcPr>
            <w:tcW w:w="2359" w:type="dxa"/>
            <w:noWrap/>
            <w:vAlign w:val="bottom"/>
          </w:tcPr>
          <w:p>
            <w:pPr>
              <w:jc w:val="center"/>
              <w:rPr>
                <w:rFonts w:hint="eastAsia" w:ascii="宋体" w:hAnsi="宋体" w:cs="宋体"/>
                <w:color w:val="auto"/>
                <w:sz w:val="20"/>
                <w:highlight w:val="none"/>
              </w:rPr>
            </w:pPr>
          </w:p>
        </w:tc>
        <w:tc>
          <w:tcPr>
            <w:tcW w:w="1185" w:type="dxa"/>
            <w:noWrap/>
            <w:vAlign w:val="bottom"/>
          </w:tcPr>
          <w:p>
            <w:pPr>
              <w:jc w:val="center"/>
              <w:rPr>
                <w:rFonts w:hint="eastAsia" w:ascii="宋体" w:hAnsi="宋体" w:cs="宋体"/>
                <w:color w:val="auto"/>
                <w:sz w:val="20"/>
                <w:highlight w:val="none"/>
              </w:rPr>
            </w:pPr>
          </w:p>
        </w:tc>
      </w:tr>
    </w:tbl>
    <w:p>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pPr>
        <w:spacing w:line="520" w:lineRule="exact"/>
        <w:ind w:firstLine="420" w:firstLineChars="200"/>
        <w:rPr>
          <w:rFonts w:hint="eastAsia" w:ascii="宋体" w:hAnsi="宋体"/>
          <w:bCs/>
          <w:color w:val="auto"/>
          <w:szCs w:val="21"/>
          <w:highlight w:val="none"/>
        </w:rPr>
      </w:pPr>
    </w:p>
    <w:p>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pPr>
        <w:spacing w:line="360" w:lineRule="auto"/>
        <w:ind w:firstLine="480" w:firstLineChars="200"/>
        <w:rPr>
          <w:rFonts w:hint="eastAsia" w:ascii="宋体" w:hAnsi="宋体"/>
          <w:color w:val="auto"/>
          <w:sz w:val="24"/>
          <w:highlight w:val="none"/>
        </w:rPr>
      </w:pPr>
    </w:p>
    <w:p>
      <w:pPr>
        <w:spacing w:line="360" w:lineRule="auto"/>
        <w:ind w:firstLine="480" w:firstLineChars="200"/>
        <w:rPr>
          <w:rFonts w:hint="eastAsia" w:ascii="宋体" w:hAnsi="宋体"/>
          <w:color w:val="auto"/>
          <w:sz w:val="24"/>
          <w:highlight w:val="none"/>
        </w:rPr>
      </w:pP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pPr>
        <w:spacing w:line="360" w:lineRule="auto"/>
        <w:rPr>
          <w:rFonts w:hint="eastAsia" w:ascii="宋体" w:hAnsi="宋体"/>
          <w:color w:val="auto"/>
          <w:sz w:val="24"/>
          <w:highlight w:val="none"/>
        </w:rPr>
      </w:pPr>
    </w:p>
    <w:p>
      <w:pPr>
        <w:spacing w:line="360" w:lineRule="auto"/>
        <w:rPr>
          <w:rFonts w:hint="eastAsia" w:ascii="宋体" w:hAnsi="宋体"/>
          <w:color w:val="auto"/>
          <w:sz w:val="24"/>
          <w:highlight w:val="none"/>
        </w:rPr>
      </w:pPr>
    </w:p>
    <w:p>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60" w:lineRule="exact"/>
        <w:jc w:val="center"/>
        <w:rPr>
          <w:rFonts w:ascii="宋体" w:hAnsi="宋体" w:cs="宋体"/>
          <w:b/>
          <w:color w:val="auto"/>
          <w:sz w:val="44"/>
          <w:szCs w:val="44"/>
          <w:highlight w:val="none"/>
        </w:rPr>
      </w:pPr>
    </w:p>
    <w:p>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pPr>
        <w:spacing w:line="588" w:lineRule="exact"/>
        <w:rPr>
          <w:rFonts w:ascii="仿宋_GB2312" w:eastAsia="仿宋_GB2312"/>
          <w:b/>
          <w:color w:val="auto"/>
          <w:spacing w:val="6"/>
          <w:sz w:val="30"/>
          <w:szCs w:val="30"/>
          <w:highlight w:val="none"/>
        </w:rPr>
      </w:pP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pPr>
        <w:spacing w:line="588" w:lineRule="exact"/>
        <w:ind w:firstLine="560" w:firstLineChars="200"/>
        <w:rPr>
          <w:rFonts w:ascii="宋体" w:hAnsi="宋体" w:cs="宋体"/>
          <w:color w:val="auto"/>
          <w:sz w:val="28"/>
          <w:szCs w:val="28"/>
          <w:highlight w:val="none"/>
        </w:rPr>
      </w:pPr>
    </w:p>
    <w:p>
      <w:pPr>
        <w:spacing w:line="588" w:lineRule="exact"/>
        <w:ind w:firstLine="560" w:firstLineChars="200"/>
        <w:rPr>
          <w:rFonts w:ascii="宋体" w:hAnsi="宋体" w:cs="宋体"/>
          <w:color w:val="auto"/>
          <w:sz w:val="28"/>
          <w:szCs w:val="28"/>
          <w:highlight w:val="none"/>
        </w:rPr>
      </w:pPr>
    </w:p>
    <w:p>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p>
    <w:p>
      <w:pPr>
        <w:spacing w:line="560" w:lineRule="exact"/>
        <w:jc w:val="center"/>
        <w:rPr>
          <w:rFonts w:ascii="宋体" w:hAnsi="宋体" w:cs="宋体"/>
          <w:b/>
          <w:color w:val="auto"/>
          <w:kern w:val="0"/>
          <w:sz w:val="44"/>
          <w:szCs w:val="44"/>
          <w:highlight w:val="none"/>
        </w:rPr>
      </w:pPr>
    </w:p>
    <w:p>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pPr>
        <w:spacing w:line="560" w:lineRule="exact"/>
        <w:jc w:val="center"/>
        <w:rPr>
          <w:rFonts w:ascii="宋体" w:hAnsi="宋体" w:cs="宋体"/>
          <w:b/>
          <w:color w:val="auto"/>
          <w:kern w:val="0"/>
          <w:sz w:val="44"/>
          <w:szCs w:val="44"/>
          <w:highlight w:val="none"/>
        </w:rPr>
      </w:pPr>
    </w:p>
    <w:p>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pPr>
        <w:jc w:val="center"/>
        <w:rPr>
          <w:rFonts w:ascii="宋体" w:hAnsi="宋体"/>
          <w:color w:val="auto"/>
          <w:highlight w:val="none"/>
        </w:rPr>
      </w:pPr>
    </w:p>
    <w:p>
      <w:pPr>
        <w:jc w:val="center"/>
        <w:rPr>
          <w:rFonts w:ascii="宋体" w:hAnsi="宋体"/>
          <w:color w:val="auto"/>
          <w:highlight w:val="none"/>
        </w:rPr>
      </w:pPr>
    </w:p>
    <w:p>
      <w:pPr>
        <w:jc w:val="center"/>
        <w:rPr>
          <w:rFonts w:ascii="宋体" w:hAnsi="宋体"/>
          <w:color w:val="auto"/>
          <w:highlight w:val="none"/>
        </w:rPr>
      </w:pPr>
      <w:r>
        <w:rPr>
          <w:rFonts w:hint="eastAsia" w:ascii="宋体" w:hAnsi="宋体"/>
          <w:color w:val="auto"/>
          <w:highlight w:val="none"/>
        </w:rPr>
        <w:t>（如有，自由格式）</w:t>
      </w:r>
    </w:p>
    <w:p>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pPr>
        <w:rPr>
          <w:rFonts w:ascii="宋体" w:hAnsi="宋体"/>
          <w:color w:val="auto"/>
          <w:highlight w:val="none"/>
        </w:rPr>
      </w:pPr>
    </w:p>
    <w:p>
      <w:pPr>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（如有，自由格式）</w:t>
      </w:r>
    </w:p>
    <w:p>
      <w:pPr>
        <w:pStyle w:val="3"/>
        <w:ind w:firstLine="0"/>
        <w:rPr>
          <w:rFonts w:hAnsi="宋体"/>
          <w:color w:val="auto"/>
          <w:sz w:val="24"/>
          <w:highlight w:val="non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Lucida Sans Unicode">
    <w:altName w:val="Noto Music"/>
    <w:panose1 w:val="020B0602030504020204"/>
    <w:charset w:val="00"/>
    <w:family w:val="swiss"/>
    <w:pitch w:val="default"/>
    <w:sig w:usb0="00000000" w:usb1="00000000"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Noto Music">
    <w:panose1 w:val="020B0502040504020204"/>
    <w:charset w:val="00"/>
    <w:family w:val="auto"/>
    <w:pitch w:val="default"/>
    <w:sig w:usb0="00000003" w:usb1="02006000" w:usb2="01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Style w:val="11"/>
      </w:rPr>
    </w:pPr>
  </w:p>
  <w:p>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2FF78829"/>
    <w:rsid w:val="3DED72DD"/>
    <w:rsid w:val="7B22253A"/>
    <w:rsid w:val="7EA15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1</TotalTime>
  <ScaleCrop>false</ScaleCrop>
  <LinksUpToDate>false</LinksUpToDate>
  <CharactersWithSpaces>0</CharactersWithSpaces>
  <Application>WPS Office_11.8.2.10587_F1E327BC-269C-435d-A152-05C5408002CA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2025-03-07T18:50:00Z</dcterms:created>
  <dc:creator>AOC</dc:creator>
  <cp:lastModifiedBy>greatwall</cp:lastModifiedBy>
  <dcterms:modified xsi:type="dcterms:W3CDTF">2025-08-08T17:57:51Z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2052-11.8.2.10587</vt:lpwstr>
  </property>
  <property fmtid="{D5CDD505-2E9C-101B-9397-08002B2CF9AE}" pid="3" name="ICV">
    <vt:lpwstr>F79EEC726BC348218BF3931C993C979F_13</vt:lpwstr>
  </property>
</Properties>
</file>