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val="0"/>
          <w:bCs w:val="0"/>
          <w:sz w:val="32"/>
          <w:szCs w:val="40"/>
          <w:lang w:val="en-US" w:eastAsia="zh-CN"/>
        </w:rPr>
      </w:pPr>
      <w:r>
        <w:rPr>
          <w:rFonts w:hint="eastAsia"/>
          <w:b w:val="0"/>
          <w:bCs w:val="0"/>
          <w:sz w:val="32"/>
          <w:szCs w:val="40"/>
          <w:lang w:val="en-US" w:eastAsia="zh-CN"/>
        </w:rPr>
        <w:t>投标货物证明材料</w:t>
      </w:r>
    </w:p>
    <w:p>
      <w:pPr>
        <w:jc w:val="left"/>
        <w:rPr>
          <w:rFonts w:hint="eastAsia"/>
          <w:b w:val="0"/>
          <w:bCs w:val="0"/>
          <w:sz w:val="24"/>
          <w:szCs w:val="24"/>
          <w:lang w:val="en-US" w:eastAsia="zh-CN"/>
        </w:rPr>
      </w:pPr>
    </w:p>
    <w:p>
      <w:pPr>
        <w:jc w:val="both"/>
        <w:rPr>
          <w:rFonts w:hint="default"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供应商根据采购需求的要求，提供投标货物证明材料。</w:t>
      </w:r>
    </w:p>
    <w:p>
      <w:pPr>
        <w:numPr>
          <w:ilvl w:val="0"/>
          <w:numId w:val="0"/>
        </w:numPr>
        <w:jc w:val="both"/>
        <w:rPr>
          <w:rFonts w:hint="eastAsia" w:ascii="宋体" w:hAnsi="宋体" w:eastAsia="宋体" w:cs="宋体"/>
          <w:b w:val="0"/>
          <w:bCs w:val="0"/>
          <w:kern w:val="2"/>
          <w:sz w:val="24"/>
          <w:szCs w:val="24"/>
          <w:lang w:val="en-US" w:eastAsia="zh-CN" w:bidi="ar-SA"/>
        </w:rPr>
      </w:pPr>
    </w:p>
    <w:p>
      <w:pPr>
        <w:numPr>
          <w:ilvl w:val="0"/>
          <w:numId w:val="0"/>
        </w:numPr>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kern w:val="2"/>
          <w:sz w:val="24"/>
          <w:szCs w:val="24"/>
          <w:lang w:val="en-US" w:eastAsia="zh-CN" w:bidi="ar-SA"/>
        </w:rPr>
        <w:t>1、医疗器械证明：</w:t>
      </w:r>
      <w:r>
        <w:rPr>
          <w:rFonts w:hint="eastAsia" w:ascii="宋体" w:hAnsi="宋体" w:eastAsia="宋体" w:cs="宋体"/>
          <w:b w:val="0"/>
          <w:bCs w:val="0"/>
          <w:sz w:val="24"/>
          <w:szCs w:val="24"/>
          <w:u w:val="none"/>
          <w:lang w:val="en-US" w:eastAsia="zh-CN"/>
        </w:rPr>
        <w:t>所投货物（第三章采购需求-一、采购清单-采购清单表中的设备）属于二、三类医疗器械产品的须具有医疗器械注册证、医疗器械生产许可证（除进口设备外），属于第一类医疗器械的须具有医疗器械备案凭证、医疗器械生产备案凭证。（提供证书复印件，加盖公章）；</w:t>
      </w:r>
    </w:p>
    <w:p>
      <w:pPr>
        <w:numPr>
          <w:numId w:val="0"/>
        </w:numPr>
        <w:jc w:val="both"/>
        <w:rPr>
          <w:rFonts w:hint="eastAsia" w:ascii="宋体" w:hAnsi="宋体" w:eastAsia="宋体" w:cs="宋体"/>
          <w:b w:val="0"/>
          <w:bCs w:val="0"/>
          <w:sz w:val="24"/>
          <w:szCs w:val="24"/>
          <w:u w:val="none"/>
          <w:lang w:val="en-US" w:eastAsia="zh-CN"/>
        </w:rPr>
      </w:pPr>
    </w:p>
    <w:p>
      <w:pPr>
        <w:numPr>
          <w:ilvl w:val="0"/>
          <w:numId w:val="0"/>
        </w:numPr>
        <w:jc w:val="both"/>
        <w:rPr>
          <w:rFonts w:hint="eastAsia" w:ascii="宋体" w:hAnsi="宋体" w:eastAsia="宋体" w:cs="宋体"/>
          <w:b w:val="0"/>
          <w:bCs w:val="0"/>
          <w:sz w:val="24"/>
          <w:szCs w:val="24"/>
          <w:u w:val="none"/>
          <w:lang w:val="en-US" w:eastAsia="zh-CN"/>
        </w:rPr>
      </w:pPr>
      <w:bookmarkStart w:id="0" w:name="OLE_LINK1"/>
    </w:p>
    <w:p>
      <w:pPr>
        <w:numPr>
          <w:ilvl w:val="0"/>
          <w:numId w:val="0"/>
        </w:numPr>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2、</w:t>
      </w:r>
      <w:r>
        <w:rPr>
          <w:rFonts w:hint="eastAsia" w:ascii="宋体" w:hAnsi="宋体" w:eastAsia="宋体" w:cs="宋体"/>
          <w:b/>
          <w:bCs/>
          <w:sz w:val="24"/>
          <w:szCs w:val="24"/>
          <w:u w:val="none"/>
          <w:lang w:val="en-US" w:eastAsia="zh-CN"/>
        </w:rPr>
        <w:t>一般参数（非▲号、★号的其他指标）</w:t>
      </w:r>
      <w:r>
        <w:rPr>
          <w:rFonts w:hint="eastAsia" w:ascii="宋体" w:hAnsi="宋体" w:eastAsia="宋体" w:cs="宋体"/>
          <w:b w:val="0"/>
          <w:bCs w:val="0"/>
          <w:sz w:val="24"/>
          <w:szCs w:val="24"/>
          <w:u w:val="none"/>
          <w:lang w:val="en-US" w:eastAsia="zh-CN"/>
        </w:rPr>
        <w:t>应在投标文件中提供货物制造商盖章的技术参数承诺函（格式自拟），否则视为负偏离</w:t>
      </w:r>
    </w:p>
    <w:p>
      <w:pPr>
        <w:numPr>
          <w:ilvl w:val="0"/>
          <w:numId w:val="0"/>
        </w:numPr>
        <w:jc w:val="both"/>
        <w:rPr>
          <w:rFonts w:hint="eastAsia" w:ascii="宋体" w:hAnsi="宋体" w:eastAsia="宋体" w:cs="宋体"/>
          <w:b w:val="0"/>
          <w:bCs w:val="0"/>
          <w:sz w:val="24"/>
          <w:szCs w:val="24"/>
          <w:u w:val="none"/>
          <w:lang w:val="en-US" w:eastAsia="zh-CN"/>
        </w:rPr>
      </w:pPr>
    </w:p>
    <w:p>
      <w:pPr>
        <w:numPr>
          <w:ilvl w:val="0"/>
          <w:numId w:val="0"/>
        </w:numPr>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3、</w:t>
      </w:r>
      <w:r>
        <w:rPr>
          <w:rFonts w:hint="eastAsia" w:ascii="宋体" w:hAnsi="宋体" w:eastAsia="宋体" w:cs="宋体"/>
          <w:b/>
          <w:bCs/>
          <w:sz w:val="24"/>
          <w:szCs w:val="24"/>
          <w:u w:val="none"/>
          <w:lang w:val="en-US" w:eastAsia="zh-CN"/>
        </w:rPr>
        <w:t>标注“</w:t>
      </w:r>
      <w:bookmarkStart w:id="1" w:name="OLE_LINK2"/>
      <w:r>
        <w:rPr>
          <w:rFonts w:hint="eastAsia" w:ascii="宋体" w:hAnsi="宋体" w:eastAsia="宋体" w:cs="宋体"/>
          <w:b/>
          <w:bCs/>
          <w:sz w:val="24"/>
          <w:szCs w:val="24"/>
          <w:u w:val="none"/>
          <w:lang w:val="en-US" w:eastAsia="zh-CN"/>
        </w:rPr>
        <w:t>★</w:t>
      </w:r>
      <w:bookmarkEnd w:id="1"/>
      <w:r>
        <w:rPr>
          <w:rFonts w:hint="eastAsia" w:ascii="宋体" w:hAnsi="宋体" w:eastAsia="宋体" w:cs="宋体"/>
          <w:b/>
          <w:bCs/>
          <w:sz w:val="24"/>
          <w:szCs w:val="24"/>
          <w:u w:val="none"/>
          <w:lang w:val="en-US" w:eastAsia="zh-CN"/>
        </w:rPr>
        <w:t xml:space="preserve"> ”、“▲ ”的</w:t>
      </w:r>
      <w:r>
        <w:rPr>
          <w:rFonts w:hint="eastAsia" w:ascii="宋体" w:hAnsi="宋体" w:eastAsia="宋体" w:cs="宋体"/>
          <w:b/>
          <w:bCs/>
          <w:sz w:val="24"/>
          <w:szCs w:val="24"/>
          <w:u w:val="none"/>
          <w:lang w:val="en-US" w:eastAsia="zh-CN"/>
        </w:rPr>
        <w:t>技术条款</w:t>
      </w:r>
      <w:r>
        <w:rPr>
          <w:rFonts w:hint="eastAsia" w:ascii="宋体" w:hAnsi="宋体" w:eastAsia="宋体" w:cs="宋体"/>
          <w:b w:val="0"/>
          <w:bCs w:val="0"/>
          <w:sz w:val="24"/>
          <w:szCs w:val="24"/>
          <w:u w:val="none"/>
          <w:lang w:val="en-US" w:eastAsia="zh-CN"/>
        </w:rPr>
        <w:t>须提供技术支持证明材料</w:t>
      </w:r>
      <w:bookmarkEnd w:id="0"/>
      <w:r>
        <w:rPr>
          <w:rFonts w:hint="eastAsia" w:ascii="宋体" w:hAnsi="宋体" w:eastAsia="宋体" w:cs="宋体"/>
          <w:b w:val="0"/>
          <w:bCs w:val="0"/>
          <w:sz w:val="24"/>
          <w:szCs w:val="24"/>
          <w:u w:val="none"/>
          <w:lang w:val="en-US" w:eastAsia="zh-CN"/>
        </w:rPr>
        <w:t>，否则视为负偏离。技术支持资料包括以下任意一种形式：</w:t>
      </w:r>
    </w:p>
    <w:p>
      <w:pPr>
        <w:numPr>
          <w:ilvl w:val="0"/>
          <w:numId w:val="0"/>
        </w:numPr>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（1）国家认可的第三方检测机构出具的检测报告；</w:t>
      </w:r>
    </w:p>
    <w:p>
      <w:pPr>
        <w:numPr>
          <w:ilvl w:val="0"/>
          <w:numId w:val="0"/>
        </w:numPr>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（2）货物制造商盖章的技术参数确认函（格式自拟）；</w:t>
      </w:r>
    </w:p>
    <w:p>
      <w:pPr>
        <w:numPr>
          <w:ilvl w:val="0"/>
          <w:numId w:val="0"/>
        </w:numPr>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（3）产品彩页；</w:t>
      </w:r>
    </w:p>
    <w:p>
      <w:pPr>
        <w:numPr>
          <w:ilvl w:val="0"/>
          <w:numId w:val="0"/>
        </w:numPr>
        <w:jc w:val="both"/>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（4）货物制造商盖章的产品白皮书或设备说明书。</w:t>
      </w:r>
    </w:p>
    <w:p>
      <w:pPr>
        <w:numPr>
          <w:ilvl w:val="0"/>
          <w:numId w:val="0"/>
        </w:numPr>
        <w:jc w:val="both"/>
        <w:rPr>
          <w:rFonts w:hint="eastAsia" w:ascii="宋体" w:hAnsi="宋体" w:eastAsia="宋体" w:cs="宋体"/>
          <w:b w:val="0"/>
          <w:bCs w:val="0"/>
          <w:sz w:val="24"/>
          <w:szCs w:val="24"/>
          <w:u w:val="none"/>
          <w:lang w:val="en-US" w:eastAsia="zh-CN"/>
        </w:rPr>
      </w:pPr>
    </w:p>
    <w:p>
      <w:pPr>
        <w:numPr>
          <w:ilvl w:val="0"/>
          <w:numId w:val="0"/>
        </w:numPr>
        <w:jc w:val="both"/>
        <w:rPr>
          <w:rFonts w:hint="eastAsia" w:ascii="宋体" w:hAnsi="宋体" w:eastAsia="宋体" w:cs="宋体"/>
          <w:b w:val="0"/>
          <w:bCs w:val="0"/>
          <w:sz w:val="24"/>
          <w:szCs w:val="24"/>
          <w:u w:val="none"/>
          <w:lang w:val="en-US" w:eastAsia="zh-CN"/>
        </w:rPr>
      </w:pPr>
    </w:p>
    <w:p>
      <w:pPr>
        <w:numPr>
          <w:ilvl w:val="0"/>
          <w:numId w:val="0"/>
        </w:numPr>
        <w:jc w:val="both"/>
        <w:rPr>
          <w:rFonts w:hint="default"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4、</w:t>
      </w:r>
      <w:r>
        <w:rPr>
          <w:rFonts w:hint="eastAsia" w:ascii="宋体" w:hAnsi="宋体" w:eastAsia="宋体" w:cs="宋体"/>
          <w:b/>
          <w:bCs/>
          <w:sz w:val="24"/>
          <w:szCs w:val="24"/>
          <w:u w:val="none"/>
          <w:lang w:val="en-US" w:eastAsia="zh-CN"/>
        </w:rPr>
        <w:t>投标货物为进口产品的</w:t>
      </w:r>
      <w:r>
        <w:rPr>
          <w:rFonts w:hint="eastAsia" w:ascii="宋体" w:hAnsi="宋体" w:eastAsia="宋体" w:cs="宋体"/>
          <w:b w:val="0"/>
          <w:bCs w:val="0"/>
          <w:sz w:val="24"/>
          <w:szCs w:val="24"/>
          <w:u w:val="none"/>
          <w:lang w:val="en-US" w:eastAsia="zh-CN"/>
        </w:rPr>
        <w:t>，投标货物应符合《财政部关于在政府采购活动中对自欧盟进口的医疗器械采取相关措施的通知》财库〔2025〕19号（通知详见附件）的规定，</w:t>
      </w:r>
      <w:r>
        <w:rPr>
          <w:rFonts w:hint="eastAsia" w:ascii="宋体" w:hAnsi="宋体" w:eastAsia="宋体" w:cs="宋体"/>
          <w:b/>
          <w:bCs/>
          <w:sz w:val="24"/>
          <w:szCs w:val="24"/>
          <w:u w:val="none"/>
          <w:lang w:val="en-US" w:eastAsia="zh-CN"/>
        </w:rPr>
        <w:t>投标人须提供承诺函</w:t>
      </w:r>
      <w:r>
        <w:rPr>
          <w:rFonts w:hint="eastAsia" w:ascii="宋体" w:hAnsi="宋体" w:eastAsia="宋体" w:cs="宋体"/>
          <w:b w:val="0"/>
          <w:bCs w:val="0"/>
          <w:sz w:val="24"/>
          <w:szCs w:val="24"/>
          <w:u w:val="none"/>
          <w:lang w:val="en-US" w:eastAsia="zh-CN"/>
        </w:rPr>
        <w:t>（承诺</w:t>
      </w:r>
      <w:bookmarkStart w:id="2" w:name="_GoBack"/>
      <w:bookmarkEnd w:id="2"/>
      <w:r>
        <w:rPr>
          <w:rFonts w:hint="eastAsia" w:ascii="宋体" w:hAnsi="宋体" w:eastAsia="宋体" w:cs="宋体"/>
          <w:b w:val="0"/>
          <w:bCs w:val="0"/>
          <w:sz w:val="24"/>
          <w:szCs w:val="24"/>
          <w:u w:val="none"/>
          <w:lang w:val="en-US" w:eastAsia="zh-CN"/>
        </w:rPr>
        <w:t>函格式自拟）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zM2JjMWE1ZGM5ZGRhMWRiOWNiMTM5NTM2MzkwZmQifQ=="/>
  </w:docVars>
  <w:rsids>
    <w:rsidRoot w:val="075C1721"/>
    <w:rsid w:val="075C1721"/>
    <w:rsid w:val="35B629AE"/>
    <w:rsid w:val="40D201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350</Words>
  <Characters>350</Characters>
  <Lines>0</Lines>
  <Paragraphs>0</Paragraphs>
  <TotalTime>22</TotalTime>
  <ScaleCrop>false</ScaleCrop>
  <LinksUpToDate>false</LinksUpToDate>
  <CharactersWithSpaces>352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2025-07-20T12:28:00Z</dcterms:created>
  <dc:creator>木易木又</dc:creator>
  <cp:lastModifiedBy>木易木又</cp:lastModifiedBy>
  <dcterms:modified xsi:type="dcterms:W3CDTF">2025-07-20T14:59:59Z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5A1B70FCB3B44BD7BFFB34BCBDCDD88A_11</vt:lpwstr>
  </property>
</Properties>
</file>