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BC8AD">
      <w:pPr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符合法律、行政法规规定的其他条件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承诺函</w:t>
      </w:r>
    </w:p>
    <w:p w14:paraId="120ABAB7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</w:p>
    <w:p w14:paraId="595BDEA3">
      <w:pPr>
        <w:spacing w:line="560" w:lineRule="exact"/>
        <w:ind w:firstLine="240" w:firstLineChars="100"/>
        <w:rPr>
          <w:rFonts w:hint="eastAsia" w:ascii="宋体" w:hAnsi="宋体" w:eastAsiaTheme="minorEastAsia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（公司名称）符合法律、行政法规规定的其他条件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。</w:t>
      </w:r>
    </w:p>
    <w:p w14:paraId="76E1077F">
      <w:pPr>
        <w:spacing w:line="560" w:lineRule="exact"/>
        <w:ind w:firstLine="240" w:firstLineChars="100"/>
        <w:rPr>
          <w:rFonts w:hint="default" w:ascii="宋体" w:hAnsi="宋体"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/>
          <w:color w:val="auto"/>
          <w:sz w:val="24"/>
        </w:rPr>
        <w:t>特此</w:t>
      </w:r>
      <w:r>
        <w:rPr>
          <w:rFonts w:hint="eastAsia" w:ascii="宋体" w:hAnsi="宋体"/>
          <w:color w:val="auto"/>
          <w:sz w:val="24"/>
          <w:lang w:val="en-US" w:eastAsia="zh-CN"/>
        </w:rPr>
        <w:t>承诺</w:t>
      </w:r>
      <w:r>
        <w:rPr>
          <w:rFonts w:hint="eastAsia" w:ascii="宋体" w:hAnsi="宋体"/>
          <w:color w:val="auto"/>
          <w:sz w:val="24"/>
        </w:rPr>
        <w:t>。</w:t>
      </w:r>
    </w:p>
    <w:p w14:paraId="55C4F943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3F72D892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CD1467B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035CBABE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391DC4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7576AE8D">
      <w:pP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</w:p>
    <w:p w14:paraId="58F958B3">
      <w:pPr>
        <w:ind w:firstLine="5760" w:firstLineChars="2400"/>
        <w:rPr>
          <w:rFonts w:hint="eastAsia" w:ascii="宋体" w:hAnsi="宋体" w:cs="Lucida Sans Unicode"/>
          <w:b w:val="0"/>
          <w:bCs/>
          <w:color w:val="auto"/>
          <w:sz w:val="24"/>
        </w:rPr>
      </w:pPr>
    </w:p>
    <w:p w14:paraId="48E02859">
      <w:pPr>
        <w:jc w:val="both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</w:rPr>
        <w:t>日</w:t>
      </w:r>
      <w:r>
        <w:rPr>
          <w:rFonts w:hint="eastAsia" w:ascii="宋体" w:hAnsi="宋体" w:cs="Lucida Sans Unicode"/>
          <w:b w:val="0"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>期：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D3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2025-07-14T08:18:02Z</dcterms:created>
  <dc:creator>小辉</dc:creator>
  <cp:lastModifiedBy>蜕变</cp:lastModifiedBy>
  <dcterms:modified xsi:type="dcterms:W3CDTF">2025-07-14T08:18:46Z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3C827BF28D8943C2B3620AA822545AD2_12</vt:lpwstr>
  </property>
</Properties>
</file>