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2E417">
      <w:pPr>
        <w:adjustRightInd w:val="0"/>
        <w:snapToGrid w:val="0"/>
        <w:spacing w:line="360" w:lineRule="auto"/>
        <w:jc w:val="center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0"/>
          <w:szCs w:val="30"/>
          <w:lang w:val="en-US" w:eastAsia="zh-CN"/>
        </w:rPr>
        <w:t>第三章  采购需求</w:t>
      </w:r>
    </w:p>
    <w:p w14:paraId="40F788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注：</w:t>
      </w:r>
    </w:p>
    <w:p w14:paraId="17768F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1.本章中标注“★”的条款为本项目不允许偏离的实质性条款，如投标人不满足的， 将按照无效投标处理；标注“▲”的条款为本项目的重要条款，若投标人不满足的，将在详细评审中加重扣分。</w:t>
      </w:r>
    </w:p>
    <w:p w14:paraId="1C28F5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2.标注“★”、“▲”的技术条款须提供技术支持证明材料，否则视为负偏离。技术支持资料包括以下任意一种形式：</w:t>
      </w:r>
    </w:p>
    <w:p w14:paraId="30441E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（1）国家认可的第三方检测机构出具的检测报告；</w:t>
      </w:r>
    </w:p>
    <w:p w14:paraId="6168D9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（2）货物制造商盖章的技术参数确认函（格式自拟）；</w:t>
      </w:r>
    </w:p>
    <w:p w14:paraId="51F008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（3）产品彩页；</w:t>
      </w:r>
    </w:p>
    <w:p w14:paraId="03A891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（4）货物制造商盖章的产品白皮书或设备说明书。</w:t>
      </w:r>
    </w:p>
    <w:p w14:paraId="194861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（注：关境内制造的货物的技术参数确认函、产品白皮书或设备说明书必须加盖制造商公章。）</w:t>
      </w:r>
    </w:p>
    <w:p w14:paraId="7C5DEF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3.一般技术参数（非▲号、★号的其他指标）应在投标文件中提供投标单位及货物制造商盖章的技术参数承诺函（格式详见第六章投标文件格式要求-技术参数承诺函），否则视为负偏离。（注：关境内制造的货物的技术参数承诺函必须加盖制造商公章。）</w:t>
      </w:r>
    </w:p>
    <w:p w14:paraId="1C76BB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4.标注“★ ”的商务条款须提供承诺函。</w:t>
      </w:r>
    </w:p>
    <w:p w14:paraId="703A64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 w14:paraId="69F868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一、项目概况</w:t>
      </w:r>
    </w:p>
    <w:p w14:paraId="525396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1.项目名称：2024年超长期特别国债“以旧换新”项目医疗设备集中采购（二十六）</w:t>
      </w:r>
    </w:p>
    <w:p w14:paraId="30FB4F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2.预算金额：本项目总预算¥1094.61万元（其中01包预算：93.43万元、02包预算：82.24万元、03包预算：359.12万元、04包预算：194.64万元、05包预算：365.18万元 ）</w:t>
      </w:r>
    </w:p>
    <w:p w14:paraId="2BEBDB54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br w:type="page"/>
      </w:r>
    </w:p>
    <w:p w14:paraId="73FB27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二、设备清单、技术参数要求及配置清单、商务要求</w:t>
      </w:r>
    </w:p>
    <w:p w14:paraId="4DB216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★（一）设备清单</w:t>
      </w:r>
    </w:p>
    <w:tbl>
      <w:tblPr>
        <w:tblStyle w:val="6"/>
        <w:tblW w:w="94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9"/>
        <w:gridCol w:w="752"/>
        <w:gridCol w:w="2292"/>
        <w:gridCol w:w="2703"/>
        <w:gridCol w:w="1335"/>
        <w:gridCol w:w="1505"/>
      </w:tblGrid>
      <w:tr w14:paraId="2AD25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 w:hRule="atLeast"/>
          <w:jc w:val="center"/>
        </w:trPr>
        <w:tc>
          <w:tcPr>
            <w:tcW w:w="829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666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包号</w:t>
            </w:r>
          </w:p>
        </w:tc>
        <w:tc>
          <w:tcPr>
            <w:tcW w:w="7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DFEB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29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D328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  <w:t>设备名称</w:t>
            </w:r>
            <w:bookmarkStart w:id="0" w:name="_GoBack"/>
            <w:bookmarkEnd w:id="0"/>
          </w:p>
        </w:tc>
        <w:tc>
          <w:tcPr>
            <w:tcW w:w="270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85D0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保修期</w:t>
            </w:r>
          </w:p>
        </w:tc>
        <w:tc>
          <w:tcPr>
            <w:tcW w:w="133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7CCC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是否接受进口产品投标</w:t>
            </w:r>
          </w:p>
        </w:tc>
        <w:tc>
          <w:tcPr>
            <w:tcW w:w="150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DAD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是否核心</w:t>
            </w:r>
          </w:p>
          <w:p w14:paraId="63020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产品</w:t>
            </w:r>
          </w:p>
        </w:tc>
      </w:tr>
      <w:tr w14:paraId="2556C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1" w:hRule="atLeast"/>
          <w:jc w:val="center"/>
        </w:trPr>
        <w:tc>
          <w:tcPr>
            <w:tcW w:w="829" w:type="dxa"/>
            <w:vMerge w:val="restart"/>
            <w:tcBorders>
              <w:top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9A95769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01包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DDF1E15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F9B5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多频振动治疗仪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7532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设备免费保修期≥3年，包含主机、软件维护、配件更换等。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CB70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392F414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是</w:t>
            </w:r>
          </w:p>
        </w:tc>
      </w:tr>
      <w:tr w14:paraId="259C8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1" w:hRule="atLeast"/>
          <w:jc w:val="center"/>
        </w:trPr>
        <w:tc>
          <w:tcPr>
            <w:tcW w:w="829" w:type="dxa"/>
            <w:vMerge w:val="continue"/>
            <w:tcBorders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6292AE7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AA5AB9C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4F1F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体外震荡排痰机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AD90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设备免费保修期≥3年，包含主机、软件维护、配件更换等。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CF88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584E463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46CD6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1" w:hRule="atLeast"/>
          <w:jc w:val="center"/>
        </w:trPr>
        <w:tc>
          <w:tcPr>
            <w:tcW w:w="829" w:type="dxa"/>
            <w:vMerge w:val="continue"/>
            <w:tcBorders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ADAE95F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2BA9E25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F508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振动式物理治疗仪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9B62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设备免费保修期≥3年，包含主机、软件维护、配件更换等。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EA38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1DADF66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28A88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 w:hRule="atLeast"/>
          <w:jc w:val="center"/>
        </w:trPr>
        <w:tc>
          <w:tcPr>
            <w:tcW w:w="829" w:type="dxa"/>
            <w:vMerge w:val="continue"/>
            <w:tcBorders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33440C6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F88B12E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69CA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空气波压力治疗仪（一）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9BD6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设备免费保修期≥3年，包含主机、配件更换等。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15CD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F2097CD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0A684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 w:hRule="atLeast"/>
          <w:jc w:val="center"/>
        </w:trPr>
        <w:tc>
          <w:tcPr>
            <w:tcW w:w="829" w:type="dxa"/>
            <w:vMerge w:val="continue"/>
            <w:tcBorders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FE2D528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026A1F7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998B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空气波压力治疗仪（二）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D155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设备免费保修期≥3年，包含主机、配件更换等。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19ED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3826729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是</w:t>
            </w:r>
          </w:p>
        </w:tc>
      </w:tr>
      <w:tr w14:paraId="5861B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1" w:hRule="atLeast"/>
          <w:jc w:val="center"/>
        </w:trPr>
        <w:tc>
          <w:tcPr>
            <w:tcW w:w="829" w:type="dxa"/>
            <w:vMerge w:val="continue"/>
            <w:tcBorders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DE5BD4D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CB04801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7E1F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亚低温治疗仪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F902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设备免费保修期≥3年，包含主机、软件维护、配件更换等。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3137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6C3FC36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是</w:t>
            </w:r>
          </w:p>
        </w:tc>
      </w:tr>
      <w:tr w14:paraId="64BFE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1" w:hRule="atLeast"/>
          <w:jc w:val="center"/>
        </w:trPr>
        <w:tc>
          <w:tcPr>
            <w:tcW w:w="829" w:type="dxa"/>
            <w:vMerge w:val="continue"/>
            <w:tcBorders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DDD6F6B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3FEA384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D3F0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颅脑降温治疗仪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C11A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设备免费保修期≥3年，包含主机、软件维护、配件更换等。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79EA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A2F3CFB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0E96D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1" w:hRule="atLeast"/>
          <w:jc w:val="center"/>
        </w:trPr>
        <w:tc>
          <w:tcPr>
            <w:tcW w:w="829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3E9A2B1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B1B4B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078C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温毯机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F382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设备免费保修期≥3年，包含主机、软件维护、配件更换等。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3623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2FE46CD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20D4B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829" w:type="dxa"/>
            <w:vMerge w:val="restart"/>
            <w:tcBorders>
              <w:top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A0B2E2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02包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1EB2F3E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9B5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制氧机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B2BB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设备免费保修期≥3年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9407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6116FF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50BD3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829" w:type="dxa"/>
            <w:vMerge w:val="continue"/>
            <w:tcBorders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A6CF125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4F20CE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6629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阴道冲洗器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D016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设备免费保修期≥3年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7B19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5F162C8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618EB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829" w:type="dxa"/>
            <w:vMerge w:val="continue"/>
            <w:tcBorders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A594C0E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3A12AA1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012A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智能坐浴器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BE3A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设备免费保修期≥1年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87BD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CD317BB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32316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829" w:type="dxa"/>
            <w:vMerge w:val="continue"/>
            <w:tcBorders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EE9FF53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6A838A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7E30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洗胃机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F64B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设备免费保修期≥2年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C097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50BFE75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7DC84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829" w:type="dxa"/>
            <w:vMerge w:val="continue"/>
            <w:tcBorders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77EADF0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819C49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0CC5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胸腔按压机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B1EE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设备免费保修期≥5年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0F9B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F7E38F8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是</w:t>
            </w:r>
          </w:p>
        </w:tc>
      </w:tr>
      <w:tr w14:paraId="1E37D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829" w:type="dxa"/>
            <w:vMerge w:val="continue"/>
            <w:tcBorders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5DEDEDF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77FE34C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588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心肺复苏模拟人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ED97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设备免费保修期≥1年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0DD1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D8EACF7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11895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829" w:type="dxa"/>
            <w:vMerge w:val="continue"/>
            <w:tcBorders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AFFCB0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3B8DF0C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280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负压吸引器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DB6E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设备免费保修期≥1年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3DC1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1E41D85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2AB19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829" w:type="dxa"/>
            <w:vMerge w:val="continue"/>
            <w:tcBorders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8CC3E43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1AAF274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CBB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电动吸痰器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BB7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设备免费保修期≥1年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5C0C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467F771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2B7BB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829" w:type="dxa"/>
            <w:vMerge w:val="continue"/>
            <w:tcBorders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4C358F3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10D6AFE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7B77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多参数健康监测一体机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006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设备免费保修期≥3年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A08F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C40010B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658EE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829" w:type="dxa"/>
            <w:vMerge w:val="continue"/>
            <w:tcBorders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BA87CD4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9E83C72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133B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电子血压计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FF6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设备免费保修期≥1年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D19B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908EE0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1C1C8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829" w:type="dxa"/>
            <w:vMerge w:val="continue"/>
            <w:tcBorders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7020FD6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4159FD8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7DA9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紫外线消毒灯车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914C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设备免费保修期≥1年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0C56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3DE6F32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3CE5F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 w:hRule="atLeast"/>
          <w:jc w:val="center"/>
        </w:trPr>
        <w:tc>
          <w:tcPr>
            <w:tcW w:w="829" w:type="dxa"/>
            <w:vMerge w:val="continue"/>
            <w:tcBorders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5808D3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1E134B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AFB0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空气消毒机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8D32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设备免费保修期≥5年、每半年定期维护一次。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0F49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C6D83D1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是</w:t>
            </w:r>
          </w:p>
        </w:tc>
      </w:tr>
      <w:tr w14:paraId="1FB50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 w:hRule="atLeast"/>
          <w:jc w:val="center"/>
        </w:trPr>
        <w:tc>
          <w:tcPr>
            <w:tcW w:w="829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D67CF45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B314D2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9DA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等离子体空气消毒机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74A8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设备免费保修期≥3年、每半年定期维护一次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999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2B846BB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13809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  <w:jc w:val="center"/>
        </w:trPr>
        <w:tc>
          <w:tcPr>
            <w:tcW w:w="829" w:type="dxa"/>
            <w:vMerge w:val="restart"/>
            <w:tcBorders>
              <w:top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C167D4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03包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86FB1BD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8B0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多通道注射泵（微量注射泵）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6D12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设备免费保修期≥5年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A29C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11C159B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是</w:t>
            </w:r>
          </w:p>
        </w:tc>
      </w:tr>
      <w:tr w14:paraId="0FF7C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  <w:jc w:val="center"/>
        </w:trPr>
        <w:tc>
          <w:tcPr>
            <w:tcW w:w="829" w:type="dxa"/>
            <w:vMerge w:val="continue"/>
            <w:tcBorders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F7E55F6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1D2BDC1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E41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双通道注射泵（微量注射泵）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0A2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设备免费保修期≥5年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4FA5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D506E8E">
            <w:pPr>
              <w:pStyle w:val="13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是</w:t>
            </w:r>
          </w:p>
        </w:tc>
      </w:tr>
      <w:tr w14:paraId="461BB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  <w:jc w:val="center"/>
        </w:trPr>
        <w:tc>
          <w:tcPr>
            <w:tcW w:w="829" w:type="dxa"/>
            <w:vMerge w:val="continue"/>
            <w:tcBorders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B5039A0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1FAD028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F68F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双通道注射泵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1FB0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12"/>
                <w:lang w:val="en-US" w:eastAsia="zh-CN" w:bidi="ar"/>
              </w:rPr>
              <w:t>设备免费保修期</w:t>
            </w:r>
            <w:r>
              <w:rPr>
                <w:rStyle w:val="14"/>
                <w:lang w:val="en-US" w:eastAsia="zh-CN" w:bidi="ar"/>
              </w:rPr>
              <w:t>≥5</w:t>
            </w:r>
            <w:r>
              <w:rPr>
                <w:rStyle w:val="12"/>
                <w:lang w:val="en-US" w:eastAsia="zh-CN" w:bidi="ar"/>
              </w:rPr>
              <w:t>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2CA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6CBA19">
            <w:pPr>
              <w:pStyle w:val="13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6AA43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829" w:type="dxa"/>
            <w:vMerge w:val="restart"/>
            <w:tcBorders>
              <w:top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A4F67D4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04包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844032F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F5E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输液泵（一）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20E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设备免费保修期≥5年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0F15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95A9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是</w:t>
            </w:r>
          </w:p>
        </w:tc>
      </w:tr>
      <w:tr w14:paraId="24536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829" w:type="dxa"/>
            <w:vMerge w:val="continue"/>
            <w:tcBorders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18D205E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4851079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0D0D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输液泵（二）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843D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12"/>
                <w:rFonts w:hint="eastAsia" w:ascii="宋体" w:hAnsi="宋体" w:eastAsia="宋体" w:cs="宋体"/>
                <w:lang w:val="en-US" w:eastAsia="zh-CN" w:bidi="ar"/>
              </w:rPr>
              <w:t>设备免费保修期</w:t>
            </w:r>
            <w:r>
              <w:rPr>
                <w:rStyle w:val="11"/>
                <w:rFonts w:hint="eastAsia" w:ascii="宋体" w:hAnsi="宋体" w:eastAsia="宋体" w:cs="宋体"/>
                <w:lang w:val="en-US" w:eastAsia="zh-CN" w:bidi="ar"/>
              </w:rPr>
              <w:t>≥</w:t>
            </w:r>
            <w:r>
              <w:rPr>
                <w:rStyle w:val="15"/>
                <w:rFonts w:hint="eastAsia" w:ascii="宋体" w:hAnsi="宋体" w:eastAsia="宋体" w:cs="宋体"/>
                <w:lang w:val="en-US" w:eastAsia="zh-CN" w:bidi="ar"/>
              </w:rPr>
              <w:t>5</w:t>
            </w:r>
            <w:r>
              <w:rPr>
                <w:rStyle w:val="12"/>
                <w:rFonts w:hint="eastAsia" w:ascii="宋体" w:hAnsi="宋体" w:eastAsia="宋体" w:cs="宋体"/>
                <w:lang w:val="en-US" w:eastAsia="zh-CN" w:bidi="ar"/>
              </w:rPr>
              <w:t>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FDC2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DC5DCB5">
            <w:pPr>
              <w:pStyle w:val="13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否</w:t>
            </w:r>
          </w:p>
        </w:tc>
      </w:tr>
      <w:tr w14:paraId="310D4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829" w:type="dxa"/>
            <w:vMerge w:val="restart"/>
            <w:tcBorders>
              <w:top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92F3A05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05包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4C3D50D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5B09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产床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BF83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设备免费保修期≥5年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67E5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6D4D715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595DC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829" w:type="dxa"/>
            <w:vMerge w:val="continue"/>
            <w:tcBorders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B051944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1DC5ACD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6C10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电动产床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00AB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设备免费保修期≥3年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163C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63220DB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49C58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829" w:type="dxa"/>
            <w:vMerge w:val="continue"/>
            <w:tcBorders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501C3F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383BA97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F67B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ICU多功能电动床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DF1E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设备免费保修期≥5年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ABA6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81A54A3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62DD4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829" w:type="dxa"/>
            <w:vMerge w:val="continue"/>
            <w:tcBorders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03FD0B5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0243FF2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D074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电动ICU病床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421C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设备免费保修期≥3年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1675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826EFFC">
            <w:pPr>
              <w:pStyle w:val="13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是</w:t>
            </w:r>
          </w:p>
        </w:tc>
      </w:tr>
      <w:tr w14:paraId="2682C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829" w:type="dxa"/>
            <w:vMerge w:val="continue"/>
            <w:tcBorders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87F516F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05DD51C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A98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不锈钢骨科牵引床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102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设备免费保修期≥3年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8C96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3F1C586">
            <w:pPr>
              <w:pStyle w:val="13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48BE3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829" w:type="dxa"/>
            <w:vMerge w:val="continue"/>
            <w:tcBorders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AE44733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FF3A4D3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A836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医用病床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966C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设备免费保修期≥3年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1CF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B9C231E">
            <w:pPr>
              <w:pStyle w:val="13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是</w:t>
            </w:r>
          </w:p>
        </w:tc>
      </w:tr>
      <w:tr w14:paraId="451F6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829" w:type="dxa"/>
            <w:vMerge w:val="continue"/>
            <w:tcBorders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E64E076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6BFFCB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BCBE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抢救车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A5B3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设备免费保修期≥3年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1CBD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09D08D9">
            <w:pPr>
              <w:pStyle w:val="13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3A894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829" w:type="dxa"/>
            <w:vMerge w:val="continue"/>
            <w:tcBorders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6B57581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0EAB8F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B31D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治疗车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568E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设备免费保修期≥3年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B2B4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6A2FA17">
            <w:pPr>
              <w:pStyle w:val="1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1C19B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829" w:type="dxa"/>
            <w:vMerge w:val="continue"/>
            <w:tcBorders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4C785C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8FB93E5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A469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ABS对接过床车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4B8F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设备免费保修期≥2年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6368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0BC2B24">
            <w:pPr>
              <w:pStyle w:val="1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01665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829" w:type="dxa"/>
            <w:vMerge w:val="continue"/>
            <w:tcBorders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E51AF30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EE0EEE7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9C05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医用推车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370E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设备免费保修期≥2年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230E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3563E9">
            <w:pPr>
              <w:pStyle w:val="1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71D78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829" w:type="dxa"/>
            <w:vMerge w:val="continue"/>
            <w:tcBorders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064974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AFF157B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9FD3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平车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6D9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设备免费保修期≥3年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5E4E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E6B3B3C">
            <w:pPr>
              <w:pStyle w:val="1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  <w:tr w14:paraId="5F69A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  <w:jc w:val="center"/>
        </w:trPr>
        <w:tc>
          <w:tcPr>
            <w:tcW w:w="829" w:type="dxa"/>
            <w:vMerge w:val="continue"/>
            <w:tcBorders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D2AB067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11A29F2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25" w:leftChars="0" w:hanging="425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5E8D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护理污物车</w:t>
            </w:r>
          </w:p>
        </w:tc>
        <w:tc>
          <w:tcPr>
            <w:tcW w:w="2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3CC6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设备免费保修期≥3年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BCCC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不接受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1D2CBEF">
            <w:pPr>
              <w:pStyle w:val="1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否</w:t>
            </w:r>
          </w:p>
        </w:tc>
      </w:tr>
    </w:tbl>
    <w:p w14:paraId="10C9B786">
      <w:pP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 w14:paraId="00ACC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注：</w:t>
      </w:r>
    </w:p>
    <w:p w14:paraId="64318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1.投标报价要求：</w:t>
      </w:r>
    </w:p>
    <w:p w14:paraId="52446F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（1）合同约定的价款，除非另有特别说明，已经包含下列项目含税费用：</w:t>
      </w:r>
    </w:p>
    <w:p w14:paraId="29C95C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①货物主体和配件、备品备件、硬件软件、包装、专用工具的费用；</w:t>
      </w:r>
    </w:p>
    <w:p w14:paraId="1F67D0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②安装/调试/检验、培训、技术服务和其他相关服务费用；</w:t>
      </w:r>
    </w:p>
    <w:p w14:paraId="0BB09D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③运输到指定交货地点的运费、保险费用等。</w:t>
      </w:r>
    </w:p>
    <w:p w14:paraId="107AF9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除非另有明确约定，海南省卫生健康委员会、省级医疗机构/市县卫健委无需就本次购买向乙方支付其他费用。</w:t>
      </w:r>
    </w:p>
    <w:p w14:paraId="307372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（2）各方确认：合同约定价款不因劳务、市场设备价格、政策变化而调整。</w:t>
      </w:r>
    </w:p>
    <w:p w14:paraId="15CD3F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2.如所供货物为医疗器械的,医疗产品注册证上的名称与采购标的名称不一致的,需在《开标一览表》的“备注”中明确,验收以医疗器械注册证上的产品名称为准。</w:t>
      </w:r>
    </w:p>
    <w:p w14:paraId="5B10D9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3.投标报价超过所投标包或所投产品采购预算（最高限价）的，均视为无效投标。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br w:type="page"/>
      </w:r>
    </w:p>
    <w:p w14:paraId="67D1D66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技术参数要求及配置清单</w:t>
      </w:r>
    </w:p>
    <w:p w14:paraId="66D6CD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01包技术参数要求</w:t>
      </w:r>
    </w:p>
    <w:p w14:paraId="006901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610D2D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（1）多频振动治疗仪技术参数要求及配置清单</w:t>
      </w:r>
    </w:p>
    <w:p w14:paraId="1544A3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42CB0C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触摸屏尺寸≥5英寸</w:t>
      </w:r>
    </w:p>
    <w:p w14:paraId="5B73BD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设备启动治疗后，屏幕有锁屏功能</w:t>
      </w:r>
    </w:p>
    <w:p w14:paraId="4F6067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用户界面可显示治疗模式、治疗时间、治疗频率，可通过屏幕上的按键切换病人通道</w:t>
      </w:r>
    </w:p>
    <w:p w14:paraId="4DED0A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1.4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具有治疗频率实时数值和波形显示功能，以提示当前治疗程序下患者皮肤表面产生实时振动频率和变化过程</w:t>
      </w:r>
    </w:p>
    <w:p w14:paraId="2A815E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1.5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气振排痰治疗模式：手动模式、自动模式（≥5种）和自定义模式</w:t>
      </w:r>
    </w:p>
    <w:p w14:paraId="4CDED6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1.6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气振排痰治疗在手动模式、自定义模式下，频率可设置</w:t>
      </w:r>
    </w:p>
    <w:p w14:paraId="6F737C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1.6.1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成人：最小值≤5Hz且最大值≥20Hz，调节步长为1Hz，误差≤2Hz</w:t>
      </w:r>
    </w:p>
    <w:p w14:paraId="6F51C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1.6.2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儿童：最小值≤5Hz且最大值≥15Hz，调节步长为1Hz，误差≤2Hz</w:t>
      </w:r>
    </w:p>
    <w:p w14:paraId="5F8D77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1.7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气振排痰治疗压力设置范围：最小值≤3.75mmHg且最大值≥24mmHg，误差≤2.5mmHg</w:t>
      </w:r>
    </w:p>
    <w:p w14:paraId="73A728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1.8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气振排痰治疗时间可设置：</w:t>
      </w:r>
    </w:p>
    <w:p w14:paraId="313980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1.8.1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手动模式：治疗时间设置范围为 1min～ 60 min，步长1min</w:t>
      </w:r>
    </w:p>
    <w:p w14:paraId="53B378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1.8.2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自动模式：治疗时间设置时间为5min～20min，步长为5min</w:t>
      </w:r>
    </w:p>
    <w:p w14:paraId="06E5C0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1.8.3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自定义模式：总治疗时间设置范围为5min～20min，步长为5min</w:t>
      </w:r>
    </w:p>
    <w:p w14:paraId="66D433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1.9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充气气囊可承受设备最大气动压力输出≥1.5倍压力，气囊泄压时间≤ 10 S</w:t>
      </w:r>
    </w:p>
    <w:p w14:paraId="003C19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▲1.10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具有紧急暂停功能：当机器出现故障或患者感觉不适时，可通过紧急暂停开关停止气振排痰功能</w:t>
      </w:r>
    </w:p>
    <w:p w14:paraId="4B375E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▲1.11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气振排痰治疗时短时断电，手动模式和自定义设定的参数不会改变</w:t>
      </w:r>
    </w:p>
    <w:p w14:paraId="48D490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1.12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叩击排痰治疗模式：手动模式、自动模式和自定义模式</w:t>
      </w:r>
    </w:p>
    <w:p w14:paraId="4AB58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1.13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叩击排痰治疗时间应可设置：</w:t>
      </w:r>
    </w:p>
    <w:p w14:paraId="48A57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1.13.1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手动模式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治疗时间设置范围为（1）min～（99）min，步长1min</w:t>
      </w:r>
    </w:p>
    <w:p w14:paraId="7C6728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1.13.2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自动模式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治疗时间设置时间为（5）min～（20）min，步长5min</w:t>
      </w:r>
    </w:p>
    <w:p w14:paraId="7D1CD9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1.13.3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自定义模式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总治疗时间设置范围为（5）min～（20）min，步长5min</w:t>
      </w:r>
    </w:p>
    <w:p w14:paraId="344305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1.14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手动模式、自定义模式下，叩击排痰治疗频率可设置</w:t>
      </w:r>
    </w:p>
    <w:p w14:paraId="595C0F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1.14.1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成人：(10) ～（60）Hz，调节步长为1Hz，误差≤2Hz</w:t>
      </w:r>
    </w:p>
    <w:p w14:paraId="7E4B11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1.14.2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儿童：(10) ～（30）Hz，调节步长为1Hz，误差≤2Hz</w:t>
      </w:r>
    </w:p>
    <w:p w14:paraId="278B35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1.15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具有定时设置功能，未启动治疗时可显示设置治疗时间，启动治疗后可显示剩余治疗时间</w:t>
      </w:r>
    </w:p>
    <w:p w14:paraId="51EECE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▲1.16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叩击排痰支持双人通道使用，配备C型（成人）动力装置、X型（儿童）动力装置</w:t>
      </w:r>
    </w:p>
    <w:p w14:paraId="503DAC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1.17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具有雾化功能</w:t>
      </w:r>
    </w:p>
    <w:p w14:paraId="48340E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1.18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叩击头</w:t>
      </w:r>
    </w:p>
    <w:p w14:paraId="555C33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1.18.1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C型（成人）叩击头，径向振幅≥6mm</w:t>
      </w:r>
    </w:p>
    <w:p w14:paraId="6FB2E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1.18.2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X型（儿童）叩击头，径向振幅≥3mm</w:t>
      </w:r>
    </w:p>
    <w:p w14:paraId="1BEE11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1.19 配置叩击头尺寸-C型≥5种，配置叩击头尺寸-X型≥5种</w:t>
      </w:r>
    </w:p>
    <w:p w14:paraId="199B77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1.20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传动软轴的长度≥1.8m，传动软轴可围绕传动动力头手柄进行360°自由转动</w:t>
      </w:r>
    </w:p>
    <w:p w14:paraId="0244A9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1.21叩击排痰正常工作噪音≤45dB</w:t>
      </w:r>
    </w:p>
    <w:p w14:paraId="750D77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1.22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电源开关之外的功能开关（启动/暂停按键），可随时中止治疗程序</w:t>
      </w:r>
    </w:p>
    <w:p w14:paraId="02A2C3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1.23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故障提示功能</w:t>
      </w:r>
    </w:p>
    <w:p w14:paraId="6D6A23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★2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配置清单</w:t>
      </w:r>
    </w:p>
    <w:p w14:paraId="1B5A3C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2.1 </w:t>
      </w:r>
      <w:r>
        <w:rPr>
          <w:rFonts w:hint="eastAsia" w:ascii="宋体" w:hAnsi="宋体" w:eastAsia="宋体" w:cs="宋体"/>
          <w:sz w:val="24"/>
          <w:szCs w:val="24"/>
        </w:rPr>
        <w:t>主机 1台</w:t>
      </w:r>
    </w:p>
    <w:p w14:paraId="1825B9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2.2 </w:t>
      </w:r>
      <w:r>
        <w:rPr>
          <w:rFonts w:hint="eastAsia" w:ascii="宋体" w:hAnsi="宋体" w:eastAsia="宋体" w:cs="宋体"/>
          <w:sz w:val="24"/>
          <w:szCs w:val="24"/>
        </w:rPr>
        <w:t>成人治疗头6个</w:t>
      </w:r>
    </w:p>
    <w:p w14:paraId="57C6D9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2.3 </w:t>
      </w:r>
      <w:r>
        <w:rPr>
          <w:rFonts w:hint="eastAsia" w:ascii="宋体" w:hAnsi="宋体" w:eastAsia="宋体" w:cs="宋体"/>
          <w:sz w:val="24"/>
          <w:szCs w:val="24"/>
        </w:rPr>
        <w:t>儿童治疗头3个</w:t>
      </w:r>
    </w:p>
    <w:p w14:paraId="28BA15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2.4 </w:t>
      </w:r>
      <w:r>
        <w:rPr>
          <w:rFonts w:hint="eastAsia" w:ascii="宋体" w:hAnsi="宋体" w:eastAsia="宋体" w:cs="宋体"/>
          <w:sz w:val="24"/>
          <w:szCs w:val="24"/>
        </w:rPr>
        <w:t>叩击转向器2个</w:t>
      </w:r>
    </w:p>
    <w:p w14:paraId="3D4DC9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2.5 </w:t>
      </w:r>
      <w:r>
        <w:rPr>
          <w:rFonts w:hint="eastAsia" w:ascii="宋体" w:hAnsi="宋体" w:eastAsia="宋体" w:cs="宋体"/>
          <w:sz w:val="24"/>
          <w:szCs w:val="24"/>
        </w:rPr>
        <w:t>大号无纺布罩6个</w:t>
      </w:r>
    </w:p>
    <w:p w14:paraId="7F5E01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2.6 </w:t>
      </w:r>
      <w:r>
        <w:rPr>
          <w:rFonts w:hint="eastAsia" w:ascii="宋体" w:hAnsi="宋体" w:eastAsia="宋体" w:cs="宋体"/>
          <w:sz w:val="24"/>
          <w:szCs w:val="24"/>
        </w:rPr>
        <w:t>中号无纺布罩6个</w:t>
      </w:r>
    </w:p>
    <w:p w14:paraId="0A9435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2.7 </w:t>
      </w:r>
      <w:r>
        <w:rPr>
          <w:rFonts w:hint="eastAsia" w:ascii="宋体" w:hAnsi="宋体" w:eastAsia="宋体" w:cs="宋体"/>
          <w:sz w:val="24"/>
          <w:szCs w:val="24"/>
        </w:rPr>
        <w:t>排痰机导气管2根</w:t>
      </w:r>
    </w:p>
    <w:p w14:paraId="5AA429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2.8 </w:t>
      </w:r>
      <w:r>
        <w:rPr>
          <w:rFonts w:hint="eastAsia" w:ascii="宋体" w:hAnsi="宋体" w:eastAsia="宋体" w:cs="宋体"/>
          <w:sz w:val="24"/>
          <w:szCs w:val="24"/>
        </w:rPr>
        <w:t>台车1辆</w:t>
      </w:r>
    </w:p>
    <w:p w14:paraId="24DD4F1C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6647A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28569E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（2）体外震荡排痰机技术参数要求及配置清单</w:t>
      </w:r>
    </w:p>
    <w:p w14:paraId="12D33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067D1D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柜式一体机型，推车设计带锁止万向轮，各种角度灵活转动</w:t>
      </w:r>
    </w:p>
    <w:p w14:paraId="2E4E08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一键飞梭或触摸屏操作模式</w:t>
      </w:r>
    </w:p>
    <w:p w14:paraId="1B06BA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成人+儿童型机型</w:t>
      </w:r>
    </w:p>
    <w:p w14:paraId="6A61D5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配备手动触发器</w:t>
      </w:r>
    </w:p>
    <w:p w14:paraId="39E109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标准全胸充气背心(成人):胸围80cm～130cm</w:t>
      </w:r>
    </w:p>
    <w:p w14:paraId="5FCC5A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标准全胸充气背心(儿童):胸围 50cm～80cm;</w:t>
      </w:r>
    </w:p>
    <w:p w14:paraId="750835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治疗仪具有压强指示装置</w:t>
      </w:r>
    </w:p>
    <w:p w14:paraId="63A0B3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压力范围：最小值≤3.75mmHg且最大值≥24mmHg，≥10档可调</w:t>
      </w:r>
    </w:p>
    <w:p w14:paraId="025714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工作模式：手动模式、自动程序模式（≥3种）、用户自定义模式</w:t>
      </w:r>
    </w:p>
    <w:p w14:paraId="0FDEF0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时间设定：</w:t>
      </w:r>
    </w:p>
    <w:p w14:paraId="14CBAB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1.10.1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手动模式1min～99min,   误差±10%</w:t>
      </w:r>
    </w:p>
    <w:p w14:paraId="1F1DBC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1.10.2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自动模式、自定义模式每档调节5min，误差±10%</w:t>
      </w:r>
    </w:p>
    <w:p w14:paraId="21FB1D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★2.配置清单</w:t>
      </w:r>
    </w:p>
    <w:p w14:paraId="638A92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 主机 1台</w:t>
      </w:r>
    </w:p>
    <w:p w14:paraId="178E88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2.2 上储物篮 1个</w:t>
      </w:r>
    </w:p>
    <w:p w14:paraId="40AE2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2.3 下储物篮 1个</w:t>
      </w:r>
    </w:p>
    <w:p w14:paraId="0A9CE9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2.4 排痰仪急停开关 1个</w:t>
      </w:r>
    </w:p>
    <w:p w14:paraId="6DBE23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2.5 排痰机导气管 2根</w:t>
      </w:r>
    </w:p>
    <w:p w14:paraId="771A91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2.6 重复性排痰背心(XL) 1个</w:t>
      </w:r>
    </w:p>
    <w:p w14:paraId="43E7CA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2.7 重复性排痰背心(L) 1个</w:t>
      </w:r>
    </w:p>
    <w:p w14:paraId="6033C9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2.8 重复性排痰背心(M) 1个</w:t>
      </w:r>
    </w:p>
    <w:p w14:paraId="302C16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2.9 重复性排痰背心(XS) 1个</w:t>
      </w:r>
    </w:p>
    <w:p w14:paraId="1716DF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2.10 重复性排痰背心(XSS) 1个</w:t>
      </w:r>
    </w:p>
    <w:p w14:paraId="46D5EF3F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br w:type="page"/>
      </w:r>
    </w:p>
    <w:p w14:paraId="201D0C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（3）振动式物理治疗仪技术参数要求及配置清单</w:t>
      </w:r>
    </w:p>
    <w:p w14:paraId="7C8359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1.技术参数</w:t>
      </w:r>
    </w:p>
    <w:p w14:paraId="0C89FA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一键飞梭或触摸屏操作模式</w:t>
      </w:r>
    </w:p>
    <w:p w14:paraId="7BE6C9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成人+儿童型</w:t>
      </w:r>
    </w:p>
    <w:p w14:paraId="415B32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成人：最小值≤10Hz且最大值≥60Hz，调节步长为1Hz</w:t>
      </w:r>
    </w:p>
    <w:p w14:paraId="2DB3AB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儿童：最小值≤10Hz且最大值≥25Hz，调节步长为1Hz</w:t>
      </w:r>
    </w:p>
    <w:p w14:paraId="6B6E2D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震颤强度强弱可调节</w:t>
      </w:r>
    </w:p>
    <w:p w14:paraId="472255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传动动力头振动幅度≤7mm</w:t>
      </w:r>
    </w:p>
    <w:p w14:paraId="1B74AA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传动轴长度≥1.6m</w:t>
      </w:r>
    </w:p>
    <w:p w14:paraId="5FF0BD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治疗叩击头尺寸：成人型≥5种+儿童型≥3种</w:t>
      </w:r>
    </w:p>
    <w:p w14:paraId="077E76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传动动力头：成人型动力头直径尺寸≤90mm </w:t>
      </w:r>
    </w:p>
    <w:p w14:paraId="3C1B14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操作过程中叩击头手柄相对传动软轴可360°自由转动</w:t>
      </w:r>
    </w:p>
    <w:p w14:paraId="030883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1.9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工作模式：手动模式及自动模式</w:t>
      </w:r>
    </w:p>
    <w:p w14:paraId="2AAF4B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1.10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时间设置：</w:t>
      </w:r>
    </w:p>
    <w:p w14:paraId="7AD6D9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1.10.1手动模式1～60min，步距为1min，误差±10%，</w:t>
      </w:r>
    </w:p>
    <w:p w14:paraId="5A2B3D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1.10.1自动模式5、10、15、20min，误差±10%</w:t>
      </w:r>
    </w:p>
    <w:p w14:paraId="3A470F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★2.配置清单</w:t>
      </w:r>
    </w:p>
    <w:p w14:paraId="022CC5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2.1主机 1套；</w:t>
      </w:r>
    </w:p>
    <w:p w14:paraId="2F4949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2.2 增强型叩击头1个</w:t>
      </w:r>
    </w:p>
    <w:p w14:paraId="00F4C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2.3 标准型叩击头1个</w:t>
      </w:r>
    </w:p>
    <w:p w14:paraId="3FE8D0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2.4 柔和型叩击头1个</w:t>
      </w:r>
    </w:p>
    <w:p w14:paraId="788D01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2.5 肋、肩等部位治疗或护理使用的叩击头1个</w:t>
      </w:r>
    </w:p>
    <w:p w14:paraId="7EA0E5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2.6 儿童专用扣击头大中小各1个</w:t>
      </w:r>
    </w:p>
    <w:p w14:paraId="0C9659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2.7 可调角度叩击换向器1个</w:t>
      </w:r>
    </w:p>
    <w:p w14:paraId="20014D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2.8 90 度固定角度叩击换向器1个</w:t>
      </w:r>
    </w:p>
    <w:p w14:paraId="3F3BBF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19C540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7F836965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br w:type="page"/>
      </w:r>
    </w:p>
    <w:p w14:paraId="3288F8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（4）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空气波压力治疗仪（一）技术参数要求及配置清单</w:t>
      </w:r>
    </w:p>
    <w:p w14:paraId="30068B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32C803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一键飞梭或触摸屏操作模式</w:t>
      </w:r>
    </w:p>
    <w:p w14:paraId="7D9A6E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设备可连续工作≥4小时以上</w:t>
      </w:r>
    </w:p>
    <w:p w14:paraId="1F4226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工作噪声：设备正常工作时噪声应≤65dB</w:t>
      </w:r>
    </w:p>
    <w:p w14:paraId="5AF907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治疗时间可调，调节步长为1min,定时误差±2min</w:t>
      </w:r>
    </w:p>
    <w:p w14:paraId="01AD35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具有神经肌肉电刺激功能</w:t>
      </w:r>
    </w:p>
    <w:p w14:paraId="439382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≥4腔充气，可选配转接口扩展为8腔</w:t>
      </w:r>
    </w:p>
    <w:p w14:paraId="7E858E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空气波充气模式≥1种充气模式</w:t>
      </w:r>
    </w:p>
    <w:p w14:paraId="5A4181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空气波压力范围可调，调节步长1kPa</w:t>
      </w:r>
    </w:p>
    <w:p w14:paraId="297DF8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空气波配备紧急制动按钮</w:t>
      </w:r>
    </w:p>
    <w:p w14:paraId="1229A4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★2.配置清单</w:t>
      </w:r>
    </w:p>
    <w:p w14:paraId="004591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 整机1台</w:t>
      </w:r>
    </w:p>
    <w:p w14:paraId="45A47A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2.2 上肢气囊（4腔）2个</w:t>
      </w:r>
    </w:p>
    <w:p w14:paraId="1682B2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2.3 左下肢气囊（4腔）1个</w:t>
      </w:r>
    </w:p>
    <w:p w14:paraId="7F809B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2.4 右下肢气囊（4腔）1个</w:t>
      </w:r>
    </w:p>
    <w:p w14:paraId="38BF1B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2.5 转换器组成2个</w:t>
      </w:r>
    </w:p>
    <w:p w14:paraId="2D82EF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2.6 绑带1对</w:t>
      </w:r>
    </w:p>
    <w:p w14:paraId="788A65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2.7 治疗电极线1根</w:t>
      </w:r>
    </w:p>
    <w:p w14:paraId="494538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2.8 治疗电极线固定夹1个</w:t>
      </w:r>
    </w:p>
    <w:p w14:paraId="1B5569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2.9 上下肢布套各1个</w:t>
      </w:r>
    </w:p>
    <w:p w14:paraId="0B152B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2.10 电极片2包</w:t>
      </w:r>
    </w:p>
    <w:p w14:paraId="20279113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br w:type="page"/>
      </w:r>
    </w:p>
    <w:p w14:paraId="035FB4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（5）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空气波压力治疗仪（二）技术参数要求及配置清单</w:t>
      </w:r>
    </w:p>
    <w:p w14:paraId="594ED3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724782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一键飞梭或触摸屏操作模式</w:t>
      </w:r>
    </w:p>
    <w:p w14:paraId="111CF5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设备可连续工作≥8小时以上</w:t>
      </w:r>
    </w:p>
    <w:p w14:paraId="4DD375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工作噪声：设备正常工作时噪声应≤65dB</w:t>
      </w:r>
    </w:p>
    <w:p w14:paraId="6E3D57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治疗时间可调，调节步长为1min,定时误差≤1min</w:t>
      </w:r>
    </w:p>
    <w:p w14:paraId="090732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空气压力+神经肌肉电刺激</w:t>
      </w:r>
    </w:p>
    <w:p w14:paraId="44AD06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≥8腔充气</w:t>
      </w:r>
    </w:p>
    <w:p w14:paraId="449806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空气波充气模式≥8种充气模式</w:t>
      </w:r>
    </w:p>
    <w:p w14:paraId="3A2B48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空气波压力范围可调，调节步长1kPa</w:t>
      </w:r>
    </w:p>
    <w:p w14:paraId="2DFDC4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空气波配备紧急制动按钮</w:t>
      </w:r>
    </w:p>
    <w:p w14:paraId="0DBFF6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空气波具有自动泄压功能</w:t>
      </w:r>
    </w:p>
    <w:p w14:paraId="0D3C7B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电疗输出频率可调</w:t>
      </w:r>
    </w:p>
    <w:p w14:paraId="4355C0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电疗输出波形≥3种</w:t>
      </w:r>
    </w:p>
    <w:p w14:paraId="2A502C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电疗治疗处方≥4种</w:t>
      </w:r>
    </w:p>
    <w:p w14:paraId="6F14A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电疗输出强度可调节</w:t>
      </w:r>
    </w:p>
    <w:p w14:paraId="68681D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★2.配置清单</w:t>
      </w:r>
    </w:p>
    <w:p w14:paraId="6C8C1D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2.1整机1台、</w:t>
      </w:r>
    </w:p>
    <w:p w14:paraId="74F5BA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2.2上肢气囊（8腔）2个</w:t>
      </w:r>
    </w:p>
    <w:p w14:paraId="242070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2.3左下肢气囊（8腔）1个</w:t>
      </w:r>
    </w:p>
    <w:p w14:paraId="79BD5E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2.4右下肢气囊（8腔）1个</w:t>
      </w:r>
    </w:p>
    <w:p w14:paraId="52768E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2.5转换器组成2个</w:t>
      </w:r>
    </w:p>
    <w:p w14:paraId="3A3400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2.6绑带1对</w:t>
      </w:r>
    </w:p>
    <w:p w14:paraId="088C30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2.7治疗电极线1根</w:t>
      </w:r>
    </w:p>
    <w:p w14:paraId="66F3EC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2.8治疗电极线固定夹1个</w:t>
      </w:r>
    </w:p>
    <w:p w14:paraId="50F146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2.9上下肢布套各1个</w:t>
      </w:r>
    </w:p>
    <w:p w14:paraId="285459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2.10电极片2包</w:t>
      </w:r>
    </w:p>
    <w:p w14:paraId="45F0F094">
      <w:pPr>
        <w:rPr>
          <w:rFonts w:hint="eastAsia" w:cs="Times New Roman"/>
          <w:b/>
          <w:bCs/>
          <w:sz w:val="28"/>
          <w:szCs w:val="28"/>
          <w:lang w:val="en-US" w:eastAsia="zh-CN"/>
        </w:rPr>
      </w:pPr>
    </w:p>
    <w:p w14:paraId="28BD7B0C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br w:type="page"/>
      </w:r>
    </w:p>
    <w:p w14:paraId="29283C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（6）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亚低温治疗仪技术参数要求及配置清单</w:t>
      </w:r>
    </w:p>
    <w:p w14:paraId="2CFAD9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1C2C30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双路输出，具有降温模式、升温模式和体温监测模式</w:t>
      </w:r>
    </w:p>
    <w:p w14:paraId="27ACBC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循环水温度设置范围连续可调， 控温精度±1.5℃</w:t>
      </w:r>
    </w:p>
    <w:p w14:paraId="3A7404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体温设置范围连续可调，步进0.1℃</w:t>
      </w:r>
    </w:p>
    <w:p w14:paraId="2E291C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空载降温速度≥0.5℃/min，负载降温速度≥2℃/h</w:t>
      </w:r>
    </w:p>
    <w:p w14:paraId="7B5CAB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空载升温速度≥1.4℃/min，负载升温速度≥0.5℃/h</w:t>
      </w:r>
    </w:p>
    <w:p w14:paraId="59ECF1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报警提示</w:t>
      </w:r>
    </w:p>
    <w:p w14:paraId="060628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1.6.1循环液体温度超过 42℃时，或低于 4℃时，提示警告，仪器自动停止工作</w:t>
      </w:r>
    </w:p>
    <w:p w14:paraId="2BA2C5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1.6.2当循环液体不足时，提示告警，仪器自动停止工作</w:t>
      </w:r>
    </w:p>
    <w:p w14:paraId="5CB152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1.6.3当体温传感器监测功能异常时，提示告警，仪器停止工作</w:t>
      </w:r>
    </w:p>
    <w:p w14:paraId="5D2A6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1.6.4当循环水泵流速过低时，循环图标闪烁，提示告警，仪器自动停止工作</w:t>
      </w:r>
    </w:p>
    <w:p w14:paraId="06DE2E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1.6.5制冷压缩机启动或停止，图标提示</w:t>
      </w:r>
    </w:p>
    <w:p w14:paraId="5C0834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1.6.6加热器启动或停止，图标提示</w:t>
      </w:r>
    </w:p>
    <w:p w14:paraId="0BACEC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1.6.7加水提示实时水位状态，加水超量时水位图标闪烁提示，溢水口自动溢水</w:t>
      </w:r>
    </w:p>
    <w:p w14:paraId="1F383B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定时功能或连续运行</w:t>
      </w:r>
    </w:p>
    <w:p w14:paraId="05A636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满足转运救护车负荷要求</w:t>
      </w:r>
    </w:p>
    <w:p w14:paraId="6F27F8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控温毯（冰毯冰帽）材料，柔软耐折易清洗</w:t>
      </w:r>
    </w:p>
    <w:p w14:paraId="048393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水路接头：双通道一体成型，防插错防喷溅接头，一次插拔两路同时通断</w:t>
      </w:r>
    </w:p>
    <w:p w14:paraId="434E89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控温毯（冰毯冰帽）和体温传感器通过生物相容性测试</w:t>
      </w:r>
    </w:p>
    <w:p w14:paraId="2732A9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1.12关机后毯内水自动回仓</w:t>
      </w:r>
    </w:p>
    <w:p w14:paraId="773C31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★2.配置清单</w:t>
      </w:r>
    </w:p>
    <w:p w14:paraId="6F6FBE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2.1主机 1台</w:t>
      </w:r>
    </w:p>
    <w:p w14:paraId="2A9019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2.2成人和儿童冰毯(含防冷凝毯套、连接管)各1套  </w:t>
      </w:r>
    </w:p>
    <w:p w14:paraId="4E57E8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2.3冰帽(含防冷凝帽套、连接管) 2套</w:t>
      </w:r>
    </w:p>
    <w:p w14:paraId="0EF9AD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2.4 肛温和肤温传感器各1个</w:t>
      </w:r>
    </w:p>
    <w:p w14:paraId="72CBB2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2.5 防尘罩1件 </w:t>
      </w:r>
    </w:p>
    <w:p w14:paraId="46D1F7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2.6 输水管</w:t>
      </w:r>
    </w:p>
    <w:p w14:paraId="56750A98">
      <w:pPr>
        <w:rPr>
          <w:rFonts w:hint="eastAsia" w:cs="Times New Roman"/>
          <w:b/>
          <w:bCs/>
          <w:sz w:val="28"/>
          <w:szCs w:val="28"/>
          <w:lang w:val="en-US" w:eastAsia="zh-CN"/>
        </w:rPr>
      </w:pPr>
      <w:r>
        <w:rPr>
          <w:rFonts w:hint="eastAsia" w:cs="Times New Roman"/>
          <w:b/>
          <w:bCs/>
          <w:sz w:val="28"/>
          <w:szCs w:val="28"/>
          <w:lang w:val="en-US" w:eastAsia="zh-CN"/>
        </w:rPr>
        <w:br w:type="page"/>
      </w:r>
    </w:p>
    <w:p w14:paraId="2B364F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（7）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颅脑降温治疗仪技术参数要求及配置清单</w:t>
      </w:r>
    </w:p>
    <w:p w14:paraId="18C34F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32BF3D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具有降温和升温双重功能</w:t>
      </w:r>
    </w:p>
    <w:p w14:paraId="3AD74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输出控制方式：2进2出，左右分别控制，毯/帽可同时工作</w:t>
      </w:r>
    </w:p>
    <w:p w14:paraId="58E694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支持体腔温度、体表温度测量</w:t>
      </w:r>
    </w:p>
    <w:p w14:paraId="677609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体温测量范围可调</w:t>
      </w:r>
    </w:p>
    <w:p w14:paraId="02B724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体温测量精度为±0.2℃</w:t>
      </w:r>
    </w:p>
    <w:p w14:paraId="6DADD9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水温测量精度为±0.2℃</w:t>
      </w:r>
    </w:p>
    <w:p w14:paraId="1C5E0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水温控制范围可调</w:t>
      </w:r>
    </w:p>
    <w:p w14:paraId="0B71FD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水温控制精度为±1℃</w:t>
      </w:r>
    </w:p>
    <w:p w14:paraId="122A69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支持水温实时动态显示</w:t>
      </w:r>
    </w:p>
    <w:p w14:paraId="5EC5FD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有预冷/预热内置双层隔离水箱, 容量≥3L</w:t>
      </w:r>
    </w:p>
    <w:p w14:paraId="152112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空载升温速率≥1.4℃/min</w:t>
      </w:r>
    </w:p>
    <w:p w14:paraId="56AF0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空载降温速率≥1.7℃/min</w:t>
      </w:r>
    </w:p>
    <w:p w14:paraId="0A32AF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将水温从20℃加热至37℃，加热时间≤15min</w:t>
      </w:r>
    </w:p>
    <w:p w14:paraId="25A9BB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关机后，毯内水自动回仓</w:t>
      </w:r>
    </w:p>
    <w:p w14:paraId="03345D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冰毯表面均匀性≤2℃</w:t>
      </w:r>
    </w:p>
    <w:p w14:paraId="0FD802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趋势图：具有体温，水温两条曲线实时显示</w:t>
      </w:r>
    </w:p>
    <w:p w14:paraId="0F5785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温度趋势存储与回顾≥200小时</w:t>
      </w:r>
    </w:p>
    <w:p w14:paraId="42D0C4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报警事件回顾≥200条</w:t>
      </w:r>
    </w:p>
    <w:p w14:paraId="03D034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全中文菜单操作屏幕显示≥7英寸</w:t>
      </w:r>
    </w:p>
    <w:p w14:paraId="1A2122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支持掉电存储功能</w:t>
      </w:r>
    </w:p>
    <w:p w14:paraId="02BF2E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▲1.21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支持对病人档案导出操作</w:t>
      </w:r>
    </w:p>
    <w:p w14:paraId="0D6FB2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支持掉探头脱落报警功能</w:t>
      </w:r>
    </w:p>
    <w:p w14:paraId="625522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温度保护功能≥4种</w:t>
      </w:r>
    </w:p>
    <w:p w14:paraId="2040CA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收纳仓</w:t>
      </w:r>
    </w:p>
    <w:p w14:paraId="552D96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工作噪声≤60dB</w:t>
      </w:r>
    </w:p>
    <w:p w14:paraId="46757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1.26 温度调节功能</w:t>
      </w:r>
    </w:p>
    <w:p w14:paraId="5D4962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2.配置清单</w:t>
      </w:r>
    </w:p>
    <w:p w14:paraId="18B2A4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主机 1台  </w:t>
      </w:r>
    </w:p>
    <w:p w14:paraId="4D3607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2.2冰毯(含防冷凝毯套、连接管)  1套  </w:t>
      </w:r>
    </w:p>
    <w:p w14:paraId="2350B7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2.3冰帽(含防冷凝帽套、连接管)  2套  </w:t>
      </w:r>
    </w:p>
    <w:p w14:paraId="61F3C2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2.4注水口 1个</w:t>
      </w:r>
    </w:p>
    <w:p w14:paraId="3C2ADC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2.5体温传感器2个 </w:t>
      </w:r>
    </w:p>
    <w:p w14:paraId="7BCB02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2.6防尘罩1件 </w:t>
      </w:r>
    </w:p>
    <w:p w14:paraId="60777C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2.7输水管2根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br w:type="page"/>
      </w:r>
    </w:p>
    <w:p w14:paraId="11013E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（8）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温毯机技术参数要求及配置清单</w:t>
      </w:r>
    </w:p>
    <w:p w14:paraId="71151D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 技术参数</w:t>
      </w:r>
    </w:p>
    <w:p w14:paraId="7FF505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触摸显示屏≥3.5英寸</w:t>
      </w:r>
    </w:p>
    <w:p w14:paraId="02953F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升温毯温度设置范围可调，步进为1℃</w:t>
      </w:r>
    </w:p>
    <w:p w14:paraId="04AC71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室温、32℃、38℃、43℃四档温度快速切换</w:t>
      </w:r>
    </w:p>
    <w:p w14:paraId="4BC5E4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温度测量偏差≤1℃</w:t>
      </w:r>
    </w:p>
    <w:p w14:paraId="36AC50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温度实时动态显示分辨率≤0.1℃</w:t>
      </w:r>
    </w:p>
    <w:p w14:paraId="566278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温度从23℃加热到达37℃的时间≤5min</w:t>
      </w:r>
    </w:p>
    <w:p w14:paraId="2EF373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风量调节：高风量档、中风量档、低风量档三档可调</w:t>
      </w:r>
    </w:p>
    <w:p w14:paraId="454D0D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治疗时间可计时</w:t>
      </w:r>
    </w:p>
    <w:p w14:paraId="0B8216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具有过滤器更换提示功能</w:t>
      </w:r>
    </w:p>
    <w:p w14:paraId="4FB43F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1.10 升温毯可选择型号≥16种</w:t>
      </w:r>
    </w:p>
    <w:p w14:paraId="366CE7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正常状态下的最大接触表面温度≤48℃</w:t>
      </w:r>
    </w:p>
    <w:p w14:paraId="3B134E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工作噪声≤55dB</w:t>
      </w:r>
    </w:p>
    <w:p w14:paraId="56AF19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1.13具有USB接口</w:t>
      </w:r>
    </w:p>
    <w:p w14:paraId="44BD2A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超过设定温度≥3℃时报警，并暂停工作</w:t>
      </w:r>
    </w:p>
    <w:p w14:paraId="4611C4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★2.配置清单</w:t>
      </w:r>
    </w:p>
    <w:p w14:paraId="33A4C9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2.1主机1台</w:t>
      </w:r>
    </w:p>
    <w:p w14:paraId="7D6E9E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2.2风管1个</w:t>
      </w:r>
    </w:p>
    <w:p w14:paraId="1E89D5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2.3台车1辆</w:t>
      </w:r>
    </w:p>
    <w:p w14:paraId="1CB95A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2.4上半身毯3条</w:t>
      </w:r>
    </w:p>
    <w:p w14:paraId="0EBD75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2.5下半身毯3条</w:t>
      </w:r>
    </w:p>
    <w:p w14:paraId="429504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2.6全身盖毯3条</w:t>
      </w:r>
    </w:p>
    <w:p w14:paraId="62CDAD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DEA1B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cs="Times New Roman"/>
          <w:b/>
          <w:bCs/>
          <w:sz w:val="28"/>
          <w:szCs w:val="28"/>
          <w:lang w:val="en-US" w:eastAsia="zh-CN"/>
        </w:rPr>
      </w:pPr>
      <w:r>
        <w:rPr>
          <w:rFonts w:hint="eastAsia" w:cs="Times New Roman"/>
          <w:b/>
          <w:bCs/>
          <w:sz w:val="28"/>
          <w:szCs w:val="28"/>
          <w:lang w:val="en-US" w:eastAsia="zh-CN"/>
        </w:rPr>
        <w:br w:type="page"/>
      </w:r>
    </w:p>
    <w:p w14:paraId="092DC0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0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包技术参数要求</w:t>
      </w:r>
    </w:p>
    <w:p w14:paraId="037A49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（1）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制氧机技术参数要求及配置清单</w:t>
      </w:r>
    </w:p>
    <w:p w14:paraId="12CE8B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1B2FBF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气体通道≥1个</w:t>
      </w:r>
    </w:p>
    <w:p w14:paraId="056A56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流量误差允差±10%</w:t>
      </w:r>
    </w:p>
    <w:p w14:paraId="414ED4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氧浓度可调</w:t>
      </w:r>
    </w:p>
    <w:p w14:paraId="42A558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噪音≤60dB</w:t>
      </w:r>
    </w:p>
    <w:p w14:paraId="03B7D8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氧气浓度检测精度±3%</w:t>
      </w:r>
    </w:p>
    <w:p w14:paraId="590A78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压缩机安全阀释放压力250±50KPa</w:t>
      </w:r>
    </w:p>
    <w:p w14:paraId="136EF2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雾化气体流量≥0.1L/min</w:t>
      </w:r>
    </w:p>
    <w:p w14:paraId="5DE82A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雾化率≥ 0.1mL/min</w:t>
      </w:r>
    </w:p>
    <w:p w14:paraId="51EB9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★2.配置清单</w:t>
      </w:r>
    </w:p>
    <w:p w14:paraId="4C55EC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制氧机1台</w:t>
      </w:r>
    </w:p>
    <w:p w14:paraId="28A48B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9D45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A1081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20413355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br w:type="page"/>
      </w:r>
    </w:p>
    <w:p w14:paraId="5F5C89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（2）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阴道冲洗器技术参数要求及配置清单</w:t>
      </w:r>
    </w:p>
    <w:p w14:paraId="5509DC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3A5736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冲洗器冲洗水流量≥0.6L/min</w:t>
      </w:r>
    </w:p>
    <w:p w14:paraId="6D5BC9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水箱容积≥3L</w:t>
      </w:r>
    </w:p>
    <w:p w14:paraId="3228B6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加热温度≤40℃</w:t>
      </w:r>
    </w:p>
    <w:p w14:paraId="6BF2F4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冲洗液加热至设定温度时自动停止加热</w:t>
      </w:r>
    </w:p>
    <w:p w14:paraId="039BB1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加热不冲洗，冲洗不加热</w:t>
      </w:r>
    </w:p>
    <w:p w14:paraId="7B491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电器安全分类：I  类 B 型</w:t>
      </w:r>
    </w:p>
    <w:p w14:paraId="396CB9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容器为不锈钢</w:t>
      </w:r>
    </w:p>
    <w:p w14:paraId="4B9C25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采用内测温技术</w:t>
      </w:r>
    </w:p>
    <w:p w14:paraId="0EF3C0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具有液面报警装置，便于及时添加清洗液</w:t>
      </w:r>
    </w:p>
    <w:p w14:paraId="0DDFA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1.10 仪器在缺水时报警，同时保护指示灯亮</w:t>
      </w:r>
    </w:p>
    <w:p w14:paraId="79099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1.11 双温控电路，可单独设定，具有温度设置显示，温度实时显示</w:t>
      </w:r>
    </w:p>
    <w:p w14:paraId="2DE5DC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使用过程中不直接接触患者，防止交叉感染</w:t>
      </w:r>
    </w:p>
    <w:p w14:paraId="5CB251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采用脚踏式开关</w:t>
      </w:r>
    </w:p>
    <w:p w14:paraId="4C9123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★2.配置清单</w:t>
      </w:r>
    </w:p>
    <w:p w14:paraId="69BCEB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2.1主机 1 台</w:t>
      </w:r>
    </w:p>
    <w:p w14:paraId="6A213B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2.2排水装置 1 套</w:t>
      </w:r>
    </w:p>
    <w:p w14:paraId="6A4117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2.3妇科床及配套装置 1 套</w:t>
      </w:r>
    </w:p>
    <w:p w14:paraId="6B7DBD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2.4水温控制装置 1 套</w:t>
      </w:r>
    </w:p>
    <w:p w14:paraId="5B727B26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br w:type="page"/>
      </w:r>
    </w:p>
    <w:p w14:paraId="3E11E7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（3）智能坐浴器技术参数要求及配置清单</w:t>
      </w:r>
    </w:p>
    <w:p w14:paraId="6F86E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6D315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最长治疗时间≥60min，时间可调</w:t>
      </w:r>
    </w:p>
    <w:p w14:paraId="7224B8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治疗温度可显示</w:t>
      </w:r>
    </w:p>
    <w:p w14:paraId="687366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超声最大雾化率≥0.5ml/min</w:t>
      </w:r>
    </w:p>
    <w:p w14:paraId="7EE67E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超声震荡频率：1.7MHz</w:t>
      </w:r>
    </w:p>
    <w:p w14:paraId="2CA76E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雾化颗粒直径：5.2μm,   误差值≤25%</w:t>
      </w:r>
    </w:p>
    <w:p w14:paraId="203B6B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超温保护功能</w:t>
      </w:r>
    </w:p>
    <w:p w14:paraId="52FE29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雾化强度可调</w:t>
      </w:r>
    </w:p>
    <w:p w14:paraId="5ED5D9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具有烘干功能</w:t>
      </w:r>
    </w:p>
    <w:p w14:paraId="7ABF40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★2.配置清单</w:t>
      </w:r>
    </w:p>
    <w:p w14:paraId="59CCA4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2.1 红光熏洗机主机：1台；</w:t>
      </w:r>
    </w:p>
    <w:p w14:paraId="5FD1E2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2.2 冲洗器：1个；</w:t>
      </w:r>
    </w:p>
    <w:p w14:paraId="5CD696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2.3 量杯：1个；   </w:t>
      </w:r>
    </w:p>
    <w:p w14:paraId="481E8E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2.4 PE袋：1个</w:t>
      </w:r>
    </w:p>
    <w:p w14:paraId="6724B2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1DB407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61910ACD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br w:type="page"/>
      </w:r>
    </w:p>
    <w:p w14:paraId="119551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（4）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洗胃机技术参数要求及配置清单</w:t>
      </w:r>
    </w:p>
    <w:p w14:paraId="1AE58B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059502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采用膜片泵作为冲液和吸液的动力源，通过压力传感器和 CPU 控制，使冲、吸转换更加可靠</w:t>
      </w:r>
    </w:p>
    <w:p w14:paraId="0E4ADA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采用定量容积式转换缸，使吸出液量和冲入液量更加准确、可靠</w:t>
      </w:r>
    </w:p>
    <w:p w14:paraId="08ABD1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气压驱动的换向阀结构强力挤碎大块污物</w:t>
      </w:r>
    </w:p>
    <w:p w14:paraId="4081EF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面板有洗胃循环次数和压力模拟显示状态</w:t>
      </w:r>
    </w:p>
    <w:p w14:paraId="0E2780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手动冲、吸液量平衡装置，可以解决由于胃内物质差异所 引起的冲、吸液量不平衡状态</w:t>
      </w:r>
    </w:p>
    <w:p w14:paraId="36FD4A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具有“口腔档和鼻腔档”两种洗胃模式，可以根据患者实际情况和 洗胃管的规格选择不同的洗胃模式</w:t>
      </w:r>
    </w:p>
    <w:p w14:paraId="23F7BA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流量≥2L/min (口腔插管档);≥1L/min (鼻腔插管档)</w:t>
      </w:r>
    </w:p>
    <w:p w14:paraId="779FE0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自控液量：冲液量250ml～350ml/ 次；吸液量350ml～450ml/次</w:t>
      </w:r>
    </w:p>
    <w:p w14:paraId="42A8E9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1.9 噪声≤65 dB(A)</w:t>
      </w:r>
    </w:p>
    <w:p w14:paraId="1B7FA3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1.10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电击防护类型：I 类设备</w:t>
      </w:r>
    </w:p>
    <w:p w14:paraId="17CBC9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具有手动、半自动、自动多种模式切换</w:t>
      </w:r>
    </w:p>
    <w:p w14:paraId="662D89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输入功率≤100VA</w:t>
      </w:r>
    </w:p>
    <w:p w14:paraId="5743C8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★2.配置清单</w:t>
      </w:r>
    </w:p>
    <w:p w14:paraId="27D414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2.1 主机1台</w:t>
      </w:r>
    </w:p>
    <w:p w14:paraId="53CB8A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2.2 无毒医用硅胶管 3根   </w:t>
      </w:r>
    </w:p>
    <w:p w14:paraId="54AEC5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2.3 一次性使用胃管包 1包   </w:t>
      </w:r>
    </w:p>
    <w:p w14:paraId="25D3D0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2.4 转换接头 1个  </w:t>
      </w:r>
    </w:p>
    <w:p w14:paraId="24E362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2.5过滤接头 1个   </w:t>
      </w:r>
    </w:p>
    <w:p w14:paraId="212BD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2.6不锈钢接头 1个</w:t>
      </w:r>
    </w:p>
    <w:p w14:paraId="125C48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47F441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212DB5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14EA4905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br w:type="page"/>
      </w:r>
    </w:p>
    <w:p w14:paraId="3D0B53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（5）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胸腔按压机技术参数要求及配置清单</w:t>
      </w:r>
    </w:p>
    <w:p w14:paraId="146BC0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7E212C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 主机按压频率：100次/分钟～120次/分钟范围内可调，可调档次≥3档</w:t>
      </w:r>
    </w:p>
    <w:p w14:paraId="3B9A08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 按压频率误差≤1次/分钟</w:t>
      </w:r>
    </w:p>
    <w:p w14:paraId="686F1A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 主机按压深度可调，可调档次≥3档</w:t>
      </w:r>
    </w:p>
    <w:p w14:paraId="299B35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 按压深度误差≤2mm</w:t>
      </w:r>
    </w:p>
    <w:p w14:paraId="50B3E7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1.5 最大工作倾斜度≥40°；工作状态下，主机倾斜度不大于最大工作倾斜度时，仍应能够正常工作，按压头按压位置无明显改变</w:t>
      </w:r>
    </w:p>
    <w:p w14:paraId="324BB1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1.6 按压模式: 连续模式和30:2模式</w:t>
      </w:r>
    </w:p>
    <w:p w14:paraId="53150B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1.7 主机具有报警指示灯，实时反馈设备的技术状态</w:t>
      </w:r>
    </w:p>
    <w:p w14:paraId="5683B2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1.8 主机具有蓝牙或WIFI连接状态指示灯</w:t>
      </w:r>
    </w:p>
    <w:p w14:paraId="451804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1.9 电池最大运行时间：新电池充满电的情况下，电池可以连续运行的时间≥60分钟</w:t>
      </w:r>
    </w:p>
    <w:p w14:paraId="5EA759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1.10 电量指示灯自绿色转黄色闪烁起，工作时间≥10分钟</w:t>
      </w:r>
    </w:p>
    <w:p w14:paraId="69DA8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1.11 胸腔按压设备固定带强度：胸腔按压设备固定带在承受≥50N 拉力的情况下，不会断裂脱落影响使用</w:t>
      </w:r>
    </w:p>
    <w:p w14:paraId="51C2C7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1.12 防电击类型分类：II 类外部电源供电的设备，具有双重绝缘或加强绝缘设计，无需专用接地线，满足紧急医疗服务环境中或移动的救护车内无地线环境使用；同时具备内部电源的供电设备</w:t>
      </w:r>
    </w:p>
    <w:p w14:paraId="2F8B98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1.13 主机两侧绷带挂钩宽度≤185mm，确保按压期胸腔双侧向内收缩</w:t>
      </w:r>
    </w:p>
    <w:p w14:paraId="21D1CF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最高工作相对湿度≥93%，无冷凝</w:t>
      </w:r>
    </w:p>
    <w:p w14:paraId="14F217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▲1.15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具有紧急关停功能</w:t>
      </w:r>
    </w:p>
    <w:p w14:paraId="1D6F13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★2.配置清单</w:t>
      </w:r>
    </w:p>
    <w:p w14:paraId="6812FA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2.1胸腔按压机主机1台</w:t>
      </w:r>
    </w:p>
    <w:p w14:paraId="63CFD7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2.2锂电池1块</w:t>
      </w:r>
    </w:p>
    <w:p w14:paraId="62DCAC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2.3电源适配器1套</w:t>
      </w:r>
    </w:p>
    <w:p w14:paraId="35FA9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2.4固定绷带3个</w:t>
      </w:r>
    </w:p>
    <w:p w14:paraId="1323D0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2.5按压头护套2个</w:t>
      </w:r>
    </w:p>
    <w:p w14:paraId="7C2F44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2.6便携包1个</w:t>
      </w:r>
    </w:p>
    <w:p w14:paraId="2A445C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2.7心肺复苏数据管理软件1张</w:t>
      </w:r>
    </w:p>
    <w:p w14:paraId="6EBF92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2.8主机数据导出线1份</w:t>
      </w:r>
    </w:p>
    <w:p w14:paraId="34F41B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639B56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1AAB36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（6）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心肺复苏模拟人技术参数要求及配置清单</w:t>
      </w:r>
    </w:p>
    <w:p w14:paraId="3E2130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655EB7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系统组成：成人心肺复苏模拟人、AED训练机和实训显示终端组成</w:t>
      </w:r>
    </w:p>
    <w:p w14:paraId="56DB44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成人心肺复苏模拟人</w:t>
      </w:r>
    </w:p>
    <w:p w14:paraId="069096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成人半身模拟人，具有模拟胸骨，易于识别按压位置，按压手感更真实</w:t>
      </w:r>
    </w:p>
    <w:p w14:paraId="1F6E9E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能识别并提示按压位置是否正确</w:t>
      </w:r>
    </w:p>
    <w:p w14:paraId="099AB4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具有按压感应器，能测定按压深度、按压频率、胸腔回弹和按压终端</w:t>
      </w:r>
    </w:p>
    <w:p w14:paraId="07C07D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按压频率测量范围：40~180次/分钟，误差≤1次/分钟</w:t>
      </w:r>
    </w:p>
    <w:p w14:paraId="6C48F3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按压深度测量范围：2.0~6.2厘米，误差≤0.2厘米</w:t>
      </w:r>
    </w:p>
    <w:p w14:paraId="23614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具有通气功感应能，能监测压额提颌操作准确度</w:t>
      </w:r>
    </w:p>
    <w:p w14:paraId="05A806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能感应并提示通气期胸部起伏</w:t>
      </w:r>
    </w:p>
    <w:p w14:paraId="35994A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1.2.8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能记录记录通气次数，潮气量和通气时间</w:t>
      </w:r>
    </w:p>
    <w:p w14:paraId="4DCA8D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1.2.9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具有仿真交互式AED训练功能</w:t>
      </w:r>
    </w:p>
    <w:p w14:paraId="1AA5DF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1.2.10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能感应并提示AED电极片粘贴位置的正确性</w:t>
      </w:r>
    </w:p>
    <w:p w14:paraId="79DD54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1.2.11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能感应2片AED电极片粘贴的时间</w:t>
      </w:r>
    </w:p>
    <w:p w14:paraId="62A745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1.2.12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能感应测量粘贴AED电极片所需的按压中断时间</w:t>
      </w:r>
    </w:p>
    <w:p w14:paraId="3D3DE3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1.2.13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内置模拟心律芯片，仿真模拟心脏骤停患者的心律衰弱变化</w:t>
      </w:r>
    </w:p>
    <w:p w14:paraId="70ADD9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1.2.14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能根据按压频率、按压深度、按压指数CCF、超长按压中断时间和次数、通气、仿真模拟围心脏骤停期心电趋势变化</w:t>
      </w:r>
    </w:p>
    <w:p w14:paraId="287EFC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1.2.15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能根据自动分析时心律状态、AED电击前后的按压中断时长，仿真模拟除颤电击的成功或失败</w:t>
      </w:r>
    </w:p>
    <w:p w14:paraId="46C426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AED训练机</w:t>
      </w:r>
    </w:p>
    <w:p w14:paraId="0A86AA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AED训练机的外形、操作方法和声音提示均仿真模拟真实AED的外形和操作程序</w:t>
      </w:r>
    </w:p>
    <w:p w14:paraId="3F181B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打开AED盖板即自动开机，关闭AED盖板自动关机</w:t>
      </w:r>
    </w:p>
    <w:p w14:paraId="14CD7E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具有设备状态指示灯，真实反映当前 AED训练机的状态，可训练急救人员及设备保养人员对 AED状态的，确保AED长期处于备用状态</w:t>
      </w:r>
    </w:p>
    <w:p w14:paraId="63EBF0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训练电极片插头未插入主机时，主机会持续报警提示，直至插头插入，以模拟真实 AED功能</w:t>
      </w:r>
    </w:p>
    <w:p w14:paraId="400CAF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具有半自动、全自动除颤模式，可自行预先选择设置</w:t>
      </w:r>
    </w:p>
    <w:p w14:paraId="220F53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可一键切换成人、儿童模式</w:t>
      </w:r>
    </w:p>
    <w:p w14:paraId="231DB4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具有仿真交互式AED训练功能，能接收模拟人的仿真心律，并以此分析是否需要电击除颤</w:t>
      </w:r>
    </w:p>
    <w:p w14:paraId="694B8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1.3.8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内置常规AED训练模式，导师可自行设置</w:t>
      </w:r>
    </w:p>
    <w:p w14:paraId="4AF455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1.3.9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能感应2片AED电极片粘贴的时间</w:t>
      </w:r>
    </w:p>
    <w:p w14:paraId="5C96A4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1.3.10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能感应测量粘贴AED电极片所需的按压中断时间</w:t>
      </w:r>
    </w:p>
    <w:p w14:paraId="6C0E81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1.3.11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内置显示屏可实时显示心电波形，系统记录全程心电信息、除颤放电信息</w:t>
      </w:r>
    </w:p>
    <w:p w14:paraId="27814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1.3.12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配置可充电式锂电池容量，工作时间≥72小时</w:t>
      </w:r>
    </w:p>
    <w:p w14:paraId="09B88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实训显示终端：</w:t>
      </w:r>
    </w:p>
    <w:p w14:paraId="42ABAE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平板电脑或笔记本电脑</w:t>
      </w:r>
    </w:p>
    <w:p w14:paraId="2C6DC4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采用开放智能系统，接收心肺复苏模拟人和AED训练机的数据</w:t>
      </w:r>
    </w:p>
    <w:p w14:paraId="23A88A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实时动态显示内容：按压频率、按压深度、电极片贴片位置、通气、CCF等</w:t>
      </w:r>
    </w:p>
    <w:p w14:paraId="69A74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具有除颤动态标记</w:t>
      </w:r>
    </w:p>
    <w:p w14:paraId="53E935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模拟人心电波形实时动态显示</w:t>
      </w:r>
    </w:p>
    <w:p w14:paraId="07583D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具有练习模式、考核模式和仿真实战演练模式</w:t>
      </w:r>
    </w:p>
    <w:p w14:paraId="6D7A35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练习模式：可开启/关闭反馈进行CPR、通气、除颤操作练习</w:t>
      </w:r>
    </w:p>
    <w:p w14:paraId="0CB2FE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1.4.8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考核模式：在规定的时间内，根据国际心肺复苏标准，开启/关闭反馈进行CPR、通气、除颤操作考核，模拟人心电波形实时动态显示，事后生成详细考核报告</w:t>
      </w:r>
    </w:p>
    <w:p w14:paraId="2D88D5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1.4.9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实战模式：在随机未知初始心律条件下，仿真演练心脏骤停患者心肺复苏抢救，具有完整的高仿真心肺复苏演练全程综合报告</w:t>
      </w:r>
    </w:p>
    <w:p w14:paraId="5EEA5D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1.4.10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历史信息回顾：可对培训人员的基本信息、培训信息、人工按压数据等进行回顾分析，数据可导出或打印</w:t>
      </w:r>
    </w:p>
    <w:p w14:paraId="14D4AF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1.4.11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具备培训信息数据库</w:t>
      </w:r>
    </w:p>
    <w:p w14:paraId="130ACB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1.4.12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培训信息检索功能：可根据姓名、培训日期等条件进行检索</w:t>
      </w:r>
    </w:p>
    <w:p w14:paraId="76055E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★2.配置清单</w:t>
      </w:r>
    </w:p>
    <w:p w14:paraId="364F10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2.1.移动控制终端：1套</w:t>
      </w:r>
    </w:p>
    <w:p w14:paraId="7594B1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2.2.成人全身模拟人：1具</w:t>
      </w:r>
    </w:p>
    <w:p w14:paraId="6520BE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2.3.模拟AED：1个</w:t>
      </w:r>
    </w:p>
    <w:p w14:paraId="3F27CB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436EE5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2A8B97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（7）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负压吸引器技术参数要求及配置清单</w:t>
      </w:r>
    </w:p>
    <w:p w14:paraId="65DC8F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003DB1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采用无油润滑真空泵，抽气速率高、负压上升快，无油雾污染，泵体无需日常维护和保养</w:t>
      </w:r>
    </w:p>
    <w:p w14:paraId="391508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设备后部的槽型板内可放置脚踏开关及电源线等</w:t>
      </w:r>
    </w:p>
    <w:p w14:paraId="4E5F6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设有溢流保护装置，可防止液体进入中间管道</w:t>
      </w:r>
    </w:p>
    <w:p w14:paraId="0A2F08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负压调节系统可根据临床需要作无级调压</w:t>
      </w:r>
    </w:p>
    <w:p w14:paraId="77AFE0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标准配置为 PC 塑料瓶</w:t>
      </w:r>
    </w:p>
    <w:p w14:paraId="6A547D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采用工程塑料和金属相结合的外形结构，拉杆可摆动</w:t>
      </w:r>
    </w:p>
    <w:p w14:paraId="6F236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极限负压值≥0.09MPa</w:t>
      </w:r>
    </w:p>
    <w:p w14:paraId="5652BF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负压调节范围：0.02Mpa～极限负压值</w:t>
      </w:r>
    </w:p>
    <w:p w14:paraId="031268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1.9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噪音≤65dB(A)</w:t>
      </w:r>
    </w:p>
    <w:p w14:paraId="15C37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1.10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瞬时抽气速率≥32L/Min</w:t>
      </w:r>
    </w:p>
    <w:p w14:paraId="75E5EB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★2.配置清单</w:t>
      </w:r>
    </w:p>
    <w:p w14:paraId="1285A5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2.1主机 1套  </w:t>
      </w:r>
    </w:p>
    <w:p w14:paraId="78EA3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2.2 PC液瓶（2000ml）2套</w:t>
      </w:r>
    </w:p>
    <w:p w14:paraId="587422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2.3 PC液瓶（4000ml）2套</w:t>
      </w:r>
    </w:p>
    <w:p w14:paraId="009A39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2.4 气控脚踏开关 1个  </w:t>
      </w:r>
    </w:p>
    <w:p w14:paraId="375A7E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2.5 液瓶负压接头 3个 </w:t>
      </w:r>
    </w:p>
    <w:p w14:paraId="37C115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2.6 空气过滤器 2个  </w:t>
      </w:r>
    </w:p>
    <w:p w14:paraId="223DFE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2.7 引液管 1件</w:t>
      </w:r>
    </w:p>
    <w:p w14:paraId="10CA80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56A638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290D821E">
      <w:pPr>
        <w:ind w:firstLine="482" w:firstLineChars="200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（8）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电动吸痰器技术参数要求及配置清单</w:t>
      </w:r>
    </w:p>
    <w:p w14:paraId="71F881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108D58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极限负压值≥0.08MPa, 标准大气压下测定</w:t>
      </w:r>
    </w:p>
    <w:p w14:paraId="0FCAF5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负压调节范围：0.02MPa～ 极限负压值</w:t>
      </w:r>
    </w:p>
    <w:p w14:paraId="5E76DC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抽气速率≥20L/min</w:t>
      </w:r>
    </w:p>
    <w:p w14:paraId="45BDD6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噪声≤65dB(A)</w:t>
      </w:r>
    </w:p>
    <w:p w14:paraId="36004B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贮液瓶≥2500ml(PC)</w:t>
      </w:r>
    </w:p>
    <w:p w14:paraId="05A623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输入功率≥150VA</w:t>
      </w:r>
    </w:p>
    <w:p w14:paraId="72B9BB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★2.配置清单</w:t>
      </w:r>
    </w:p>
    <w:p w14:paraId="22C1D9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2.1 主机 1 台</w:t>
      </w:r>
    </w:p>
    <w:p w14:paraId="263E5B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2.2 2500ml瓶X2（储液瓶）套</w:t>
      </w:r>
    </w:p>
    <w:p w14:paraId="31CB0B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2.3 脚踏开关 1 只</w:t>
      </w:r>
    </w:p>
    <w:p w14:paraId="11CBDF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2.4 吸引软导管（2M）1根</w:t>
      </w:r>
    </w:p>
    <w:p w14:paraId="42A4D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2.5 空气过滤器 2只</w:t>
      </w:r>
    </w:p>
    <w:p w14:paraId="71AEDB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72AC91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45C4BF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（9）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多参数健康监测一体机技术参数要求及配置清单</w:t>
      </w:r>
    </w:p>
    <w:p w14:paraId="5F09E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69AF0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主机内置≥2槽位插件槽</w:t>
      </w:r>
    </w:p>
    <w:p w14:paraId="559FD4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彩色液晶触摸屏≥10英寸，分辨率≥1280×800像素，≥8通道波形显示</w:t>
      </w:r>
    </w:p>
    <w:p w14:paraId="648AF1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具有光传感器，根据环境光自动调节屏幕亮度功能</w:t>
      </w:r>
    </w:p>
    <w:p w14:paraId="63C7E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支持中文输入</w:t>
      </w:r>
    </w:p>
    <w:p w14:paraId="1452CD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具有单独的电池仓，免螺丝刀拆卸更换电池</w:t>
      </w:r>
    </w:p>
    <w:p w14:paraId="19BAB3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可监测心电、血氧、脉博、无创血压、呼吸、体温、Masimo SPO2和ICG等基础参数</w:t>
      </w:r>
    </w:p>
    <w:p w14:paraId="7C3F25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标配3/5导心电，支持升级6/12导心电，具有智能导联脱落，多导同步分析功能</w:t>
      </w:r>
    </w:p>
    <w:p w14:paraId="530243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具有心电抗干扰能力，支持直流偏置电压≥800mv</w:t>
      </w:r>
    </w:p>
    <w:p w14:paraId="100BD4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1.9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支持共模抑制能力≥105dB</w:t>
      </w:r>
    </w:p>
    <w:p w14:paraId="7BA434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1.10 ≥27种心律失常分析，包括房颤、室颤、停搏等</w:t>
      </w:r>
    </w:p>
    <w:p w14:paraId="760656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心率变异性分析功能，可测量RR间期的均值、全部窦性心博RR间期的标准差、全部相邻RR间期长度之差的均方根等，反映心脏自主神经系统情况（是否具备，如不具备请详细说明）</w:t>
      </w:r>
    </w:p>
    <w:p w14:paraId="4B6744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Masimo血氧可显示弱灌注指数（PI），PI弱灌注指数范围：0.02-20%</w:t>
      </w:r>
    </w:p>
    <w:p w14:paraId="45DF82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具有ST段分析和ST View功能，可实时监测ST段，评估心肌缺血</w:t>
      </w:r>
    </w:p>
    <w:p w14:paraId="186BAD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1.14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具有QT/QTc测量功能，提供QT、QTc参数值</w:t>
      </w:r>
    </w:p>
    <w:p w14:paraId="533D11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1.15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无创血压测量范围：</w:t>
      </w:r>
    </w:p>
    <w:p w14:paraId="238E69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1.15.1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成人：收缩压25mmHg～290mmHg，舒张压10mmHg～250mmHg，平均压15mmHg～260mmHg；</w:t>
      </w:r>
    </w:p>
    <w:p w14:paraId="352C0C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1.15.2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小儿：收缩压25mmHg～240mmHg，舒张压10mmHg～200mmHg，平均压15mmHg～215mmHg；</w:t>
      </w:r>
    </w:p>
    <w:p w14:paraId="580C2A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1.15.3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新生儿：收缩压25mmHg～140mmHg，舒张压10 mmHg～115mmHg，平均压15mmHg～125mmHg；</w:t>
      </w:r>
    </w:p>
    <w:p w14:paraId="3A989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1.16无创血压具有五种测量模式：手动、自动、序列、整点和连续测量</w:t>
      </w:r>
    </w:p>
    <w:p w14:paraId="196020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1.17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具有动态血压监测界面，分析界面下查看病人测量时间段的收缩压和舒张压的正常数据、低于正常数据以及高于正常数据的百分率，同时还可以看到收缩压和舒张压的平均值、最大值和最小值</w:t>
      </w:r>
    </w:p>
    <w:p w14:paraId="3053C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1.18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具有多种界面显示：标准、大字体、动态趋势、呼吸氧合、它床观察、ECG全屏、ECG半屏、ECG12导、麻醉深度、PAWP、EWS、单血氧、CCHD界面等</w:t>
      </w:r>
    </w:p>
    <w:p w14:paraId="10B96E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1.19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可选配新生儿窒息唤醒功能模块</w:t>
      </w:r>
    </w:p>
    <w:p w14:paraId="70CDD7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1.20 可选配新生儿氧浓度监测模块</w:t>
      </w:r>
    </w:p>
    <w:p w14:paraId="790C01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1.21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用户可自定义调节界面布局波形和参数功能</w:t>
      </w:r>
    </w:p>
    <w:p w14:paraId="1AD025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1.22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计时器功能：可以同时显示≥4个计时器</w:t>
      </w:r>
    </w:p>
    <w:p w14:paraId="23988A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1.23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计算功能：具有药物计算、肾功能计算、氧合计算、通气计算、血流动力学计算和滴定表功能</w:t>
      </w:r>
    </w:p>
    <w:p w14:paraId="7CC75F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1.24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本机自身可支持≥240小时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趋势图/表、≥3000组NIBP列表、≥2000组报警事件、≥48小时全息波形、≥48小时心律失常数据的存储和回顾，数据可导出</w:t>
      </w:r>
    </w:p>
    <w:p w14:paraId="000A51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具备24小时心电概览报告，可查看心率统计、心律失常统计、QT/QTc统计、ST段统计、起搏统计等信息</w:t>
      </w:r>
    </w:p>
    <w:p w14:paraId="5D92A0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★2.配置清单</w:t>
      </w:r>
    </w:p>
    <w:p w14:paraId="371B5F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多参数健康监测一体机 1台</w:t>
      </w:r>
    </w:p>
    <w:p w14:paraId="205C16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7578B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22CDA6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（10）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电子血压计技术参数要求及配置清单</w:t>
      </w:r>
    </w:p>
    <w:p w14:paraId="710C15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039E2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智能加压</w:t>
      </w:r>
    </w:p>
    <w:p w14:paraId="504E29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显示方式：数字式显示方式</w:t>
      </w:r>
    </w:p>
    <w:p w14:paraId="5B432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测量范围：0mmHg～300mmHg</w:t>
      </w:r>
    </w:p>
    <w:p w14:paraId="58B526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脉搏数：40次/分～190次/分</w:t>
      </w:r>
    </w:p>
    <w:p w14:paraId="70D8EF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测量精度：+3mmHg脉搏数：精度为+5%</w:t>
      </w:r>
    </w:p>
    <w:p w14:paraId="7DAD10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液晶数字形式显示血压测量值所处的血压水平</w:t>
      </w:r>
    </w:p>
    <w:p w14:paraId="757BC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精确度达到AAMI 标准</w:t>
      </w:r>
    </w:p>
    <w:p w14:paraId="0A5816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可记录测量数值≥100次</w:t>
      </w:r>
    </w:p>
    <w:p w14:paraId="26A76F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电源支持交直流两用，</w:t>
      </w:r>
    </w:p>
    <w:p w14:paraId="414497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▲1.10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具有充电功能</w:t>
      </w:r>
    </w:p>
    <w:p w14:paraId="451C52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★2.配置清单</w:t>
      </w:r>
    </w:p>
    <w:p w14:paraId="052D4F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2.1血压计</w:t>
      </w:r>
    </w:p>
    <w:p w14:paraId="407588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2.2成人袖带</w:t>
      </w:r>
    </w:p>
    <w:p w14:paraId="207180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2.3小儿袖带各1件</w:t>
      </w:r>
    </w:p>
    <w:p w14:paraId="4BCF2E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2.4充电线1条</w:t>
      </w:r>
    </w:p>
    <w:p w14:paraId="5FDC23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2994F7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4C1EE6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（11）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紫外线消毒灯车技术参数要求及配置清单</w:t>
      </w:r>
    </w:p>
    <w:p w14:paraId="73A3D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1.技术参数要求</w:t>
      </w:r>
    </w:p>
    <w:p w14:paraId="3AD83A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采用紫外线消毒</w:t>
      </w:r>
    </w:p>
    <w:p w14:paraId="059D8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机身采用全金属材料制作</w:t>
      </w:r>
    </w:p>
    <w:p w14:paraId="56B621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灯臂可0°～180°旋转，实现多角度消毒；</w:t>
      </w:r>
    </w:p>
    <w:p w14:paraId="5632F1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机器消毒时间可调</w:t>
      </w:r>
    </w:p>
    <w:p w14:paraId="31C135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距离灯管1m处的辐照强度≥120uW/cm2</w:t>
      </w:r>
    </w:p>
    <w:p w14:paraId="33E1E9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2.消毒效果要求：</w:t>
      </w:r>
    </w:p>
    <w:p w14:paraId="21366C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对金黄色葡萄球菌杀灭对数值≥3（30min，距离紫外灯1m处）</w:t>
      </w:r>
    </w:p>
    <w:p w14:paraId="6BF51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对大肠杆菌杀灭对数值≥3（30min，距离紫外灯1m处）</w:t>
      </w:r>
    </w:p>
    <w:p w14:paraId="6A8A37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对铜绿假单胞菌的杀灭对数值≥3（30min，距离紫外灯1m处）</w:t>
      </w:r>
    </w:p>
    <w:p w14:paraId="124CFD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对枯草杆菌黑色变种芽孢杀灭对数值≥3（90min，距离紫外灯1m处）</w:t>
      </w:r>
    </w:p>
    <w:p w14:paraId="58FFE7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3.功能及技术要求：</w:t>
      </w:r>
    </w:p>
    <w:p w14:paraId="5BD61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在底部安装有四个万向脚轮，可在各病房任意移动</w:t>
      </w:r>
    </w:p>
    <w:p w14:paraId="19433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灯臂固定采用机械结构</w:t>
      </w:r>
    </w:p>
    <w:p w14:paraId="2D4CA2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设有定时消毒装置和延时启动装置，能够实现在没有人员的情况下对物体表面和空气进行的消毒</w:t>
      </w:r>
    </w:p>
    <w:p w14:paraId="0EC7A5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★4.配置清单</w:t>
      </w:r>
    </w:p>
    <w:p w14:paraId="16A812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紫外线消毒灯车1台</w:t>
      </w:r>
    </w:p>
    <w:p w14:paraId="41A05D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5A3FBF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04BBA8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（12）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空气消毒机技术参数要求及配置清单</w:t>
      </w:r>
    </w:p>
    <w:p w14:paraId="4DD126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1.技术参数要求</w:t>
      </w:r>
    </w:p>
    <w:p w14:paraId="390955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采用等离子体＋静电吸附消毒灭菌</w:t>
      </w:r>
    </w:p>
    <w:p w14:paraId="360373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医用等离子体空气消毒器壳体采用医用级ABS制成</w:t>
      </w:r>
    </w:p>
    <w:p w14:paraId="13DDCC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采用移动式安装方式，配备医用静音脚轮</w:t>
      </w:r>
    </w:p>
    <w:p w14:paraId="424F2D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人机共存，可在有人状态下进行连续动态消毒，对人及物品没有任何伤害</w:t>
      </w:r>
    </w:p>
    <w:p w14:paraId="253396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额定循环风量≥600m³/h</w:t>
      </w:r>
    </w:p>
    <w:p w14:paraId="46D257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等离子体发生器使用寿命≥30000h</w:t>
      </w:r>
    </w:p>
    <w:p w14:paraId="224EC7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等离子体发生器防水等级符合：GB/T4208-2017 IPX2</w:t>
      </w:r>
    </w:p>
    <w:p w14:paraId="2744D4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设备持续工作1h，臭氧残留量为0.00mg/m³</w:t>
      </w:r>
    </w:p>
    <w:p w14:paraId="4E6FE6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2.净化消毒效果要求：</w:t>
      </w:r>
    </w:p>
    <w:p w14:paraId="59F2A0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trike/>
          <w:dstrike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对白色葡萄球菌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的杀灭率≥99.90%</w:t>
      </w:r>
      <w:r>
        <w:rPr>
          <w:rFonts w:hint="eastAsia" w:ascii="宋体" w:hAnsi="宋体" w:eastAsia="宋体" w:cs="宋体"/>
          <w:strike w:val="0"/>
          <w:dstrike w:val="0"/>
          <w:color w:val="auto"/>
          <w:sz w:val="24"/>
          <w:szCs w:val="24"/>
          <w:lang w:val="en-US" w:eastAsia="zh-CN"/>
        </w:rPr>
        <w:t>【提供能达到要求的佐证资料（达到净化消毒效果要求的佐证）】</w:t>
      </w:r>
    </w:p>
    <w:p w14:paraId="276F1B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气雾室肺炎克雷伯氏菌、金黄色葡萄球菌、黑曲霉菌、龟分枝杆菌的杀灭率＞99.9%</w:t>
      </w:r>
      <w:r>
        <w:rPr>
          <w:rFonts w:hint="eastAsia" w:ascii="宋体" w:hAnsi="宋体" w:eastAsia="宋体" w:cs="宋体"/>
          <w:strike w:val="0"/>
          <w:dstrike w:val="0"/>
          <w:color w:val="auto"/>
          <w:sz w:val="24"/>
          <w:szCs w:val="24"/>
          <w:lang w:val="en-US" w:eastAsia="zh-CN"/>
        </w:rPr>
        <w:t>【提供能达到要求的佐证资料（达到净化消毒效果要求的佐证）】</w:t>
      </w:r>
    </w:p>
    <w:p w14:paraId="7D05E3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2.3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设备持续消毒1h后，室内的空气平均菌落总数＜4CFU/皿（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15min）</w:t>
      </w:r>
    </w:p>
    <w:p w14:paraId="4FC52D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3.功能及技术要求：</w:t>
      </w:r>
    </w:p>
    <w:p w14:paraId="44EE6D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远程红外线遥控，可实时显示北京时间，故障报警，可查询显示累计时间等</w:t>
      </w:r>
    </w:p>
    <w:p w14:paraId="682B06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高、中、低三挡可调风速供用户选择；手控、遥控多种控制方式供用户选择；手动、定时、临时多种工作模式方便用户操作；遥控器上设有一键锁定功能，防止误操作</w:t>
      </w:r>
    </w:p>
    <w:p w14:paraId="63F649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程控数量（定时消毒）≥6组，具备工作时间自动累计功能，满足临床需求 </w:t>
      </w:r>
    </w:p>
    <w:p w14:paraId="0566C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产品具有报警功能，等离子体杀菌净化模块故障报警、过滤器清洗维护报警、风机故障报警</w:t>
      </w:r>
    </w:p>
    <w:p w14:paraId="05416E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★4.配置清单</w:t>
      </w:r>
    </w:p>
    <w:p w14:paraId="4D0D98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4.1空气消毒机主机 1台</w:t>
      </w:r>
    </w:p>
    <w:p w14:paraId="79E428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4.2遥控器 1个</w:t>
      </w:r>
    </w:p>
    <w:p w14:paraId="591A11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4.3胶塞和螺丝 各8个</w:t>
      </w:r>
    </w:p>
    <w:p w14:paraId="3B0F20CC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br w:type="page"/>
      </w:r>
    </w:p>
    <w:p w14:paraId="314294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（13）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等离子体空气消毒机技术参数要求及配置清单</w:t>
      </w:r>
    </w:p>
    <w:p w14:paraId="610099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1.功能与特点</w:t>
      </w:r>
    </w:p>
    <w:p w14:paraId="76A5A8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人机共存：动态消毒机，可人机共存使用，不生成二次污染</w:t>
      </w:r>
    </w:p>
    <w:p w14:paraId="3838E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显示屏可显示整机工作寿命计时和清洗保养提醒功能</w:t>
      </w:r>
    </w:p>
    <w:p w14:paraId="2839B1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按键式触控面板，一键式遥控器远程操控</w:t>
      </w:r>
    </w:p>
    <w:p w14:paraId="4D7BDA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风速高、中、低档可调</w:t>
      </w:r>
    </w:p>
    <w:p w14:paraId="7E3A0B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智能故障提示：自动判断风机、等离子体电源是否正常工作</w:t>
      </w:r>
    </w:p>
    <w:p w14:paraId="7FA61E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初、中效空气过滤器，提供良好的过滤效果，过滤空气中灰尘与异味</w:t>
      </w:r>
    </w:p>
    <w:p w14:paraId="66A4CE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电机具有温度自控装置，避免了电机温度过高造成损坏</w:t>
      </w:r>
    </w:p>
    <w:p w14:paraId="79894B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消毒效果：设备持续工作1小时，可使100m³房间对空气中自然菌平均的消亡率≥90%</w:t>
      </w:r>
    </w:p>
    <w:p w14:paraId="437F41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2.主要性能参数</w:t>
      </w:r>
    </w:p>
    <w:p w14:paraId="4643B5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循环风量≥1000m³/h</w:t>
      </w:r>
    </w:p>
    <w:p w14:paraId="7F6797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噪声≤60dB(A)</w:t>
      </w:r>
    </w:p>
    <w:p w14:paraId="79D46F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工作环境中臭氧残留量：≤0.016mg/m³</w:t>
      </w:r>
    </w:p>
    <w:p w14:paraId="54A7FB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消毒后空气中平均菌数≤63cfu/m³</w:t>
      </w:r>
    </w:p>
    <w:p w14:paraId="478287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负离子发生量≥2.38×107个/cm³</w:t>
      </w:r>
    </w:p>
    <w:p w14:paraId="683FCE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等离子体发生器寿命≥30000小时</w:t>
      </w:r>
    </w:p>
    <w:p w14:paraId="3D707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杀菌区电场强度≥8KV</w:t>
      </w:r>
    </w:p>
    <w:p w14:paraId="4B342F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★3.配置清单</w:t>
      </w:r>
    </w:p>
    <w:p w14:paraId="11E2B6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3.1空气消毒机主机 1台</w:t>
      </w:r>
    </w:p>
    <w:p w14:paraId="5C4807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3.2遥控器 1个</w:t>
      </w:r>
    </w:p>
    <w:p w14:paraId="25CF98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3.3胶塞和螺丝 各8个</w:t>
      </w:r>
    </w:p>
    <w:p w14:paraId="00A96D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13DBCF9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 w14:paraId="28F8B87D"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br w:type="page"/>
      </w:r>
    </w:p>
    <w:p w14:paraId="65FBBD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03包技术参数要求</w:t>
      </w:r>
    </w:p>
    <w:p w14:paraId="0CB34B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3E5F1C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（1）多通道注射泵（微量注射泵）技术参数要求及配置清单</w:t>
      </w:r>
    </w:p>
    <w:p w14:paraId="3AFA291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1.技术参数要求</w:t>
      </w:r>
    </w:p>
    <w:p w14:paraId="0F921E1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★1.1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本系统由输液信息采集系统和4台注射泵组成</w:t>
      </w:r>
    </w:p>
    <w:p w14:paraId="334FF4C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输液信息采集系统</w:t>
      </w:r>
    </w:p>
    <w:p w14:paraId="3EF81A0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输液信息采集系统以每2个通道为基本单位增减，最多可支持≥12通道，泵即插即用，与系统数据无缝连接</w:t>
      </w:r>
    </w:p>
    <w:p w14:paraId="6489C92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输液信息采集系统只需一根电源线，可为站内输液泵/注射泵模块集中供电</w:t>
      </w:r>
    </w:p>
    <w:p w14:paraId="39A050F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输液信息采集系统支持有线或无线联网</w:t>
      </w:r>
    </w:p>
    <w:p w14:paraId="2F8383D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输液信息采集系统任意输注模块之间具备联机功能，满足用户的连续输液功能需求</w:t>
      </w:r>
    </w:p>
    <w:p w14:paraId="150C31E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可通过有线或无线网络直接接入同品牌监护仪中央站，实现监护仪和输注泵信息同屏查看</w:t>
      </w:r>
    </w:p>
    <w:p w14:paraId="18BEB36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通过中央站可远程控制工作站内输液泵、注射泵，支持速度、预置量、快进等参数远程设置及更改</w:t>
      </w:r>
    </w:p>
    <w:p w14:paraId="2DEB84F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需要输入授权码才能控制，确保网络安全</w:t>
      </w:r>
    </w:p>
    <w:p w14:paraId="65E0E23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注射泵</w:t>
      </w:r>
    </w:p>
    <w:p w14:paraId="28C712A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注射精度≤2%</w:t>
      </w:r>
    </w:p>
    <w:p w14:paraId="749FB53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速率范围：最小值≤0.01ml/h且最大值≥2300ml/h， 最小步进0.01ml/h</w:t>
      </w:r>
    </w:p>
    <w:p w14:paraId="4E1D69A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快进流速范围：最小值≤0.1ml/h且最大值≥2300ml/h，具有自动和手动快进可选；</w:t>
      </w:r>
    </w:p>
    <w:p w14:paraId="3CA10E3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可自动统计四种累计量：24h累计量、最近累计量、自定义时间段累计量、定时间隔累计量</w:t>
      </w:r>
    </w:p>
    <w:p w14:paraId="0B12176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支持注射器规格：2ml、3ml、5ml、10ml、20ml、30ml、50/60ml</w:t>
      </w:r>
    </w:p>
    <w:p w14:paraId="7D19EC6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注射器安装后，推拉盒可自动定位并固定注射器尾夹，无需手动操作</w:t>
      </w:r>
    </w:p>
    <w:p w14:paraId="40C6D08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8种注射模式：速度模式、时间模式、体重模式、梯度模式、序列模式、剂量时间模式、间断给药模式、TIVA模式；具备联机功能</w:t>
      </w:r>
    </w:p>
    <w:p w14:paraId="3DFE356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1.3.8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可选配TCI模式，TCI模式支持三种药物：丙泊酚，瑞芬太尼，苏芬太尼，支持丙泊酚小儿药代模型</w:t>
      </w:r>
    </w:p>
    <w:p w14:paraId="7AE6E80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1.3.9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可选配PCA模式，PCA模式支持病人自控镇痛</w:t>
      </w:r>
    </w:p>
    <w:p w14:paraId="258E084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1.3.10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触摸屏显示器≥3.5英寸</w:t>
      </w:r>
    </w:p>
    <w:p w14:paraId="0B2F6BB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1.3.11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锁屏功能：支持自动锁屏，自动锁屏时间可调</w:t>
      </w:r>
    </w:p>
    <w:p w14:paraId="79B4A94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1.3.12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支持药物库，可储存≥3000种药物信息</w:t>
      </w:r>
    </w:p>
    <w:p w14:paraId="75249D5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1.3.13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支持药物色彩标识，选择不同类型药物时对应的药物色彩标识自动显示在屏幕上，支持≥5种以上颜色</w:t>
      </w:r>
    </w:p>
    <w:p w14:paraId="57599D7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1.3.14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在线动态压力监测，可实时显示当前压力数值</w:t>
      </w:r>
    </w:p>
    <w:p w14:paraId="03463F9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1.3.15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压力报警阈值至少≥15档可调，最低可设置≤150mmHg</w:t>
      </w:r>
    </w:p>
    <w:p w14:paraId="718F9C6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1.3.16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阻塞前预警提示功能，当管路压力未触发阻塞报警时，泵可自动识别压力上升并在屏幕上进行提示</w:t>
      </w:r>
    </w:p>
    <w:p w14:paraId="4A2A3AE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▲1.3.17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阻塞后自动重启输液功能，短暂性阻塞触发报警后，泵检测到阻塞压力缓解时，无需人为干预，泵自动重新启动输液</w:t>
      </w:r>
    </w:p>
    <w:p w14:paraId="10837E7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1.3.18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信息储存：可存储≥3500条的历史记录</w:t>
      </w:r>
    </w:p>
    <w:p w14:paraId="3393981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1.3.19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电池工作时间≥5小时</w:t>
      </w:r>
    </w:p>
    <w:p w14:paraId="342371A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1.3.20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防异物及进液等级IP33</w:t>
      </w:r>
    </w:p>
    <w:p w14:paraId="088BBD7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1.3.21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适合在救护车使用</w:t>
      </w:r>
    </w:p>
    <w:p w14:paraId="0352B31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配置清单</w:t>
      </w:r>
    </w:p>
    <w:p w14:paraId="5AA4207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  输液信息采集系统及配套的4台注射泵1套</w:t>
      </w:r>
    </w:p>
    <w:p w14:paraId="3A85D52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2.2  夹持架组件1套</w:t>
      </w:r>
    </w:p>
    <w:p w14:paraId="62D8639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2.3  输液架 1个</w:t>
      </w:r>
    </w:p>
    <w:p w14:paraId="15486D8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789DE5EB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br w:type="page"/>
      </w:r>
    </w:p>
    <w:p w14:paraId="6FA19E6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（2）双通道注射泵（微量注射泵）技术参数要求及配置清单</w:t>
      </w:r>
    </w:p>
    <w:p w14:paraId="512F6A5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1.技术参数要求</w:t>
      </w:r>
    </w:p>
    <w:p w14:paraId="347DBF0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★1.1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本系统由输液信息采集系统和2台注射泵组成</w:t>
      </w:r>
    </w:p>
    <w:p w14:paraId="2EF889F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输液信息采集系统</w:t>
      </w:r>
    </w:p>
    <w:p w14:paraId="7142758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输液信息采集系统以每2个通道为基本单位增减，最多可支持≥8通道，泵即插即用，与系统数据无缝连接</w:t>
      </w:r>
    </w:p>
    <w:p w14:paraId="7228728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输液信息采集系统只需一根电源线，可为站内输液泵/注射泵模块集中供电</w:t>
      </w:r>
    </w:p>
    <w:p w14:paraId="35A71F9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输液信息采集系统支持有线或无线联网</w:t>
      </w:r>
    </w:p>
    <w:p w14:paraId="2AF3BB8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输液信息采集系统任意输注模块之间具备联机功能</w:t>
      </w:r>
    </w:p>
    <w:p w14:paraId="5FC24A4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需要输入授权码才能控制，确保网络安全</w:t>
      </w:r>
    </w:p>
    <w:p w14:paraId="3827E5C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注射泵</w:t>
      </w:r>
    </w:p>
    <w:p w14:paraId="3BE18DC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注射精度≤2%</w:t>
      </w:r>
    </w:p>
    <w:p w14:paraId="22008E0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速率范围：最小值≤0.01ml/h且最大值≥2300ml/h， 最小步进0.01ml/h</w:t>
      </w:r>
    </w:p>
    <w:p w14:paraId="6B78CD0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快进流速范围：最小值≤0.01ml/h且最大值≥2300ml/h，具有自动和手动快进可选；</w:t>
      </w:r>
    </w:p>
    <w:p w14:paraId="1CF1A1E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可自动统计四种累计量：24h累计量、最近累计量、自定义时间段累计量、定时间隔累计量</w:t>
      </w:r>
    </w:p>
    <w:p w14:paraId="57DF8E5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支持注射器规格：2ml、3ml、5ml、10ml、20ml、30ml、50/60ml</w:t>
      </w:r>
    </w:p>
    <w:p w14:paraId="04F3ED2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注射器安装后，推拉盒可自动定位并固定注射器尾夹，无需手动操作</w:t>
      </w:r>
    </w:p>
    <w:p w14:paraId="4C61CBA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8种注射模式：速度模式、时间模式、体重模式、梯度模式、序列模式、剂量时间模式、间断给药模式、TIVA模式；具备联机功能</w:t>
      </w:r>
    </w:p>
    <w:p w14:paraId="4919AF6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1.3.8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触摸屏显示器≥3.5英寸</w:t>
      </w:r>
    </w:p>
    <w:p w14:paraId="11C951A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1.3.9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锁屏功能：支持自动锁屏，自动锁屏时间可调</w:t>
      </w:r>
    </w:p>
    <w:p w14:paraId="71A068D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1.3.10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支持药物库，可储存≥3000种药物信息</w:t>
      </w:r>
    </w:p>
    <w:p w14:paraId="17744F7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1.3.11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支持药物色彩标识，选择不同类型药物时对应的药物色彩标识自动显示在屏幕上，支持≥5种以上颜色</w:t>
      </w:r>
    </w:p>
    <w:p w14:paraId="6080D77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1.3.12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在线动态压力监测，可实时显示当前压力数值</w:t>
      </w:r>
    </w:p>
    <w:p w14:paraId="126CF0F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1.3.13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压力报警阈值至少≥12档可调，最低可设置≤150mmHg</w:t>
      </w:r>
    </w:p>
    <w:p w14:paraId="5D5ECE9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1.3.14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阻塞前预警提示功能，当管路压力未触发阻塞报警时，泵可自动识别压力上升并在屏幕上进行提示</w:t>
      </w:r>
    </w:p>
    <w:p w14:paraId="0579B9C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▲1.3.15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阻塞后自动重启输液功能，短暂性阻塞触发报警后，泵检测到阻塞压力缓解时，无需人为干预，泵自动重新启动输液</w:t>
      </w:r>
    </w:p>
    <w:p w14:paraId="035ECF8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1.3.16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信息储存：可存储≥3500条的历史记录</w:t>
      </w:r>
    </w:p>
    <w:p w14:paraId="20E696B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1.3.17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电池工作时间≥5小时</w:t>
      </w:r>
    </w:p>
    <w:p w14:paraId="5EF9CE3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1.3.18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防异物及进液等级IP33</w:t>
      </w:r>
    </w:p>
    <w:p w14:paraId="3344446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1.3.19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适合在救护车使用</w:t>
      </w:r>
    </w:p>
    <w:p w14:paraId="1BAD817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★2.配置清单</w:t>
      </w:r>
    </w:p>
    <w:p w14:paraId="6EB1888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2.1  输液信息采集系统及配套的2台注射泵1套</w:t>
      </w:r>
    </w:p>
    <w:p w14:paraId="4B927AA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2.2  夹持架组件1套</w:t>
      </w:r>
    </w:p>
    <w:p w14:paraId="6CC1E8F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2.3  输液架 1个</w:t>
      </w:r>
    </w:p>
    <w:p w14:paraId="7F279581">
      <w:p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2A7C9C86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双通道注射泵技术参数要求及配置清单</w:t>
      </w:r>
    </w:p>
    <w:p w14:paraId="6F1F06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1.参数</w:t>
      </w:r>
    </w:p>
    <w:p w14:paraId="75AFAE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屏幕尺寸≥3.5英寸</w:t>
      </w:r>
    </w:p>
    <w:p w14:paraId="50AC31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两个通道独立电源控制</w:t>
      </w:r>
    </w:p>
    <w:p w14:paraId="27521B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自动识别注射器：规格为5ml 、10ml、20 ml、30 ml、50/60ml</w:t>
      </w:r>
    </w:p>
    <w:p w14:paraId="09D31F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≥8种注射模式可选，支持梯度模式、首剂量模式、序列模式、TIVA模式、级联模式</w:t>
      </w:r>
    </w:p>
    <w:p w14:paraId="333416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输注速率最大支持≥2000ml/h</w:t>
      </w:r>
    </w:p>
    <w:p w14:paraId="3FED68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阻塞级别：≥10级可选择，动态显示管路的压力状态</w:t>
      </w:r>
    </w:p>
    <w:p w14:paraId="2C6BC7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触摸屏操作</w:t>
      </w:r>
    </w:p>
    <w:p w14:paraId="04F792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具有手动快进、快速定量快进、自动快进等三种快进方式可选</w:t>
      </w:r>
    </w:p>
    <w:p w14:paraId="64593D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支持配置药物库, 可存储至少≥2000种药物</w:t>
      </w:r>
    </w:p>
    <w:p w14:paraId="54BF8B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1.10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声音音量等级：可调≥5级报警音量</w:t>
      </w:r>
    </w:p>
    <w:p w14:paraId="119F96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夜间模式：可自动降低亮度和报警音量，时间段可调</w:t>
      </w:r>
    </w:p>
    <w:p w14:paraId="642498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支持药物色彩标识，选择不同类型药物时对应的药物色彩标识自动显示在屏幕上，支持≥5种以上颜色</w:t>
      </w:r>
    </w:p>
    <w:p w14:paraId="6B265B9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电池工作时间≥8h</w:t>
      </w:r>
    </w:p>
    <w:p w14:paraId="096415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事件记录功能：能够存储至少≥2000个事件</w:t>
      </w:r>
    </w:p>
    <w:p w14:paraId="1BEA66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★2.配置清单</w:t>
      </w:r>
    </w:p>
    <w:p w14:paraId="54C427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  注射泵主机 1台</w:t>
      </w:r>
    </w:p>
    <w:p w14:paraId="2261DD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2.2  夹持架组件1套</w:t>
      </w:r>
    </w:p>
    <w:p w14:paraId="24EE62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2.3  输液架 1付</w:t>
      </w:r>
    </w:p>
    <w:p w14:paraId="1DE457FC">
      <w:pPr>
        <w:pStyle w:val="8"/>
        <w:rPr>
          <w:rFonts w:hint="eastAsia"/>
          <w:lang w:val="en-US" w:eastAsia="zh-CN"/>
        </w:rPr>
      </w:pPr>
    </w:p>
    <w:p w14:paraId="49AFF5F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4A00F665">
      <w:pPr>
        <w:rPr>
          <w:rFonts w:hint="eastAsia"/>
          <w:lang w:val="en-US" w:eastAsia="zh-CN"/>
        </w:rPr>
      </w:pPr>
    </w:p>
    <w:p w14:paraId="1DD2814E">
      <w:p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br w:type="page"/>
      </w:r>
    </w:p>
    <w:p w14:paraId="5D7241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04包技术参数要求</w:t>
      </w:r>
    </w:p>
    <w:p w14:paraId="0CAE73F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（1）输液泵（一）技术参数要求及配置清单</w:t>
      </w:r>
    </w:p>
    <w:p w14:paraId="6CD5E8C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1.技术参数</w:t>
      </w:r>
    </w:p>
    <w:p w14:paraId="676329C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具有输血功能</w:t>
      </w:r>
    </w:p>
    <w:p w14:paraId="7160FD4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具有临床常用输血管路，无需专用输血管路</w:t>
      </w:r>
    </w:p>
    <w:p w14:paraId="04C4647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具有肠内营养液输液功能，无需专用管路</w:t>
      </w:r>
    </w:p>
    <w:p w14:paraId="3BB620A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输液精度≤5%</w:t>
      </w:r>
    </w:p>
    <w:p w14:paraId="70CF1CF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速率范围：最小值≤0.01ml/h且最大值≥2300ml/h， 最小步进0.01ml/h</w:t>
      </w:r>
    </w:p>
    <w:p w14:paraId="3DC3AD4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快进流速范围：最小值≤0.01ml/h且最大值≥2300ml/h，具有自动和手动快进可选</w:t>
      </w:r>
    </w:p>
    <w:p w14:paraId="062ADA7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可自动统计四种累计量：24h累计量、最近累计量、自定义时间段累计量、定时间隔累计量</w:t>
      </w:r>
    </w:p>
    <w:p w14:paraId="0A025EF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泵门智能电动控制，可自动关闭或打开</w:t>
      </w:r>
    </w:p>
    <w:p w14:paraId="1095AAD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1.9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智能电动止液夹，能自动感应输液管是否装载到位，并自动关闭或打开止液夹，无需手动操作</w:t>
      </w:r>
    </w:p>
    <w:p w14:paraId="59BFE02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1.10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8种输液模式：速度模式、时间模式、体重模式、梯度模式、序列模式、剂量时间模式、点滴模式、和间断给药模式；具备联机功能</w:t>
      </w:r>
    </w:p>
    <w:p w14:paraId="240C4FA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触摸屏显示器≥3.5英寸</w:t>
      </w:r>
    </w:p>
    <w:p w14:paraId="66030FB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锁屏功能：支持自动锁屏，自动锁屏时间可调</w:t>
      </w:r>
    </w:p>
    <w:p w14:paraId="118A802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支持药物库，可储存≥5000种药物信息</w:t>
      </w:r>
    </w:p>
    <w:p w14:paraId="3CCA814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支持药物色彩标识，选择不同类型药物时对应的药物色彩标识自动显示在屏幕上，支持≥4种以上颜色</w:t>
      </w:r>
    </w:p>
    <w:p w14:paraId="5417F29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在线动态压力监测，可实时显示当前压力数值</w:t>
      </w:r>
    </w:p>
    <w:p w14:paraId="76DFB71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压力报警阈值至少≥15档可调，最低可设置≤50mmHg</w:t>
      </w:r>
    </w:p>
    <w:p w14:paraId="4F96D2A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阻塞前预警提示功能，当管路压力未触发阻塞报警时，泵可自动识别压力上升并在屏幕上进行提示</w:t>
      </w:r>
    </w:p>
    <w:p w14:paraId="6FF2C19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▲1.18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阻塞后自动重启输液功能，短暂性阻塞触发报警后，泵检测到阻塞压力缓解时，无需人为干预，泵自动重新启动输液</w:t>
      </w:r>
    </w:p>
    <w:p w14:paraId="7F64499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1.19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双压力传感器，可检测管路上下端的压力变化</w:t>
      </w:r>
    </w:p>
    <w:p w14:paraId="620CCF7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1.20 双超声气泡检测技术，双重保障，防止气泡漏检漏报问题</w:t>
      </w:r>
    </w:p>
    <w:p w14:paraId="4FD903F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单个气泡和累积气泡报警功能</w:t>
      </w:r>
    </w:p>
    <w:p w14:paraId="489F91A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无需滴数传感器，泵可自动识别空瓶状态并报警</w:t>
      </w:r>
    </w:p>
    <w:p w14:paraId="099391A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信息储存：可存储≥3500条的历史记录</w:t>
      </w:r>
    </w:p>
    <w:p w14:paraId="2919AC6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电池工作时间≥5小时</w:t>
      </w:r>
    </w:p>
    <w:p w14:paraId="05B6C2D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防异物及进液等级IP33</w:t>
      </w:r>
    </w:p>
    <w:p w14:paraId="56F6ACE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适合在救护车使用</w:t>
      </w:r>
    </w:p>
    <w:p w14:paraId="270AACA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★2.配置清单</w:t>
      </w:r>
    </w:p>
    <w:p w14:paraId="2AD163A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2.1  输液泵主机 1台</w:t>
      </w:r>
    </w:p>
    <w:p w14:paraId="6B8121A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2.2  电源线 1根</w:t>
      </w:r>
    </w:p>
    <w:p w14:paraId="327DBBD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2.3  夹持架 1个</w:t>
      </w:r>
    </w:p>
    <w:p w14:paraId="2F79EEA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2.4  输液架 1个</w:t>
      </w:r>
    </w:p>
    <w:p w14:paraId="42F61427">
      <w:p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3E93398B">
      <w:pPr>
        <w:pStyle w:val="8"/>
        <w:rPr>
          <w:rFonts w:hint="eastAsia"/>
          <w:lang w:val="en-US" w:eastAsia="zh-CN"/>
        </w:rPr>
      </w:pPr>
    </w:p>
    <w:p w14:paraId="0EAD1AC0">
      <w:pPr>
        <w:pStyle w:val="8"/>
        <w:numPr>
          <w:ilvl w:val="0"/>
          <w:numId w:val="3"/>
        </w:numP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输液泵（二）技术参数要求及配置清单</w:t>
      </w:r>
    </w:p>
    <w:p w14:paraId="08CE3B9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1.技术参数</w:t>
      </w:r>
    </w:p>
    <w:p w14:paraId="5985DD0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具有输血功能，无需专用输血管路</w:t>
      </w:r>
    </w:p>
    <w:p w14:paraId="19E0A3C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具有肠内营养液输液功能，无需专用管路</w:t>
      </w:r>
    </w:p>
    <w:p w14:paraId="3FD063D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输液精度≤5%</w:t>
      </w:r>
    </w:p>
    <w:p w14:paraId="2C7CA1E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速率范围：最小值≤0.1ml/h且最大值≥2000ml/h， 最小步进0.01ml/h</w:t>
      </w:r>
    </w:p>
    <w:p w14:paraId="7AAF1BF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快进流速范围：最小值≤0.1ml/h且最大值≥2000ml/h，具有自动和手动快进可选；</w:t>
      </w:r>
    </w:p>
    <w:p w14:paraId="7F633AA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可自动统计四种累计量：24h累计量、最近累计量、自定义时间段累计量、定时间隔累计量</w:t>
      </w:r>
    </w:p>
    <w:p w14:paraId="740A598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8种输液模式：速度模式、时间模式、体重模式、梯度模式、序列模式、剂量时间模式、和间断给药模式、点滴模式</w:t>
      </w:r>
    </w:p>
    <w:p w14:paraId="73660F6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触摸屏显示器≥3.5英寸</w:t>
      </w:r>
    </w:p>
    <w:p w14:paraId="71CF8FF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1.9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支持药物库，可储存≥3000种药物信息</w:t>
      </w:r>
    </w:p>
    <w:p w14:paraId="6071376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1.10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支持药物色彩标识，选择不同类型药物时对应的药物色彩标识自动显示在屏幕上，支持≥3种以上颜色</w:t>
      </w:r>
    </w:p>
    <w:p w14:paraId="794E3AC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在线动态压力监测，可实时显示当前压力数值</w:t>
      </w:r>
    </w:p>
    <w:p w14:paraId="24113F3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压力报警阈值至少≥13档可调，最低可设置≤75mmHg</w:t>
      </w:r>
    </w:p>
    <w:p w14:paraId="752E0E4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具备阻塞前预警提示功能，当管路压力未触发阻塞报警时，泵可自动识别压力上升并在屏幕上进行提示</w:t>
      </w:r>
    </w:p>
    <w:p w14:paraId="3F2E1C3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▲1.14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具备阻塞后自动重启输液功能，短暂性阻塞触发报警后，泵检测到阻塞压力缓解时，无需人为干预，泵自动重新启动输液</w:t>
      </w:r>
    </w:p>
    <w:p w14:paraId="619ACD8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1.15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具备单个气泡和累积气泡报警功能</w:t>
      </w:r>
    </w:p>
    <w:p w14:paraId="59AE1BD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1.16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信息储存：可存储≥2000条的历史记录</w:t>
      </w:r>
    </w:p>
    <w:p w14:paraId="2C7D3FD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1.17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电池工作时间≥5小时</w:t>
      </w:r>
    </w:p>
    <w:p w14:paraId="3AE5FB7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1.18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防异物及进液等级IP44</w:t>
      </w:r>
    </w:p>
    <w:p w14:paraId="0C80C60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1.19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适合在救护车使用</w:t>
      </w:r>
    </w:p>
    <w:p w14:paraId="51C2BE2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★2.配置清单</w:t>
      </w:r>
    </w:p>
    <w:p w14:paraId="42064D5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2.1  输液泵主机 1台</w:t>
      </w:r>
    </w:p>
    <w:p w14:paraId="52FC532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2.2  电源线 1根</w:t>
      </w:r>
    </w:p>
    <w:p w14:paraId="0D40F62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2.3  夹持架 1个</w:t>
      </w:r>
    </w:p>
    <w:p w14:paraId="6049405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2.4  输液架 1个</w:t>
      </w:r>
    </w:p>
    <w:p w14:paraId="1F0D17D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6773F502">
      <w:pPr>
        <w:rPr>
          <w:rFonts w:hint="eastAsia"/>
          <w:lang w:val="en-US" w:eastAsia="zh-CN"/>
        </w:rPr>
      </w:pPr>
    </w:p>
    <w:p w14:paraId="29712ECD">
      <w:p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br w:type="page"/>
      </w:r>
    </w:p>
    <w:p w14:paraId="2DB500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05包技术参数要求</w:t>
      </w:r>
    </w:p>
    <w:p w14:paraId="2A189E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（1）产床技术参数要求及配置清单</w:t>
      </w:r>
    </w:p>
    <w:p w14:paraId="106A2E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1.性能特点</w:t>
      </w:r>
    </w:p>
    <w:p w14:paraId="155523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床面升降，背板、臀板的调节角度，只需要手按控制器或 脚踏控制器调整</w:t>
      </w:r>
    </w:p>
    <w:p w14:paraId="4E323E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驱动采用电动液压传动方式，由手按控制器或脚踏控制器操纵</w:t>
      </w:r>
    </w:p>
    <w:p w14:paraId="47C895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液压系统采用油泵、电磁阀</w:t>
      </w:r>
    </w:p>
    <w:p w14:paraId="7077FE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内藏式辅助台，并具有升降功能</w:t>
      </w:r>
    </w:p>
    <w:p w14:paraId="00B94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底座刹车装置以脚踏板操作方式，配有底座脚轮</w:t>
      </w:r>
    </w:p>
    <w:p w14:paraId="3898A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长度≥1780mm</w:t>
      </w:r>
    </w:p>
    <w:p w14:paraId="3AB95F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宽度≥600mm</w:t>
      </w:r>
    </w:p>
    <w:p w14:paraId="23A609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辅助台面≥450*450mm</w:t>
      </w:r>
    </w:p>
    <w:p w14:paraId="7ADDBE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1.9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背板调节角度：最小角度≤7°且最大角度≥45°</w:t>
      </w:r>
    </w:p>
    <w:p w14:paraId="4CB3CF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1.10 前/后倾斜角度可调</w:t>
      </w:r>
    </w:p>
    <w:p w14:paraId="44F250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★2.配置清单</w:t>
      </w:r>
    </w:p>
    <w:p w14:paraId="0D0EBE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2.1  床体 1套          </w:t>
      </w:r>
    </w:p>
    <w:p w14:paraId="1EDD9E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2.2  ABS护栏 1套</w:t>
      </w:r>
    </w:p>
    <w:p w14:paraId="19D301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2.3  托腿架 1副      </w:t>
      </w:r>
    </w:p>
    <w:p w14:paraId="1B19B1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2.4  输液架 1个</w:t>
      </w:r>
    </w:p>
    <w:p w14:paraId="42EC1E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2.5  床垫 1套         </w:t>
      </w:r>
    </w:p>
    <w:p w14:paraId="068EEF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2.6  污物盆 1只</w:t>
      </w:r>
    </w:p>
    <w:p w14:paraId="43362E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6A890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068F311E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br w:type="page"/>
      </w:r>
    </w:p>
    <w:p w14:paraId="7520FF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（2）电动产床技术参数要求及配置清单</w:t>
      </w:r>
    </w:p>
    <w:p w14:paraId="0BDAEE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1.性能要求：</w:t>
      </w:r>
    </w:p>
    <w:p w14:paraId="523EC4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具有产妇分娩、妇科手术功能，还可以满足检查等多种医疗功能</w:t>
      </w:r>
    </w:p>
    <w:p w14:paraId="27527F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电动综合产床整体升降、背板及座板折转均采用电动推杆驱动，按钮操纵</w:t>
      </w:r>
    </w:p>
    <w:p w14:paraId="171C94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床体框架、立柱罩、床身侧轨等采用医用级不锈钢制造</w:t>
      </w:r>
    </w:p>
    <w:p w14:paraId="2CE829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机械脚踏刹车，无电或电路故障的情况下，仍可移动设备</w:t>
      </w:r>
    </w:p>
    <w:p w14:paraId="6D1A4F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配置双控制器：手持控制器和脚踏控制器，脚踏控制器具有防误触功能</w:t>
      </w:r>
    </w:p>
    <w:p w14:paraId="139145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间歇方式运行</w:t>
      </w:r>
    </w:p>
    <w:p w14:paraId="61A2B3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2.技术参数要求：</w:t>
      </w:r>
    </w:p>
    <w:p w14:paraId="5D349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2.1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台面长度（含头腿板）≥1900mm</w:t>
      </w:r>
    </w:p>
    <w:p w14:paraId="3BD167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2.2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台面宽度（不含边轨）≥490mm</w:t>
      </w:r>
    </w:p>
    <w:p w14:paraId="0AD3A2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2.3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台面最低高度（不含床垫）≤680mm</w:t>
      </w:r>
    </w:p>
    <w:p w14:paraId="4506A2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2.4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台面升降行程≥300mm</w:t>
      </w:r>
    </w:p>
    <w:p w14:paraId="363AEA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2.5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台面前倾（头高脚低）≥10°</w:t>
      </w:r>
    </w:p>
    <w:p w14:paraId="43394C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2.6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台面后倾（头低脚高）≥16°</w:t>
      </w:r>
    </w:p>
    <w:p w14:paraId="7571D3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2.7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背板上折角度≥80°</w:t>
      </w:r>
    </w:p>
    <w:p w14:paraId="506854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2.8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最大负载≥200Kg</w:t>
      </w:r>
    </w:p>
    <w:p w14:paraId="65A5CF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3.功能及技术要求：</w:t>
      </w:r>
    </w:p>
    <w:p w14:paraId="699970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3.1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采用医用大脚轮，可执行刹车、万向、直行三种功能</w:t>
      </w:r>
    </w:p>
    <w:p w14:paraId="19AFF7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3.2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产品配备隐藏式污物盆，可拆卸；助产腿板为隐藏式，可隐藏到座板下面，并具有升降功能</w:t>
      </w:r>
    </w:p>
    <w:p w14:paraId="6B1F41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3.3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手术床具有一键复位功能</w:t>
      </w:r>
    </w:p>
    <w:p w14:paraId="055AC3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3.4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凸出座板设计，使医师更容易接近产妇，提高手术的方便性，更可满足大型污物桶的使用</w:t>
      </w:r>
    </w:p>
    <w:p w14:paraId="131DCC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3.5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标配蓄电池，确保产品可以在无交流电源状态下工作。同时具有交流电源供电功能</w:t>
      </w:r>
    </w:p>
    <w:p w14:paraId="1E96BB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3.6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电源线具有防脱出功能，有效防止虚接及接触不良；配备急停开关，可在紧急情况下一键切断所有电源</w:t>
      </w:r>
    </w:p>
    <w:p w14:paraId="16AF9D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★4.配置清单</w:t>
      </w:r>
    </w:p>
    <w:p w14:paraId="4279E4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4.1  床体 1套</w:t>
      </w:r>
    </w:p>
    <w:p w14:paraId="4ABBC9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4.2  护栏 1套</w:t>
      </w:r>
    </w:p>
    <w:p w14:paraId="604161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4.3  托腿架 1副</w:t>
      </w:r>
    </w:p>
    <w:p w14:paraId="543DA8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4.4  搁手板1对</w:t>
      </w:r>
    </w:p>
    <w:p w14:paraId="4A8885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4.5  输液架 1个</w:t>
      </w:r>
    </w:p>
    <w:p w14:paraId="14577B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4.6  床垫 1套</w:t>
      </w:r>
    </w:p>
    <w:p w14:paraId="417103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4.7  污物盆 1只</w:t>
      </w:r>
    </w:p>
    <w:p w14:paraId="594F01CC">
      <w:pP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br w:type="page"/>
      </w:r>
    </w:p>
    <w:p w14:paraId="0D7FA782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ICU多功能电动床技术参数要求及配置清单</w:t>
      </w:r>
    </w:p>
    <w:p w14:paraId="3491CB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1.功能：</w:t>
      </w:r>
    </w:p>
    <w:p w14:paraId="76A08B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通过电机推杆及控制系统实现各种体位</w:t>
      </w:r>
    </w:p>
    <w:p w14:paraId="34FBC1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背部升降范围：最小值为0°且最大值≥70° </w:t>
      </w:r>
    </w:p>
    <w:p w14:paraId="497362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腿部升降范围：最小值≤0°且最大值≥40°  </w:t>
      </w:r>
    </w:p>
    <w:p w14:paraId="0A5F1E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小腿板与床架夹角范围：最小值为0°且最大值≥20 °</w:t>
      </w:r>
    </w:p>
    <w:p w14:paraId="18B913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床面升降幅度≥290mm</w:t>
      </w:r>
    </w:p>
    <w:p w14:paraId="0D1AD1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具有称重功能</w:t>
      </w:r>
    </w:p>
    <w:p w14:paraId="7EDD5F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具有一键心脏椅位功能</w:t>
      </w:r>
    </w:p>
    <w:p w14:paraId="6C8937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床体倾斜角度</w:t>
      </w:r>
    </w:p>
    <w:p w14:paraId="7565C1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1.8.1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前倾角度范围：最小值为0°且最大值≥12°,头高脚低体位</w:t>
      </w:r>
    </w:p>
    <w:p w14:paraId="4E9109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1.8.2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后倾角度范围：最小值为0°且最大值≥12°,垂头仰卧位</w:t>
      </w:r>
    </w:p>
    <w:p w14:paraId="3EC370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1.9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床体左右翻身范围：最小值为0°且最大值≥15°</w:t>
      </w:r>
    </w:p>
    <w:p w14:paraId="2AFECC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1.10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急停开关，具备一键紧急暂停功能</w:t>
      </w:r>
    </w:p>
    <w:p w14:paraId="5CB586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2.结构：</w:t>
      </w:r>
    </w:p>
    <w:p w14:paraId="71C30B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2.1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双层稳固结构：床体+整体底座，稳固扎实，升降结构采用高精密轴承，平稳升降，床体安全静载荷≥400KG，床体安全工作载荷≥250KG。</w:t>
      </w:r>
    </w:p>
    <w:p w14:paraId="2C4445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2.2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床面背板采用双支撑卸力结构</w:t>
      </w:r>
    </w:p>
    <w:p w14:paraId="3D5BF8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2.3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操作模式：手控器，护栏内外电控按键，多种模式操作，保障在床的任何位置都可以体位操控</w:t>
      </w:r>
    </w:p>
    <w:p w14:paraId="7D2752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2.4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床板材质具备X线透视</w:t>
      </w:r>
    </w:p>
    <w:p w14:paraId="6C6E65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3.部件及设备技术参数要求：</w:t>
      </w:r>
    </w:p>
    <w:p w14:paraId="6E4786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3.1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采用HDPE材质吹塑成型。床头尾板三孔弧形扶手与凸起。床尾可选配多功能翻转操作平台，床尾有限位装置；病床的4角设有防撞轮</w:t>
      </w:r>
    </w:p>
    <w:p w14:paraId="26594C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3.2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护栏：全包围四片分段式护栏，采用HDPE材质吹塑成型，护栏外侧均配有滚珠式角度指示器，护栏升降配有阻尼器，具有防夹手功能</w:t>
      </w:r>
    </w:p>
    <w:p w14:paraId="0E009D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3.3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床面: 采用≥1.2mm的冷轧钢板一次性成型，床板四节设计，各部位活动联接件采用冷轧钢板制作</w:t>
      </w:r>
    </w:p>
    <w:p w14:paraId="075473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3.4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预防褥疮：床面背部具有自动回退系统</w:t>
      </w:r>
    </w:p>
    <w:p w14:paraId="5D520D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3.5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电动推杆：采用直流安全电压电机驱动系统和控制盒，防护等级IPX4，符合ICE60601-1-2 标准要求</w:t>
      </w:r>
    </w:p>
    <w:p w14:paraId="3890F4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3.6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脚轮：双面中控脚轮，中控刹车结构一脚制动</w:t>
      </w:r>
    </w:p>
    <w:p w14:paraId="0610F5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3.7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电动/手动 CPR：电动 CPR 一键操控。手动 CPR 在电力不足的情况下可以使靠背紧急归位以确保患者安全，并配有阻尼装置可防止靠背瞬间跌落</w:t>
      </w:r>
    </w:p>
    <w:p w14:paraId="508393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3.8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背板可放置X光片盒</w:t>
      </w:r>
    </w:p>
    <w:p w14:paraId="761FEB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3.9 标配蓄电池，确保产品可以在无交流电源状态下工作。同时具有交流电源供电功能</w:t>
      </w:r>
    </w:p>
    <w:p w14:paraId="735CC7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★4.配置清单</w:t>
      </w:r>
    </w:p>
    <w:p w14:paraId="39CD8C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4.1  冷轧钢喷涂床架：1 张； </w:t>
      </w:r>
    </w:p>
    <w:p w14:paraId="74265A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4.2  可拆卸树脂头尾板：1付；</w:t>
      </w:r>
    </w:p>
    <w:p w14:paraId="2AE008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4.3  分体式升降护栏：4 片； </w:t>
      </w:r>
    </w:p>
    <w:p w14:paraId="5F7643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4.4  手持线控操控器：各 2 套；</w:t>
      </w:r>
    </w:p>
    <w:p w14:paraId="61EDDF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4.5  Φ125mm 医用单面脚轮：4 个； </w:t>
      </w:r>
    </w:p>
    <w:p w14:paraId="1ACFDB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4.6  中控锁装置：1 套；</w:t>
      </w:r>
    </w:p>
    <w:p w14:paraId="0460DB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4.7  蓄电池：1 个；  </w:t>
      </w:r>
    </w:p>
    <w:p w14:paraId="50E7BA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4.8  电动及手动 CPR 装置：1 套；</w:t>
      </w:r>
    </w:p>
    <w:p w14:paraId="28FB0E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4.9  滚珠式角度显示器：1 付； </w:t>
      </w:r>
    </w:p>
    <w:p w14:paraId="5FE1E3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4.10  床垫：1 张； </w:t>
      </w:r>
    </w:p>
    <w:p w14:paraId="7D665D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4.11  输液架：1 根  </w:t>
      </w:r>
    </w:p>
    <w:p w14:paraId="7B5904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4.12  床头柜1个   </w:t>
      </w:r>
    </w:p>
    <w:p w14:paraId="7DE3491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4.13  可移动餐桌1张</w:t>
      </w:r>
    </w:p>
    <w:p w14:paraId="5B2C9E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1DE3BFAF">
      <w:pPr>
        <w:pStyle w:val="8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15EE57E1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br w:type="page"/>
      </w:r>
    </w:p>
    <w:p w14:paraId="63C71317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电动ICU病床技术参数要求及配置清单</w:t>
      </w:r>
    </w:p>
    <w:p w14:paraId="1C438E82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1.功能：</w:t>
      </w:r>
    </w:p>
    <w:p w14:paraId="5D66D236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通过电机推杆及控制系统实现各种体位</w:t>
      </w:r>
    </w:p>
    <w:p w14:paraId="0DC64AC9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背部升降范围：最小值为0°且最大值≥70° </w:t>
      </w:r>
    </w:p>
    <w:p w14:paraId="57FAEDD0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腿部升降范围：最小值为0°且最大值≥35°  </w:t>
      </w:r>
    </w:p>
    <w:p w14:paraId="580626E0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具有膝背联动功能</w:t>
      </w:r>
    </w:p>
    <w:p w14:paraId="608D0E71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小腿板与床架夹角范围：最小值为0°且最大值≥20 °； 整床升降幅度≥400mm</w:t>
      </w:r>
    </w:p>
    <w:p w14:paraId="52F7A548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床面升降幅度≥400mm</w:t>
      </w:r>
    </w:p>
    <w:p w14:paraId="2CB65047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具有一键心脏椅位功能</w:t>
      </w:r>
    </w:p>
    <w:p w14:paraId="6FA31674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床体倾斜角度 </w:t>
      </w:r>
    </w:p>
    <w:p w14:paraId="5A6ECE69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1.8.1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前倾角度范围：最小值为0°且最大值≥12°</w:t>
      </w:r>
    </w:p>
    <w:p w14:paraId="25516448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1.8.2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后倾角度范围：最小值为0°且最大值≥14°</w:t>
      </w:r>
    </w:p>
    <w:p w14:paraId="74BA1480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1.8.3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左右翻身范围：最小值为0°且最大值≥15°</w:t>
      </w:r>
    </w:p>
    <w:p w14:paraId="4392360B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具有称重功能</w:t>
      </w:r>
    </w:p>
    <w:p w14:paraId="79ECABD6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2.结构：</w:t>
      </w:r>
    </w:p>
    <w:p w14:paraId="652E57FD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双层稳固结构：床体安全静载荷≥400KG，床体安全工作载荷≥250KG</w:t>
      </w:r>
    </w:p>
    <w:p w14:paraId="4EC493AA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床面背板采用双支撑卸力结构，最大限度减少螺管受力</w:t>
      </w:r>
    </w:p>
    <w:p w14:paraId="6BE44CE6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床板材质具备X线透视</w:t>
      </w:r>
    </w:p>
    <w:p w14:paraId="2D932867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3.部件及设备技术参数要求：</w:t>
      </w:r>
    </w:p>
    <w:p w14:paraId="035DF88B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床头尾板采用HDPE材质吹塑成型。床头尾板三孔弧形扶手与凸起</w:t>
      </w:r>
    </w:p>
    <w:p w14:paraId="42823541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床尾配备多功能翻转操作平台，可旋转≥270 °</w:t>
      </w:r>
    </w:p>
    <w:p w14:paraId="56A9D9D3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病床配有防撞轮</w:t>
      </w:r>
    </w:p>
    <w:p w14:paraId="319966E8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护栏：全包围四片分段式护栏，采用HDPE材质吹塑成型，护栏外侧均配有滚珠式角度指示器，护栏升降配有阻尼器，具有防夹手功能</w:t>
      </w:r>
    </w:p>
    <w:p w14:paraId="46BF2D42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床头尾板与两侧护栏多种颜色可选</w:t>
      </w:r>
    </w:p>
    <w:p w14:paraId="60020277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床面: 采用抗菌、环保HDPE材质吹塑成型。床面板造型结构能限制引流液体，避免液体在床面下的聚集</w:t>
      </w:r>
    </w:p>
    <w:p w14:paraId="54B60A3E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预防褥疮：床面背部采用自动回退软骨连接系统</w:t>
      </w:r>
    </w:p>
    <w:p w14:paraId="1FC6B439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背部床板及小腿床板两侧具备防滑挡,防滑档上安装角度显示器</w:t>
      </w:r>
    </w:p>
    <w:p w14:paraId="3DBBE2A0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电动推杆：采用直流安全电压电机驱动系统和控制盒。产品防护等级IPX4，符合 ICE60601-1-2标准要求</w:t>
      </w:r>
    </w:p>
    <w:p w14:paraId="2F3AD8BA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3.10 脚轮：双面中控脚轮，中控刹车结构一脚制动</w:t>
      </w:r>
    </w:p>
    <w:p w14:paraId="2BA6A58E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3.11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电动/手动 CPR：电动 CPR 一键操控。手动 CPR下可以使靠背紧急归位以确保患者安全，并配有阻尼装置可防止靠背瞬间</w:t>
      </w:r>
    </w:p>
    <w:p w14:paraId="4489FACF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3.12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标配蓄电池，确保产品可以在无交流电源状态下工作。同时具有交流电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源供电功能</w:t>
      </w:r>
    </w:p>
    <w:p w14:paraId="51829E61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3.13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背板可放置X光片盒</w:t>
      </w:r>
    </w:p>
    <w:p w14:paraId="14A94DA7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★4.配置清单</w:t>
      </w:r>
    </w:p>
    <w:p w14:paraId="2BECD87A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4.1.床主体 1套</w:t>
      </w:r>
    </w:p>
    <w:p w14:paraId="520E155E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4.2. 床头尾板 1套</w:t>
      </w:r>
    </w:p>
    <w:p w14:paraId="52C09AED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4.3. 内嵌电控系统 1套</w:t>
      </w:r>
    </w:p>
    <w:p w14:paraId="7E3FCBC7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4.4. 静态床垫 1张</w:t>
      </w:r>
    </w:p>
    <w:p w14:paraId="0DD5CA6A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4.5. 输液杆 1根</w:t>
      </w:r>
    </w:p>
    <w:p w14:paraId="3547E25E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4.6. 引流挂钩 2个</w:t>
      </w:r>
    </w:p>
    <w:p w14:paraId="6E9089B1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4.7. 床头柜1个</w:t>
      </w:r>
    </w:p>
    <w:p w14:paraId="6BB9FF4E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4.8.可移动餐桌1张</w:t>
      </w:r>
    </w:p>
    <w:p w14:paraId="3724577B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D73BDEE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不锈钢骨科牵引床技术参数要求及配置清单</w:t>
      </w:r>
    </w:p>
    <w:p w14:paraId="56DFC0CC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1.性能参数</w:t>
      </w:r>
    </w:p>
    <w:p w14:paraId="59AFEA78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功能</w:t>
      </w:r>
    </w:p>
    <w:p w14:paraId="261AF07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背部升降范围：最小值为0°且最大值≥65° </w:t>
      </w:r>
    </w:p>
    <w:p w14:paraId="49FC9DC1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左、右腿升降范围：最小值为0°且最大值≥35°</w:t>
      </w:r>
    </w:p>
    <w:p w14:paraId="4F2A48C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床面升降幅度≥200mm</w:t>
      </w:r>
    </w:p>
    <w:p w14:paraId="129C4805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摇杆</w:t>
      </w:r>
    </w:p>
    <w:p w14:paraId="17824FB1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螺杆：采用T形、8E级精度，配以用二次滚压式加工而成的精密螺杆</w:t>
      </w:r>
    </w:p>
    <w:p w14:paraId="6B71F2E5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螺母：采用POM材料，带自润滑效果</w:t>
      </w:r>
    </w:p>
    <w:p w14:paraId="7673929C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具备双向过盈保护：当螺杆转动至最长或是最短的极限位置发出警示音</w:t>
      </w:r>
    </w:p>
    <w:p w14:paraId="47150869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负载条件下使用寿命达≥15000次以上</w:t>
      </w:r>
    </w:p>
    <w:p w14:paraId="01AE3949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防尘：配备防尘罩，避免灰尘进入螺杆内部而影响寿命和操作</w:t>
      </w:r>
    </w:p>
    <w:p w14:paraId="5ED1A94B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摇杆把手主体，采用碳钢焊接成型。ABS塑料把手套</w:t>
      </w:r>
    </w:p>
    <w:p w14:paraId="4456B82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升降摇杆具备气弹簧助力整床升降</w:t>
      </w:r>
    </w:p>
    <w:p w14:paraId="3A66E660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床体具有整体移动和落地稳定功能，牵引架组合多变</w:t>
      </w:r>
    </w:p>
    <w:p w14:paraId="6CD95088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床架两侧各设计≥2个附件挂钩，床头床尾共配置≥4个输液架插孔</w:t>
      </w:r>
    </w:p>
    <w:p w14:paraId="5673AF6E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整体床架采用框架结构，静态承重≥250KG</w:t>
      </w:r>
    </w:p>
    <w:p w14:paraId="11FC37C5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整体床架及护栏多重防锈处理</w:t>
      </w:r>
    </w:p>
    <w:p w14:paraId="03A3A79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腿部配功能牵引架。≥4个支撑柱，≥1组手拉杆，≥2组横杆牵引架</w:t>
      </w:r>
    </w:p>
    <w:p w14:paraId="02821D51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床面盖板采用厚≥1.2mm冷轧板冲压一次成型</w:t>
      </w:r>
    </w:p>
    <w:p w14:paraId="632B75C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1.10 腿部左右腿可单独升降，床板四周配置四个人体工程学床垫定位把手，固定床垫</w:t>
      </w:r>
    </w:p>
    <w:p w14:paraId="69D4E08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平移收缩三围杆护栏，开放式设计。主体采用冷轧钢管。围栏连接器抗侧拉≥60公斤不变形</w:t>
      </w:r>
    </w:p>
    <w:p w14:paraId="5C2880BE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床头床尾板采用高密度HDPE或ABS工程塑料一次成型</w:t>
      </w:r>
    </w:p>
    <w:p w14:paraId="0E9C4235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床头床尾共配置4个防撞缓冲轮</w:t>
      </w:r>
    </w:p>
    <w:p w14:paraId="1514BC59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配置四个独立刹车脚轮</w:t>
      </w:r>
    </w:p>
    <w:p w14:paraId="64BF7F61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2.分腿床垫</w:t>
      </w:r>
    </w:p>
    <w:p w14:paraId="043BCCA8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配套病床为骨科床，床垫为3折分腿床垫；尺寸与病床相配</w:t>
      </w:r>
    </w:p>
    <w:p w14:paraId="2CDD38E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床垫外套为防水帆布，可灵活拆卸</w:t>
      </w:r>
    </w:p>
    <w:p w14:paraId="047F02E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床垫中间层为椰棕丝厚度≥20mm，上/下两面分别为优质海绵，厚度分别≥30mm；</w:t>
      </w:r>
    </w:p>
    <w:p w14:paraId="1E8C903C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3.伸缩餐板</w:t>
      </w:r>
    </w:p>
    <w:p w14:paraId="3F025059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尺寸可伸缩</w:t>
      </w:r>
    </w:p>
    <w:p w14:paraId="1933B55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采用高密度HDPE或ABS工程塑料一次成型</w:t>
      </w:r>
    </w:p>
    <w:p w14:paraId="25AFE30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伸展摆放于护栏之间，可自由调节位置</w:t>
      </w:r>
    </w:p>
    <w:p w14:paraId="4492300E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餐桌板预留一个凹下杯槽</w:t>
      </w:r>
    </w:p>
    <w:p w14:paraId="3E693F1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收缩悬挂于床头尾板</w:t>
      </w:r>
    </w:p>
    <w:p w14:paraId="2651FEBC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★4.配置清单</w:t>
      </w:r>
    </w:p>
    <w:p w14:paraId="142BAF8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病床、床头柜、牵引架、床垫、餐桌板、输液架、杂物架各1张</w:t>
      </w:r>
    </w:p>
    <w:p w14:paraId="42DC37D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919E3F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CDB30B1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医用病床技术参数要求及配置清单</w:t>
      </w:r>
    </w:p>
    <w:p w14:paraId="1D00967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1.性能要求：</w:t>
      </w:r>
    </w:p>
    <w:p w14:paraId="14C0E359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床面板</w:t>
      </w:r>
    </w:p>
    <w:p w14:paraId="44FF604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床面宽度≥1900mm×900mm</w:t>
      </w:r>
    </w:p>
    <w:p w14:paraId="531C39F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床板由冷轧板材一次性辊压成型（是否具备）</w:t>
      </w:r>
    </w:p>
    <w:p w14:paraId="63B0252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床板链接采用钢质铰链，单片厚度≥2mm</w:t>
      </w:r>
    </w:p>
    <w:p w14:paraId="5EB375F0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床身主要部件</w:t>
      </w:r>
    </w:p>
    <w:p w14:paraId="29409E4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床框钢管厚度≥1.4mm</w:t>
      </w:r>
    </w:p>
    <w:p w14:paraId="39D5EBCC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床框四角带输液架插座</w:t>
      </w:r>
    </w:p>
    <w:p w14:paraId="2748CFE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床体两侧各配置PP材质移动引流挂钩≥4个</w:t>
      </w:r>
    </w:p>
    <w:p w14:paraId="2DEB221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床体左右、前后各配备床垫防滑筋，每侧数量≥2个</w:t>
      </w:r>
    </w:p>
    <w:p w14:paraId="6508FA2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护栏</w:t>
      </w:r>
    </w:p>
    <w:p w14:paraId="15BA521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铝合金折叠护栏</w:t>
      </w:r>
    </w:p>
    <w:p w14:paraId="116C2FF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护栏活动关节连接均采用钢件连接</w:t>
      </w:r>
    </w:p>
    <w:p w14:paraId="4EC7BC0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高强度铸铝枪把手内置隐藏式锁紧机构</w:t>
      </w:r>
    </w:p>
    <w:p w14:paraId="1884419B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护栏升起后护栏上缘距离床面有效护栏高度≥35cm</w:t>
      </w:r>
    </w:p>
    <w:p w14:paraId="2E71BD4B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床头床尾板</w:t>
      </w:r>
    </w:p>
    <w:p w14:paraId="29DEC8E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高强度HDPP吹塑成型</w:t>
      </w:r>
    </w:p>
    <w:p w14:paraId="4D37235E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采用挂式结构，床头推手位受力强度≥450N</w:t>
      </w:r>
    </w:p>
    <w:p w14:paraId="34F3FE6B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床尾板带一次成型ABS 病历卡座</w:t>
      </w:r>
    </w:p>
    <w:p w14:paraId="65262969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床头床尾带有防撞轮</w:t>
      </w:r>
    </w:p>
    <w:p w14:paraId="57072538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对称式插座，快速拆卸，可兼做CPR急救板</w:t>
      </w:r>
    </w:p>
    <w:p w14:paraId="4AC704F1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床头床尾阻燃等级≥V2</w:t>
      </w:r>
    </w:p>
    <w:p w14:paraId="5FEF8E59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床架加工</w:t>
      </w:r>
    </w:p>
    <w:p w14:paraId="38879FC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整体床架采用冷轧型材</w:t>
      </w:r>
    </w:p>
    <w:p w14:paraId="19EE947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双层涂层内外防锈处理</w:t>
      </w:r>
    </w:p>
    <w:p w14:paraId="2D797FF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传动装置</w:t>
      </w:r>
    </w:p>
    <w:p w14:paraId="51ABD0CC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摇把采用ABS工程塑料一次注塑成型，具备防撞结构，可0 °～180 °三档折叠</w:t>
      </w:r>
    </w:p>
    <w:p w14:paraId="5CA2F06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摇把和丝杆之间采用“万向接 ”连接技术，“万向接 ”为钢件</w:t>
      </w:r>
    </w:p>
    <w:p w14:paraId="3C18909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手摇床丝杆有双向过盈保护装置，丝杆采用一次性冷挤压成型</w:t>
      </w:r>
    </w:p>
    <w:p w14:paraId="433C5E9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脚轮：中控脚轮，一脚刹车四轮制动</w:t>
      </w:r>
    </w:p>
    <w:p w14:paraId="49A4E710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床垫：医用专用床垫，厚度≥80mm，长宽与病床匹配。内褥采用高密度海绵和环保椰棕、床垫套采用深色防水布料，可拆卸清洗。具有防蛀、防腐、耐水性且无异味</w:t>
      </w:r>
    </w:p>
    <w:p w14:paraId="62BB3965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餐桌采用ABS材质注塑成型，可反转到脚床板处，并带阻尼装置翻板餐桌</w:t>
      </w:r>
    </w:p>
    <w:p w14:paraId="51D22FBE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2.技术参数要求</w:t>
      </w:r>
    </w:p>
    <w:p w14:paraId="031FD73B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整床基本尺寸≥2100mm×970mm×500mm</w:t>
      </w:r>
    </w:p>
    <w:p w14:paraId="1408FBA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背部升降范围：最小值为0º且最大值≥75º</w:t>
      </w:r>
    </w:p>
    <w:p w14:paraId="6892A0C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腿部升降范围：最小值为0º且最大值≥40º</w:t>
      </w:r>
    </w:p>
    <w:p w14:paraId="3F90CBC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床面载荷≥240Kg</w:t>
      </w:r>
    </w:p>
    <w:p w14:paraId="6BC0D390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★3.配置清单</w:t>
      </w:r>
    </w:p>
    <w:p w14:paraId="0616CC45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3.1 床架 1 套</w:t>
      </w:r>
    </w:p>
    <w:p w14:paraId="26FA544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3.2 六档铝合金护栏 1 套</w:t>
      </w:r>
    </w:p>
    <w:p w14:paraId="37F6FDE0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3.3 ABS 床头床尾板 1 套</w:t>
      </w:r>
    </w:p>
    <w:p w14:paraId="3CD5821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3.4 刹轮 4 个</w:t>
      </w:r>
    </w:p>
    <w:p w14:paraId="752D21CB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3.5 床侧引流袋挂钩 4 个</w:t>
      </w:r>
    </w:p>
    <w:p w14:paraId="5B6408D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3.6 标准输液架插孔 4 个</w:t>
      </w:r>
    </w:p>
    <w:p w14:paraId="24B24340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3.7 不锈钢输液架 1 支</w:t>
      </w:r>
    </w:p>
    <w:p w14:paraId="56C8709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3.8 杂物架 1 个</w:t>
      </w:r>
    </w:p>
    <w:p w14:paraId="2B509D15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3.9 刹轮 4 个</w:t>
      </w:r>
    </w:p>
    <w:p w14:paraId="67E0893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3.10 伸缩餐板 1 块</w:t>
      </w:r>
    </w:p>
    <w:p w14:paraId="4538998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3.11 床垫 1 张</w:t>
      </w:r>
    </w:p>
    <w:p w14:paraId="03222A3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3.12 床头柜 1 套</w:t>
      </w:r>
    </w:p>
    <w:p w14:paraId="7158253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131EDF6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41360A9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抢救车技术参数要求及配置清单</w:t>
      </w:r>
    </w:p>
    <w:p w14:paraId="08FA26D1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1.参数</w:t>
      </w:r>
    </w:p>
    <w:p w14:paraId="0A6DD26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主要由铝·不锈钢·ABS工程塑料结构组成；不锈钢四柱承重</w:t>
      </w:r>
    </w:p>
    <w:p w14:paraId="46F44330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ABS一体化护栏，三面无空隙，台面包括护栏注塑工艺一次成形，台面上配透明软玻璃</w:t>
      </w:r>
    </w:p>
    <w:p w14:paraId="2566510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正面：一次性锁，配置有五层抽屉、第一二层小抽屉，抽屉面高80mm，内空：470*375*68mm；第三、四层中抽屉，抽屉面高120mm，内空：470*375*110mm；第五层大抽屉，抽屉面高240mm，内空：470*375*220mm，以上规格允许误差±5mm。抽屉内配 3*3分隔片，可自由分隔，抽屉拉手为铝合金拉手、封口插槽式标示牌防止液体及灰尘进入</w:t>
      </w:r>
    </w:p>
    <w:p w14:paraId="0B66E5F1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左侧：除颤平台、隐藏式伸缩副工作台、杂物盒，洗手液支架</w:t>
      </w:r>
    </w:p>
    <w:p w14:paraId="01DE4A6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右侧：配有圆筒锐器盒、隐藏式伸缩输液架、ABS双污物桶</w:t>
      </w:r>
    </w:p>
    <w:p w14:paraId="1BA1AB9C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背部：配有活动插线板，便于更换不同国家电源、除颤板、隐藏式伸缩氧气瓶支架带不占用空间</w:t>
      </w:r>
    </w:p>
    <w:p w14:paraId="69601E0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底部：豪华万向插入式轻声轮，其中两只带刹车功能，移动轻便灵活</w:t>
      </w:r>
    </w:p>
    <w:p w14:paraId="7BA9694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★2.配置清单</w:t>
      </w:r>
    </w:p>
    <w:p w14:paraId="7819D0C5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抢救车1台，CPR按压板1块</w:t>
      </w:r>
    </w:p>
    <w:p w14:paraId="56A1E6A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BB369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（8）治疗车技术参数要求及配置清单</w:t>
      </w:r>
    </w:p>
    <w:p w14:paraId="27220C11">
      <w:pPr>
        <w:pStyle w:val="8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62A057AD">
      <w:pPr>
        <w:pStyle w:val="8"/>
        <w:ind w:firstLine="720" w:firstLineChars="3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功能材质</w:t>
      </w:r>
    </w:p>
    <w:p w14:paraId="3B04F37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整车共分二层，台面下有双抽屉，抽屉装三折导轨</w:t>
      </w:r>
    </w:p>
    <w:p w14:paraId="1C276C5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正面右柱上配有φ200污物圈活动,可上下调节及内外旋转</w:t>
      </w:r>
    </w:p>
    <w:p w14:paraId="17665BCB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便于放污物桶</w:t>
      </w:r>
    </w:p>
    <w:p w14:paraId="58A6E09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每层都配有三面围栏，围栏高≥80mm</w:t>
      </w:r>
    </w:p>
    <w:p w14:paraId="6B49E1D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右边配有推手</w:t>
      </w:r>
    </w:p>
    <w:p w14:paraId="768762D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整车采用不锈钢材料进行弯折、压折、焊接成型</w:t>
      </w:r>
    </w:p>
    <w:p w14:paraId="266BC675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面板、层板采用T≥0.9mm不锈钢压折成型</w:t>
      </w:r>
    </w:p>
    <w:p w14:paraId="4B1715F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四柱及推手采用φ22X1.0不锈钢圆管</w:t>
      </w:r>
    </w:p>
    <w:p w14:paraId="62F5674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采用≥3寸万向轮，高耐磨，无噪音，带刹车装置，稳定性好</w:t>
      </w:r>
    </w:p>
    <w:p w14:paraId="4CDBEB8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1.10 围栏采用不锈钢圆管</w:t>
      </w:r>
    </w:p>
    <w:p w14:paraId="150B024B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右侧：配有锐器盒架</w:t>
      </w:r>
    </w:p>
    <w:p w14:paraId="521CA653">
      <w:pPr>
        <w:pStyle w:val="8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★2.配置清单</w:t>
      </w:r>
    </w:p>
    <w:p w14:paraId="549FAB56">
      <w:pPr>
        <w:pStyle w:val="8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治疗车1台</w:t>
      </w:r>
    </w:p>
    <w:p w14:paraId="1C2D91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079A52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7CB887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（9）ABS对接过床车技术参数要求及配置清单</w:t>
      </w:r>
    </w:p>
    <w:p w14:paraId="5B4868AF">
      <w:pPr>
        <w:pStyle w:val="8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78A20CFB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产品规格≥3650×650mm，误差±5mm</w:t>
      </w:r>
    </w:p>
    <w:p w14:paraId="451A61B0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内车≥1800x650mm，误差±5mm</w:t>
      </w:r>
    </w:p>
    <w:p w14:paraId="564C2318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外车≥1800x650mm，误差±5mm</w:t>
      </w:r>
    </w:p>
    <w:p w14:paraId="70E4A5EC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移动床面≥1900x630mm，误差±5mm</w:t>
      </w:r>
    </w:p>
    <w:p w14:paraId="54BE0095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手术对接车的配合部分能更换，装卸方便</w:t>
      </w:r>
    </w:p>
    <w:p w14:paraId="393CAC4C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手术对接车装配后，固定牢靠，无松动滑脱现象</w:t>
      </w:r>
    </w:p>
    <w:p w14:paraId="3E13E2F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手术对接车装配后，转动灵活、平稳，无杂声、卡塞和变形现象</w:t>
      </w:r>
    </w:p>
    <w:p w14:paraId="046AF6FC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手术对接车脚轮具有弹性，滑行时无噪音且转动灵活</w:t>
      </w:r>
    </w:p>
    <w:p w14:paraId="185381C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手柄按照顺时针旋转，则整个床体上升，反之，则下降</w:t>
      </w:r>
    </w:p>
    <w:p w14:paraId="5BFEEED1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1.10 内外车对接后，连接牢固，水平任何方向施加外力无滑脱现象</w:t>
      </w:r>
    </w:p>
    <w:p w14:paraId="3DB77BE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移动床面与内/外车固定后，任何方向施加外力无滑脱现象</w:t>
      </w:r>
    </w:p>
    <w:p w14:paraId="4DD8A389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1.12 手术对接车静置在水平面上，床面可均匀承受≥250kg</w:t>
      </w:r>
    </w:p>
    <w:p w14:paraId="156CC0A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手术对接车在加载≥185kg时，能正常工作</w:t>
      </w:r>
    </w:p>
    <w:p w14:paraId="02B9071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★2.配置清单</w:t>
      </w:r>
    </w:p>
    <w:p w14:paraId="2E0F97AE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2.1 输液杆 1支 </w:t>
      </w:r>
    </w:p>
    <w:p w14:paraId="22F45CBB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2.2 摇杆 1套 </w:t>
      </w:r>
    </w:p>
    <w:p w14:paraId="4FFD1251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2.3 护栏 1对 </w:t>
      </w:r>
    </w:p>
    <w:p w14:paraId="1805A6C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2.4 杂物篮 1个 </w:t>
      </w:r>
    </w:p>
    <w:p w14:paraId="03BCC089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2.5 床垫 1张 </w:t>
      </w:r>
    </w:p>
    <w:p w14:paraId="3A718AE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2.6 脚轮 4个 </w:t>
      </w:r>
    </w:p>
    <w:p w14:paraId="6145444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1200" w:firstLineChars="5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BA69A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（10）医用推车技术参数要求及配置清单</w:t>
      </w:r>
    </w:p>
    <w:p w14:paraId="4B13894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1.参数</w:t>
      </w:r>
    </w:p>
    <w:p w14:paraId="2C19B71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规格≥650mm*475mm*930mm</w:t>
      </w:r>
    </w:p>
    <w:p w14:paraId="2D181968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主要由铝·不锈钢·ABS工程塑料结构组成；不锈钢四柱承重</w:t>
      </w:r>
    </w:p>
    <w:p w14:paraId="29FAD82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ABS一体化护栏，三面无空隙，台面包括护栏注塑工艺一次成形，台面上配透明软玻璃</w:t>
      </w:r>
    </w:p>
    <w:p w14:paraId="520CFB2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正面：中控锁，配置有2层中抽屉，抽屉面高120mm，内空：470*375*110mm，以上规格允许误差±5mm。抽屉内配 3*3分隔片，可自由分隔，抽屉拉手为铝合金拉手、封口插槽式标示牌防止液体及灰尘进入</w:t>
      </w:r>
    </w:p>
    <w:p w14:paraId="5BE980CB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左侧：隐藏抽屉式副工作台、杂物盒，洗手液支架</w:t>
      </w:r>
    </w:p>
    <w:p w14:paraId="227E49B8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右侧：配有锐器盒、ABS双污物桶</w:t>
      </w:r>
    </w:p>
    <w:p w14:paraId="1B0720F9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底部：豪华万向插入式轻声轮，其中两只带刹车功能，移动轻便灵活</w:t>
      </w:r>
    </w:p>
    <w:p w14:paraId="4D230EF0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★2.配置清单</w:t>
      </w:r>
    </w:p>
    <w:p w14:paraId="5404B7F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医用推车1台、输液架1根</w:t>
      </w:r>
    </w:p>
    <w:p w14:paraId="6D75D48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1200" w:firstLineChars="5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18E8C21A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br w:type="page"/>
      </w:r>
    </w:p>
    <w:p w14:paraId="62B5C5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（11）平车技术参数要求及配置清单</w:t>
      </w:r>
    </w:p>
    <w:p w14:paraId="7B69E9B5">
      <w:pPr>
        <w:pStyle w:val="8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55700DA5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  规格≥1950mm*650mm*800mm</w:t>
      </w:r>
    </w:p>
    <w:p w14:paraId="1527887C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  采用不锈钢制作，车体主管用32mm直径，1.2mm圆管经激光切割，数控弯管，激光焊焊接制作而成</w:t>
      </w:r>
    </w:p>
    <w:p w14:paraId="586CA941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车体配可拆卸床垫≥1张，输液杆≥1枝，5寸万向静音脚轮≥4个</w:t>
      </w:r>
    </w:p>
    <w:p w14:paraId="3B10CFB1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床体担架可拆分，具有安全锁扣</w:t>
      </w:r>
    </w:p>
    <w:p w14:paraId="55740A9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★2.配置清单</w:t>
      </w:r>
    </w:p>
    <w:p w14:paraId="0C8270DE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 输液杆 1 支</w:t>
      </w:r>
    </w:p>
    <w:p w14:paraId="21D06B3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2.2 平车垫 1 张</w:t>
      </w:r>
    </w:p>
    <w:p w14:paraId="08B975E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2.3 平车1台</w:t>
      </w:r>
    </w:p>
    <w:p w14:paraId="796A680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1200" w:firstLineChars="5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034899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（12）护理污物车技术参数要求及配置清单</w:t>
      </w:r>
    </w:p>
    <w:p w14:paraId="4539CAA2">
      <w:pPr>
        <w:pStyle w:val="8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</w:t>
      </w:r>
    </w:p>
    <w:p w14:paraId="22C113D1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规格≥900mm*500mm*800mm</w:t>
      </w:r>
    </w:p>
    <w:p w14:paraId="4DA920D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车体由冷钢喷塑材料组成，板材厚度≥1.0mm，表面易清洗、擦拭、耐腐蚀</w:t>
      </w:r>
    </w:p>
    <w:p w14:paraId="5F20CD3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右侧配一只污物袋，污物袋为帆布材质，防渗漏，易清洗</w:t>
      </w:r>
    </w:p>
    <w:p w14:paraId="2811ADCC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左侧车体采用三层台板、一只抽屉</w:t>
      </w:r>
    </w:p>
    <w:p w14:paraId="010DF02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脚轮：万向静音轮，其中2只带刹车功能，移动轻便灵活</w:t>
      </w:r>
    </w:p>
    <w:p w14:paraId="684950C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车体四周安装有防撞装置</w:t>
      </w:r>
    </w:p>
    <w:p w14:paraId="1B370BD1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★2.配置清单</w:t>
      </w:r>
    </w:p>
    <w:p w14:paraId="4550B008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2.1推车1辆</w:t>
      </w:r>
    </w:p>
    <w:p w14:paraId="762230E5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720" w:firstLineChars="3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2.2污物袋2条</w:t>
      </w:r>
    </w:p>
    <w:p w14:paraId="241C837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840" w:firstLineChars="35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0FBAE6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0" w:firstLineChars="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F49BC02">
      <w:pPr>
        <w:pStyle w:val="8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6957B813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br w:type="page"/>
      </w:r>
    </w:p>
    <w:p w14:paraId="43DC92F1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★（三）商务要求（注：①以下服务条款产生的所有费用应包含在本次报价中②以下内容中涉及的甲方为海南省卫生健康委员会，乙方为供应商，丙方为市县卫健委）</w:t>
      </w:r>
    </w:p>
    <w:p w14:paraId="317EEC14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1.交货方式</w:t>
      </w:r>
    </w:p>
    <w:p w14:paraId="21B49EA4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1.1. 乙方交货时间：合同签订后国产设备30日内交付合同标的物。</w:t>
      </w:r>
    </w:p>
    <w:p w14:paraId="2302F1DB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1.2. 乙方交货地点：丙方指定地点。</w:t>
      </w:r>
    </w:p>
    <w:p w14:paraId="48A291E9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1.3. 乙方交货流程：在货物到丙方指定地点后，乙方应在7天内派工程技术人员到达现场，在丙方的技术人员在场的情况下开箱清点货物，组织安装调试，并承担因此发生的一切费用。</w:t>
      </w:r>
    </w:p>
    <w:p w14:paraId="5C26D5D0">
      <w:pPr>
        <w:spacing w:line="360" w:lineRule="auto"/>
        <w:jc w:val="both"/>
        <w:outlineLvl w:val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07069D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2.各标包售后服务要求（本项投标人仅需针对所投标包要求进行响应即可）</w:t>
      </w:r>
    </w:p>
    <w:p w14:paraId="254C5B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01包：</w:t>
      </w:r>
    </w:p>
    <w:p w14:paraId="2B48EC38">
      <w:pPr>
        <w:pStyle w:val="8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保修期：</w:t>
      </w:r>
    </w:p>
    <w:p w14:paraId="3BC5CE5E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多频振动治疗仪：设备免费保修期≥3年，包含主机、软件维护、配件更换等。</w:t>
      </w:r>
    </w:p>
    <w:p w14:paraId="1385EB1C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体外震荡排痰机：设备免费保修期≥3年，包含主机、软件维护、配件更换等。</w:t>
      </w:r>
    </w:p>
    <w:p w14:paraId="07D78A7D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振动式物理治疗仪：设备免费保修期≥3年，包含主机、软件维护、配件更换等。</w:t>
      </w:r>
    </w:p>
    <w:p w14:paraId="53013E9F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空气波压力治疗仪（一）：设备免费保修期≥3年，包含主机、配件更换等。</w:t>
      </w:r>
    </w:p>
    <w:p w14:paraId="287AAD9F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空气波压力治疗仪（二）：设备免费保修期≥3年，包含主机、配件更换等。</w:t>
      </w:r>
    </w:p>
    <w:p w14:paraId="58905A1A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亚低温治疗仪：设备免费保修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期≥3年，包含主机、软件维护、配件更换等。</w:t>
      </w:r>
    </w:p>
    <w:p w14:paraId="1C714D6B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颅脑降温治疗仪：设备免费保修期≥3年，包含主机、软件维护、配件更换等。</w:t>
      </w:r>
    </w:p>
    <w:p w14:paraId="5C05A3F5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温毯机：设备免费保修期≥3年，包含主机、软件维护、配件更换等。</w:t>
      </w:r>
    </w:p>
    <w:p w14:paraId="3C769174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（2）如设备涉及软件维护，卖方需提供软件终身免费升级服务。</w:t>
      </w:r>
    </w:p>
    <w:p w14:paraId="253FC63C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（3）保修期内免收材料、人工等一切费用。售后服务实行 7×24 小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时工作制，接到故障信息2小时内响应，48小时内到达现场维修并排除故障（包括节假日），不能及时修复的应提供合理替代解决方案。</w:t>
      </w:r>
    </w:p>
    <w:p w14:paraId="4C72AA05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（4）卖方应在设备到达用户指定地点后7天内安装调试并承担一切费用。</w:t>
      </w:r>
    </w:p>
    <w:p w14:paraId="75986BD0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（5）培训要求</w:t>
      </w:r>
    </w:p>
    <w:p w14:paraId="31DFC158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720" w:firstLineChars="300"/>
        <w:textAlignment w:val="baseline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5.1现场培训：卖方应现场提供操作及维护培训，日常使用操作、保养和管理，常用故障排除，紧急情况处理等。</w:t>
      </w:r>
    </w:p>
    <w:p w14:paraId="2AF59A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5.2网络培训：具有专用的网址或公众号等,在线提供高级临床应用直播及产品操作指导。</w:t>
      </w:r>
    </w:p>
    <w:p w14:paraId="51F71D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02包：</w:t>
      </w:r>
    </w:p>
    <w:p w14:paraId="0512ECC6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保修期：</w:t>
      </w:r>
    </w:p>
    <w:p w14:paraId="2C66C4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制氧机：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设备免费保修期≥3年</w:t>
      </w:r>
    </w:p>
    <w:p w14:paraId="71F809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阴道冲洗器：设备免费保修期≥3年</w:t>
      </w:r>
    </w:p>
    <w:p w14:paraId="55F8EC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智能坐浴器：设备免费保修期≥1年</w:t>
      </w:r>
    </w:p>
    <w:p w14:paraId="5D75368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洗胃机：设备免费保修期≥2年</w:t>
      </w:r>
    </w:p>
    <w:p w14:paraId="7BA4C4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胸腔按压机：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设备免费保修期≥5年</w:t>
      </w:r>
    </w:p>
    <w:p w14:paraId="65DEBE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心肺复苏模拟人：设备免费保修期≥1年</w:t>
      </w:r>
    </w:p>
    <w:p w14:paraId="1B1E97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负压吸引器：设备免费保修期≥1年</w:t>
      </w:r>
    </w:p>
    <w:p w14:paraId="1612A9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电动吸痰器：设备免费保修期≥1年</w:t>
      </w:r>
    </w:p>
    <w:p w14:paraId="5848B7C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多参数健康监测一体机：设备免费保修期≥3年</w:t>
      </w:r>
    </w:p>
    <w:p w14:paraId="73CDA4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电子血压计：设备免费保修期≥1年</w:t>
      </w:r>
    </w:p>
    <w:p w14:paraId="2AC023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紫外线消毒灯车：设备免费保修期≥1年</w:t>
      </w:r>
    </w:p>
    <w:p w14:paraId="35F383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空气消毒机：设备免费保修期≥5年、每半年定期维护一次</w:t>
      </w:r>
    </w:p>
    <w:p w14:paraId="370A4F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等离子体空气消毒机：设备免费保修期≥3年、每半年定期维护一次</w:t>
      </w:r>
    </w:p>
    <w:p w14:paraId="489F6E0F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如设备涉及软件维护，卖方需提供软件终身免费升级服务。</w:t>
      </w:r>
    </w:p>
    <w:p w14:paraId="59FDDFE1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保修期内免收材料、人工等一切费用。售后服务实行 7×24 小时工作制，接到故障信息2小时内响应，48小时内到达现场维修并排除故障（包括节假日），不能及时修复的应提供合理替代解决方案。</w:t>
      </w:r>
    </w:p>
    <w:p w14:paraId="27D36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（4）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zh-CN"/>
        </w:rPr>
        <w:t>卖方应在设备到达用户指定地点后7天内安装调试并承担一切费用。</w:t>
      </w:r>
    </w:p>
    <w:p w14:paraId="5300C8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（5）培训要求</w:t>
      </w:r>
    </w:p>
    <w:p w14:paraId="12A451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现场培训：卖方应现场提供操作及维护培训，日常使用操作、保养和管理，常用故障排除，紧急情况处理等。</w:t>
      </w:r>
    </w:p>
    <w:p w14:paraId="2D1B5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网络培训：具有专用的网址或公众号等,在线提供高级临床应用直播及产品操作指导。 </w:t>
      </w:r>
    </w:p>
    <w:p w14:paraId="682BF2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（6）胸腔按压机、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心肺复苏模拟人、多参数健康监测一体机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：卖方负责设备（含软件及相关服务）与使用医院网络端口链接的相关安装及费用。</w:t>
      </w:r>
    </w:p>
    <w:p w14:paraId="106BB1A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03包：</w:t>
      </w:r>
    </w:p>
    <w:p w14:paraId="264CF0D9">
      <w:pPr>
        <w:pStyle w:val="2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保修期：</w:t>
      </w:r>
    </w:p>
    <w:p w14:paraId="504D5C6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多通道注射泵（微量注射泵）：设备免费保修期≥5年</w:t>
      </w:r>
    </w:p>
    <w:p w14:paraId="56A7E4D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双通道注射泵（微量注射泵）：设备免费保修期≥5年</w:t>
      </w:r>
    </w:p>
    <w:p w14:paraId="21797E4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双通道注射泵：设备免费保修期≥5年</w:t>
      </w:r>
    </w:p>
    <w:p w14:paraId="646DE46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（2）提供软件终身免费升级服务。</w:t>
      </w:r>
    </w:p>
    <w:p w14:paraId="2A49F65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（3）保修期内免收材料、人工等一切费用。售后服务实行 7×24 小时工作制，接到故障信息2小时内响应，48小时内到达现场维修并排除故障（包括节假日），不能及时修复的应提供合理替代解决方案。</w:t>
      </w:r>
    </w:p>
    <w:p w14:paraId="7D8A5A3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（4）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zh-CN"/>
        </w:rPr>
        <w:t>卖方应在设备到达用户指定地点后7天内安装调试并承担一切费用。</w:t>
      </w:r>
    </w:p>
    <w:p w14:paraId="3A23D61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（5）卖方负责设备（含软件及相关服务）与使用医院网络端口链接的相关安装及费用。</w:t>
      </w:r>
    </w:p>
    <w:p w14:paraId="7B01CD3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（6）培训要求</w:t>
      </w:r>
    </w:p>
    <w:p w14:paraId="62AFB12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现场培训：卖方应现场提供操作及维护培训，日常使用操作、保养和管理，常用故障排除，紧急情况处理等。</w:t>
      </w:r>
    </w:p>
    <w:p w14:paraId="6F86A82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网络培训：具有专用的网址或公众号等,在线提供高级临床应用直播及产品操作指导。</w:t>
      </w:r>
    </w:p>
    <w:p w14:paraId="25B3090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04包：</w:t>
      </w:r>
    </w:p>
    <w:p w14:paraId="3C801D0A">
      <w:pPr>
        <w:pStyle w:val="2"/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保修期：</w:t>
      </w:r>
    </w:p>
    <w:p w14:paraId="4641DEA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输液泵（一）：设备免费保修期≥5年</w:t>
      </w:r>
    </w:p>
    <w:p w14:paraId="7FBB872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输液泵（二）：设备免费保修期≥5年</w:t>
      </w:r>
    </w:p>
    <w:p w14:paraId="5D797CE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（2）保修期内免收材料、人工等一切费用。售后服务实行 7×24 小时工作制，接到故障信息2小时内响应，48小时内到达现场维修并排除故障（包括节假日），不能及时修复的应提供合理替代解决方案。</w:t>
      </w:r>
    </w:p>
    <w:p w14:paraId="7FDF059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（3）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zh-CN"/>
        </w:rPr>
        <w:t>卖方应在设备到达用户指定地点后7天内安装调试并承担一切费用。</w:t>
      </w:r>
    </w:p>
    <w:p w14:paraId="1A77C81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（4）培训要求</w:t>
      </w:r>
    </w:p>
    <w:p w14:paraId="3131B2C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4.1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现场培训：卖方应现场提供操作及维护培训，日常使用操作、保养和管理，常用故障排除，紧急情况处理等。</w:t>
      </w:r>
    </w:p>
    <w:p w14:paraId="328E096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4.2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网络培训：具有专用的网址或公众号等,在线提供高级临床应用直播及产品操作指导。</w:t>
      </w:r>
    </w:p>
    <w:p w14:paraId="3A4EC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05包：</w:t>
      </w:r>
    </w:p>
    <w:p w14:paraId="6D6788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（1）保修期：</w:t>
      </w:r>
    </w:p>
    <w:p w14:paraId="1FC02D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产床：设备免费保修期≥5年</w:t>
      </w:r>
    </w:p>
    <w:p w14:paraId="1A6DD1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电动产床：设备免费保修期≥3年</w:t>
      </w:r>
    </w:p>
    <w:p w14:paraId="7EA149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ICU多功能电动床：设备免费保修期≥5年</w:t>
      </w:r>
    </w:p>
    <w:p w14:paraId="7BDE27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电动ICU病床：设备免费保修期≥3年</w:t>
      </w:r>
    </w:p>
    <w:p w14:paraId="693522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不锈钢骨科牵引床：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设备免费保修期≥3年</w:t>
      </w:r>
    </w:p>
    <w:p w14:paraId="549014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医用病床：设备免费保修期≥3年</w:t>
      </w:r>
    </w:p>
    <w:p w14:paraId="5693F6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抢救车：设备免费保修期≥3年</w:t>
      </w:r>
    </w:p>
    <w:p w14:paraId="00BDBF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治疗车：设备免费保修期≥3年</w:t>
      </w:r>
    </w:p>
    <w:p w14:paraId="78F4E5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ABS对接过床车：设备免费保修期≥2年</w:t>
      </w:r>
    </w:p>
    <w:p w14:paraId="53E8AE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医用推车：设备免费保修期≥3年</w:t>
      </w:r>
    </w:p>
    <w:p w14:paraId="6F9A68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平车：设备免费保修期≥3年</w:t>
      </w:r>
    </w:p>
    <w:p w14:paraId="27CB0C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护理污物车：设备免费保修期≥3年</w:t>
      </w:r>
    </w:p>
    <w:p w14:paraId="3CC812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（2）保修期内免收材料、人工等一切费用。售后服务实行 7×24 小时工作制，接到故障信息2小时内响应，48小时内到达现场维修并排除故障（包括节假日），不能及时修复的应提供合理替代解决方案。</w:t>
      </w:r>
    </w:p>
    <w:p w14:paraId="73B564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（3）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zh-CN"/>
        </w:rPr>
        <w:t>卖方应在设备到达用户指定地点后7天内安装调试并承担一切费用。</w:t>
      </w:r>
    </w:p>
    <w:p w14:paraId="376130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（4）培训要求</w:t>
      </w:r>
    </w:p>
    <w:p w14:paraId="1AE82F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4.1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现场培训：卖方应现场提供操作及维护培训，日常使用操作、保养和管理，常用故障排除，紧急情况处理等。</w:t>
      </w:r>
    </w:p>
    <w:p w14:paraId="3B1C9E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4.2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网络培训：具有专用的网址或公众号等,在线提供高级临床应用直播及产品操作指导。</w:t>
      </w:r>
    </w:p>
    <w:p w14:paraId="242B8F19">
      <w:pPr>
        <w:pStyle w:val="2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6AE3E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3.付款方式</w:t>
      </w:r>
    </w:p>
    <w:p w14:paraId="503A91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3.1.合同签订后，设备到货且乙方提供有效的合同总价款的80%税务发票及丙方签字盖章的到货单等相关材料，甲方向乙方支付合同总价款的80%；设备通过验收合格后，乙方向丙方提交有效的合同总价款的20%税务发票、设备使用说明书、维修手册、合格证、保修单和安装验收报告等全部材料，且提交合同总价款5%的银行保函原件（期限为设备验收合格之日起一年），丙方向乙方支付合同总价款的20%。</w:t>
      </w:r>
    </w:p>
    <w:p w14:paraId="17C241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3.2.设备验收合格之日起一年后，经确认乙方所提供设备无任何产品质量、售后问题，丙方退还乙方合同总价款5%的银行保函原件。</w:t>
      </w:r>
    </w:p>
    <w:p w14:paraId="07BEF1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3.3.见票付款，乙方应于付款前，按照甲方或丙方要求，提供正规的税务发票，付款单位收到发票后支付相应款项。乙方未提供发票的，付款单位有权暂时不予支付款项，且无需承担相应的违约责任。</w:t>
      </w:r>
    </w:p>
    <w:p w14:paraId="79B895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BB138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4.所投货物（第三章采购需求-★（一）设备清单-设备清单表中的设备）属于二、三类医疗器械产品的须具有医疗器械注册证、医疗器械生产许可证，属于第一类医疗器械的须具有医疗器械备案凭证、医疗器械生产备案凭证。（提供证书复印件，加盖公章）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长城仿宋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CD41E4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2576195</wp:posOffset>
              </wp:positionH>
              <wp:positionV relativeFrom="paragraph">
                <wp:posOffset>0</wp:posOffset>
              </wp:positionV>
              <wp:extent cx="205740" cy="13271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" cy="1327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04A87C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2.85pt;margin-top:0pt;height:10.45pt;width:16.2pt;mso-position-horizontal-relative:margin;z-index:251659264;mso-width-relative:page;mso-height-relative:page;" filled="f" stroked="f" coordsize="21600,21600" o:gfxdata="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YOiq41wAAAAcBAAAPAAAAAAAAAAEAIAAAACIAAABkcnMvZG93bnJl&#10;di54bWxQSwECFAAUAAAACACHTuJAlvjQ2DcCAABhBAAADgAAAAAAAAABACAAAAAm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6104A87C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0E0C27"/>
    <w:multiLevelType w:val="singleLevel"/>
    <w:tmpl w:val="960E0C27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12B2B6"/>
    <w:multiLevelType w:val="singleLevel"/>
    <w:tmpl w:val="9A12B2B6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D8993776"/>
    <w:multiLevelType w:val="singleLevel"/>
    <w:tmpl w:val="D8993776"/>
    <w:lvl w:ilvl="0" w:tentative="0">
      <w:start w:val="3"/>
      <w:numFmt w:val="decimal"/>
      <w:suff w:val="nothing"/>
      <w:lvlText w:val="（%1）"/>
      <w:lvlJc w:val="left"/>
    </w:lvl>
  </w:abstractNum>
  <w:abstractNum w:abstractNumId="3">
    <w:nsid w:val="EC117807"/>
    <w:multiLevelType w:val="singleLevel"/>
    <w:tmpl w:val="EC117807"/>
    <w:lvl w:ilvl="0" w:tentative="0">
      <w:start w:val="3"/>
      <w:numFmt w:val="decimal"/>
      <w:suff w:val="nothing"/>
      <w:lvlText w:val="（%1）"/>
      <w:lvlJc w:val="left"/>
    </w:lvl>
  </w:abstractNum>
  <w:abstractNum w:abstractNumId="4">
    <w:nsid w:val="18F5DF1F"/>
    <w:multiLevelType w:val="singleLevel"/>
    <w:tmpl w:val="18F5DF1F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268DD8B0"/>
    <w:multiLevelType w:val="singleLevel"/>
    <w:tmpl w:val="268DD8B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6">
    <w:nsid w:val="34D3B2D6"/>
    <w:multiLevelType w:val="singleLevel"/>
    <w:tmpl w:val="34D3B2D6"/>
    <w:lvl w:ilvl="0" w:tentative="0">
      <w:start w:val="1"/>
      <w:numFmt w:val="decimal"/>
      <w:suff w:val="nothing"/>
      <w:lvlText w:val="（%1）"/>
      <w:lvlJc w:val="left"/>
    </w:lvl>
  </w:abstractNum>
  <w:abstractNum w:abstractNumId="7">
    <w:nsid w:val="6BA6A713"/>
    <w:multiLevelType w:val="singleLevel"/>
    <w:tmpl w:val="6BA6A71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969AD"/>
    <w:rsid w:val="00172E78"/>
    <w:rsid w:val="008E2A0E"/>
    <w:rsid w:val="0090270C"/>
    <w:rsid w:val="00FF2AF7"/>
    <w:rsid w:val="019B1886"/>
    <w:rsid w:val="01AC3A93"/>
    <w:rsid w:val="02313F99"/>
    <w:rsid w:val="02685C0C"/>
    <w:rsid w:val="03127926"/>
    <w:rsid w:val="033E071B"/>
    <w:rsid w:val="03497683"/>
    <w:rsid w:val="045B76B6"/>
    <w:rsid w:val="04785EAF"/>
    <w:rsid w:val="04C258B7"/>
    <w:rsid w:val="04FC263C"/>
    <w:rsid w:val="05542478"/>
    <w:rsid w:val="059705B7"/>
    <w:rsid w:val="06034CCA"/>
    <w:rsid w:val="06494D3A"/>
    <w:rsid w:val="065A3ABE"/>
    <w:rsid w:val="06C23411"/>
    <w:rsid w:val="06CF4373"/>
    <w:rsid w:val="06F25AAD"/>
    <w:rsid w:val="071D041C"/>
    <w:rsid w:val="075A189C"/>
    <w:rsid w:val="07691ADF"/>
    <w:rsid w:val="07ED25AB"/>
    <w:rsid w:val="07F95559"/>
    <w:rsid w:val="080B044A"/>
    <w:rsid w:val="084C38DA"/>
    <w:rsid w:val="087C1E01"/>
    <w:rsid w:val="09410F65"/>
    <w:rsid w:val="0A116B8A"/>
    <w:rsid w:val="0A230FB6"/>
    <w:rsid w:val="0A633E56"/>
    <w:rsid w:val="0A7A2711"/>
    <w:rsid w:val="0A9B46A5"/>
    <w:rsid w:val="0ABB4734"/>
    <w:rsid w:val="0B266665"/>
    <w:rsid w:val="0B427448"/>
    <w:rsid w:val="0B4E5BBB"/>
    <w:rsid w:val="0B7849E6"/>
    <w:rsid w:val="0B8E420A"/>
    <w:rsid w:val="0BEF0928"/>
    <w:rsid w:val="0C104FD7"/>
    <w:rsid w:val="0C184D9E"/>
    <w:rsid w:val="0C1B4618"/>
    <w:rsid w:val="0C302F77"/>
    <w:rsid w:val="0C6A3809"/>
    <w:rsid w:val="0CB3217A"/>
    <w:rsid w:val="0CC47EE3"/>
    <w:rsid w:val="0CE560AB"/>
    <w:rsid w:val="0D0310AE"/>
    <w:rsid w:val="0D464D9C"/>
    <w:rsid w:val="0D9F26FE"/>
    <w:rsid w:val="0DB52116"/>
    <w:rsid w:val="0E0B38F0"/>
    <w:rsid w:val="0E15651D"/>
    <w:rsid w:val="0E99714E"/>
    <w:rsid w:val="0EA53D44"/>
    <w:rsid w:val="0EB977F0"/>
    <w:rsid w:val="0ED87BB1"/>
    <w:rsid w:val="0EDB59B8"/>
    <w:rsid w:val="0F052A35"/>
    <w:rsid w:val="0F2B249C"/>
    <w:rsid w:val="0F410148"/>
    <w:rsid w:val="0F873629"/>
    <w:rsid w:val="104D6442"/>
    <w:rsid w:val="108F3D2D"/>
    <w:rsid w:val="10BA43FD"/>
    <w:rsid w:val="110E6261"/>
    <w:rsid w:val="11731ED8"/>
    <w:rsid w:val="11F823DD"/>
    <w:rsid w:val="121865DB"/>
    <w:rsid w:val="12A85BB1"/>
    <w:rsid w:val="12C3266C"/>
    <w:rsid w:val="12DB5F87"/>
    <w:rsid w:val="132905EA"/>
    <w:rsid w:val="13622204"/>
    <w:rsid w:val="136E6DFB"/>
    <w:rsid w:val="1392538D"/>
    <w:rsid w:val="13DA0C71"/>
    <w:rsid w:val="13E670CA"/>
    <w:rsid w:val="140C2170"/>
    <w:rsid w:val="141330FE"/>
    <w:rsid w:val="14226E0F"/>
    <w:rsid w:val="142851FC"/>
    <w:rsid w:val="14F66251"/>
    <w:rsid w:val="157D3325"/>
    <w:rsid w:val="157E75CB"/>
    <w:rsid w:val="15820E0E"/>
    <w:rsid w:val="158A5A42"/>
    <w:rsid w:val="16105F47"/>
    <w:rsid w:val="161A6DC6"/>
    <w:rsid w:val="164C0089"/>
    <w:rsid w:val="16556050"/>
    <w:rsid w:val="166F49B6"/>
    <w:rsid w:val="16D97089"/>
    <w:rsid w:val="171C4612"/>
    <w:rsid w:val="1759535C"/>
    <w:rsid w:val="17AD77C6"/>
    <w:rsid w:val="17B317DF"/>
    <w:rsid w:val="17DA4A5F"/>
    <w:rsid w:val="18574301"/>
    <w:rsid w:val="186936F3"/>
    <w:rsid w:val="18DB6D01"/>
    <w:rsid w:val="1922362F"/>
    <w:rsid w:val="199724DC"/>
    <w:rsid w:val="19C77265"/>
    <w:rsid w:val="1A4175E5"/>
    <w:rsid w:val="1A914925"/>
    <w:rsid w:val="1A98650B"/>
    <w:rsid w:val="1AA77E9A"/>
    <w:rsid w:val="1B2B55D1"/>
    <w:rsid w:val="1B414DF5"/>
    <w:rsid w:val="1B5B5EB7"/>
    <w:rsid w:val="1B666609"/>
    <w:rsid w:val="1B6E5FB3"/>
    <w:rsid w:val="1B7900EB"/>
    <w:rsid w:val="1B7C0C27"/>
    <w:rsid w:val="1BCA2F44"/>
    <w:rsid w:val="1C24274C"/>
    <w:rsid w:val="1C5648D0"/>
    <w:rsid w:val="1C60574F"/>
    <w:rsid w:val="1C8054A9"/>
    <w:rsid w:val="1C817B9F"/>
    <w:rsid w:val="1CA245BE"/>
    <w:rsid w:val="1CBF06C7"/>
    <w:rsid w:val="1CCB706C"/>
    <w:rsid w:val="1CD32A5C"/>
    <w:rsid w:val="1CEE7903"/>
    <w:rsid w:val="1D227310"/>
    <w:rsid w:val="1D3364E6"/>
    <w:rsid w:val="1D3637B7"/>
    <w:rsid w:val="1D8B33A4"/>
    <w:rsid w:val="1DAD522A"/>
    <w:rsid w:val="1E937715"/>
    <w:rsid w:val="1EA35FEA"/>
    <w:rsid w:val="1ED90489"/>
    <w:rsid w:val="1EE40026"/>
    <w:rsid w:val="1F196E7F"/>
    <w:rsid w:val="1F29007A"/>
    <w:rsid w:val="1F7312F5"/>
    <w:rsid w:val="1F7C7944"/>
    <w:rsid w:val="1F9F20EA"/>
    <w:rsid w:val="1FC9690C"/>
    <w:rsid w:val="1FE30078"/>
    <w:rsid w:val="1FF61864"/>
    <w:rsid w:val="203A4BB0"/>
    <w:rsid w:val="209371C1"/>
    <w:rsid w:val="20C31E08"/>
    <w:rsid w:val="21254871"/>
    <w:rsid w:val="21614F5F"/>
    <w:rsid w:val="216E7FC6"/>
    <w:rsid w:val="21AA2676"/>
    <w:rsid w:val="22463ED4"/>
    <w:rsid w:val="22912F87"/>
    <w:rsid w:val="229E0D7F"/>
    <w:rsid w:val="22A94685"/>
    <w:rsid w:val="22AF0573"/>
    <w:rsid w:val="232E5C5F"/>
    <w:rsid w:val="237708B6"/>
    <w:rsid w:val="24062738"/>
    <w:rsid w:val="24A53360"/>
    <w:rsid w:val="24B403E6"/>
    <w:rsid w:val="24CC79D7"/>
    <w:rsid w:val="24E101A2"/>
    <w:rsid w:val="25325305"/>
    <w:rsid w:val="257F09F3"/>
    <w:rsid w:val="25A17A03"/>
    <w:rsid w:val="25C36217"/>
    <w:rsid w:val="26040EF9"/>
    <w:rsid w:val="266F0B8C"/>
    <w:rsid w:val="26AF70B6"/>
    <w:rsid w:val="26B40B71"/>
    <w:rsid w:val="27070CA1"/>
    <w:rsid w:val="27564F1D"/>
    <w:rsid w:val="2756665E"/>
    <w:rsid w:val="28017DE6"/>
    <w:rsid w:val="284D1F6F"/>
    <w:rsid w:val="28BE14C3"/>
    <w:rsid w:val="28E6559F"/>
    <w:rsid w:val="290851A4"/>
    <w:rsid w:val="296E7514"/>
    <w:rsid w:val="2A4E308A"/>
    <w:rsid w:val="2A5749AB"/>
    <w:rsid w:val="2A9A62D0"/>
    <w:rsid w:val="2AB73BFF"/>
    <w:rsid w:val="2B0025D7"/>
    <w:rsid w:val="2B035C23"/>
    <w:rsid w:val="2B774B23"/>
    <w:rsid w:val="2BA430B1"/>
    <w:rsid w:val="2BAC0068"/>
    <w:rsid w:val="2C1D0F66"/>
    <w:rsid w:val="2C324A12"/>
    <w:rsid w:val="2C690BF7"/>
    <w:rsid w:val="2C760826"/>
    <w:rsid w:val="2CBC26B8"/>
    <w:rsid w:val="2CC9010B"/>
    <w:rsid w:val="2D306A77"/>
    <w:rsid w:val="2D3C541C"/>
    <w:rsid w:val="2D6055AE"/>
    <w:rsid w:val="2DD14E03"/>
    <w:rsid w:val="2E141EF5"/>
    <w:rsid w:val="2E2B5E45"/>
    <w:rsid w:val="2E2E1502"/>
    <w:rsid w:val="2EAC5F13"/>
    <w:rsid w:val="2FA14FE3"/>
    <w:rsid w:val="301D1535"/>
    <w:rsid w:val="305F38FB"/>
    <w:rsid w:val="30C365CE"/>
    <w:rsid w:val="30E07611"/>
    <w:rsid w:val="311741D6"/>
    <w:rsid w:val="31394A62"/>
    <w:rsid w:val="316B2774"/>
    <w:rsid w:val="31A70C60"/>
    <w:rsid w:val="31C972B1"/>
    <w:rsid w:val="31E053A8"/>
    <w:rsid w:val="31F60C40"/>
    <w:rsid w:val="32144BB9"/>
    <w:rsid w:val="3214691B"/>
    <w:rsid w:val="32240CF8"/>
    <w:rsid w:val="32826DB5"/>
    <w:rsid w:val="32A31C4C"/>
    <w:rsid w:val="32AA1551"/>
    <w:rsid w:val="32CB171C"/>
    <w:rsid w:val="32D54349"/>
    <w:rsid w:val="32FA5B5D"/>
    <w:rsid w:val="33013EE5"/>
    <w:rsid w:val="331A1D5C"/>
    <w:rsid w:val="33482D6D"/>
    <w:rsid w:val="3361459B"/>
    <w:rsid w:val="337413A2"/>
    <w:rsid w:val="33C65A3F"/>
    <w:rsid w:val="34433534"/>
    <w:rsid w:val="34B22884"/>
    <w:rsid w:val="34BD3731"/>
    <w:rsid w:val="352C3CBA"/>
    <w:rsid w:val="35B71AE4"/>
    <w:rsid w:val="360D30A4"/>
    <w:rsid w:val="3697072A"/>
    <w:rsid w:val="37533A8E"/>
    <w:rsid w:val="3771259C"/>
    <w:rsid w:val="37716E8C"/>
    <w:rsid w:val="377207C1"/>
    <w:rsid w:val="37751C56"/>
    <w:rsid w:val="37866C5E"/>
    <w:rsid w:val="37BF1155"/>
    <w:rsid w:val="37BF7375"/>
    <w:rsid w:val="380B24F4"/>
    <w:rsid w:val="38832151"/>
    <w:rsid w:val="389F176C"/>
    <w:rsid w:val="38AE308F"/>
    <w:rsid w:val="38B844F1"/>
    <w:rsid w:val="38DB01DF"/>
    <w:rsid w:val="38FD63A7"/>
    <w:rsid w:val="39194863"/>
    <w:rsid w:val="391E1E7A"/>
    <w:rsid w:val="394418E0"/>
    <w:rsid w:val="396B2D85"/>
    <w:rsid w:val="397C544B"/>
    <w:rsid w:val="39A03105"/>
    <w:rsid w:val="3A184B1B"/>
    <w:rsid w:val="3A6D4E67"/>
    <w:rsid w:val="3AB6680E"/>
    <w:rsid w:val="3AD44EE6"/>
    <w:rsid w:val="3B0C67A6"/>
    <w:rsid w:val="3B875765"/>
    <w:rsid w:val="3B984165"/>
    <w:rsid w:val="3BCC3E0F"/>
    <w:rsid w:val="3BFA4E20"/>
    <w:rsid w:val="3BFB5DFF"/>
    <w:rsid w:val="3C8E5718"/>
    <w:rsid w:val="3C9C1A33"/>
    <w:rsid w:val="3CC27852"/>
    <w:rsid w:val="3CDE01D9"/>
    <w:rsid w:val="3D416CA3"/>
    <w:rsid w:val="3D5A3DC8"/>
    <w:rsid w:val="3D90349D"/>
    <w:rsid w:val="3DA61CC4"/>
    <w:rsid w:val="3DA6700D"/>
    <w:rsid w:val="3DC343E7"/>
    <w:rsid w:val="3E027FBC"/>
    <w:rsid w:val="3E392B8C"/>
    <w:rsid w:val="3E542FD2"/>
    <w:rsid w:val="3EAF565D"/>
    <w:rsid w:val="3ECA2888"/>
    <w:rsid w:val="3ED656D0"/>
    <w:rsid w:val="3FC1012F"/>
    <w:rsid w:val="40055B41"/>
    <w:rsid w:val="401C5365"/>
    <w:rsid w:val="405C6D27"/>
    <w:rsid w:val="40F2750E"/>
    <w:rsid w:val="415F7A57"/>
    <w:rsid w:val="41635215"/>
    <w:rsid w:val="41986978"/>
    <w:rsid w:val="41CE6B33"/>
    <w:rsid w:val="420936C7"/>
    <w:rsid w:val="4269685C"/>
    <w:rsid w:val="42CD6DEA"/>
    <w:rsid w:val="42FA64FD"/>
    <w:rsid w:val="442A5B77"/>
    <w:rsid w:val="44EF1A75"/>
    <w:rsid w:val="450E5498"/>
    <w:rsid w:val="45140D01"/>
    <w:rsid w:val="455A06DD"/>
    <w:rsid w:val="459F6E66"/>
    <w:rsid w:val="459F70F8"/>
    <w:rsid w:val="461024ED"/>
    <w:rsid w:val="46565349"/>
    <w:rsid w:val="46A45113"/>
    <w:rsid w:val="472F1E22"/>
    <w:rsid w:val="478F0B12"/>
    <w:rsid w:val="484336AB"/>
    <w:rsid w:val="4875679A"/>
    <w:rsid w:val="489E48D3"/>
    <w:rsid w:val="4922090B"/>
    <w:rsid w:val="492D6657"/>
    <w:rsid w:val="49500D7F"/>
    <w:rsid w:val="498B6D47"/>
    <w:rsid w:val="49FD67BC"/>
    <w:rsid w:val="4A090090"/>
    <w:rsid w:val="4A6E2C61"/>
    <w:rsid w:val="4A881849"/>
    <w:rsid w:val="4AD73C7C"/>
    <w:rsid w:val="4AFA2747"/>
    <w:rsid w:val="4BA77ED2"/>
    <w:rsid w:val="4BE11211"/>
    <w:rsid w:val="4BE64595"/>
    <w:rsid w:val="4C9E7F31"/>
    <w:rsid w:val="4D27359B"/>
    <w:rsid w:val="4D674421"/>
    <w:rsid w:val="4D74387C"/>
    <w:rsid w:val="4D9626D8"/>
    <w:rsid w:val="4DA444B2"/>
    <w:rsid w:val="4DDF79D2"/>
    <w:rsid w:val="4E3246A1"/>
    <w:rsid w:val="4E380268"/>
    <w:rsid w:val="4E404914"/>
    <w:rsid w:val="4E8862BB"/>
    <w:rsid w:val="4E9C58C3"/>
    <w:rsid w:val="4EA53C12"/>
    <w:rsid w:val="4EB87862"/>
    <w:rsid w:val="4F0F2043"/>
    <w:rsid w:val="4F192919"/>
    <w:rsid w:val="4F1B205A"/>
    <w:rsid w:val="4F7F44DF"/>
    <w:rsid w:val="4F90367A"/>
    <w:rsid w:val="4FA445A2"/>
    <w:rsid w:val="4FDA2B47"/>
    <w:rsid w:val="4FDB48F5"/>
    <w:rsid w:val="4FE319FB"/>
    <w:rsid w:val="4FF359B6"/>
    <w:rsid w:val="50483F54"/>
    <w:rsid w:val="508C3566"/>
    <w:rsid w:val="50F11EF6"/>
    <w:rsid w:val="511856D5"/>
    <w:rsid w:val="515A3F3F"/>
    <w:rsid w:val="516B614C"/>
    <w:rsid w:val="51CD574C"/>
    <w:rsid w:val="52287B99"/>
    <w:rsid w:val="522B58DB"/>
    <w:rsid w:val="525A6150"/>
    <w:rsid w:val="526D37FE"/>
    <w:rsid w:val="52E00474"/>
    <w:rsid w:val="52E03206"/>
    <w:rsid w:val="53204D14"/>
    <w:rsid w:val="533B7DA0"/>
    <w:rsid w:val="535A6478"/>
    <w:rsid w:val="538C4158"/>
    <w:rsid w:val="541A1764"/>
    <w:rsid w:val="5426635A"/>
    <w:rsid w:val="54640C31"/>
    <w:rsid w:val="546A70A7"/>
    <w:rsid w:val="54770964"/>
    <w:rsid w:val="548C301C"/>
    <w:rsid w:val="54C067AF"/>
    <w:rsid w:val="5519458B"/>
    <w:rsid w:val="552D3BE0"/>
    <w:rsid w:val="55432F3C"/>
    <w:rsid w:val="559460CF"/>
    <w:rsid w:val="55A677AF"/>
    <w:rsid w:val="56472248"/>
    <w:rsid w:val="565C0A5B"/>
    <w:rsid w:val="56BB08E0"/>
    <w:rsid w:val="573F2EBF"/>
    <w:rsid w:val="57792810"/>
    <w:rsid w:val="579E08FE"/>
    <w:rsid w:val="57D62E2A"/>
    <w:rsid w:val="57FA5FD2"/>
    <w:rsid w:val="58694A68"/>
    <w:rsid w:val="586E6522"/>
    <w:rsid w:val="588836A3"/>
    <w:rsid w:val="58BD6B62"/>
    <w:rsid w:val="58E9743F"/>
    <w:rsid w:val="591A1D2C"/>
    <w:rsid w:val="593212FE"/>
    <w:rsid w:val="59394AD3"/>
    <w:rsid w:val="59432225"/>
    <w:rsid w:val="599975CF"/>
    <w:rsid w:val="59C64C9B"/>
    <w:rsid w:val="59D92725"/>
    <w:rsid w:val="5A236496"/>
    <w:rsid w:val="5A8C0EE1"/>
    <w:rsid w:val="5A9212F2"/>
    <w:rsid w:val="5ABD1D13"/>
    <w:rsid w:val="5AE57637"/>
    <w:rsid w:val="5B224AB4"/>
    <w:rsid w:val="5B294982"/>
    <w:rsid w:val="5B321A89"/>
    <w:rsid w:val="5B3C1155"/>
    <w:rsid w:val="5B547C51"/>
    <w:rsid w:val="5B7729C2"/>
    <w:rsid w:val="5B881D8E"/>
    <w:rsid w:val="5BAA5AC3"/>
    <w:rsid w:val="5BCE7A03"/>
    <w:rsid w:val="5BD20B76"/>
    <w:rsid w:val="5C053504"/>
    <w:rsid w:val="5C741C2D"/>
    <w:rsid w:val="5CA6628A"/>
    <w:rsid w:val="5CA95D7B"/>
    <w:rsid w:val="5CB12E81"/>
    <w:rsid w:val="5D1D22C5"/>
    <w:rsid w:val="5D3A2E77"/>
    <w:rsid w:val="5D467A6D"/>
    <w:rsid w:val="5D746389"/>
    <w:rsid w:val="5D7C523D"/>
    <w:rsid w:val="5D8B36D2"/>
    <w:rsid w:val="5DA0717E"/>
    <w:rsid w:val="5DB449D7"/>
    <w:rsid w:val="5E2F3662"/>
    <w:rsid w:val="5E337FF2"/>
    <w:rsid w:val="5E5220DE"/>
    <w:rsid w:val="5E6261E1"/>
    <w:rsid w:val="5E6463FD"/>
    <w:rsid w:val="5E7A2598"/>
    <w:rsid w:val="5EF05EE3"/>
    <w:rsid w:val="5F025C16"/>
    <w:rsid w:val="5F247488"/>
    <w:rsid w:val="601C6864"/>
    <w:rsid w:val="6049691C"/>
    <w:rsid w:val="60DC5CFA"/>
    <w:rsid w:val="611068F3"/>
    <w:rsid w:val="611D1FCC"/>
    <w:rsid w:val="61332B14"/>
    <w:rsid w:val="618741B1"/>
    <w:rsid w:val="619568CD"/>
    <w:rsid w:val="61AE5BE1"/>
    <w:rsid w:val="61B7412F"/>
    <w:rsid w:val="620B1A54"/>
    <w:rsid w:val="626D3228"/>
    <w:rsid w:val="62D82F16"/>
    <w:rsid w:val="62F34922"/>
    <w:rsid w:val="637649C5"/>
    <w:rsid w:val="63DE7E68"/>
    <w:rsid w:val="63E458E8"/>
    <w:rsid w:val="63F41FD1"/>
    <w:rsid w:val="64065861"/>
    <w:rsid w:val="64195594"/>
    <w:rsid w:val="648439EE"/>
    <w:rsid w:val="651144BD"/>
    <w:rsid w:val="651F307E"/>
    <w:rsid w:val="658630FD"/>
    <w:rsid w:val="65DF2A5C"/>
    <w:rsid w:val="65EE2A50"/>
    <w:rsid w:val="66171FA7"/>
    <w:rsid w:val="663615A2"/>
    <w:rsid w:val="66EC6F90"/>
    <w:rsid w:val="67000C8D"/>
    <w:rsid w:val="674C3ED2"/>
    <w:rsid w:val="67530DBD"/>
    <w:rsid w:val="67966EFB"/>
    <w:rsid w:val="68C957AD"/>
    <w:rsid w:val="690D638E"/>
    <w:rsid w:val="691E001F"/>
    <w:rsid w:val="692C5576"/>
    <w:rsid w:val="694D7A8E"/>
    <w:rsid w:val="696C5F4B"/>
    <w:rsid w:val="69790883"/>
    <w:rsid w:val="6A5135AE"/>
    <w:rsid w:val="6A527A52"/>
    <w:rsid w:val="6A58493C"/>
    <w:rsid w:val="6A75729C"/>
    <w:rsid w:val="6AAF6C52"/>
    <w:rsid w:val="6AC10733"/>
    <w:rsid w:val="6AD40467"/>
    <w:rsid w:val="6B0D2453"/>
    <w:rsid w:val="6B7925B5"/>
    <w:rsid w:val="6B881251"/>
    <w:rsid w:val="6B930322"/>
    <w:rsid w:val="6BCE135A"/>
    <w:rsid w:val="6BE47003"/>
    <w:rsid w:val="6BE84077"/>
    <w:rsid w:val="6BED437C"/>
    <w:rsid w:val="6C022DB1"/>
    <w:rsid w:val="6C05153C"/>
    <w:rsid w:val="6C24541E"/>
    <w:rsid w:val="6C615D2A"/>
    <w:rsid w:val="6C7D4B2E"/>
    <w:rsid w:val="6CB93DB8"/>
    <w:rsid w:val="6CDE03C7"/>
    <w:rsid w:val="6CF30D93"/>
    <w:rsid w:val="6D125276"/>
    <w:rsid w:val="6D6F091A"/>
    <w:rsid w:val="6DBA4969"/>
    <w:rsid w:val="6E2273DF"/>
    <w:rsid w:val="6F501D15"/>
    <w:rsid w:val="6F547DC8"/>
    <w:rsid w:val="6F653D83"/>
    <w:rsid w:val="6FF13869"/>
    <w:rsid w:val="702A5D52"/>
    <w:rsid w:val="702B1403"/>
    <w:rsid w:val="708C3591"/>
    <w:rsid w:val="71471B3B"/>
    <w:rsid w:val="716F542B"/>
    <w:rsid w:val="71BA7C8A"/>
    <w:rsid w:val="71CC1CC1"/>
    <w:rsid w:val="71ED1E0E"/>
    <w:rsid w:val="722E1DAB"/>
    <w:rsid w:val="725D6F93"/>
    <w:rsid w:val="729A1756"/>
    <w:rsid w:val="72AE7D4E"/>
    <w:rsid w:val="72BA22DD"/>
    <w:rsid w:val="73103C96"/>
    <w:rsid w:val="73612AB3"/>
    <w:rsid w:val="73F90F3E"/>
    <w:rsid w:val="740C6EC3"/>
    <w:rsid w:val="743708F7"/>
    <w:rsid w:val="74746816"/>
    <w:rsid w:val="74C50E20"/>
    <w:rsid w:val="74E50822"/>
    <w:rsid w:val="758F7694"/>
    <w:rsid w:val="75AF099E"/>
    <w:rsid w:val="76124721"/>
    <w:rsid w:val="76686CDE"/>
    <w:rsid w:val="76A74084"/>
    <w:rsid w:val="773B361B"/>
    <w:rsid w:val="775909E1"/>
    <w:rsid w:val="77B07B65"/>
    <w:rsid w:val="77CC3857"/>
    <w:rsid w:val="77F75794"/>
    <w:rsid w:val="7808174F"/>
    <w:rsid w:val="782162EC"/>
    <w:rsid w:val="782C7B34"/>
    <w:rsid w:val="78AA6C17"/>
    <w:rsid w:val="797D5C14"/>
    <w:rsid w:val="799D1CF3"/>
    <w:rsid w:val="79B24069"/>
    <w:rsid w:val="79E81839"/>
    <w:rsid w:val="7A1227E1"/>
    <w:rsid w:val="7A2B2D92"/>
    <w:rsid w:val="7A7C4677"/>
    <w:rsid w:val="7A897628"/>
    <w:rsid w:val="7A8C2B0C"/>
    <w:rsid w:val="7ADA0188"/>
    <w:rsid w:val="7AE5221C"/>
    <w:rsid w:val="7B1B3E90"/>
    <w:rsid w:val="7B452CBB"/>
    <w:rsid w:val="7BB620CB"/>
    <w:rsid w:val="7C480CB4"/>
    <w:rsid w:val="7C5F1B5A"/>
    <w:rsid w:val="7C7970C0"/>
    <w:rsid w:val="7CB3691A"/>
    <w:rsid w:val="7CBA4472"/>
    <w:rsid w:val="7CF16C56"/>
    <w:rsid w:val="7D4E22FA"/>
    <w:rsid w:val="7D9107CC"/>
    <w:rsid w:val="7E096506"/>
    <w:rsid w:val="7E3C2153"/>
    <w:rsid w:val="7E60089C"/>
    <w:rsid w:val="7E8B30DA"/>
    <w:rsid w:val="7EA6685A"/>
    <w:rsid w:val="7EF21A17"/>
    <w:rsid w:val="7F335F35"/>
    <w:rsid w:val="7FB421BD"/>
    <w:rsid w:val="7FBD3767"/>
    <w:rsid w:val="7FC430D4"/>
    <w:rsid w:val="7FCC7EDB"/>
    <w:rsid w:val="7FDD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文档正文"/>
    <w:basedOn w:val="1"/>
    <w:qFormat/>
    <w:uiPriority w:val="99"/>
    <w:pPr>
      <w:adjustRightInd w:val="0"/>
      <w:spacing w:line="480" w:lineRule="atLeast"/>
      <w:ind w:firstLine="567" w:firstLineChars="200"/>
      <w:textAlignment w:val="baseline"/>
    </w:pPr>
    <w:rPr>
      <w:rFonts w:ascii="长城仿宋"/>
      <w:kern w:val="0"/>
      <w:szCs w:val="20"/>
    </w:rPr>
  </w:style>
  <w:style w:type="character" w:customStyle="1" w:styleId="9">
    <w:name w:val="NormalCharacter"/>
    <w:semiHidden/>
    <w:qFormat/>
    <w:uiPriority w:val="99"/>
  </w:style>
  <w:style w:type="character" w:customStyle="1" w:styleId="10">
    <w:name w:val="font81"/>
    <w:basedOn w:val="7"/>
    <w:qFormat/>
    <w:uiPriority w:val="0"/>
    <w:rPr>
      <w:rFonts w:ascii="东文宋体" w:hAnsi="东文宋体" w:eastAsia="东文宋体" w:cs="东文宋体"/>
      <w:color w:val="000000"/>
      <w:sz w:val="24"/>
      <w:szCs w:val="24"/>
      <w:u w:val="none"/>
    </w:rPr>
  </w:style>
  <w:style w:type="character" w:customStyle="1" w:styleId="11">
    <w:name w:val="font9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2">
    <w:name w:val="font1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14">
    <w:name w:val="font6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">
    <w:name w:val="font10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56</Pages>
  <Words>12468</Words>
  <Characters>15206</Characters>
  <Lines>0</Lines>
  <Paragraphs>0</Paragraphs>
  <TotalTime>0</TotalTime>
  <ScaleCrop>false</ScaleCrop>
  <LinksUpToDate>false</LinksUpToDate>
  <CharactersWithSpaces>15831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2025-05-25T02:47:00Z</dcterms:created>
  <dc:creator>Administrator</dc:creator>
  <cp:lastModifiedBy>miss</cp:lastModifiedBy>
  <cp:lastPrinted>2025-06-09T01:02:00Z</cp:lastPrinted>
  <dcterms:modified xsi:type="dcterms:W3CDTF">2025-07-11T07:03:22Z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eyJoZGlkIjoiNTZkZDk5MmMzYTZhZGI3M2JmMDQ3MjliNmUxOWEzMmUiLCJ1c2VySWQiOiIzMDUyNzYyMTQifQ==</vt:lpwstr>
  </property>
  <property fmtid="{D5CDD505-2E9C-101B-9397-08002B2CF9AE}" pid="4" name="ICV">
    <vt:lpwstr>F6BD83E5E36E4FCFAD7DC5C5D1D4620B_12</vt:lpwstr>
  </property>
</Properties>
</file>