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2025年海南省重大动物疫病强制免疫疫苗采购项目（第二次招标）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[HNYG]20250600005[GK]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海南省农业农村厅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海南远光项目管理有限公司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海南省农业农村厅</w:t>
      </w:r>
      <w:r>
        <w:rPr>
          <w:rFonts w:ascii="仿宋_GB2312" w:hAnsi="仿宋_GB2312" w:cs="仿宋_GB2312" w:eastAsia="仿宋_GB2312"/>
        </w:rPr>
        <w:t xml:space="preserve"> 委托， </w:t>
      </w:r>
      <w:r>
        <w:rPr>
          <w:rFonts w:ascii="仿宋_GB2312" w:hAnsi="仿宋_GB2312" w:cs="仿宋_GB2312" w:eastAsia="仿宋_GB2312"/>
        </w:rPr>
        <w:t>海南远光项目管理有限公司</w:t>
      </w:r>
      <w:r>
        <w:rPr>
          <w:rFonts w:ascii="仿宋_GB2312" w:hAnsi="仿宋_GB2312" w:cs="仿宋_GB2312" w:eastAsia="仿宋_GB2312"/>
        </w:rPr>
        <w:t xml:space="preserve"> 对 </w:t>
      </w:r>
      <w:r>
        <w:rPr>
          <w:rFonts w:ascii="仿宋_GB2312" w:hAnsi="仿宋_GB2312" w:cs="仿宋_GB2312" w:eastAsia="仿宋_GB2312"/>
        </w:rPr>
        <w:t>2025年海南省重大动物疫病强制免疫疫苗采购项目（第二次招标）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[HNYG]20250600005[GK]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2025年海南省重大动物疫病强制免疫疫苗采购项目（第二次招标）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5,616,028.00元</w:t>
      </w:r>
      <w:r>
        <w:rPr>
          <w:rFonts w:ascii="仿宋_GB2312" w:hAnsi="仿宋_GB2312" w:cs="仿宋_GB2312" w:eastAsia="仿宋_GB2312"/>
        </w:rPr>
        <w:t>伍佰陆拾壹万陆仟零贰拾捌元整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自接到订货通知之日起10天内交付</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自接到订货通知之日起10天内交付</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自接到订货通知之日起10天内交付</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自接到订货通知之日起10天内交付</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自接到订货通知之日起10天内交付</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自接到订货通知之日起10天内交付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告，所投产品必须在农业部指定范围内：【投标人应提供相关证明材料加盖单位公章】。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告，所投产品必须在农业部指定范围内：【投标人应提供相关证明材料加盖单位公章】。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告，所投产品必须在农业部指定范围内：【投标人应提供相关证明材料加盖单位公章】。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告，所投产品必须在农业部指定范围内：【投标人应提供相关证明材料加盖单位公章】。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告，所投产品必须在农业部指定范围内：【投标人应提供相关证明材料加盖单位公章】。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告，所投产品必须在农业部指定范围内：【投标人应提供相关证明材料加盖单位公章】。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 。关于本项目采购文件的补遗、澄清及变更信息以上述网站公告为 准，代理机构不再另行通知，采购文件与更正公告的内容相互矛盾时，以最后发出的更正公告内容为准。 2、投标人须在海南政府采购网中的海南省政府采购智慧云平台进行注册并完善信息，然后下载参与投标项目电子招标文件（数据包）及其他文件；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 府采购全流程电子化的通知》，供应商使用交易系统遇到问题可致电技术支持：4001691288 。 4、 本项目采取远程不见面方式(投标人无需到现场)，详见招标文件“政府采购电子招标投标活动须知”。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海南省农业农村厅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海口市美兰区海府路59号海南省农业农村厅</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韩女士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0898-65365539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海南远光项目管理有限公司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海甸五西路82号安华领秀城B塔1101房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0898-66270960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采购包1：970,552.00元</w:t>
            </w:r>
          </w:p>
          <w:p>
            <w:pPr>
              <w:pStyle w:val="null3"/>
              <w:jc w:val="left"/>
            </w:pPr>
            <w:r>
              <w:rPr>
                <w:rFonts w:ascii="仿宋_GB2312" w:hAnsi="仿宋_GB2312" w:cs="仿宋_GB2312" w:eastAsia="仿宋_GB2312"/>
              </w:rPr>
              <w:t>采购包2：857,428.00元</w:t>
            </w:r>
          </w:p>
          <w:p>
            <w:pPr>
              <w:pStyle w:val="null3"/>
              <w:jc w:val="left"/>
            </w:pPr>
            <w:r>
              <w:rPr>
                <w:rFonts w:ascii="仿宋_GB2312" w:hAnsi="仿宋_GB2312" w:cs="仿宋_GB2312" w:eastAsia="仿宋_GB2312"/>
              </w:rPr>
              <w:t>采购包3：727,760.00元</w:t>
            </w:r>
          </w:p>
          <w:p>
            <w:pPr>
              <w:pStyle w:val="null3"/>
              <w:jc w:val="left"/>
            </w:pPr>
            <w:r>
              <w:rPr>
                <w:rFonts w:ascii="仿宋_GB2312" w:hAnsi="仿宋_GB2312" w:cs="仿宋_GB2312" w:eastAsia="仿宋_GB2312"/>
              </w:rPr>
              <w:t>采购包4：1,117,600.00元</w:t>
            </w:r>
          </w:p>
          <w:p>
            <w:pPr>
              <w:pStyle w:val="null3"/>
              <w:jc w:val="left"/>
            </w:pPr>
            <w:r>
              <w:rPr>
                <w:rFonts w:ascii="仿宋_GB2312" w:hAnsi="仿宋_GB2312" w:cs="仿宋_GB2312" w:eastAsia="仿宋_GB2312"/>
              </w:rPr>
              <w:t>采购包5：1,027,488.00元</w:t>
            </w:r>
          </w:p>
          <w:p>
            <w:pPr>
              <w:pStyle w:val="null3"/>
              <w:jc w:val="left"/>
            </w:pPr>
            <w:r>
              <w:rPr>
                <w:rFonts w:ascii="仿宋_GB2312" w:hAnsi="仿宋_GB2312" w:cs="仿宋_GB2312" w:eastAsia="仿宋_GB2312"/>
              </w:rPr>
              <w:t>采购包6：915,200.00元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中标(成交)供应商支付，按照中标(成交)金额，以 参照国家计委计价格[200211980号文《招标代理服务收费管理暂行办法》、发改价 格[2011]534 号文《国家发展改革委关于降低部分建设项目收费标准规范收费行为 等有关问题的通知》和遴选活动结果(或承诺书)情况收取代理费用。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2、3、4、5、6包中标供应商各为1家，按综合得分和同类疫苗兼投不兼中规则由高到低的顺序排序取第一、第二名。如第一中标企业无法按时供货、或者疫苗质量出现问题，则取消供货资格，由第二名中标企业更替。 包1中标人负责澄迈县、临高县、儋州市、昌江县、东方市、白沙县、乐东县，约占全省38.31%份额；包2中标人负责海口市、定安县、屯昌县、琼中县、五指山市、保亭县，约占全省32.97%份额；包3中标人负责文昌市、琼海市、万宁市、陵水县、三亚市，约占全省28.72%份额。 包4中标人负责文昌市、琼海市、万宁市、三亚市、陵水县，约占全省36.81%份额；包5中标人负责海口市、定安县、屯昌县、琼中县、五指山市、保亭县，约占全省32.4%份额；包6中标人负责澄迈县、儋州市、临高县、昌江县、白沙县、东方市、乐东县，约占全省30.79%份额。 1、2、3、4、5、6中标供应商的负责区域所占份额依据主要为各市县报送的2025年需求量。注：疫苗的最终采购数量和费用按照实际使用量进行结算，以中标单价签订采购合同。</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联系人：卢工</w:t>
      </w:r>
    </w:p>
    <w:p>
      <w:pPr>
        <w:pStyle w:val="null3"/>
        <w:jc w:val="left"/>
      </w:pPr>
      <w:r>
        <w:rPr>
          <w:rFonts w:ascii="仿宋_GB2312" w:hAnsi="仿宋_GB2312" w:cs="仿宋_GB2312" w:eastAsia="仿宋_GB2312"/>
        </w:rPr>
        <w:t>联系电话：0898-66270960</w:t>
      </w:r>
    </w:p>
    <w:p>
      <w:pPr>
        <w:pStyle w:val="null3"/>
        <w:jc w:val="left"/>
      </w:pPr>
      <w:r>
        <w:rPr>
          <w:rFonts w:ascii="仿宋_GB2312" w:hAnsi="仿宋_GB2312" w:cs="仿宋_GB2312" w:eastAsia="仿宋_GB2312"/>
        </w:rPr>
        <w:t>地址：海南省海口市海甸五西路82号安华领秀城B塔1101</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9"/>
          <w:color w:val="000000"/>
        </w:rPr>
        <w:t>为规范全省重大动物疫病强制免疫疫苗（以下简称疫苗）的政府采购工作，保证疫苗质量安全和有效使用，根据《中华</w:t>
      </w:r>
      <w:r>
        <w:rPr>
          <w:rFonts w:ascii="仿宋_GB2312" w:hAnsi="仿宋_GB2312" w:cs="仿宋_GB2312" w:eastAsia="仿宋_GB2312"/>
        </w:rPr>
        <w:t xml:space="preserve"> </w:t>
      </w:r>
      <w:r>
        <w:rPr>
          <w:rFonts w:ascii="仿宋_GB2312" w:hAnsi="仿宋_GB2312" w:cs="仿宋_GB2312" w:eastAsia="仿宋_GB2312"/>
          <w:sz w:val="19"/>
          <w:color w:val="000000"/>
        </w:rPr>
        <w:t>人民共和国政府采购法》《中华人民共和国动物防疫法》《政府采购货物和服务招标投标管理办法》《海南省无规定动物疫病</w:t>
      </w:r>
      <w:r>
        <w:rPr>
          <w:rFonts w:ascii="仿宋_GB2312" w:hAnsi="仿宋_GB2312" w:cs="仿宋_GB2312" w:eastAsia="仿宋_GB2312"/>
        </w:rPr>
        <w:t xml:space="preserve"> </w:t>
      </w:r>
      <w:r>
        <w:rPr>
          <w:rFonts w:ascii="仿宋_GB2312" w:hAnsi="仿宋_GB2312" w:cs="仿宋_GB2312" w:eastAsia="仿宋_GB2312"/>
          <w:sz w:val="19"/>
          <w:color w:val="000000"/>
        </w:rPr>
        <w:t>区管理条例》《国家动物疫病强制免疫指导意见（</w:t>
      </w:r>
      <w:r>
        <w:rPr>
          <w:rFonts w:ascii="仿宋_GB2312" w:hAnsi="仿宋_GB2312" w:cs="仿宋_GB2312" w:eastAsia="仿宋_GB2312"/>
          <w:sz w:val="19"/>
          <w:color w:val="000000"/>
        </w:rPr>
        <w:t>2022-2025年）》，结合我省实际，制定本方案。</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970,552.00</w:t>
      </w:r>
    </w:p>
    <w:p>
      <w:pPr>
        <w:pStyle w:val="null3"/>
        <w:jc w:val="left"/>
      </w:pPr>
      <w:r>
        <w:rPr>
          <w:rFonts w:ascii="仿宋_GB2312" w:hAnsi="仿宋_GB2312" w:cs="仿宋_GB2312" w:eastAsia="仿宋_GB2312"/>
        </w:rPr>
        <w:t>采购包最高限价（元）: 970,552.00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224,000.00</w:t>
            </w:r>
          </w:p>
        </w:tc>
        <w:tc>
          <w:tcPr>
            <w:tcW w:type="dxa" w:w="831"/>
          </w:tcPr>
          <w:p>
            <w:pPr>
              <w:pStyle w:val="null3"/>
              <w:jc w:val="right"/>
            </w:pPr>
            <w:r>
              <w:rPr>
                <w:rFonts w:ascii="仿宋_GB2312" w:hAnsi="仿宋_GB2312" w:cs="仿宋_GB2312" w:eastAsia="仿宋_GB2312"/>
              </w:rPr>
              <w:t>246,400.00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122,080.00</w:t>
            </w:r>
          </w:p>
        </w:tc>
        <w:tc>
          <w:tcPr>
            <w:tcW w:type="dxa" w:w="831"/>
          </w:tcPr>
          <w:p>
            <w:pPr>
              <w:pStyle w:val="null3"/>
              <w:jc w:val="right"/>
            </w:pPr>
            <w:r>
              <w:rPr>
                <w:rFonts w:ascii="仿宋_GB2312" w:hAnsi="仿宋_GB2312" w:cs="仿宋_GB2312" w:eastAsia="仿宋_GB2312"/>
              </w:rPr>
              <w:t>134,288.00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right"/>
            </w:pPr>
            <w:r>
              <w:rPr>
                <w:rFonts w:ascii="仿宋_GB2312" w:hAnsi="仿宋_GB2312" w:cs="仿宋_GB2312" w:eastAsia="仿宋_GB2312"/>
              </w:rPr>
              <w:t>264,000.00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112,000.00</w:t>
            </w:r>
          </w:p>
        </w:tc>
        <w:tc>
          <w:tcPr>
            <w:tcW w:type="dxa" w:w="831"/>
          </w:tcPr>
          <w:p>
            <w:pPr>
              <w:pStyle w:val="null3"/>
              <w:jc w:val="right"/>
            </w:pPr>
            <w:r>
              <w:rPr>
                <w:rFonts w:ascii="仿宋_GB2312" w:hAnsi="仿宋_GB2312" w:cs="仿宋_GB2312" w:eastAsia="仿宋_GB2312"/>
              </w:rPr>
              <w:t>123,200.00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jc w:val="right"/>
            </w:pPr>
            <w:r>
              <w:rPr>
                <w:rFonts w:ascii="仿宋_GB2312" w:hAnsi="仿宋_GB2312" w:cs="仿宋_GB2312" w:eastAsia="仿宋_GB2312"/>
              </w:rPr>
              <w:t>52,800.00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right"/>
            </w:pPr>
            <w:r>
              <w:rPr>
                <w:rFonts w:ascii="仿宋_GB2312" w:hAnsi="仿宋_GB2312" w:cs="仿宋_GB2312" w:eastAsia="仿宋_GB2312"/>
              </w:rPr>
              <w:t>44,000.00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96,240.00</w:t>
            </w:r>
          </w:p>
        </w:tc>
        <w:tc>
          <w:tcPr>
            <w:tcW w:type="dxa" w:w="831"/>
          </w:tcPr>
          <w:p>
            <w:pPr>
              <w:pStyle w:val="null3"/>
              <w:jc w:val="right"/>
            </w:pPr>
            <w:r>
              <w:rPr>
                <w:rFonts w:ascii="仿宋_GB2312" w:hAnsi="仿宋_GB2312" w:cs="仿宋_GB2312" w:eastAsia="仿宋_GB2312"/>
              </w:rPr>
              <w:t>105,864.00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857,428.00</w:t>
      </w:r>
    </w:p>
    <w:p>
      <w:pPr>
        <w:pStyle w:val="null3"/>
        <w:jc w:val="left"/>
      </w:pPr>
      <w:r>
        <w:rPr>
          <w:rFonts w:ascii="仿宋_GB2312" w:hAnsi="仿宋_GB2312" w:cs="仿宋_GB2312" w:eastAsia="仿宋_GB2312"/>
        </w:rPr>
        <w:t>采购包最高限价（元）: 857,428.00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215,480.00</w:t>
            </w:r>
          </w:p>
        </w:tc>
        <w:tc>
          <w:tcPr>
            <w:tcW w:type="dxa" w:w="831"/>
          </w:tcPr>
          <w:p>
            <w:pPr>
              <w:pStyle w:val="null3"/>
              <w:jc w:val="right"/>
            </w:pPr>
            <w:r>
              <w:rPr>
                <w:rFonts w:ascii="仿宋_GB2312" w:hAnsi="仿宋_GB2312" w:cs="仿宋_GB2312" w:eastAsia="仿宋_GB2312"/>
              </w:rPr>
              <w:t>237,028.00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right"/>
            </w:pPr>
            <w:r>
              <w:rPr>
                <w:rFonts w:ascii="仿宋_GB2312" w:hAnsi="仿宋_GB2312" w:cs="仿宋_GB2312" w:eastAsia="仿宋_GB2312"/>
              </w:rPr>
              <w:t>13,200.00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jc w:val="right"/>
            </w:pPr>
            <w:r>
              <w:rPr>
                <w:rFonts w:ascii="仿宋_GB2312" w:hAnsi="仿宋_GB2312" w:cs="仿宋_GB2312" w:eastAsia="仿宋_GB2312"/>
              </w:rPr>
              <w:t>352,000.00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jc w:val="right"/>
            </w:pPr>
            <w:r>
              <w:rPr>
                <w:rFonts w:ascii="仿宋_GB2312" w:hAnsi="仿宋_GB2312" w:cs="仿宋_GB2312" w:eastAsia="仿宋_GB2312"/>
              </w:rPr>
              <w:t>61,600.00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right"/>
            </w:pPr>
            <w:r>
              <w:rPr>
                <w:rFonts w:ascii="仿宋_GB2312" w:hAnsi="仿宋_GB2312" w:cs="仿宋_GB2312" w:eastAsia="仿宋_GB2312"/>
              </w:rPr>
              <w:t>44,000.00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136,000.00</w:t>
            </w:r>
          </w:p>
        </w:tc>
        <w:tc>
          <w:tcPr>
            <w:tcW w:type="dxa" w:w="831"/>
          </w:tcPr>
          <w:p>
            <w:pPr>
              <w:pStyle w:val="null3"/>
              <w:jc w:val="right"/>
            </w:pPr>
            <w:r>
              <w:rPr>
                <w:rFonts w:ascii="仿宋_GB2312" w:hAnsi="仿宋_GB2312" w:cs="仿宋_GB2312" w:eastAsia="仿宋_GB2312"/>
              </w:rPr>
              <w:t>149,600.00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727,760.00</w:t>
      </w:r>
    </w:p>
    <w:p>
      <w:pPr>
        <w:pStyle w:val="null3"/>
        <w:jc w:val="left"/>
      </w:pPr>
      <w:r>
        <w:rPr>
          <w:rFonts w:ascii="仿宋_GB2312" w:hAnsi="仿宋_GB2312" w:cs="仿宋_GB2312" w:eastAsia="仿宋_GB2312"/>
        </w:rPr>
        <w:t>采购包最高限价（元）: 727,760.00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33,600.00</w:t>
            </w:r>
          </w:p>
        </w:tc>
        <w:tc>
          <w:tcPr>
            <w:tcW w:type="dxa" w:w="831"/>
          </w:tcPr>
          <w:p>
            <w:pPr>
              <w:pStyle w:val="null3"/>
              <w:jc w:val="right"/>
            </w:pPr>
            <w:r>
              <w:rPr>
                <w:rFonts w:ascii="仿宋_GB2312" w:hAnsi="仿宋_GB2312" w:cs="仿宋_GB2312" w:eastAsia="仿宋_GB2312"/>
              </w:rPr>
              <w:t>36,960.00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jc w:val="right"/>
            </w:pPr>
            <w:r>
              <w:rPr>
                <w:rFonts w:ascii="仿宋_GB2312" w:hAnsi="仿宋_GB2312" w:cs="仿宋_GB2312" w:eastAsia="仿宋_GB2312"/>
              </w:rPr>
              <w:t>374,000.00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jc w:val="right"/>
            </w:pPr>
            <w:r>
              <w:rPr>
                <w:rFonts w:ascii="仿宋_GB2312" w:hAnsi="仿宋_GB2312" w:cs="仿宋_GB2312" w:eastAsia="仿宋_GB2312"/>
              </w:rPr>
              <w:t>52,800.00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184,000.00</w:t>
            </w:r>
          </w:p>
        </w:tc>
        <w:tc>
          <w:tcPr>
            <w:tcW w:type="dxa" w:w="831"/>
          </w:tcPr>
          <w:p>
            <w:pPr>
              <w:pStyle w:val="null3"/>
              <w:jc w:val="right"/>
            </w:pPr>
            <w:r>
              <w:rPr>
                <w:rFonts w:ascii="仿宋_GB2312" w:hAnsi="仿宋_GB2312" w:cs="仿宋_GB2312" w:eastAsia="仿宋_GB2312"/>
              </w:rPr>
              <w:t>202,400.00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牛羊口蹄疫O型、A型二价疫苗</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jc w:val="right"/>
            </w:pPr>
            <w:r>
              <w:rPr>
                <w:rFonts w:ascii="仿宋_GB2312" w:hAnsi="仿宋_GB2312" w:cs="仿宋_GB2312" w:eastAsia="仿宋_GB2312"/>
              </w:rPr>
              <w:t>61,600.00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1,117,600.00</w:t>
      </w:r>
    </w:p>
    <w:p>
      <w:pPr>
        <w:pStyle w:val="null3"/>
        <w:jc w:val="left"/>
      </w:pPr>
      <w:r>
        <w:rPr>
          <w:rFonts w:ascii="仿宋_GB2312" w:hAnsi="仿宋_GB2312" w:cs="仿宋_GB2312" w:eastAsia="仿宋_GB2312"/>
        </w:rPr>
        <w:t>采购包最高限价（元）: 1,117,600.00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jc w:val="right"/>
            </w:pPr>
            <w:r>
              <w:rPr>
                <w:rFonts w:ascii="仿宋_GB2312" w:hAnsi="仿宋_GB2312" w:cs="仿宋_GB2312" w:eastAsia="仿宋_GB2312"/>
              </w:rPr>
              <w:t>396,000.00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192,000.00</w:t>
            </w:r>
          </w:p>
        </w:tc>
        <w:tc>
          <w:tcPr>
            <w:tcW w:type="dxa" w:w="831"/>
          </w:tcPr>
          <w:p>
            <w:pPr>
              <w:pStyle w:val="null3"/>
              <w:jc w:val="right"/>
            </w:pPr>
            <w:r>
              <w:rPr>
                <w:rFonts w:ascii="仿宋_GB2312" w:hAnsi="仿宋_GB2312" w:cs="仿宋_GB2312" w:eastAsia="仿宋_GB2312"/>
              </w:rPr>
              <w:t>211,200.00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64,000.00</w:t>
            </w:r>
          </w:p>
        </w:tc>
        <w:tc>
          <w:tcPr>
            <w:tcW w:type="dxa" w:w="831"/>
          </w:tcPr>
          <w:p>
            <w:pPr>
              <w:pStyle w:val="null3"/>
              <w:jc w:val="right"/>
            </w:pPr>
            <w:r>
              <w:rPr>
                <w:rFonts w:ascii="仿宋_GB2312" w:hAnsi="仿宋_GB2312" w:cs="仿宋_GB2312" w:eastAsia="仿宋_GB2312"/>
              </w:rPr>
              <w:t>70,400.00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144,000.00</w:t>
            </w:r>
          </w:p>
        </w:tc>
        <w:tc>
          <w:tcPr>
            <w:tcW w:type="dxa" w:w="831"/>
          </w:tcPr>
          <w:p>
            <w:pPr>
              <w:pStyle w:val="null3"/>
              <w:jc w:val="right"/>
            </w:pPr>
            <w:r>
              <w:rPr>
                <w:rFonts w:ascii="仿宋_GB2312" w:hAnsi="仿宋_GB2312" w:cs="仿宋_GB2312" w:eastAsia="仿宋_GB2312"/>
              </w:rPr>
              <w:t>158,400.00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256,000.00</w:t>
            </w:r>
          </w:p>
        </w:tc>
        <w:tc>
          <w:tcPr>
            <w:tcW w:type="dxa" w:w="831"/>
          </w:tcPr>
          <w:p>
            <w:pPr>
              <w:pStyle w:val="null3"/>
              <w:jc w:val="right"/>
            </w:pPr>
            <w:r>
              <w:rPr>
                <w:rFonts w:ascii="仿宋_GB2312" w:hAnsi="仿宋_GB2312" w:cs="仿宋_GB2312" w:eastAsia="仿宋_GB2312"/>
              </w:rPr>
              <w:t>281,600.00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1,027,488.00</w:t>
      </w:r>
    </w:p>
    <w:p>
      <w:pPr>
        <w:pStyle w:val="null3"/>
        <w:jc w:val="left"/>
      </w:pPr>
      <w:r>
        <w:rPr>
          <w:rFonts w:ascii="仿宋_GB2312" w:hAnsi="仿宋_GB2312" w:cs="仿宋_GB2312" w:eastAsia="仿宋_GB2312"/>
        </w:rPr>
        <w:t>采购包最高限价（元）: 1,027,488.00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96,000.00</w:t>
            </w:r>
          </w:p>
        </w:tc>
        <w:tc>
          <w:tcPr>
            <w:tcW w:type="dxa" w:w="831"/>
          </w:tcPr>
          <w:p>
            <w:pPr>
              <w:pStyle w:val="null3"/>
              <w:jc w:val="right"/>
            </w:pPr>
            <w:r>
              <w:rPr>
                <w:rFonts w:ascii="仿宋_GB2312" w:hAnsi="仿宋_GB2312" w:cs="仿宋_GB2312" w:eastAsia="仿宋_GB2312"/>
              </w:rPr>
              <w:t>105,600.00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214,080.00</w:t>
            </w:r>
          </w:p>
        </w:tc>
        <w:tc>
          <w:tcPr>
            <w:tcW w:type="dxa" w:w="831"/>
          </w:tcPr>
          <w:p>
            <w:pPr>
              <w:pStyle w:val="null3"/>
              <w:jc w:val="right"/>
            </w:pPr>
            <w:r>
              <w:rPr>
                <w:rFonts w:ascii="仿宋_GB2312" w:hAnsi="仿宋_GB2312" w:cs="仿宋_GB2312" w:eastAsia="仿宋_GB2312"/>
              </w:rPr>
              <w:t>235,488.00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right"/>
            </w:pPr>
            <w:r>
              <w:rPr>
                <w:rFonts w:ascii="仿宋_GB2312" w:hAnsi="仿宋_GB2312" w:cs="仿宋_GB2312" w:eastAsia="仿宋_GB2312"/>
              </w:rPr>
              <w:t>264,000.00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jc w:val="right"/>
            </w:pPr>
            <w:r>
              <w:rPr>
                <w:rFonts w:ascii="仿宋_GB2312" w:hAnsi="仿宋_GB2312" w:cs="仿宋_GB2312" w:eastAsia="仿宋_GB2312"/>
              </w:rPr>
              <w:t>52,800.00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256,000.00</w:t>
            </w:r>
          </w:p>
        </w:tc>
        <w:tc>
          <w:tcPr>
            <w:tcW w:type="dxa" w:w="831"/>
          </w:tcPr>
          <w:p>
            <w:pPr>
              <w:pStyle w:val="null3"/>
              <w:jc w:val="right"/>
            </w:pPr>
            <w:r>
              <w:rPr>
                <w:rFonts w:ascii="仿宋_GB2312" w:hAnsi="仿宋_GB2312" w:cs="仿宋_GB2312" w:eastAsia="仿宋_GB2312"/>
              </w:rPr>
              <w:t>281,600.00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right"/>
            </w:pPr>
            <w:r>
              <w:rPr>
                <w:rFonts w:ascii="仿宋_GB2312" w:hAnsi="仿宋_GB2312" w:cs="仿宋_GB2312" w:eastAsia="仿宋_GB2312"/>
              </w:rPr>
              <w:t>88,000.00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915,200.00</w:t>
      </w:r>
    </w:p>
    <w:p>
      <w:pPr>
        <w:pStyle w:val="null3"/>
        <w:jc w:val="left"/>
      </w:pPr>
      <w:r>
        <w:rPr>
          <w:rFonts w:ascii="仿宋_GB2312" w:hAnsi="仿宋_GB2312" w:cs="仿宋_GB2312" w:eastAsia="仿宋_GB2312"/>
        </w:rPr>
        <w:t>采购包最高限价（元）: 915,200.00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416,000.00</w:t>
            </w:r>
          </w:p>
        </w:tc>
        <w:tc>
          <w:tcPr>
            <w:tcW w:type="dxa" w:w="831"/>
          </w:tcPr>
          <w:p>
            <w:pPr>
              <w:pStyle w:val="null3"/>
              <w:jc w:val="right"/>
            </w:pPr>
            <w:r>
              <w:rPr>
                <w:rFonts w:ascii="仿宋_GB2312" w:hAnsi="仿宋_GB2312" w:cs="仿宋_GB2312" w:eastAsia="仿宋_GB2312"/>
              </w:rPr>
              <w:t>457,600.00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jc w:val="right"/>
            </w:pPr>
            <w:r>
              <w:rPr>
                <w:rFonts w:ascii="仿宋_GB2312" w:hAnsi="仿宋_GB2312" w:cs="仿宋_GB2312" w:eastAsia="仿宋_GB2312"/>
              </w:rPr>
              <w:t>61,600.00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right"/>
            </w:pPr>
            <w:r>
              <w:rPr>
                <w:rFonts w:ascii="仿宋_GB2312" w:hAnsi="仿宋_GB2312" w:cs="仿宋_GB2312" w:eastAsia="仿宋_GB2312"/>
              </w:rPr>
              <w:t>176,000.00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right"/>
            </w:pPr>
            <w:r>
              <w:rPr>
                <w:rFonts w:ascii="仿宋_GB2312" w:hAnsi="仿宋_GB2312" w:cs="仿宋_GB2312" w:eastAsia="仿宋_GB2312"/>
              </w:rPr>
              <w:t>88,000.00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right"/>
            </w:pPr>
            <w:r>
              <w:rPr>
                <w:rFonts w:ascii="仿宋_GB2312" w:hAnsi="仿宋_GB2312" w:cs="仿宋_GB2312" w:eastAsia="仿宋_GB2312"/>
              </w:rPr>
              <w:t>17,600.00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right"/>
            </w:pPr>
            <w:r>
              <w:rPr>
                <w:rFonts w:ascii="仿宋_GB2312" w:hAnsi="仿宋_GB2312" w:cs="仿宋_GB2312" w:eastAsia="仿宋_GB2312"/>
              </w:rPr>
              <w:t>44,000.00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猪口蹄疫O型、A型二价疫苗</w:t>
            </w:r>
          </w:p>
        </w:tc>
        <w:tc>
          <w:tcPr>
            <w:tcW w:type="dxa" w:w="831"/>
          </w:tcPr>
          <w:p>
            <w:pPr>
              <w:pStyle w:val="null3"/>
              <w:jc w:val="right"/>
            </w:pPr>
            <w:r>
              <w:rPr>
                <w:rFonts w:ascii="仿宋_GB2312" w:hAnsi="仿宋_GB2312" w:cs="仿宋_GB2312" w:eastAsia="仿宋_GB2312"/>
              </w:rPr>
              <w:t>64,000.00</w:t>
            </w:r>
          </w:p>
        </w:tc>
        <w:tc>
          <w:tcPr>
            <w:tcW w:type="dxa" w:w="831"/>
          </w:tcPr>
          <w:p>
            <w:pPr>
              <w:pStyle w:val="null3"/>
              <w:jc w:val="right"/>
            </w:pPr>
            <w:r>
              <w:rPr>
                <w:rFonts w:ascii="仿宋_GB2312" w:hAnsi="仿宋_GB2312" w:cs="仿宋_GB2312" w:eastAsia="仿宋_GB2312"/>
              </w:rPr>
              <w:t>70,400.00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1、牛羊口蹄疫O型、A型二价疫苗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246,400.00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2、牛羊口蹄疫O型、A型二价疫苗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134,288.00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3、牛羊口蹄疫O型、A型二价疫苗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4、牛羊口蹄疫O型、A型二价疫苗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5、牛羊口蹄疫O型、A型二价疫苗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6、牛羊口蹄疫O型、A型二价疫苗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7、牛羊口蹄疫O型、A型二价疫苗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105,864.00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1、牛羊口蹄疫O型、A型二价疫苗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237,028.00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2、牛羊口蹄疫O型、A型二价疫苗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3、牛羊口蹄疫O型、A型二价疫苗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4、牛羊口蹄疫O型、A型二价疫苗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5、牛羊口蹄疫O型、A型二价疫苗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6、牛羊口蹄疫O型、A型二价疫苗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1、牛羊口蹄疫O型、A型二价疫苗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36,960.00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2、牛羊口蹄疫O型、A型二价疫苗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3、牛羊口蹄疫O型、A型二价疫苗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4、牛羊口蹄疫O型、A型二价疫苗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5、牛羊口蹄疫O型、A型二价疫苗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1、猪口蹄疫O型、A型二价疫苗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2、猪口蹄疫O型、A型二价疫苗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3、猪口蹄疫O型、A型二价疫苗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4、猪口蹄疫O型、A型二价疫苗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5、猪口蹄疫O型、A型二价疫苗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1、猪口蹄疫O型、A型二价疫苗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2、猪口蹄疫O型、A型二价疫苗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235,488.00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3、猪口蹄疫O型、A型二价疫苗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4、猪口蹄疫O型、A型二价疫苗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5、猪口蹄疫O型、A型二价疫苗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6、猪口蹄疫O型、A型二价疫苗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1、猪口蹄疫O型、A型二价疫苗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2、猪口蹄疫O型、A型二价疫苗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3、猪口蹄疫O型、A型二价疫苗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4、猪口蹄疫O型、A型二价疫苗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5、猪口蹄疫O型、A型二价疫苗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6、猪口蹄疫O型、A型二价疫苗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7、猪口蹄疫O型、A型二价疫苗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标的名称：牛羊口蹄疫O型、A型二价疫苗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1.牛羊口蹄疫Ｏ型-A型二价疫苗</w:t>
            </w:r>
          </w:p>
          <w:p>
            <w:pPr>
              <w:pStyle w:val="null3"/>
              <w:jc w:val="both"/>
            </w:pPr>
            <w:r>
              <w:rPr>
                <w:rFonts w:ascii="仿宋_GB2312" w:hAnsi="仿宋_GB2312" w:cs="仿宋_GB2312" w:eastAsia="仿宋_GB2312"/>
                <w:sz w:val="32"/>
              </w:rPr>
              <w:t>产品含灭活的口蹄疫</w:t>
            </w:r>
            <w:r>
              <w:rPr>
                <w:rFonts w:ascii="仿宋_GB2312" w:hAnsi="仿宋_GB2312" w:cs="仿宋_GB2312" w:eastAsia="仿宋_GB2312"/>
                <w:sz w:val="32"/>
              </w:rPr>
              <w:t>O型、A型病毒，灭活前的病毒含量分别至少为10</w:t>
            </w:r>
            <w:r>
              <w:rPr>
                <w:rFonts w:ascii="仿宋_GB2312" w:hAnsi="仿宋_GB2312" w:cs="仿宋_GB2312" w:eastAsia="仿宋_GB2312"/>
                <w:sz w:val="32"/>
                <w:vertAlign w:val="superscript"/>
              </w:rPr>
              <w:t>7.0</w:t>
            </w:r>
            <w:r>
              <w:rPr>
                <w:rFonts w:ascii="仿宋_GB2312" w:hAnsi="仿宋_GB2312" w:cs="仿宋_GB2312" w:eastAsia="仿宋_GB2312"/>
                <w:sz w:val="32"/>
              </w:rPr>
              <w:t>TCID</w:t>
            </w:r>
            <w:r>
              <w:rPr>
                <w:rFonts w:ascii="仿宋_GB2312" w:hAnsi="仿宋_GB2312" w:cs="仿宋_GB2312" w:eastAsia="仿宋_GB2312"/>
                <w:sz w:val="32"/>
                <w:vertAlign w:val="subscript"/>
              </w:rPr>
              <w:t>50</w:t>
            </w:r>
            <w:r>
              <w:rPr>
                <w:rFonts w:ascii="仿宋_GB2312" w:hAnsi="仿宋_GB2312" w:cs="仿宋_GB2312" w:eastAsia="仿宋_GB2312"/>
                <w:sz w:val="32"/>
              </w:rPr>
              <w:t>/ml；</w:t>
            </w:r>
            <w:r>
              <w:rPr>
                <w:rFonts w:ascii="仿宋_GB2312" w:hAnsi="仿宋_GB2312" w:cs="仿宋_GB2312" w:eastAsia="仿宋_GB2312"/>
                <w:sz w:val="32"/>
              </w:rPr>
              <w:t>O型和A型效力检验，每头份疫苗所含PD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应分别大于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粘滞性乳状液。用于预防牛、羊</w:t>
            </w:r>
            <w:r>
              <w:rPr>
                <w:rFonts w:ascii="仿宋_GB2312" w:hAnsi="仿宋_GB2312" w:cs="仿宋_GB2312" w:eastAsia="仿宋_GB2312"/>
                <w:sz w:val="32"/>
              </w:rPr>
              <w:t>O型和A型口蹄疫；在2℃-8℃保存，有效期为12个月。</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pPr>
      <w:r>
        <w:rPr>
          <w:rFonts w:ascii="仿宋_GB2312" w:hAnsi="仿宋_GB2312" w:cs="仿宋_GB2312" w:eastAsia="仿宋_GB2312"/>
        </w:rPr>
        <w:t>标的名称：猪口蹄疫O型、A型二价疫苗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2.猪口蹄疫Ｏ型-A型二价疫苗</w:t>
            </w:r>
          </w:p>
          <w:p>
            <w:pPr>
              <w:pStyle w:val="null3"/>
              <w:ind w:firstLine="640"/>
              <w:jc w:val="left"/>
            </w:pPr>
            <w:r>
              <w:rPr>
                <w:rFonts w:ascii="仿宋_GB2312" w:hAnsi="仿宋_GB2312" w:cs="仿宋_GB2312" w:eastAsia="仿宋_GB2312"/>
                <w:sz w:val="32"/>
              </w:rPr>
              <w:t>产品含有灭活的口蹄疫</w:t>
            </w:r>
            <w:r>
              <w:rPr>
                <w:rFonts w:ascii="仿宋_GB2312" w:hAnsi="仿宋_GB2312" w:cs="仿宋_GB2312" w:eastAsia="仿宋_GB2312"/>
                <w:sz w:val="32"/>
              </w:rPr>
              <w:t>O型和A型病毒，每头份疫苗中含有O型和A型146S含量应分别不低于3.0μg；总蛋白不高于500μg/ml，内毒素不高于50EU/头份；或含有口蹄疫病毒O型和A型病毒样颗粒疫苗，每头份疫苗中含有O型和A型病毒样颗粒抗原蛋白（75S）含量应分别不低于52.5ug；或含猪口蹄疫O型病毒多肽2700、2800和猪口蹄疫A型病毒多肽MM13至少各25μg/ml。</w:t>
            </w:r>
          </w:p>
          <w:p>
            <w:pPr>
              <w:pStyle w:val="null3"/>
              <w:ind w:firstLine="640"/>
              <w:jc w:val="both"/>
            </w:pPr>
            <w:r>
              <w:rPr>
                <w:rFonts w:ascii="仿宋_GB2312" w:hAnsi="仿宋_GB2312" w:cs="仿宋_GB2312" w:eastAsia="仿宋_GB2312"/>
                <w:sz w:val="32"/>
              </w:rPr>
              <w:t>用含</w:t>
            </w:r>
            <w:r>
              <w:rPr>
                <w:rFonts w:ascii="仿宋_GB2312" w:hAnsi="仿宋_GB2312" w:cs="仿宋_GB2312" w:eastAsia="仿宋_GB2312"/>
                <w:sz w:val="32"/>
              </w:rPr>
              <w:t>Mya98/BY/2010 株毒株攻毒进行效力检验，各型每头份疫苗所含PD</w:t>
            </w:r>
            <w:r>
              <w:rPr>
                <w:rFonts w:ascii="仿宋_GB2312" w:hAnsi="仿宋_GB2312" w:cs="仿宋_GB2312" w:eastAsia="仿宋_GB2312"/>
                <w:sz w:val="32"/>
                <w:vertAlign w:val="subscript"/>
              </w:rPr>
              <w:t>50</w:t>
            </w:r>
            <w:r>
              <w:rPr>
                <w:rFonts w:ascii="仿宋_GB2312" w:hAnsi="仿宋_GB2312" w:cs="仿宋_GB2312" w:eastAsia="仿宋_GB2312"/>
                <w:sz w:val="32"/>
              </w:rPr>
              <w:t>应大于</w:t>
            </w:r>
            <w:r>
              <w:rPr>
                <w:rFonts w:ascii="仿宋_GB2312" w:hAnsi="仿宋_GB2312" w:cs="仿宋_GB2312" w:eastAsia="仿宋_GB2312"/>
                <w:sz w:val="32"/>
              </w:rPr>
              <w:t>6个PD</w:t>
            </w:r>
            <w:r>
              <w:rPr>
                <w:rFonts w:ascii="仿宋_GB2312" w:hAnsi="仿宋_GB2312" w:cs="仿宋_GB2312" w:eastAsia="仿宋_GB2312"/>
                <w:sz w:val="32"/>
                <w:vertAlign w:val="subscript"/>
              </w:rPr>
              <w:t>50</w:t>
            </w:r>
            <w:r>
              <w:rPr>
                <w:rFonts w:ascii="仿宋_GB2312" w:hAnsi="仿宋_GB2312" w:cs="仿宋_GB2312" w:eastAsia="仿宋_GB2312"/>
                <w:sz w:val="32"/>
              </w:rPr>
              <w:t>。</w:t>
            </w:r>
            <w:r>
              <w:rPr>
                <w:rFonts w:ascii="仿宋_GB2312" w:hAnsi="仿宋_GB2312" w:cs="仿宋_GB2312" w:eastAsia="仿宋_GB2312"/>
                <w:sz w:val="32"/>
              </w:rPr>
              <w:t>用于预防猪</w:t>
            </w:r>
            <w:r>
              <w:rPr>
                <w:rFonts w:ascii="仿宋_GB2312" w:hAnsi="仿宋_GB2312" w:cs="仿宋_GB2312" w:eastAsia="仿宋_GB2312"/>
                <w:sz w:val="32"/>
              </w:rPr>
              <w:t>O型、A型口蹄疫，免疫期为6个月；在2℃-8℃保存，有效期为12个月，送达时的剩余有效期须在8个月以上。</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1）产品包装：供应商应当按照采购方的要求提供现有不同包装规格的产品，确保产品外包装结实耐用。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送货方式及费用：供应商按采购方要求的时间送货到采购方指定地点，疫苗运输过程中确保温度控制在2℃－8℃，提供疫苗运输温度监控记录。送货时应提前两天通知采购方做好接货准备，提前或延期到货造成的损失由供货方承担，退货所产生的费用由供货方承担。</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产品验收：供货方提供相应批次的批签发报告，采购方对产品外观、数量、包装、生产日期（距离失效日期必须大于8个月）进行查验。若供应产品出现破损、失空等问题，供应商必须在接到通知后两日内进行核查，一经核实应更换所有问题产品，并承担由此引发的损失和相关费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免疫失败责任承担：如因疫苗质量问题导致免疫失败，从而引起疫情暴发的，由供应商承担扑灭疫情所发生的直接费用，并向饲养场（户）支付扑杀补偿金。扑杀补偿金参照海南省当地价格测算，扣除国家财政承担部分后，供应商承担其余部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技术服务：供应商须具备相应的技术服务队伍，会同采购方制定该疫苗相关技术培训方案，自行或共同组织开展技术培训。供应商免费提供市县兽医实验室相应的免疫抗体检测试剂和省级实验室所需比对盲样，每个市县兽医实验室每种疫苗每个项目检测试剂不少于100份，省级实验室比对盲样不少于30套。</w:t>
            </w:r>
          </w:p>
          <w:p>
            <w:pPr>
              <w:pStyle w:val="null3"/>
              <w:ind w:firstLine="420"/>
              <w:jc w:val="both"/>
            </w:pPr>
            <w:r>
              <w:rPr>
                <w:rFonts w:ascii="仿宋_GB2312" w:hAnsi="仿宋_GB2312" w:cs="仿宋_GB2312" w:eastAsia="仿宋_GB2312"/>
                <w:sz w:val="32"/>
              </w:rPr>
              <w:t>（</w:t>
            </w:r>
            <w:r>
              <w:rPr>
                <w:rFonts w:ascii="仿宋_GB2312" w:hAnsi="仿宋_GB2312" w:cs="仿宋_GB2312" w:eastAsia="仿宋_GB2312"/>
                <w:sz w:val="32"/>
              </w:rPr>
              <w:t>6）结果考核。我省将抽取样品送国家参考实验室检测，若供货疫苗参数未达到承诺要求，将不予支付疫苗款，同时按照合同要求，追究责任。</w:t>
            </w:r>
          </w:p>
          <w:p>
            <w:pPr>
              <w:pStyle w:val="null3"/>
              <w:ind w:firstLine="420"/>
              <w:jc w:val="both"/>
            </w:pPr>
            <w:r>
              <w:rPr>
                <w:rFonts w:ascii="仿宋_GB2312" w:hAnsi="仿宋_GB2312" w:cs="仿宋_GB2312" w:eastAsia="仿宋_GB2312"/>
                <w:sz w:val="32"/>
              </w:rPr>
              <w:t>本年度所列的所有指标以及参数，年底时将纳入考核，若未达到投标时承诺的标准，将列入黑名单，不予参加本省下一年的招投标。</w:t>
            </w:r>
          </w:p>
          <w:p>
            <w:pPr>
              <w:pStyle w:val="null3"/>
              <w:ind w:firstLine="420"/>
              <w:jc w:val="both"/>
            </w:pPr>
            <w:r>
              <w:rPr>
                <w:rFonts w:ascii="仿宋_GB2312" w:hAnsi="仿宋_GB2312" w:cs="仿宋_GB2312" w:eastAsia="仿宋_GB2312"/>
                <w:sz w:val="32"/>
              </w:rPr>
              <w:t>疫苗服务期限：</w:t>
            </w:r>
            <w:r>
              <w:rPr>
                <w:rFonts w:ascii="仿宋_GB2312" w:hAnsi="仿宋_GB2312" w:cs="仿宋_GB2312" w:eastAsia="仿宋_GB2312"/>
                <w:sz w:val="32"/>
              </w:rPr>
              <w:t>2025年</w:t>
            </w:r>
            <w:r>
              <w:rPr>
                <w:rFonts w:ascii="仿宋_GB2312" w:hAnsi="仿宋_GB2312" w:cs="仿宋_GB2312" w:eastAsia="仿宋_GB2312"/>
                <w:sz w:val="32"/>
              </w:rPr>
              <w:t>7</w:t>
            </w:r>
            <w:r>
              <w:rPr>
                <w:rFonts w:ascii="仿宋_GB2312" w:hAnsi="仿宋_GB2312" w:cs="仿宋_GB2312" w:eastAsia="仿宋_GB2312"/>
                <w:sz w:val="32"/>
              </w:rPr>
              <w:t>月</w:t>
            </w:r>
            <w:r>
              <w:rPr>
                <w:rFonts w:ascii="仿宋_GB2312" w:hAnsi="仿宋_GB2312" w:cs="仿宋_GB2312" w:eastAsia="仿宋_GB2312"/>
                <w:sz w:val="32"/>
              </w:rPr>
              <w:t>-2026年5月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1）产品包装：供应商应当按照采购方的要求提供现有不同包装规格的产品，确保产品外包装结实耐用。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送货方式及费用：供应商按采购方要求的时间送货到采购方指定地点，疫苗运输过程中确保温度控制在2℃－8℃，提供疫苗运输温度监控记录。送货时应提前两天通知采购方做好接货准备，提前或延期到货造成的损失由供货方承担，退货所产生的费用由供货方承担。</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产品验收：供货方提供相应批次的批签发报告，采购方对产品外观、数量、包装、生产日期（距离失效日期必须大于8个月）进行查验。若供应产品出现破损、失空等问题，供应商必须在接到通知后两日内进行核查，一经核实应更换所有问题产品，并承担由此引发的损失和相关费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免疫失败责任承担：如因疫苗质量问题导致免疫失败，从而引起疫情暴发的，由供应商承担扑灭疫情所发生的直接费用，并向饲养场（户）支付扑杀补偿金。扑杀补偿金参照海南省当地价格测算，扣除国家财政承担部分后，供应商承担其余部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技术服务：供应商须具备相应的技术服务队伍，会同采购方制定该疫苗相关技术培训方案，自行或共同组织开展技术培训。供应商免费提供市县兽医实验室相应的免疫抗体检测试剂和省级实验室所需比对盲样，每个市县兽医实验室每种疫苗每个项目检测试剂不少于100份，省级实验室比对盲样不少于30套。</w:t>
            </w:r>
          </w:p>
          <w:p>
            <w:pPr>
              <w:pStyle w:val="null3"/>
              <w:ind w:firstLine="420"/>
              <w:jc w:val="both"/>
            </w:pPr>
            <w:r>
              <w:rPr>
                <w:rFonts w:ascii="仿宋_GB2312" w:hAnsi="仿宋_GB2312" w:cs="仿宋_GB2312" w:eastAsia="仿宋_GB2312"/>
                <w:sz w:val="32"/>
              </w:rPr>
              <w:t>（</w:t>
            </w:r>
            <w:r>
              <w:rPr>
                <w:rFonts w:ascii="仿宋_GB2312" w:hAnsi="仿宋_GB2312" w:cs="仿宋_GB2312" w:eastAsia="仿宋_GB2312"/>
                <w:sz w:val="32"/>
              </w:rPr>
              <w:t>6）结果考核。我省将抽取样品送国家参考实验室检测，若供货疫苗参数未达到承诺要求，将不予支付疫苗款，同时按照合同要求，追究责任。</w:t>
            </w:r>
          </w:p>
          <w:p>
            <w:pPr>
              <w:pStyle w:val="null3"/>
              <w:ind w:firstLine="420"/>
              <w:jc w:val="both"/>
            </w:pPr>
            <w:r>
              <w:rPr>
                <w:rFonts w:ascii="仿宋_GB2312" w:hAnsi="仿宋_GB2312" w:cs="仿宋_GB2312" w:eastAsia="仿宋_GB2312"/>
                <w:sz w:val="32"/>
              </w:rPr>
              <w:t>本年度所列的所有指标以及参数，年底时将纳入考核，若未达到投标时承诺的标准，将列入黑名单，不予参加本省下一年的招投标。</w:t>
            </w:r>
          </w:p>
          <w:p>
            <w:pPr>
              <w:pStyle w:val="null3"/>
              <w:ind w:firstLine="420"/>
              <w:jc w:val="both"/>
            </w:pPr>
            <w:r>
              <w:rPr>
                <w:rFonts w:ascii="仿宋_GB2312" w:hAnsi="仿宋_GB2312" w:cs="仿宋_GB2312" w:eastAsia="仿宋_GB2312"/>
                <w:sz w:val="32"/>
              </w:rPr>
              <w:t>疫苗服务期限：</w:t>
            </w:r>
            <w:r>
              <w:rPr>
                <w:rFonts w:ascii="仿宋_GB2312" w:hAnsi="仿宋_GB2312" w:cs="仿宋_GB2312" w:eastAsia="仿宋_GB2312"/>
                <w:sz w:val="32"/>
              </w:rPr>
              <w:t>2025年</w:t>
            </w:r>
            <w:r>
              <w:rPr>
                <w:rFonts w:ascii="仿宋_GB2312" w:hAnsi="仿宋_GB2312" w:cs="仿宋_GB2312" w:eastAsia="仿宋_GB2312"/>
                <w:sz w:val="32"/>
              </w:rPr>
              <w:t>7</w:t>
            </w:r>
            <w:r>
              <w:rPr>
                <w:rFonts w:ascii="仿宋_GB2312" w:hAnsi="仿宋_GB2312" w:cs="仿宋_GB2312" w:eastAsia="仿宋_GB2312"/>
                <w:sz w:val="32"/>
              </w:rPr>
              <w:t>月</w:t>
            </w:r>
            <w:r>
              <w:rPr>
                <w:rFonts w:ascii="仿宋_GB2312" w:hAnsi="仿宋_GB2312" w:cs="仿宋_GB2312" w:eastAsia="仿宋_GB2312"/>
                <w:sz w:val="32"/>
              </w:rPr>
              <w:t>-2026年5月</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1）产品包装：供应商应当按照采购方的要求提供现有不同包装规格的产品，确保产品外包装结实耐用。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送货方式及费用：供应商按采购方要求的时间送货到采购方指定地点，疫苗运输过程中确保温度控制在2℃－8℃，提供疫苗运输温度监控记录。送货时应提前两天通知采购方做好接货准备，提前或延期到货造成的损失由供货方承担，退货所产生的费用由供货方承担。</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产品验收：供货方提供相应批次的批签发报告，采购方对产品外观、数量、包装、生产日期（距离失效日期必须大于8个月）进行查验。若供应产品出现破损、失空等问题，供应商必须在接到通知后两日内进行核查，一经核实应更换所有问题产品，并承担由此引发的损失和相关费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免疫失败责任承担：如因疫苗质量问题导致免疫失败，从而引起疫情暴发的，由供应商承担扑灭疫情所发生的直接费用，并向饲养场（户）支付扑杀补偿金。扑杀补偿金参照海南省当地价格测算，扣除国家财政承担部分后，供应商承担其余部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技术服务：供应商须具备相应的技术服务队伍，会同采购方制定该疫苗相关技术培训方案，自行或共同组织开展技术培训。供应商免费提供市县兽医实验室相应的免疫抗体检测试剂和省级实验室所需比对盲样，每个市县兽医实验室每种疫苗每个项目检测试剂不少于100份，省级实验室比对盲样不少于30套。</w:t>
            </w:r>
          </w:p>
          <w:p>
            <w:pPr>
              <w:pStyle w:val="null3"/>
              <w:ind w:firstLine="420"/>
              <w:jc w:val="both"/>
            </w:pPr>
            <w:r>
              <w:rPr>
                <w:rFonts w:ascii="仿宋_GB2312" w:hAnsi="仿宋_GB2312" w:cs="仿宋_GB2312" w:eastAsia="仿宋_GB2312"/>
                <w:sz w:val="32"/>
              </w:rPr>
              <w:t>（</w:t>
            </w:r>
            <w:r>
              <w:rPr>
                <w:rFonts w:ascii="仿宋_GB2312" w:hAnsi="仿宋_GB2312" w:cs="仿宋_GB2312" w:eastAsia="仿宋_GB2312"/>
                <w:sz w:val="32"/>
              </w:rPr>
              <w:t>6）结果考核。我省将抽取样品送国家参考实验室检测，若供货疫苗参数未达到承诺要求，将不予支付疫苗款，同时按照合同要求，追究责任。</w:t>
            </w:r>
          </w:p>
          <w:p>
            <w:pPr>
              <w:pStyle w:val="null3"/>
              <w:ind w:firstLine="420"/>
              <w:jc w:val="both"/>
            </w:pPr>
            <w:r>
              <w:rPr>
                <w:rFonts w:ascii="仿宋_GB2312" w:hAnsi="仿宋_GB2312" w:cs="仿宋_GB2312" w:eastAsia="仿宋_GB2312"/>
                <w:sz w:val="32"/>
              </w:rPr>
              <w:t>本年度所列的所有指标以及参数，年底时将纳入考核，若未达到投标时承诺的标准，将列入黑名单，不予参加本省下一年的招投标。</w:t>
            </w:r>
          </w:p>
          <w:p>
            <w:pPr>
              <w:pStyle w:val="null3"/>
              <w:ind w:firstLine="420"/>
              <w:jc w:val="both"/>
            </w:pPr>
            <w:r>
              <w:rPr>
                <w:rFonts w:ascii="仿宋_GB2312" w:hAnsi="仿宋_GB2312" w:cs="仿宋_GB2312" w:eastAsia="仿宋_GB2312"/>
                <w:sz w:val="32"/>
              </w:rPr>
              <w:t>疫苗服务期限：</w:t>
            </w:r>
            <w:r>
              <w:rPr>
                <w:rFonts w:ascii="仿宋_GB2312" w:hAnsi="仿宋_GB2312" w:cs="仿宋_GB2312" w:eastAsia="仿宋_GB2312"/>
                <w:sz w:val="32"/>
              </w:rPr>
              <w:t>2025年</w:t>
            </w:r>
            <w:r>
              <w:rPr>
                <w:rFonts w:ascii="仿宋_GB2312" w:hAnsi="仿宋_GB2312" w:cs="仿宋_GB2312" w:eastAsia="仿宋_GB2312"/>
                <w:sz w:val="32"/>
              </w:rPr>
              <w:t>7</w:t>
            </w:r>
            <w:r>
              <w:rPr>
                <w:rFonts w:ascii="仿宋_GB2312" w:hAnsi="仿宋_GB2312" w:cs="仿宋_GB2312" w:eastAsia="仿宋_GB2312"/>
                <w:sz w:val="32"/>
              </w:rPr>
              <w:t>月</w:t>
            </w:r>
            <w:r>
              <w:rPr>
                <w:rFonts w:ascii="仿宋_GB2312" w:hAnsi="仿宋_GB2312" w:cs="仿宋_GB2312" w:eastAsia="仿宋_GB2312"/>
                <w:sz w:val="32"/>
              </w:rPr>
              <w:t>-2026年5月</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1）产品包装：供应商应当按照采购方的要求提供现有不同包装规格的产品，确保产品外包装结实耐用。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送货方式及费用：供应商按采购方要求的时间送货到采购方指定地点，疫苗运输过程中确保温度控制在2℃－8℃，提供疫苗运输温度监控记录。送货时应提前两天通知采购方做好接货准备，提前或延期到货造成的损失由供货方承担，退货所产生的费用由供货方承担。</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产品验收：供货方提供相应批次的批签发报告，采购方对产品外观、数量、包装、生产日期（距离失效日期必须大于8个月）进行查验。若供应产品出现破损、失空等问题，供应商必须在接到通知后两日内进行核查，一经核实应更换所有问题产品，并承担由此引发的损失和相关费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免疫失败责任承担：如因疫苗质量问题导致免疫失败，从而引起疫情暴发的，由供应商承担扑灭疫情所发生的直接费用，并向饲养场（户）支付扑杀补偿金。扑杀补偿金参照海南省当地价格测算，扣除国家财政承担部分后，供应商承担其余部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技术服务：供应商须具备相应的技术服务队伍，会同采购方制定该疫苗相关技术培训方案，自行或共同组织开展技术培训。供应商免费提供市县兽医实验室相应的免疫抗体检测试剂和省级实验室所需比对盲样，每个市县兽医实验室每种疫苗每个项目检测试剂不少于100份，省级实验室比对盲样不少于30套。</w:t>
            </w:r>
          </w:p>
          <w:p>
            <w:pPr>
              <w:pStyle w:val="null3"/>
              <w:ind w:firstLine="420"/>
              <w:jc w:val="both"/>
            </w:pPr>
            <w:r>
              <w:rPr>
                <w:rFonts w:ascii="仿宋_GB2312" w:hAnsi="仿宋_GB2312" w:cs="仿宋_GB2312" w:eastAsia="仿宋_GB2312"/>
                <w:sz w:val="32"/>
              </w:rPr>
              <w:t>（</w:t>
            </w:r>
            <w:r>
              <w:rPr>
                <w:rFonts w:ascii="仿宋_GB2312" w:hAnsi="仿宋_GB2312" w:cs="仿宋_GB2312" w:eastAsia="仿宋_GB2312"/>
                <w:sz w:val="32"/>
              </w:rPr>
              <w:t>6）结果考核。我省将抽取样品送国家参考实验室检测，若供货疫苗参数未达到承诺要求，将不予支付疫苗款，同时按照合同要求，追究责任。</w:t>
            </w:r>
          </w:p>
          <w:p>
            <w:pPr>
              <w:pStyle w:val="null3"/>
              <w:ind w:firstLine="420"/>
              <w:jc w:val="both"/>
            </w:pPr>
            <w:r>
              <w:rPr>
                <w:rFonts w:ascii="仿宋_GB2312" w:hAnsi="仿宋_GB2312" w:cs="仿宋_GB2312" w:eastAsia="仿宋_GB2312"/>
                <w:sz w:val="32"/>
              </w:rPr>
              <w:t>本年度所列的所有指标以及参数，年底时将纳入考核，若未达到投标时承诺的标准，将列入黑名单，不予参加本省下一年的招投标。</w:t>
            </w:r>
          </w:p>
          <w:p>
            <w:pPr>
              <w:pStyle w:val="null3"/>
              <w:ind w:firstLine="420"/>
              <w:jc w:val="both"/>
            </w:pPr>
            <w:r>
              <w:rPr>
                <w:rFonts w:ascii="仿宋_GB2312" w:hAnsi="仿宋_GB2312" w:cs="仿宋_GB2312" w:eastAsia="仿宋_GB2312"/>
                <w:sz w:val="32"/>
              </w:rPr>
              <w:t>疫苗服务期限：</w:t>
            </w:r>
            <w:r>
              <w:rPr>
                <w:rFonts w:ascii="仿宋_GB2312" w:hAnsi="仿宋_GB2312" w:cs="仿宋_GB2312" w:eastAsia="仿宋_GB2312"/>
                <w:sz w:val="32"/>
              </w:rPr>
              <w:t>2025年</w:t>
            </w:r>
            <w:r>
              <w:rPr>
                <w:rFonts w:ascii="仿宋_GB2312" w:hAnsi="仿宋_GB2312" w:cs="仿宋_GB2312" w:eastAsia="仿宋_GB2312"/>
                <w:sz w:val="32"/>
              </w:rPr>
              <w:t>7</w:t>
            </w:r>
            <w:r>
              <w:rPr>
                <w:rFonts w:ascii="仿宋_GB2312" w:hAnsi="仿宋_GB2312" w:cs="仿宋_GB2312" w:eastAsia="仿宋_GB2312"/>
                <w:sz w:val="32"/>
              </w:rPr>
              <w:t>月</w:t>
            </w:r>
            <w:r>
              <w:rPr>
                <w:rFonts w:ascii="仿宋_GB2312" w:hAnsi="仿宋_GB2312" w:cs="仿宋_GB2312" w:eastAsia="仿宋_GB2312"/>
                <w:sz w:val="32"/>
              </w:rPr>
              <w:t>-2026年5月</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1）产品包装：供应商应当按照采购方的要求提供现有不同包装规格的产品，确保产品外包装结实耐用。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送货方式及费用：供应商按采购方要求的时间送货到采购方指定地点，疫苗运输过程中确保温度控制在2℃－8℃，提供疫苗运输温度监控记录。送货时应提前两天通知采购方做好接货准备，提前或延期到货造成的损失由供货方承担，退货所产生的费用由供货方承担。</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产品验收：供货方提供相应批次的批签发报告，采购方对产品外观、数量、包装、生产日期（距离失效日期必须大于8个月）进行查验。若供应产品出现破损、失空等问题，供应商必须在接到通知后两日内进行核查，一经核实应更换所有问题产品，并承担由此引发的损失和相关费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免疫失败责任承担：如因疫苗质量问题导致免疫失败，从而引起疫情暴发的，由供应商承担扑灭疫情所发生的直接费用，并向饲养场（户）支付扑杀补偿金。扑杀补偿金参照海南省当地价格测算，扣除国家财政承担部分后，供应商承担其余部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技术服务：供应商须具备相应的技术服务队伍，会同采购方制定该疫苗相关技术培训方案，自行或共同组织开展技术培训。供应商免费提供市县兽医实验室相应的免疫抗体检测试剂和省级实验室所需比对盲样，每个市县兽医实验室每种疫苗每个项目检测试剂不少于100份，省级实验室比对盲样不少于30套。</w:t>
            </w:r>
          </w:p>
          <w:p>
            <w:pPr>
              <w:pStyle w:val="null3"/>
              <w:ind w:firstLine="420"/>
              <w:jc w:val="both"/>
            </w:pPr>
            <w:r>
              <w:rPr>
                <w:rFonts w:ascii="仿宋_GB2312" w:hAnsi="仿宋_GB2312" w:cs="仿宋_GB2312" w:eastAsia="仿宋_GB2312"/>
                <w:sz w:val="32"/>
              </w:rPr>
              <w:t>（</w:t>
            </w:r>
            <w:r>
              <w:rPr>
                <w:rFonts w:ascii="仿宋_GB2312" w:hAnsi="仿宋_GB2312" w:cs="仿宋_GB2312" w:eastAsia="仿宋_GB2312"/>
                <w:sz w:val="32"/>
              </w:rPr>
              <w:t>6）结果考核。我省将抽取样品送国家参考实验室检测，若供货疫苗参数未达到承诺要求，将不予支付疫苗款，同时按照合同要求，追究责任。</w:t>
            </w:r>
          </w:p>
          <w:p>
            <w:pPr>
              <w:pStyle w:val="null3"/>
              <w:ind w:firstLine="420"/>
              <w:jc w:val="both"/>
            </w:pPr>
            <w:r>
              <w:rPr>
                <w:rFonts w:ascii="仿宋_GB2312" w:hAnsi="仿宋_GB2312" w:cs="仿宋_GB2312" w:eastAsia="仿宋_GB2312"/>
                <w:sz w:val="32"/>
              </w:rPr>
              <w:t>本年度所列的所有指标以及参数，年底时将纳入考核，若未达到投标时承诺的标准，将列入黑名单，不予参加本省下一年的招投标。</w:t>
            </w:r>
          </w:p>
          <w:p>
            <w:pPr>
              <w:pStyle w:val="null3"/>
              <w:ind w:firstLine="420"/>
              <w:jc w:val="both"/>
            </w:pPr>
            <w:r>
              <w:rPr>
                <w:rFonts w:ascii="仿宋_GB2312" w:hAnsi="仿宋_GB2312" w:cs="仿宋_GB2312" w:eastAsia="仿宋_GB2312"/>
                <w:sz w:val="32"/>
              </w:rPr>
              <w:t>疫苗服务期限：</w:t>
            </w:r>
            <w:r>
              <w:rPr>
                <w:rFonts w:ascii="仿宋_GB2312" w:hAnsi="仿宋_GB2312" w:cs="仿宋_GB2312" w:eastAsia="仿宋_GB2312"/>
                <w:sz w:val="32"/>
              </w:rPr>
              <w:t>2025年</w:t>
            </w:r>
            <w:r>
              <w:rPr>
                <w:rFonts w:ascii="仿宋_GB2312" w:hAnsi="仿宋_GB2312" w:cs="仿宋_GB2312" w:eastAsia="仿宋_GB2312"/>
                <w:sz w:val="32"/>
              </w:rPr>
              <w:t>7</w:t>
            </w:r>
            <w:r>
              <w:rPr>
                <w:rFonts w:ascii="仿宋_GB2312" w:hAnsi="仿宋_GB2312" w:cs="仿宋_GB2312" w:eastAsia="仿宋_GB2312"/>
                <w:sz w:val="32"/>
              </w:rPr>
              <w:t>月</w:t>
            </w:r>
            <w:r>
              <w:rPr>
                <w:rFonts w:ascii="仿宋_GB2312" w:hAnsi="仿宋_GB2312" w:cs="仿宋_GB2312" w:eastAsia="仿宋_GB2312"/>
                <w:sz w:val="32"/>
              </w:rPr>
              <w:t>-2026年5月</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1）产品包装：供应商应当按照采购方的要求提供现有不同包装规格的产品，确保产品外包装结实耐用。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送货方式及费用：供应商按采购方要求的时间送货到采购方指定地点，疫苗运输过程中确保温度控制在2℃－8℃，提供疫苗运输温度监控记录。送货时应提前两天通知采购方做好接货准备，提前或延期到货造成的损失由供货方承担，退货所产生的费用由供货方承担。</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产品验收：供货方提供相应批次的批签发报告，采购方对产品外观、数量、包装、生产日期（距离失效日期必须大于8个月）进行查验。若供应产品出现破损、失空等问题，供应商必须在接到通知后两日内进行核查，一经核实应更换所有问题产品，并承担由此引发的损失和相关费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免疫失败责任承担：如因疫苗质量问题导致免疫失败，从而引起疫情暴发的，由供应商承担扑灭疫情所发生的直接费用，并向饲养场（户）支付扑杀补偿金。扑杀补偿金参照海南省当地价格测算，扣除国家财政承担部分后，供应商承担其余部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技术服务：供应商须具备相应的技术服务队伍，会同采购方制定该疫苗相关技术培训方案，自行或共同组织开展技术培训。供应商免费提供市县兽医实验室相应的免疫抗体检测试剂和省级实验室所需比对盲样，每个市县兽医实验室每种疫苗每个项目检测试剂不少于100份，省级实验室比对盲样不少于30套。</w:t>
            </w:r>
          </w:p>
          <w:p>
            <w:pPr>
              <w:pStyle w:val="null3"/>
              <w:ind w:firstLine="420"/>
              <w:jc w:val="both"/>
            </w:pPr>
            <w:r>
              <w:rPr>
                <w:rFonts w:ascii="仿宋_GB2312" w:hAnsi="仿宋_GB2312" w:cs="仿宋_GB2312" w:eastAsia="仿宋_GB2312"/>
                <w:sz w:val="32"/>
              </w:rPr>
              <w:t>（</w:t>
            </w:r>
            <w:r>
              <w:rPr>
                <w:rFonts w:ascii="仿宋_GB2312" w:hAnsi="仿宋_GB2312" w:cs="仿宋_GB2312" w:eastAsia="仿宋_GB2312"/>
                <w:sz w:val="32"/>
              </w:rPr>
              <w:t>6）结果考核。我省将抽取样品送国家参考实验室检测，若供货疫苗参数未达到承诺要求，将不予支付疫苗款，同时按照合同要求，追究责任。</w:t>
            </w:r>
          </w:p>
          <w:p>
            <w:pPr>
              <w:pStyle w:val="null3"/>
              <w:ind w:firstLine="420"/>
              <w:jc w:val="both"/>
            </w:pPr>
            <w:r>
              <w:rPr>
                <w:rFonts w:ascii="仿宋_GB2312" w:hAnsi="仿宋_GB2312" w:cs="仿宋_GB2312" w:eastAsia="仿宋_GB2312"/>
                <w:sz w:val="32"/>
              </w:rPr>
              <w:t>本年度所列的所有指标以及参数，年底时将纳入考核，若未达到投标时承诺的标准，将列入黑名单，不予参加本省下一年的招投标。</w:t>
            </w:r>
          </w:p>
          <w:p>
            <w:pPr>
              <w:pStyle w:val="null3"/>
              <w:ind w:firstLine="420"/>
              <w:jc w:val="both"/>
            </w:pPr>
            <w:r>
              <w:rPr>
                <w:rFonts w:ascii="仿宋_GB2312" w:hAnsi="仿宋_GB2312" w:cs="仿宋_GB2312" w:eastAsia="仿宋_GB2312"/>
                <w:sz w:val="32"/>
              </w:rPr>
              <w:t>疫苗服务期限：</w:t>
            </w:r>
            <w:r>
              <w:rPr>
                <w:rFonts w:ascii="仿宋_GB2312" w:hAnsi="仿宋_GB2312" w:cs="仿宋_GB2312" w:eastAsia="仿宋_GB2312"/>
                <w:sz w:val="32"/>
              </w:rPr>
              <w:t>2025年</w:t>
            </w:r>
            <w:r>
              <w:rPr>
                <w:rFonts w:ascii="仿宋_GB2312" w:hAnsi="仿宋_GB2312" w:cs="仿宋_GB2312" w:eastAsia="仿宋_GB2312"/>
                <w:sz w:val="32"/>
              </w:rPr>
              <w:t>7</w:t>
            </w:r>
            <w:r>
              <w:rPr>
                <w:rFonts w:ascii="仿宋_GB2312" w:hAnsi="仿宋_GB2312" w:cs="仿宋_GB2312" w:eastAsia="仿宋_GB2312"/>
                <w:sz w:val="32"/>
              </w:rPr>
              <w:t>月</w:t>
            </w:r>
            <w:r>
              <w:rPr>
                <w:rFonts w:ascii="仿宋_GB2312" w:hAnsi="仿宋_GB2312" w:cs="仿宋_GB2312" w:eastAsia="仿宋_GB2312"/>
                <w:sz w:val="32"/>
              </w:rPr>
              <w:t>-2026年5月</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rPr>
        <w:t>（一）疫苗供应商数量</w:t>
      </w:r>
    </w:p>
    <w:p>
      <w:pPr>
        <w:pStyle w:val="null3"/>
        <w:spacing w:before="105" w:after="105"/>
        <w:ind w:firstLine="640"/>
        <w:jc w:val="both"/>
      </w:pPr>
      <w:r>
        <w:rPr>
          <w:rFonts w:ascii="仿宋_GB2312" w:hAnsi="仿宋_GB2312" w:cs="仿宋_GB2312" w:eastAsia="仿宋_GB2312"/>
          <w:sz w:val="32"/>
        </w:rPr>
        <w:t>1、2、3、4、5、6包中标供应商各为1家，按综合得分和同类疫苗兼投不兼中规则由高到低的顺序排序取第一、第二名。如第一中标企业无法按时供货、或者疫苗质量出现问题，则取消供货资格，由第二名中标企业更替。</w:t>
      </w:r>
    </w:p>
    <w:p>
      <w:pPr>
        <w:pStyle w:val="null3"/>
        <w:spacing w:before="105" w:after="105"/>
        <w:ind w:firstLine="640"/>
        <w:jc w:val="both"/>
      </w:pPr>
      <w:r>
        <w:rPr>
          <w:rFonts w:ascii="仿宋_GB2312" w:hAnsi="仿宋_GB2312" w:cs="仿宋_GB2312" w:eastAsia="仿宋_GB2312"/>
          <w:sz w:val="32"/>
        </w:rPr>
        <w:t>包</w:t>
      </w:r>
      <w:r>
        <w:rPr>
          <w:rFonts w:ascii="仿宋_GB2312" w:hAnsi="仿宋_GB2312" w:cs="仿宋_GB2312" w:eastAsia="仿宋_GB2312"/>
          <w:sz w:val="32"/>
        </w:rPr>
        <w:t>1中标人负责澄迈县、临高县、儋州市、昌江县、东方市、白沙县、乐东县，约占全省38.31%份额；包2中标人负责海口市、定安县、屯昌县、琼中县、五指山市、保亭县，约占全省32.97%份额；包3中标人负责文昌市、琼海市、万宁市、陵水县、三亚市，约占全省28.72%份额。</w:t>
      </w:r>
    </w:p>
    <w:p>
      <w:pPr>
        <w:pStyle w:val="null3"/>
        <w:spacing w:before="105" w:after="105"/>
        <w:ind w:firstLine="640"/>
        <w:jc w:val="both"/>
      </w:pPr>
      <w:r>
        <w:rPr>
          <w:rFonts w:ascii="仿宋_GB2312" w:hAnsi="仿宋_GB2312" w:cs="仿宋_GB2312" w:eastAsia="仿宋_GB2312"/>
          <w:sz w:val="32"/>
        </w:rPr>
        <w:t>包</w:t>
      </w:r>
      <w:r>
        <w:rPr>
          <w:rFonts w:ascii="仿宋_GB2312" w:hAnsi="仿宋_GB2312" w:cs="仿宋_GB2312" w:eastAsia="仿宋_GB2312"/>
          <w:sz w:val="32"/>
        </w:rPr>
        <w:t>4中标人负责文昌市、琼海市、万宁市、三亚市、陵水县，约占全省36.81%份额；包5中标人负责海口市、定安县、屯昌县、琼中县、五指山市、保亭县，约占全省32.4%份额；包6中标人负责澄迈县、儋州市、临高县、昌江县、白沙县、东方市、乐东县，约占全省30.79%份额。</w:t>
      </w:r>
    </w:p>
    <w:p>
      <w:pPr>
        <w:pStyle w:val="null3"/>
        <w:spacing w:before="105" w:after="105"/>
        <w:ind w:firstLine="640"/>
        <w:jc w:val="both"/>
      </w:pPr>
      <w:r>
        <w:rPr>
          <w:rFonts w:ascii="仿宋_GB2312" w:hAnsi="仿宋_GB2312" w:cs="仿宋_GB2312" w:eastAsia="仿宋_GB2312"/>
          <w:sz w:val="32"/>
        </w:rPr>
        <w:t>1、2、3、4、5、6中标供应商的负责区域所占份额依据主要为各市县报送的2025年需求量。</w:t>
      </w:r>
    </w:p>
    <w:p>
      <w:pPr>
        <w:pStyle w:val="null3"/>
        <w:spacing w:before="105" w:after="105"/>
        <w:ind w:firstLine="640"/>
        <w:jc w:val="both"/>
      </w:pPr>
      <w:r>
        <w:rPr>
          <w:rFonts w:ascii="仿宋_GB2312" w:hAnsi="仿宋_GB2312" w:cs="仿宋_GB2312" w:eastAsia="仿宋_GB2312"/>
          <w:sz w:val="32"/>
        </w:rPr>
        <w:t>（三）投标要求</w:t>
      </w:r>
    </w:p>
    <w:p>
      <w:pPr>
        <w:pStyle w:val="null3"/>
        <w:spacing w:before="105" w:after="105"/>
        <w:ind w:firstLine="640"/>
        <w:jc w:val="both"/>
      </w:pPr>
      <w:r>
        <w:rPr>
          <w:rFonts w:ascii="仿宋_GB2312" w:hAnsi="仿宋_GB2312" w:cs="仿宋_GB2312" w:eastAsia="仿宋_GB2312"/>
          <w:sz w:val="32"/>
        </w:rPr>
        <w:t>1.交付时间：自接到订货通知之日起10天内交付。</w:t>
      </w:r>
    </w:p>
    <w:p>
      <w:pPr>
        <w:pStyle w:val="null3"/>
        <w:spacing w:before="105" w:after="105"/>
        <w:ind w:firstLine="640"/>
        <w:jc w:val="both"/>
      </w:pPr>
      <w:r>
        <w:rPr>
          <w:rFonts w:ascii="仿宋_GB2312" w:hAnsi="仿宋_GB2312" w:cs="仿宋_GB2312" w:eastAsia="仿宋_GB2312"/>
          <w:sz w:val="32"/>
        </w:rPr>
        <w:t>2.交付地点：采购人指定地点。</w:t>
      </w:r>
    </w:p>
    <w:p>
      <w:pPr>
        <w:pStyle w:val="null3"/>
        <w:spacing w:before="105" w:after="105"/>
        <w:ind w:firstLine="640"/>
        <w:jc w:val="both"/>
      </w:pPr>
      <w:r>
        <w:rPr>
          <w:rFonts w:ascii="仿宋_GB2312" w:hAnsi="仿宋_GB2312" w:cs="仿宋_GB2312" w:eastAsia="仿宋_GB2312"/>
          <w:sz w:val="32"/>
        </w:rPr>
        <w:t>3.验收要求：按合同及投标文件约定执行。</w:t>
      </w:r>
    </w:p>
    <w:p>
      <w:pPr>
        <w:pStyle w:val="null3"/>
        <w:spacing w:before="105" w:after="105"/>
        <w:ind w:firstLine="640"/>
        <w:jc w:val="both"/>
      </w:pPr>
      <w:r>
        <w:rPr>
          <w:rFonts w:ascii="仿宋_GB2312" w:hAnsi="仿宋_GB2312" w:cs="仿宋_GB2312" w:eastAsia="仿宋_GB2312"/>
          <w:sz w:val="32"/>
        </w:rPr>
        <w:t xml:space="preserve">4.疫苗最高限价：1.1元/头份；  </w:t>
      </w:r>
    </w:p>
    <w:p>
      <w:pPr>
        <w:pStyle w:val="null3"/>
        <w:spacing w:before="105" w:after="105"/>
        <w:ind w:firstLine="640"/>
        <w:jc w:val="both"/>
      </w:pPr>
      <w:r>
        <w:rPr>
          <w:rFonts w:ascii="仿宋_GB2312" w:hAnsi="仿宋_GB2312" w:cs="仿宋_GB2312" w:eastAsia="仿宋_GB2312"/>
          <w:sz w:val="32"/>
        </w:rPr>
        <w:t>5.质量要求：所有供应商必须是通过农业农村部</w:t>
      </w:r>
      <w:r>
        <w:rPr>
          <w:rFonts w:ascii="仿宋_GB2312" w:hAnsi="仿宋_GB2312" w:cs="仿宋_GB2312" w:eastAsia="仿宋_GB2312"/>
          <w:sz w:val="32"/>
        </w:rPr>
        <w:t>GMP认证，产品质量符合或高于国家标准。 投标截止日期前，如国家调整或更新强制免疫疫苗品种时，以国家调整或更新品种为准。</w:t>
      </w:r>
    </w:p>
    <w:p>
      <w:pPr>
        <w:pStyle w:val="null3"/>
        <w:ind w:firstLine="640"/>
        <w:jc w:val="both"/>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供应商资格</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供应商资格</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 供应商资格</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供应商资格</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供应商资格</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 供应商资格</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供应商资格</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供应商资格</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 供应商资格</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供应商资格</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供应商资格</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 供应商资格</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供应商资格</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供应商资格</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 供应商资格</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供应商资格</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供应商资格</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供应商资格</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w:t>
            </w:r>
          </w:p>
        </w:tc>
        <w:tc>
          <w:tcPr>
            <w:tcW w:type="dxa" w:w="3322"/>
          </w:tcPr>
          <w:p>
            <w:pPr>
              <w:pStyle w:val="null3"/>
              <w:jc w:val="left"/>
            </w:pPr>
            <w:r>
              <w:rPr>
                <w:rFonts w:ascii="仿宋_GB2312" w:hAnsi="仿宋_GB2312" w:cs="仿宋_GB2312" w:eastAsia="仿宋_GB2312"/>
              </w:rPr>
              <w:t>【投标人应提供相关证明材料加盖单位公章】。</w:t>
            </w:r>
          </w:p>
        </w:tc>
        <w:tc>
          <w:tcPr>
            <w:tcW w:type="dxa" w:w="1661"/>
          </w:tcPr>
          <w:p>
            <w:pPr>
              <w:pStyle w:val="null3"/>
              <w:jc w:val="left"/>
            </w:pPr>
            <w:r>
              <w:rPr>
                <w:rFonts w:ascii="仿宋_GB2312" w:hAnsi="仿宋_GB2312" w:cs="仿宋_GB2312" w:eastAsia="仿宋_GB2312"/>
              </w:rPr>
              <w:t>供应商资格</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w:t>
            </w:r>
          </w:p>
        </w:tc>
        <w:tc>
          <w:tcPr>
            <w:tcW w:type="dxa" w:w="3322"/>
          </w:tcPr>
          <w:p>
            <w:pPr>
              <w:pStyle w:val="null3"/>
              <w:jc w:val="left"/>
            </w:pPr>
            <w:r>
              <w:rPr>
                <w:rFonts w:ascii="仿宋_GB2312" w:hAnsi="仿宋_GB2312" w:cs="仿宋_GB2312" w:eastAsia="仿宋_GB2312"/>
              </w:rPr>
              <w:t>【投标人应提供相关证明材料加盖单位公章】。</w:t>
            </w:r>
          </w:p>
        </w:tc>
        <w:tc>
          <w:tcPr>
            <w:tcW w:type="dxa" w:w="1661"/>
          </w:tcPr>
          <w:p>
            <w:pPr>
              <w:pStyle w:val="null3"/>
              <w:jc w:val="left"/>
            </w:pPr>
            <w:r>
              <w:rPr>
                <w:rFonts w:ascii="仿宋_GB2312" w:hAnsi="仿宋_GB2312" w:cs="仿宋_GB2312" w:eastAsia="仿宋_GB2312"/>
              </w:rPr>
              <w:t>供应商资格</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w:t>
            </w:r>
          </w:p>
        </w:tc>
        <w:tc>
          <w:tcPr>
            <w:tcW w:type="dxa" w:w="3322"/>
          </w:tcPr>
          <w:p>
            <w:pPr>
              <w:pStyle w:val="null3"/>
              <w:jc w:val="left"/>
            </w:pPr>
            <w:r>
              <w:rPr>
                <w:rFonts w:ascii="仿宋_GB2312" w:hAnsi="仿宋_GB2312" w:cs="仿宋_GB2312" w:eastAsia="仿宋_GB2312"/>
              </w:rPr>
              <w:t>【投标人应提供相关证明材料加盖单位公章】。</w:t>
            </w:r>
          </w:p>
        </w:tc>
        <w:tc>
          <w:tcPr>
            <w:tcW w:type="dxa" w:w="1661"/>
          </w:tcPr>
          <w:p>
            <w:pPr>
              <w:pStyle w:val="null3"/>
              <w:jc w:val="left"/>
            </w:pPr>
            <w:r>
              <w:rPr>
                <w:rFonts w:ascii="仿宋_GB2312" w:hAnsi="仿宋_GB2312" w:cs="仿宋_GB2312" w:eastAsia="仿宋_GB2312"/>
              </w:rPr>
              <w:t>供应商资格</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w:t>
            </w:r>
          </w:p>
        </w:tc>
        <w:tc>
          <w:tcPr>
            <w:tcW w:type="dxa" w:w="3322"/>
          </w:tcPr>
          <w:p>
            <w:pPr>
              <w:pStyle w:val="null3"/>
              <w:jc w:val="left"/>
            </w:pPr>
            <w:r>
              <w:rPr>
                <w:rFonts w:ascii="仿宋_GB2312" w:hAnsi="仿宋_GB2312" w:cs="仿宋_GB2312" w:eastAsia="仿宋_GB2312"/>
              </w:rPr>
              <w:t>【投标人应提供相关证明材料加盖单位公章】。</w:t>
            </w:r>
          </w:p>
        </w:tc>
        <w:tc>
          <w:tcPr>
            <w:tcW w:type="dxa" w:w="1661"/>
          </w:tcPr>
          <w:p>
            <w:pPr>
              <w:pStyle w:val="null3"/>
              <w:jc w:val="left"/>
            </w:pPr>
            <w:r>
              <w:rPr>
                <w:rFonts w:ascii="仿宋_GB2312" w:hAnsi="仿宋_GB2312" w:cs="仿宋_GB2312" w:eastAsia="仿宋_GB2312"/>
              </w:rPr>
              <w:t>供应商资格</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w:t>
            </w:r>
          </w:p>
        </w:tc>
        <w:tc>
          <w:tcPr>
            <w:tcW w:type="dxa" w:w="3322"/>
          </w:tcPr>
          <w:p>
            <w:pPr>
              <w:pStyle w:val="null3"/>
              <w:jc w:val="left"/>
            </w:pPr>
            <w:r>
              <w:rPr>
                <w:rFonts w:ascii="仿宋_GB2312" w:hAnsi="仿宋_GB2312" w:cs="仿宋_GB2312" w:eastAsia="仿宋_GB2312"/>
              </w:rPr>
              <w:t>【投标人应提供相关证明材料加盖单位公章】。</w:t>
            </w:r>
          </w:p>
        </w:tc>
        <w:tc>
          <w:tcPr>
            <w:tcW w:type="dxa" w:w="1661"/>
          </w:tcPr>
          <w:p>
            <w:pPr>
              <w:pStyle w:val="null3"/>
              <w:jc w:val="left"/>
            </w:pPr>
            <w:r>
              <w:rPr>
                <w:rFonts w:ascii="仿宋_GB2312" w:hAnsi="仿宋_GB2312" w:cs="仿宋_GB2312" w:eastAsia="仿宋_GB2312"/>
              </w:rPr>
              <w:t>供应商资格</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w:t>
            </w:r>
          </w:p>
        </w:tc>
        <w:tc>
          <w:tcPr>
            <w:tcW w:type="dxa" w:w="3322"/>
          </w:tcPr>
          <w:p>
            <w:pPr>
              <w:pStyle w:val="null3"/>
              <w:jc w:val="left"/>
            </w:pPr>
            <w:r>
              <w:rPr>
                <w:rFonts w:ascii="仿宋_GB2312" w:hAnsi="仿宋_GB2312" w:cs="仿宋_GB2312" w:eastAsia="仿宋_GB2312"/>
              </w:rPr>
              <w:t>【投标人应提供相关证明材料加盖单位公章】。</w:t>
            </w:r>
          </w:p>
        </w:tc>
        <w:tc>
          <w:tcPr>
            <w:tcW w:type="dxa" w:w="1661"/>
          </w:tcPr>
          <w:p>
            <w:pPr>
              <w:pStyle w:val="null3"/>
              <w:jc w:val="left"/>
            </w:pPr>
            <w:r>
              <w:rPr>
                <w:rFonts w:ascii="仿宋_GB2312" w:hAnsi="仿宋_GB2312" w:cs="仿宋_GB2312" w:eastAsia="仿宋_GB2312"/>
              </w:rPr>
              <w:t>供应商资格</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投标（响应）报价明细表 投标函 无重大违法记录声明函 法定代表人资格证明书或法定代表人授权委托书 供应商资格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投标函 商务应答表 供应商资格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投标（响应）报价明细表 投标函 无重大违法记录声明函 法定代表人资格证明书或法定代表人授权委托书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投标函 商务应答表 供应商资格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投标（响应）报价明细表 投标函 无重大违法记录声明函 法定代表人资格证明书或法定代表人授权委托书 供应商资格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投标函 商务应答表 供应商资格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投标（响应）报价明细表 投标函 无重大违法记录声明函 法定代表人资格证明书或法定代表人授权委托书 供应商资格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投标函 商务应答表 供应商资格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投标（响应）报价明细表 投标函 无重大违法记录声明函 法定代表人资格证明书或法定代表人授权委托书 供应商资格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投标函 商务应答表 供应商资格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投标（响应）报价明细表 投标函 无重大违法记录声明函 法定代表人资格证明书或法定代表人授权委托书 供应商资格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投标函 商务应答表 供应商资格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满足招标文件技术要求程度</w:t>
            </w:r>
          </w:p>
        </w:tc>
        <w:tc>
          <w:tcPr>
            <w:tcW w:type="dxa" w:w="2492"/>
          </w:tcPr>
          <w:p>
            <w:pPr>
              <w:pStyle w:val="null3"/>
              <w:jc w:val="both"/>
            </w:pPr>
            <w:r>
              <w:rPr>
                <w:rFonts w:ascii="仿宋_GB2312" w:hAnsi="仿宋_GB2312" w:cs="仿宋_GB2312" w:eastAsia="仿宋_GB2312"/>
              </w:rPr>
              <w:t>完全满足招标文件技术指标得3分，每负偏离一项扣 1 分（应答时缺项视为负偏离），扣完3分即止。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提供连续5个批次疫苗批签发报告</w:t>
            </w:r>
          </w:p>
        </w:tc>
        <w:tc>
          <w:tcPr>
            <w:tcW w:type="dxa" w:w="2492"/>
          </w:tcPr>
          <w:p>
            <w:pPr>
              <w:pStyle w:val="null3"/>
              <w:jc w:val="both"/>
            </w:pPr>
            <w:r>
              <w:rPr>
                <w:rFonts w:ascii="仿宋_GB2312" w:hAnsi="仿宋_GB2312" w:cs="仿宋_GB2312" w:eastAsia="仿宋_GB2312"/>
              </w:rPr>
              <w:t>提供2024年以来所投产品生产的连续5个批次中国兽医药品监察所疫苗批签发报告，同时提供国家兽药基础数据库相关截图。同一个月内生产的得9分；一个半月内生产的得7分，两个月内生产的得5分；三个月内生产的得3分，半年内生产的得1分；其他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上述连续5个批次疫苗批签发报告的效力检验值和病毒含量</w:t>
            </w:r>
          </w:p>
        </w:tc>
        <w:tc>
          <w:tcPr>
            <w:tcW w:type="dxa" w:w="2492"/>
          </w:tcPr>
          <w:p>
            <w:pPr>
              <w:pStyle w:val="null3"/>
              <w:jc w:val="both"/>
            </w:pPr>
            <w:r>
              <w:rPr>
                <w:rFonts w:ascii="仿宋_GB2312" w:hAnsi="仿宋_GB2312" w:cs="仿宋_GB2312" w:eastAsia="仿宋_GB2312"/>
              </w:rPr>
              <w:t>上述5个批次疫苗批签发报告的效力检验平均值(投标文件中提供平均值统计表，同时承诺供货时提供的疫苗不低于平均值，否则不得分）： 上述5个批次疫苗批签发报告的效力检验平均值，由高到低，依次得分12分、9分、6分、3分、0分。PD50≥12得满分12分。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上述连续5个批次疫苗批签发报告的cp值和剩余水分值</w:t>
            </w:r>
          </w:p>
        </w:tc>
        <w:tc>
          <w:tcPr>
            <w:tcW w:type="dxa" w:w="2492"/>
          </w:tcPr>
          <w:p>
            <w:pPr>
              <w:pStyle w:val="null3"/>
              <w:jc w:val="both"/>
            </w:pPr>
            <w:r>
              <w:rPr>
                <w:rFonts w:ascii="仿宋_GB2312" w:hAnsi="仿宋_GB2312" w:cs="仿宋_GB2312" w:eastAsia="仿宋_GB2312"/>
              </w:rPr>
              <w:t>上述5个批次疫苗批签发报告的cp 平均值，cp≤20得9分，20＜cp≤30得7分，30＜cp≤40得5分，40＜cp≤50得3分，cp＞50得1分，最低得1分。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技术创新</w:t>
            </w:r>
          </w:p>
        </w:tc>
        <w:tc>
          <w:tcPr>
            <w:tcW w:type="dxa" w:w="2492"/>
          </w:tcPr>
          <w:p>
            <w:pPr>
              <w:pStyle w:val="null3"/>
              <w:jc w:val="both"/>
            </w:pPr>
            <w:r>
              <w:rPr>
                <w:rFonts w:ascii="仿宋_GB2312" w:hAnsi="仿宋_GB2312" w:cs="仿宋_GB2312" w:eastAsia="仿宋_GB2312"/>
              </w:rPr>
              <w:t>疫苗生产工艺或制备方法获得国家知识产权局颁发的《发明专利证书》或《实用新型专利证书》，或获得国家级奖项，得3分。（注：提供相关证明材料）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技术培训方案</w:t>
            </w:r>
          </w:p>
        </w:tc>
        <w:tc>
          <w:tcPr>
            <w:tcW w:type="dxa" w:w="2492"/>
          </w:tcPr>
          <w:p>
            <w:pPr>
              <w:pStyle w:val="null3"/>
              <w:jc w:val="both"/>
            </w:pPr>
            <w:r>
              <w:rPr>
                <w:rFonts w:ascii="仿宋_GB2312" w:hAnsi="仿宋_GB2312" w:cs="仿宋_GB2312" w:eastAsia="仿宋_GB2312"/>
              </w:rPr>
              <w:t>对用户（各级动物防疫人员）培训计划方案：（1）有承诺，计划明确详实，方案完整，可执行的，培训人次≥200人，得6分。（2）有承诺，计划较明确详实，方案较完整、可行，150人≤培训人次＜200人，得4.5分。（3）有承诺，计划不够明确，方案可行性一般，120人≤培训人次＜150人，得3分。（4）有承诺，计划不够明确，方案可行性一般，90人≤培训人次＜120人，得1.5分。（5）未提供承诺，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疫苗有效期</w:t>
            </w:r>
          </w:p>
        </w:tc>
        <w:tc>
          <w:tcPr>
            <w:tcW w:type="dxa" w:w="2492"/>
          </w:tcPr>
          <w:p>
            <w:pPr>
              <w:pStyle w:val="null3"/>
              <w:jc w:val="both"/>
            </w:pPr>
            <w:r>
              <w:rPr>
                <w:rFonts w:ascii="仿宋_GB2312" w:hAnsi="仿宋_GB2312" w:cs="仿宋_GB2312" w:eastAsia="仿宋_GB2312"/>
              </w:rPr>
              <w:t>承诺疫苗送达时，送达日期与生产日期间隔≤2个月得5分，≤3个月得3分，≤4个月得1分，超过4个月的不得分。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副反应赔偿</w:t>
            </w:r>
          </w:p>
        </w:tc>
        <w:tc>
          <w:tcPr>
            <w:tcW w:type="dxa" w:w="2492"/>
          </w:tcPr>
          <w:p>
            <w:pPr>
              <w:pStyle w:val="null3"/>
              <w:jc w:val="both"/>
            </w:pPr>
            <w:r>
              <w:rPr>
                <w:rFonts w:ascii="仿宋_GB2312" w:hAnsi="仿宋_GB2312" w:cs="仿宋_GB2312" w:eastAsia="仿宋_GB2312"/>
              </w:rPr>
              <w:t>所投产品有投保（提供发票复印件），承诺先行赔付受损饲养者损失，15天内垫付的4分，30天内垫付的3分，45天内垫付的2分；超过45天的不得分。承诺参照海南省当地价格的得2分；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客户评价</w:t>
            </w:r>
          </w:p>
        </w:tc>
        <w:tc>
          <w:tcPr>
            <w:tcW w:type="dxa" w:w="2492"/>
          </w:tcPr>
          <w:p>
            <w:pPr>
              <w:pStyle w:val="null3"/>
              <w:jc w:val="both"/>
            </w:pPr>
            <w:r>
              <w:rPr>
                <w:rFonts w:ascii="仿宋_GB2312" w:hAnsi="仿宋_GB2312" w:cs="仿宋_GB2312" w:eastAsia="仿宋_GB2312"/>
              </w:rPr>
              <w:t>投标人提供 2024年各省（直辖市）、地级市级兽医部门对所投疫苗使用效果和售后服务满意证明材料（同省份或直辖市只计一次，提供证明材料复印件，否则不计分）。提供8个（含8个）以上的得4分； 提供 6-7个的得3分；提供4-5个的得2分；4个以下不得分。2024年以来新批准产品未参加过政府采购投标和供货的投标人（以批准文号时间为依据，未参加过政府采购投标和供货的需提供承诺书，格式自拟）得其他投标人的平均分。注： 平均分四舍五入保留小数点后一位。</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交货期</w:t>
            </w:r>
          </w:p>
        </w:tc>
        <w:tc>
          <w:tcPr>
            <w:tcW w:type="dxa" w:w="2492"/>
          </w:tcPr>
          <w:p>
            <w:pPr>
              <w:pStyle w:val="null3"/>
              <w:jc w:val="both"/>
            </w:pPr>
            <w:r>
              <w:rPr>
                <w:rFonts w:ascii="仿宋_GB2312" w:hAnsi="仿宋_GB2312" w:cs="仿宋_GB2312" w:eastAsia="仿宋_GB2312"/>
              </w:rPr>
              <w:t>承诺接到发货通知后2天内到达的2分；3天内到达的1分；3天以上的不得分。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外包装</w:t>
            </w:r>
          </w:p>
        </w:tc>
        <w:tc>
          <w:tcPr>
            <w:tcW w:type="dxa" w:w="2492"/>
          </w:tcPr>
          <w:p>
            <w:pPr>
              <w:pStyle w:val="null3"/>
              <w:jc w:val="both"/>
            </w:pPr>
            <w:r>
              <w:rPr>
                <w:rFonts w:ascii="仿宋_GB2312" w:hAnsi="仿宋_GB2312" w:cs="仿宋_GB2312" w:eastAsia="仿宋_GB2312"/>
              </w:rPr>
              <w:t>泡沫保温箱厚≥3cm，且泡沫层密度≥25kg/m³的3分，20kg-25kg/m³的2分，＜20kg/m³以下的不得分。（提供采购合同复印件。）</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试剂和盲样提供</w:t>
            </w:r>
          </w:p>
        </w:tc>
        <w:tc>
          <w:tcPr>
            <w:tcW w:type="dxa" w:w="2492"/>
          </w:tcPr>
          <w:p>
            <w:pPr>
              <w:pStyle w:val="null3"/>
              <w:jc w:val="both"/>
            </w:pPr>
            <w:r>
              <w:rPr>
                <w:rFonts w:ascii="仿宋_GB2312" w:hAnsi="仿宋_GB2312" w:cs="仿宋_GB2312" w:eastAsia="仿宋_GB2312"/>
              </w:rPr>
              <w:t>承诺免费提供免疫抗体检测试剂至少100份，比对盲样至少30套。免疫抗体检测试剂每增加提供50份得1分，比对盲样每增加提供10套得0.5分，累计得分最高4分。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运输安全</w:t>
            </w:r>
          </w:p>
        </w:tc>
        <w:tc>
          <w:tcPr>
            <w:tcW w:type="dxa" w:w="2492"/>
          </w:tcPr>
          <w:p>
            <w:pPr>
              <w:pStyle w:val="null3"/>
              <w:jc w:val="both"/>
            </w:pPr>
            <w:r>
              <w:rPr>
                <w:rFonts w:ascii="仿宋_GB2312" w:hAnsi="仿宋_GB2312" w:cs="仿宋_GB2312" w:eastAsia="仿宋_GB2312"/>
              </w:rPr>
              <w:t>提供疫苗从出厂到用户运输方案和 质量保证，全程冷链运输并提供运 输过程温度记录仪器备查。根据运 输方案进行对比打分：方案内容完整，可行性强，得4分；方案内容较为完整，可行性较强，得2.5分；方案内容不完整、可行性较差，得1分；不提供方案，得0分。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满足招标文件技术要求程度</w:t>
            </w:r>
          </w:p>
        </w:tc>
        <w:tc>
          <w:tcPr>
            <w:tcW w:type="dxa" w:w="2492"/>
          </w:tcPr>
          <w:p>
            <w:pPr>
              <w:pStyle w:val="null3"/>
              <w:jc w:val="both"/>
            </w:pPr>
            <w:r>
              <w:rPr>
                <w:rFonts w:ascii="仿宋_GB2312" w:hAnsi="仿宋_GB2312" w:cs="仿宋_GB2312" w:eastAsia="仿宋_GB2312"/>
              </w:rPr>
              <w:t>完全满足招标文件技术指标得3分，每负偏离一项扣 1 分（应答时缺项视为负偏离），扣完3分即止。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提供连续5个批次疫苗批签发报告</w:t>
            </w:r>
          </w:p>
        </w:tc>
        <w:tc>
          <w:tcPr>
            <w:tcW w:type="dxa" w:w="2492"/>
          </w:tcPr>
          <w:p>
            <w:pPr>
              <w:pStyle w:val="null3"/>
              <w:jc w:val="both"/>
            </w:pPr>
            <w:r>
              <w:rPr>
                <w:rFonts w:ascii="仿宋_GB2312" w:hAnsi="仿宋_GB2312" w:cs="仿宋_GB2312" w:eastAsia="仿宋_GB2312"/>
              </w:rPr>
              <w:t>提供2024年以来所投产品生产的连续5个批次中国兽医药品监察所疫苗批签发报告，同时提供国家兽药基础数据库相关截图。同一个月内生产的得9分；一个半月内生产的得7分，两个月内生产的得5分；三个月内生产的得3分，半年内生产的得1分；其他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上述连续5个批次疫苗批签发报告的效力检验值和病毒含量</w:t>
            </w:r>
          </w:p>
        </w:tc>
        <w:tc>
          <w:tcPr>
            <w:tcW w:type="dxa" w:w="2492"/>
          </w:tcPr>
          <w:p>
            <w:pPr>
              <w:pStyle w:val="null3"/>
              <w:jc w:val="both"/>
            </w:pPr>
            <w:r>
              <w:rPr>
                <w:rFonts w:ascii="仿宋_GB2312" w:hAnsi="仿宋_GB2312" w:cs="仿宋_GB2312" w:eastAsia="仿宋_GB2312"/>
              </w:rPr>
              <w:t>上述5个批次疫苗批签发报告的效力检验平均值(投标文件中提供平均值统计表，同时承诺供货时提供的疫苗不低于平均值，否则不得分）： 上述5个批次疫苗批签发报告的效力检验平均值，由高到低，依次得分12分、9分、6分、3分、0分。PD50≥12得满分12分。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上述连续5个批次疫苗批签发报告的cp值和剩余水分值</w:t>
            </w:r>
          </w:p>
        </w:tc>
        <w:tc>
          <w:tcPr>
            <w:tcW w:type="dxa" w:w="2492"/>
          </w:tcPr>
          <w:p>
            <w:pPr>
              <w:pStyle w:val="null3"/>
              <w:jc w:val="both"/>
            </w:pPr>
            <w:r>
              <w:rPr>
                <w:rFonts w:ascii="仿宋_GB2312" w:hAnsi="仿宋_GB2312" w:cs="仿宋_GB2312" w:eastAsia="仿宋_GB2312"/>
              </w:rPr>
              <w:t>上述5个批次疫苗批签发报告的cp 平均值，cp≤20得9分，20＜cp≤30得7分，30＜cp≤40得5分，40＜cp≤50得3分，cp＞50得1分，最低得1分。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技术创新</w:t>
            </w:r>
          </w:p>
        </w:tc>
        <w:tc>
          <w:tcPr>
            <w:tcW w:type="dxa" w:w="2492"/>
          </w:tcPr>
          <w:p>
            <w:pPr>
              <w:pStyle w:val="null3"/>
              <w:jc w:val="both"/>
            </w:pPr>
            <w:r>
              <w:rPr>
                <w:rFonts w:ascii="仿宋_GB2312" w:hAnsi="仿宋_GB2312" w:cs="仿宋_GB2312" w:eastAsia="仿宋_GB2312"/>
              </w:rPr>
              <w:t>疫苗生产工艺或制备方法获得国家知识产权局颁发的《发明专利证书》或《实用新型专利证书》，或获得国家级奖项，得3分。（注：提供相关证明材料）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技术培训方案</w:t>
            </w:r>
          </w:p>
        </w:tc>
        <w:tc>
          <w:tcPr>
            <w:tcW w:type="dxa" w:w="2492"/>
          </w:tcPr>
          <w:p>
            <w:pPr>
              <w:pStyle w:val="null3"/>
              <w:jc w:val="both"/>
            </w:pPr>
            <w:r>
              <w:rPr>
                <w:rFonts w:ascii="仿宋_GB2312" w:hAnsi="仿宋_GB2312" w:cs="仿宋_GB2312" w:eastAsia="仿宋_GB2312"/>
              </w:rPr>
              <w:t>对用户（各级动物防疫人员）培训计划方案：（1）有承诺，计划明确详实，方案完整，可执行的，培训人次≥200人，得6分。（2）有承诺，计划较明确详实，方案较完整、可行，150人≤培训人次＜200人，得4.5分。（3）有承诺，计划不够明确，方案可行性一般，120人≤培训人次＜150人，得3分。（4）有承诺，计划不够明确，方案可行性一般，90人≤培训人次＜120人，得1.5分。（5）未提供承诺，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疫苗有效期</w:t>
            </w:r>
          </w:p>
        </w:tc>
        <w:tc>
          <w:tcPr>
            <w:tcW w:type="dxa" w:w="2492"/>
          </w:tcPr>
          <w:p>
            <w:pPr>
              <w:pStyle w:val="null3"/>
              <w:jc w:val="both"/>
            </w:pPr>
            <w:r>
              <w:rPr>
                <w:rFonts w:ascii="仿宋_GB2312" w:hAnsi="仿宋_GB2312" w:cs="仿宋_GB2312" w:eastAsia="仿宋_GB2312"/>
              </w:rPr>
              <w:t>承诺疫苗送达时，送达日期与生产日期间隔≤2个月得5分，≤3个月得3分，≤4个月得1分，超过4个月的不得分。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副反应赔偿</w:t>
            </w:r>
          </w:p>
        </w:tc>
        <w:tc>
          <w:tcPr>
            <w:tcW w:type="dxa" w:w="2492"/>
          </w:tcPr>
          <w:p>
            <w:pPr>
              <w:pStyle w:val="null3"/>
              <w:jc w:val="both"/>
            </w:pPr>
            <w:r>
              <w:rPr>
                <w:rFonts w:ascii="仿宋_GB2312" w:hAnsi="仿宋_GB2312" w:cs="仿宋_GB2312" w:eastAsia="仿宋_GB2312"/>
              </w:rPr>
              <w:t>所投产品有投保（提供发票复印件），承诺先行赔付受损饲养者损失，15天内垫付的4分，30天内垫付的3分，45天内垫付的2分；超过45天的不得分。承诺参照海南省当地价格的得2分；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客户评价</w:t>
            </w:r>
          </w:p>
        </w:tc>
        <w:tc>
          <w:tcPr>
            <w:tcW w:type="dxa" w:w="2492"/>
          </w:tcPr>
          <w:p>
            <w:pPr>
              <w:pStyle w:val="null3"/>
              <w:jc w:val="both"/>
            </w:pPr>
            <w:r>
              <w:rPr>
                <w:rFonts w:ascii="仿宋_GB2312" w:hAnsi="仿宋_GB2312" w:cs="仿宋_GB2312" w:eastAsia="仿宋_GB2312"/>
              </w:rPr>
              <w:t>投标人提供 2024年各省（直辖市）、地级市级兽医部门对所投疫苗使用效果和售后服务满意证明材料（同省份或直辖市只计一次，提供证明材料复印件，否则不计分）。提供8个（含8个）以上的得4分； 提供 6-7个的得3分；提供4-5个的得2分；4个以下不得分。2024年以来新批准产品未参加过政府采购投标和供货的投标人（以批准文号时间为依据，未参加过政府采购投标和供货的需提供承诺书，格式自拟）得其他投标人的平均分。注： 平均分四舍五入保留小数点后一位。</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交货期</w:t>
            </w:r>
          </w:p>
        </w:tc>
        <w:tc>
          <w:tcPr>
            <w:tcW w:type="dxa" w:w="2492"/>
          </w:tcPr>
          <w:p>
            <w:pPr>
              <w:pStyle w:val="null3"/>
              <w:jc w:val="both"/>
            </w:pPr>
            <w:r>
              <w:rPr>
                <w:rFonts w:ascii="仿宋_GB2312" w:hAnsi="仿宋_GB2312" w:cs="仿宋_GB2312" w:eastAsia="仿宋_GB2312"/>
              </w:rPr>
              <w:t>承诺接到发货通知后2天内到达的2分；3天内到达的1分；3天以上的不得分。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外包装</w:t>
            </w:r>
          </w:p>
        </w:tc>
        <w:tc>
          <w:tcPr>
            <w:tcW w:type="dxa" w:w="2492"/>
          </w:tcPr>
          <w:p>
            <w:pPr>
              <w:pStyle w:val="null3"/>
              <w:jc w:val="both"/>
            </w:pPr>
            <w:r>
              <w:rPr>
                <w:rFonts w:ascii="仿宋_GB2312" w:hAnsi="仿宋_GB2312" w:cs="仿宋_GB2312" w:eastAsia="仿宋_GB2312"/>
              </w:rPr>
              <w:t>泡沫保温箱厚≥3cm，且泡沫层密度≥25kg/m³的3分，20kg-25kg/m³的2分，＜20kg/m³以下的不得分。（提供采购合同复印件。）</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试剂和盲样提供</w:t>
            </w:r>
          </w:p>
        </w:tc>
        <w:tc>
          <w:tcPr>
            <w:tcW w:type="dxa" w:w="2492"/>
          </w:tcPr>
          <w:p>
            <w:pPr>
              <w:pStyle w:val="null3"/>
              <w:jc w:val="both"/>
            </w:pPr>
            <w:r>
              <w:rPr>
                <w:rFonts w:ascii="仿宋_GB2312" w:hAnsi="仿宋_GB2312" w:cs="仿宋_GB2312" w:eastAsia="仿宋_GB2312"/>
              </w:rPr>
              <w:t>承诺免费提供免疫抗体检测试剂至少100份，比对盲样至少30套。免疫抗体检测试剂每增加提供50份得1分，比对盲样每增加提供10套得0.5分，累计得分最高4分。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运输安全</w:t>
            </w:r>
          </w:p>
        </w:tc>
        <w:tc>
          <w:tcPr>
            <w:tcW w:type="dxa" w:w="2492"/>
          </w:tcPr>
          <w:p>
            <w:pPr>
              <w:pStyle w:val="null3"/>
              <w:jc w:val="both"/>
            </w:pPr>
            <w:r>
              <w:rPr>
                <w:rFonts w:ascii="仿宋_GB2312" w:hAnsi="仿宋_GB2312" w:cs="仿宋_GB2312" w:eastAsia="仿宋_GB2312"/>
              </w:rPr>
              <w:t>提供疫苗从出厂到用户运输方案和 质量保证，全程冷链运输并提供运 输过程温度记录仪器备查。根据运 输方案进行对比打分：方案内容完整，可行性强，得4分；方案内容较为完整，可行性较强，得2.5分；方案内容不完整、可行性较差，得1分；不提供方案，得0分。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满足招标文件技术要求程度</w:t>
            </w:r>
          </w:p>
        </w:tc>
        <w:tc>
          <w:tcPr>
            <w:tcW w:type="dxa" w:w="2492"/>
          </w:tcPr>
          <w:p>
            <w:pPr>
              <w:pStyle w:val="null3"/>
              <w:jc w:val="both"/>
            </w:pPr>
            <w:r>
              <w:rPr>
                <w:rFonts w:ascii="仿宋_GB2312" w:hAnsi="仿宋_GB2312" w:cs="仿宋_GB2312" w:eastAsia="仿宋_GB2312"/>
              </w:rPr>
              <w:t>完全满足招标文件技术指标得3分，每负偏离一项扣 1 分（应答时缺项视为负偏离），扣完3分即止。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提供连续5个批次疫苗批签发报告</w:t>
            </w:r>
          </w:p>
        </w:tc>
        <w:tc>
          <w:tcPr>
            <w:tcW w:type="dxa" w:w="2492"/>
          </w:tcPr>
          <w:p>
            <w:pPr>
              <w:pStyle w:val="null3"/>
              <w:jc w:val="both"/>
            </w:pPr>
            <w:r>
              <w:rPr>
                <w:rFonts w:ascii="仿宋_GB2312" w:hAnsi="仿宋_GB2312" w:cs="仿宋_GB2312" w:eastAsia="仿宋_GB2312"/>
              </w:rPr>
              <w:t>提供2024年以来所投产品生产的连续5个批次中国兽医药品监察所疫苗批签发报告，同时提供国家兽药基础数据库相关截图。同一个月内生产的得9分；一个半月内生产的得7分，两个月内生产的得5分；三个月内生产的得3分，半年内生产的得1分；其他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上述连续5个批次疫苗批签发报告的效力检验值和病毒含量</w:t>
            </w:r>
          </w:p>
        </w:tc>
        <w:tc>
          <w:tcPr>
            <w:tcW w:type="dxa" w:w="2492"/>
          </w:tcPr>
          <w:p>
            <w:pPr>
              <w:pStyle w:val="null3"/>
              <w:jc w:val="both"/>
            </w:pPr>
            <w:r>
              <w:rPr>
                <w:rFonts w:ascii="仿宋_GB2312" w:hAnsi="仿宋_GB2312" w:cs="仿宋_GB2312" w:eastAsia="仿宋_GB2312"/>
              </w:rPr>
              <w:t>上述5个批次疫苗批签发报告的效力检验平均值(投标文件中提供平均值统计表，同时承诺供货时提供的疫苗不低于平均值，否则不得分）： 上述5个批次疫苗批签发报告的效力检验平均值，由高到低，依次得分12分、9分、6分、3分、0分。PD50≥12得满分12分。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上述连续5个批次疫苗批签发报告的cp值和剩余水分值</w:t>
            </w:r>
          </w:p>
        </w:tc>
        <w:tc>
          <w:tcPr>
            <w:tcW w:type="dxa" w:w="2492"/>
          </w:tcPr>
          <w:p>
            <w:pPr>
              <w:pStyle w:val="null3"/>
              <w:jc w:val="both"/>
            </w:pPr>
            <w:r>
              <w:rPr>
                <w:rFonts w:ascii="仿宋_GB2312" w:hAnsi="仿宋_GB2312" w:cs="仿宋_GB2312" w:eastAsia="仿宋_GB2312"/>
              </w:rPr>
              <w:t>上述5个批次疫苗批签发报告的cp 平均值，cp≤20得9分，20＜cp≤30得7分，30＜cp≤40得5分，40＜cp≤50得3分，cp＞50得1分，最低得1分。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技术创新</w:t>
            </w:r>
          </w:p>
        </w:tc>
        <w:tc>
          <w:tcPr>
            <w:tcW w:type="dxa" w:w="2492"/>
          </w:tcPr>
          <w:p>
            <w:pPr>
              <w:pStyle w:val="null3"/>
              <w:jc w:val="both"/>
            </w:pPr>
            <w:r>
              <w:rPr>
                <w:rFonts w:ascii="仿宋_GB2312" w:hAnsi="仿宋_GB2312" w:cs="仿宋_GB2312" w:eastAsia="仿宋_GB2312"/>
              </w:rPr>
              <w:t>疫苗生产工艺或制备方法获得国家知识产权局颁发的《发明专利证书》或《实用新型专利证书》，或获得国家级奖项，得3分。（注：提供相关证明材料）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技术培训方案</w:t>
            </w:r>
          </w:p>
        </w:tc>
        <w:tc>
          <w:tcPr>
            <w:tcW w:type="dxa" w:w="2492"/>
          </w:tcPr>
          <w:p>
            <w:pPr>
              <w:pStyle w:val="null3"/>
              <w:jc w:val="both"/>
            </w:pPr>
            <w:r>
              <w:rPr>
                <w:rFonts w:ascii="仿宋_GB2312" w:hAnsi="仿宋_GB2312" w:cs="仿宋_GB2312" w:eastAsia="仿宋_GB2312"/>
              </w:rPr>
              <w:t>对用户（各级动物防疫人员）培训计划方案：（1）有承诺，计划明确详实，方案完整，可执行的，培训人次≥200人，得6分。（2）有承诺，计划较明确详实，方案较完整、可行，150人≤培训人次＜200人，得4.5分。（3）有承诺，计划不够明确，方案可行性一般，120人≤培训人次＜150人，得3分。（4）有承诺，计划不够明确，方案可行性一般，90人≤培训人次＜120人，得1.5分。（5）未提供承诺，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疫苗有效期</w:t>
            </w:r>
          </w:p>
        </w:tc>
        <w:tc>
          <w:tcPr>
            <w:tcW w:type="dxa" w:w="2492"/>
          </w:tcPr>
          <w:p>
            <w:pPr>
              <w:pStyle w:val="null3"/>
              <w:jc w:val="both"/>
            </w:pPr>
            <w:r>
              <w:rPr>
                <w:rFonts w:ascii="仿宋_GB2312" w:hAnsi="仿宋_GB2312" w:cs="仿宋_GB2312" w:eastAsia="仿宋_GB2312"/>
              </w:rPr>
              <w:t>承诺疫苗送达时，送达日期与生产日期间隔≤2个月得5分，≤3个月得3分，≤4个月得1分，超过4个月的不得分。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副反应赔偿</w:t>
            </w:r>
          </w:p>
        </w:tc>
        <w:tc>
          <w:tcPr>
            <w:tcW w:type="dxa" w:w="2492"/>
          </w:tcPr>
          <w:p>
            <w:pPr>
              <w:pStyle w:val="null3"/>
              <w:jc w:val="both"/>
            </w:pPr>
            <w:r>
              <w:rPr>
                <w:rFonts w:ascii="仿宋_GB2312" w:hAnsi="仿宋_GB2312" w:cs="仿宋_GB2312" w:eastAsia="仿宋_GB2312"/>
              </w:rPr>
              <w:t>所投产品有投保（提供发票复印件），承诺先行赔付受损饲养者损失，15天内垫付的4分，30天内垫付的3分，45天内垫付的2分；超过45天的不得分。承诺参照海南省当地价格的得2分；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客户评价</w:t>
            </w:r>
          </w:p>
        </w:tc>
        <w:tc>
          <w:tcPr>
            <w:tcW w:type="dxa" w:w="2492"/>
          </w:tcPr>
          <w:p>
            <w:pPr>
              <w:pStyle w:val="null3"/>
              <w:jc w:val="both"/>
            </w:pPr>
            <w:r>
              <w:rPr>
                <w:rFonts w:ascii="仿宋_GB2312" w:hAnsi="仿宋_GB2312" w:cs="仿宋_GB2312" w:eastAsia="仿宋_GB2312"/>
              </w:rPr>
              <w:t>投标人提供 2024年各省（直辖市）、地级市级兽医部门对所投疫苗使用效果和售后服务满意证明材料（同省份或直辖市只计一次，提供证明材料复印件，否则不计分）。提供8个（含8个）以上的得4分； 提供 6-7个的得3分；提供4-5个的得2分；4个以下不得分。2024年以来新批准产品未参加过政府采购投标和供货的投标人（以批准文号时间为依据，未参加过政府采购投标和供货的需提供承诺书，格式自拟）得其他投标人的平均分。注： 平均分四舍五入保留小数点后一位。</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交货期</w:t>
            </w:r>
          </w:p>
        </w:tc>
        <w:tc>
          <w:tcPr>
            <w:tcW w:type="dxa" w:w="2492"/>
          </w:tcPr>
          <w:p>
            <w:pPr>
              <w:pStyle w:val="null3"/>
              <w:jc w:val="both"/>
            </w:pPr>
            <w:r>
              <w:rPr>
                <w:rFonts w:ascii="仿宋_GB2312" w:hAnsi="仿宋_GB2312" w:cs="仿宋_GB2312" w:eastAsia="仿宋_GB2312"/>
              </w:rPr>
              <w:t>承诺接到发货通知后2天内到达的2分；3天内到达的1分；3天以上的不得分。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外包装</w:t>
            </w:r>
          </w:p>
        </w:tc>
        <w:tc>
          <w:tcPr>
            <w:tcW w:type="dxa" w:w="2492"/>
          </w:tcPr>
          <w:p>
            <w:pPr>
              <w:pStyle w:val="null3"/>
              <w:jc w:val="both"/>
            </w:pPr>
            <w:r>
              <w:rPr>
                <w:rFonts w:ascii="仿宋_GB2312" w:hAnsi="仿宋_GB2312" w:cs="仿宋_GB2312" w:eastAsia="仿宋_GB2312"/>
              </w:rPr>
              <w:t>泡沫保温箱厚≥3cm，且泡沫层密度≥25kg/m³的3分，20kg-25kg/m³的2分，＜20kg/m³以下的不得分。（提供采购合同复印件。）</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试剂和盲样提供</w:t>
            </w:r>
          </w:p>
        </w:tc>
        <w:tc>
          <w:tcPr>
            <w:tcW w:type="dxa" w:w="2492"/>
          </w:tcPr>
          <w:p>
            <w:pPr>
              <w:pStyle w:val="null3"/>
              <w:jc w:val="both"/>
            </w:pPr>
            <w:r>
              <w:rPr>
                <w:rFonts w:ascii="仿宋_GB2312" w:hAnsi="仿宋_GB2312" w:cs="仿宋_GB2312" w:eastAsia="仿宋_GB2312"/>
              </w:rPr>
              <w:t>承诺免费提供免疫抗体检测试剂至少100份，比对盲样至少30套。免疫抗体检测试剂每增加提供50份得1分，比对盲样每增加提供10套得0.5分，累计得分最高4分。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运输安全</w:t>
            </w:r>
          </w:p>
        </w:tc>
        <w:tc>
          <w:tcPr>
            <w:tcW w:type="dxa" w:w="2492"/>
          </w:tcPr>
          <w:p>
            <w:pPr>
              <w:pStyle w:val="null3"/>
              <w:jc w:val="both"/>
            </w:pPr>
            <w:r>
              <w:rPr>
                <w:rFonts w:ascii="仿宋_GB2312" w:hAnsi="仿宋_GB2312" w:cs="仿宋_GB2312" w:eastAsia="仿宋_GB2312"/>
              </w:rPr>
              <w:t>提供疫苗从出厂到用户运输方案和 质量保证，全程冷链运输并提供运 输过程温度记录仪器备查。根据运 输方案进行对比打分：方案内容完整，可行性强，得4分；方案内容较为完整，可行性较强，得2.5分；方案内容不完整、可行性较差，得1分；不提供方案，得0分。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满足招标文件技术要求程度</w:t>
            </w:r>
          </w:p>
        </w:tc>
        <w:tc>
          <w:tcPr>
            <w:tcW w:type="dxa" w:w="2492"/>
          </w:tcPr>
          <w:p>
            <w:pPr>
              <w:pStyle w:val="null3"/>
              <w:jc w:val="both"/>
            </w:pPr>
            <w:r>
              <w:rPr>
                <w:rFonts w:ascii="仿宋_GB2312" w:hAnsi="仿宋_GB2312" w:cs="仿宋_GB2312" w:eastAsia="仿宋_GB2312"/>
              </w:rPr>
              <w:t>完全满足招标文件技术指标得3分，每负偏离一项扣 1 分（应答时缺项视为负偏离），扣完3分即止。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提供连续5个批次疫苗批签发报告</w:t>
            </w:r>
          </w:p>
        </w:tc>
        <w:tc>
          <w:tcPr>
            <w:tcW w:type="dxa" w:w="2492"/>
          </w:tcPr>
          <w:p>
            <w:pPr>
              <w:pStyle w:val="null3"/>
              <w:jc w:val="both"/>
            </w:pPr>
            <w:r>
              <w:rPr>
                <w:rFonts w:ascii="仿宋_GB2312" w:hAnsi="仿宋_GB2312" w:cs="仿宋_GB2312" w:eastAsia="仿宋_GB2312"/>
              </w:rPr>
              <w:t>提供2024年以来所投产品生产的连续5个批次中国兽医药品监察所疫苗批签发报告，同时提供国家兽药基础数据库相关截图。同一个月内生产的得9分；一个半月内生产的得7分，两个月内生产的得5分；三个月内生产的得3分，半年内生产的得1分；其他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上述连续5个批次疫苗批签发报告的效力检验值和病毒含量</w:t>
            </w:r>
          </w:p>
        </w:tc>
        <w:tc>
          <w:tcPr>
            <w:tcW w:type="dxa" w:w="2492"/>
          </w:tcPr>
          <w:p>
            <w:pPr>
              <w:pStyle w:val="null3"/>
              <w:jc w:val="both"/>
            </w:pPr>
            <w:r>
              <w:rPr>
                <w:rFonts w:ascii="仿宋_GB2312" w:hAnsi="仿宋_GB2312" w:cs="仿宋_GB2312" w:eastAsia="仿宋_GB2312"/>
              </w:rPr>
              <w:t>上述5个批次疫苗批签发报告的效力检验平均值(投标文件中提供平均值统计表，同时承诺供货时提供的疫苗不低于平均值，否则不得分）： 上述5个批次疫苗批签发报告的效力检验平均值，由高到低，依次得分12分、9分、6分、3分、0分。PD50≥12得满分12分。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上述连续5个批次疫苗批签发报告的cp值和剩余水分值</w:t>
            </w:r>
          </w:p>
        </w:tc>
        <w:tc>
          <w:tcPr>
            <w:tcW w:type="dxa" w:w="2492"/>
          </w:tcPr>
          <w:p>
            <w:pPr>
              <w:pStyle w:val="null3"/>
              <w:jc w:val="both"/>
            </w:pPr>
            <w:r>
              <w:rPr>
                <w:rFonts w:ascii="仿宋_GB2312" w:hAnsi="仿宋_GB2312" w:cs="仿宋_GB2312" w:eastAsia="仿宋_GB2312"/>
              </w:rPr>
              <w:t>上述5个批次疫苗批签发报告的cp 平均值，cp≤20得9分，20＜cp≤30得7分，30＜cp≤40得5分，40＜cp≤50得3分，cp＞50得1分，最低得1分。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技术创新</w:t>
            </w:r>
          </w:p>
        </w:tc>
        <w:tc>
          <w:tcPr>
            <w:tcW w:type="dxa" w:w="2492"/>
          </w:tcPr>
          <w:p>
            <w:pPr>
              <w:pStyle w:val="null3"/>
              <w:jc w:val="both"/>
            </w:pPr>
            <w:r>
              <w:rPr>
                <w:rFonts w:ascii="仿宋_GB2312" w:hAnsi="仿宋_GB2312" w:cs="仿宋_GB2312" w:eastAsia="仿宋_GB2312"/>
              </w:rPr>
              <w:t>疫苗生产工艺或制备方法获得国家知识产权局颁发的《发明专利证书》或《实用新型专利证书》，或获得国家级奖项，得3分。（注：提供相关证明材料）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技术培训方案</w:t>
            </w:r>
          </w:p>
        </w:tc>
        <w:tc>
          <w:tcPr>
            <w:tcW w:type="dxa" w:w="2492"/>
          </w:tcPr>
          <w:p>
            <w:pPr>
              <w:pStyle w:val="null3"/>
              <w:jc w:val="both"/>
            </w:pPr>
            <w:r>
              <w:rPr>
                <w:rFonts w:ascii="仿宋_GB2312" w:hAnsi="仿宋_GB2312" w:cs="仿宋_GB2312" w:eastAsia="仿宋_GB2312"/>
              </w:rPr>
              <w:t>对用户（各级动物防疫人员）培训计划方案：（1）有承诺，计划明确详实，方案完整，可执行的，培训人次≥200人，得6分。（2）有承诺，计划较明确详实，方案较完整、可行，150人≤培训人次＜200人，得4.5分。（3）有承诺，计划不够明确，方案可行性一般，120人≤培训人次＜150人，得3分。（4）有承诺，计划不够明确，方案可行性一般，90人≤培训人次＜120人，得1.5分。（5）未提供承诺，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疫苗有效期</w:t>
            </w:r>
          </w:p>
        </w:tc>
        <w:tc>
          <w:tcPr>
            <w:tcW w:type="dxa" w:w="2492"/>
          </w:tcPr>
          <w:p>
            <w:pPr>
              <w:pStyle w:val="null3"/>
              <w:jc w:val="both"/>
            </w:pPr>
            <w:r>
              <w:rPr>
                <w:rFonts w:ascii="仿宋_GB2312" w:hAnsi="仿宋_GB2312" w:cs="仿宋_GB2312" w:eastAsia="仿宋_GB2312"/>
              </w:rPr>
              <w:t>承诺疫苗送达时，送达日期与生产日期间隔≤2个月得5分，≤3个月得3分，≤4个月得1分，超过4个月的不得分。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副反应赔偿</w:t>
            </w:r>
          </w:p>
        </w:tc>
        <w:tc>
          <w:tcPr>
            <w:tcW w:type="dxa" w:w="2492"/>
          </w:tcPr>
          <w:p>
            <w:pPr>
              <w:pStyle w:val="null3"/>
              <w:jc w:val="both"/>
            </w:pPr>
            <w:r>
              <w:rPr>
                <w:rFonts w:ascii="仿宋_GB2312" w:hAnsi="仿宋_GB2312" w:cs="仿宋_GB2312" w:eastAsia="仿宋_GB2312"/>
              </w:rPr>
              <w:t>所投产品有投保（提供发票复印件），承诺先行赔付受损饲养者损失，15天内垫付的4分，30天内垫付的3分，45天内垫付的2分；超过45天的不得分。承诺参照海南省当地价格的得2分；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客户评价</w:t>
            </w:r>
          </w:p>
        </w:tc>
        <w:tc>
          <w:tcPr>
            <w:tcW w:type="dxa" w:w="2492"/>
          </w:tcPr>
          <w:p>
            <w:pPr>
              <w:pStyle w:val="null3"/>
              <w:jc w:val="both"/>
            </w:pPr>
            <w:r>
              <w:rPr>
                <w:rFonts w:ascii="仿宋_GB2312" w:hAnsi="仿宋_GB2312" w:cs="仿宋_GB2312" w:eastAsia="仿宋_GB2312"/>
              </w:rPr>
              <w:t>投标人提供 2024年各省（直辖市）、地级市级兽医部门对所投疫苗使用效果和售后服务满意证明材料（同省份或直辖市只计一次，提供证明材料复印件，否则不计分）。提供8个（含8个）以上的得4分； 提供 6-7个的得3分；提供4-5个的得2分；4个以下不得分。2024年以来新批准产品未参加过政府采购投标和供货的投标人（以批准文号时间为依据，未参加过政府采购投标和供货的需提供承诺书，格式自拟）得其他投标人的平均分。注： 平均分四舍五入保留小数点后一位。</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交货期</w:t>
            </w:r>
          </w:p>
        </w:tc>
        <w:tc>
          <w:tcPr>
            <w:tcW w:type="dxa" w:w="2492"/>
          </w:tcPr>
          <w:p>
            <w:pPr>
              <w:pStyle w:val="null3"/>
              <w:jc w:val="both"/>
            </w:pPr>
            <w:r>
              <w:rPr>
                <w:rFonts w:ascii="仿宋_GB2312" w:hAnsi="仿宋_GB2312" w:cs="仿宋_GB2312" w:eastAsia="仿宋_GB2312"/>
              </w:rPr>
              <w:t>承诺接到发货通知后2天内到达的2分；3天内到达的1分；3天以上的不得分。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外包装</w:t>
            </w:r>
          </w:p>
        </w:tc>
        <w:tc>
          <w:tcPr>
            <w:tcW w:type="dxa" w:w="2492"/>
          </w:tcPr>
          <w:p>
            <w:pPr>
              <w:pStyle w:val="null3"/>
              <w:jc w:val="both"/>
            </w:pPr>
            <w:r>
              <w:rPr>
                <w:rFonts w:ascii="仿宋_GB2312" w:hAnsi="仿宋_GB2312" w:cs="仿宋_GB2312" w:eastAsia="仿宋_GB2312"/>
              </w:rPr>
              <w:t>泡沫保温箱厚≥3cm，且泡沫层密度≥25kg/m³的3分，20kg-25kg/m³的2分，＜20kg/m³以下的不得分。（提供采购合同复印件。）</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试剂和盲样提供</w:t>
            </w:r>
          </w:p>
        </w:tc>
        <w:tc>
          <w:tcPr>
            <w:tcW w:type="dxa" w:w="2492"/>
          </w:tcPr>
          <w:p>
            <w:pPr>
              <w:pStyle w:val="null3"/>
              <w:jc w:val="both"/>
            </w:pPr>
            <w:r>
              <w:rPr>
                <w:rFonts w:ascii="仿宋_GB2312" w:hAnsi="仿宋_GB2312" w:cs="仿宋_GB2312" w:eastAsia="仿宋_GB2312"/>
              </w:rPr>
              <w:t>承诺免费提供免疫抗体检测试剂至少100份，比对盲样至少30套。免疫抗体检测试剂每增加提供50份得1分，比对盲样每增加提供10套得0.5分，累计得分最高4分。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运输安全</w:t>
            </w:r>
          </w:p>
        </w:tc>
        <w:tc>
          <w:tcPr>
            <w:tcW w:type="dxa" w:w="2492"/>
          </w:tcPr>
          <w:p>
            <w:pPr>
              <w:pStyle w:val="null3"/>
              <w:jc w:val="both"/>
            </w:pPr>
            <w:r>
              <w:rPr>
                <w:rFonts w:ascii="仿宋_GB2312" w:hAnsi="仿宋_GB2312" w:cs="仿宋_GB2312" w:eastAsia="仿宋_GB2312"/>
              </w:rPr>
              <w:t>提供疫苗从出厂到用户运输方案和 质量保证，全程冷链运输并提供运 输过程温度记录仪器备查。根据运 输方案进行对比打分：方案内容完整，可行性强，得4分；方案内容较为完整，可行性较强，得2.5分；方案内容不完整、可行性较差，得1分；不提供方案，得0分。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满足招标文件技术要求程度</w:t>
            </w:r>
          </w:p>
        </w:tc>
        <w:tc>
          <w:tcPr>
            <w:tcW w:type="dxa" w:w="2492"/>
          </w:tcPr>
          <w:p>
            <w:pPr>
              <w:pStyle w:val="null3"/>
              <w:jc w:val="both"/>
            </w:pPr>
            <w:r>
              <w:rPr>
                <w:rFonts w:ascii="仿宋_GB2312" w:hAnsi="仿宋_GB2312" w:cs="仿宋_GB2312" w:eastAsia="仿宋_GB2312"/>
              </w:rPr>
              <w:t>完全满足招标文件技术指标得3分，每负偏离一项扣 1 分（应答时缺项视为负偏离），扣完3分即止。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提供连续5个批次疫苗批签发报告</w:t>
            </w:r>
          </w:p>
        </w:tc>
        <w:tc>
          <w:tcPr>
            <w:tcW w:type="dxa" w:w="2492"/>
          </w:tcPr>
          <w:p>
            <w:pPr>
              <w:pStyle w:val="null3"/>
              <w:jc w:val="both"/>
            </w:pPr>
            <w:r>
              <w:rPr>
                <w:rFonts w:ascii="仿宋_GB2312" w:hAnsi="仿宋_GB2312" w:cs="仿宋_GB2312" w:eastAsia="仿宋_GB2312"/>
              </w:rPr>
              <w:t>提供2024年以来所投产品生产的连续5个批次中国兽医药品监察所疫苗批签发报告，同时提供国家兽药基础数据库相关截图。同一个月内生产的得9分；一个半月内生产的得7分，两个月内生产的得5分；三个月内生产的得3分，半年内生产的得1分；其他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上述连续5个批次疫苗批签发报告的效力检验值和病毒含量</w:t>
            </w:r>
          </w:p>
        </w:tc>
        <w:tc>
          <w:tcPr>
            <w:tcW w:type="dxa" w:w="2492"/>
          </w:tcPr>
          <w:p>
            <w:pPr>
              <w:pStyle w:val="null3"/>
              <w:jc w:val="both"/>
            </w:pPr>
            <w:r>
              <w:rPr>
                <w:rFonts w:ascii="仿宋_GB2312" w:hAnsi="仿宋_GB2312" w:cs="仿宋_GB2312" w:eastAsia="仿宋_GB2312"/>
              </w:rPr>
              <w:t>上述5个批次疫苗批签发报告的效力检验平均值(投标文件中提供平均值统计表，同时承诺供货时提供的疫苗不低于平均值，否则不得分）： 上述5个批次疫苗批签发报告的效力检验平均值，由高到低，依次得分12分、9分、6分、3分、0分。PD50≥12得满分12分。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上述连续5个批次疫苗批签发报告的cp值和剩余水分值</w:t>
            </w:r>
          </w:p>
        </w:tc>
        <w:tc>
          <w:tcPr>
            <w:tcW w:type="dxa" w:w="2492"/>
          </w:tcPr>
          <w:p>
            <w:pPr>
              <w:pStyle w:val="null3"/>
              <w:jc w:val="both"/>
            </w:pPr>
            <w:r>
              <w:rPr>
                <w:rFonts w:ascii="仿宋_GB2312" w:hAnsi="仿宋_GB2312" w:cs="仿宋_GB2312" w:eastAsia="仿宋_GB2312"/>
              </w:rPr>
              <w:t>上述5个批次疫苗批签发报告的cp 平均值，cp≤20得9分，20＜cp≤30得7分，30＜cp≤40得5分，40＜cp≤50得3分，cp＞50得1分，最低得1分。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技术创新</w:t>
            </w:r>
          </w:p>
        </w:tc>
        <w:tc>
          <w:tcPr>
            <w:tcW w:type="dxa" w:w="2492"/>
          </w:tcPr>
          <w:p>
            <w:pPr>
              <w:pStyle w:val="null3"/>
              <w:jc w:val="both"/>
            </w:pPr>
            <w:r>
              <w:rPr>
                <w:rFonts w:ascii="仿宋_GB2312" w:hAnsi="仿宋_GB2312" w:cs="仿宋_GB2312" w:eastAsia="仿宋_GB2312"/>
              </w:rPr>
              <w:t>疫苗生产工艺或制备方法获得国家知识产权局颁发的《发明专利证书》或《实用新型专利证书》，或获得国家级奖项，得3分。（注：提供相关证明材料）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技术培训方案</w:t>
            </w:r>
          </w:p>
        </w:tc>
        <w:tc>
          <w:tcPr>
            <w:tcW w:type="dxa" w:w="2492"/>
          </w:tcPr>
          <w:p>
            <w:pPr>
              <w:pStyle w:val="null3"/>
              <w:jc w:val="both"/>
            </w:pPr>
            <w:r>
              <w:rPr>
                <w:rFonts w:ascii="仿宋_GB2312" w:hAnsi="仿宋_GB2312" w:cs="仿宋_GB2312" w:eastAsia="仿宋_GB2312"/>
              </w:rPr>
              <w:t>对用户（各级动物防疫人员）培训计划方案：（1）有承诺，计划明确详实，方案完整，可执行的，培训人次≥200人，得6分。（2）有承诺，计划较明确详实，方案较完整、可行，150人≤培训人次＜200人，得4.5分。（3）有承诺，计划不够明确，方案可行性一般，120人≤培训人次＜150人，得3分。（4）有承诺，计划不够明确，方案可行性一般，90人≤培训人次＜120人，得1.5分。（5）未提供承诺，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疫苗有效期</w:t>
            </w:r>
          </w:p>
        </w:tc>
        <w:tc>
          <w:tcPr>
            <w:tcW w:type="dxa" w:w="2492"/>
          </w:tcPr>
          <w:p>
            <w:pPr>
              <w:pStyle w:val="null3"/>
              <w:jc w:val="both"/>
            </w:pPr>
            <w:r>
              <w:rPr>
                <w:rFonts w:ascii="仿宋_GB2312" w:hAnsi="仿宋_GB2312" w:cs="仿宋_GB2312" w:eastAsia="仿宋_GB2312"/>
              </w:rPr>
              <w:t>承诺疫苗送达时，送达日期与生产日期间隔≤2个月得5分，≤3个月得3分，≤4个月得1分，超过4个月的不得分。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副反应赔偿</w:t>
            </w:r>
          </w:p>
        </w:tc>
        <w:tc>
          <w:tcPr>
            <w:tcW w:type="dxa" w:w="2492"/>
          </w:tcPr>
          <w:p>
            <w:pPr>
              <w:pStyle w:val="null3"/>
              <w:jc w:val="both"/>
            </w:pPr>
            <w:r>
              <w:rPr>
                <w:rFonts w:ascii="仿宋_GB2312" w:hAnsi="仿宋_GB2312" w:cs="仿宋_GB2312" w:eastAsia="仿宋_GB2312"/>
              </w:rPr>
              <w:t>所投产品有投保（提供发票复印件），承诺先行赔付受损饲养者损失，15天内垫付的4分，30天内垫付的3分，45天内垫付的2分；超过45天的不得分。承诺参照海南省当地价格的得2分；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客户评价</w:t>
            </w:r>
          </w:p>
        </w:tc>
        <w:tc>
          <w:tcPr>
            <w:tcW w:type="dxa" w:w="2492"/>
          </w:tcPr>
          <w:p>
            <w:pPr>
              <w:pStyle w:val="null3"/>
              <w:jc w:val="both"/>
            </w:pPr>
            <w:r>
              <w:rPr>
                <w:rFonts w:ascii="仿宋_GB2312" w:hAnsi="仿宋_GB2312" w:cs="仿宋_GB2312" w:eastAsia="仿宋_GB2312"/>
              </w:rPr>
              <w:t>投标人提供 2024年各省（直辖市）、地级市级兽医部门对所投疫苗使用效果和售后服务满意证明材料（同省份或直辖市只计一次，提供证明材料复印件，否则不计分）。提供8个（含8个）以上的得4分； 提供 6-7个的得3分；提供4-5个的得2分；4个以下不得分。2024年以来新批准产品未参加过政府采购投标和供货的投标人（以批准文号时间为依据，未参加过政府采购投标和供货的需提供承诺书，格式自拟）得其他投标人的平均分。注： 平均分四舍五入保留小数点后一位。</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交货期</w:t>
            </w:r>
          </w:p>
        </w:tc>
        <w:tc>
          <w:tcPr>
            <w:tcW w:type="dxa" w:w="2492"/>
          </w:tcPr>
          <w:p>
            <w:pPr>
              <w:pStyle w:val="null3"/>
              <w:jc w:val="both"/>
            </w:pPr>
            <w:r>
              <w:rPr>
                <w:rFonts w:ascii="仿宋_GB2312" w:hAnsi="仿宋_GB2312" w:cs="仿宋_GB2312" w:eastAsia="仿宋_GB2312"/>
              </w:rPr>
              <w:t>承诺接到发货通知后2天内到达的2分；3天内到达的1分；3天以上的不得分。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外包装</w:t>
            </w:r>
          </w:p>
        </w:tc>
        <w:tc>
          <w:tcPr>
            <w:tcW w:type="dxa" w:w="2492"/>
          </w:tcPr>
          <w:p>
            <w:pPr>
              <w:pStyle w:val="null3"/>
              <w:jc w:val="both"/>
            </w:pPr>
            <w:r>
              <w:rPr>
                <w:rFonts w:ascii="仿宋_GB2312" w:hAnsi="仿宋_GB2312" w:cs="仿宋_GB2312" w:eastAsia="仿宋_GB2312"/>
              </w:rPr>
              <w:t>泡沫保温箱厚≥3cm，且泡沫层密度≥25kg/m³的3分，20kg-25kg/m³的2分，＜20kg/m³以下的不得分。（提供采购合同复印件。）</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试剂和盲样提供</w:t>
            </w:r>
          </w:p>
        </w:tc>
        <w:tc>
          <w:tcPr>
            <w:tcW w:type="dxa" w:w="2492"/>
          </w:tcPr>
          <w:p>
            <w:pPr>
              <w:pStyle w:val="null3"/>
              <w:jc w:val="both"/>
            </w:pPr>
            <w:r>
              <w:rPr>
                <w:rFonts w:ascii="仿宋_GB2312" w:hAnsi="仿宋_GB2312" w:cs="仿宋_GB2312" w:eastAsia="仿宋_GB2312"/>
              </w:rPr>
              <w:t>承诺免费提供免疫抗体检测试剂至少100份，比对盲样至少30套。免疫抗体检测试剂每增加提供50份得1分，比对盲样每增加提供10套得0.5分，累计得分最高4分。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运输安全</w:t>
            </w:r>
          </w:p>
        </w:tc>
        <w:tc>
          <w:tcPr>
            <w:tcW w:type="dxa" w:w="2492"/>
          </w:tcPr>
          <w:p>
            <w:pPr>
              <w:pStyle w:val="null3"/>
              <w:jc w:val="both"/>
            </w:pPr>
            <w:r>
              <w:rPr>
                <w:rFonts w:ascii="仿宋_GB2312" w:hAnsi="仿宋_GB2312" w:cs="仿宋_GB2312" w:eastAsia="仿宋_GB2312"/>
              </w:rPr>
              <w:t>提供疫苗从出厂到用户运输方案和 质量保证，全程冷链运输并提供运 输过程温度记录仪器备查。根据运 输方案进行对比打分：方案内容完整，可行性强，得4分；方案内容较为完整，可行性较强，得2.5分；方案内容不完整、可行性较差，得1分；不提供方案，得0分。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满足招标文件技术要求程度</w:t>
            </w:r>
          </w:p>
        </w:tc>
        <w:tc>
          <w:tcPr>
            <w:tcW w:type="dxa" w:w="2492"/>
          </w:tcPr>
          <w:p>
            <w:pPr>
              <w:pStyle w:val="null3"/>
              <w:jc w:val="both"/>
            </w:pPr>
            <w:r>
              <w:rPr>
                <w:rFonts w:ascii="仿宋_GB2312" w:hAnsi="仿宋_GB2312" w:cs="仿宋_GB2312" w:eastAsia="仿宋_GB2312"/>
              </w:rPr>
              <w:t>完全满足招标文件技术指标得3分，每负偏离一项扣 1 分（应答时缺项视为负偏离），扣完3分即止。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提供连续5个批次疫苗批签发报告</w:t>
            </w:r>
          </w:p>
        </w:tc>
        <w:tc>
          <w:tcPr>
            <w:tcW w:type="dxa" w:w="2492"/>
          </w:tcPr>
          <w:p>
            <w:pPr>
              <w:pStyle w:val="null3"/>
              <w:jc w:val="both"/>
            </w:pPr>
            <w:r>
              <w:rPr>
                <w:rFonts w:ascii="仿宋_GB2312" w:hAnsi="仿宋_GB2312" w:cs="仿宋_GB2312" w:eastAsia="仿宋_GB2312"/>
              </w:rPr>
              <w:t>提供2024年以来所投产品生产的连续5个批次中国兽医药品监察所疫苗批签发报告，同时提供国家兽药基础数据库相关截图。同一个月内生产的得9分；一个半月内生产的得7分，两个月内生产的得5分；三个月内生产的得3分，半年内生产的得1分；其他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上述连续5个批次疫苗批签发报告的效力检验值和病毒含量</w:t>
            </w:r>
          </w:p>
        </w:tc>
        <w:tc>
          <w:tcPr>
            <w:tcW w:type="dxa" w:w="2492"/>
          </w:tcPr>
          <w:p>
            <w:pPr>
              <w:pStyle w:val="null3"/>
              <w:jc w:val="both"/>
            </w:pPr>
            <w:r>
              <w:rPr>
                <w:rFonts w:ascii="仿宋_GB2312" w:hAnsi="仿宋_GB2312" w:cs="仿宋_GB2312" w:eastAsia="仿宋_GB2312"/>
              </w:rPr>
              <w:t>上述5个批次疫苗批签发报告的效力检验平均值(投标文件中提供平均值统计表，同时承诺供货时提供的疫苗不低于平均值，否则不得分）： 上述5个批次疫苗批签发报告的效力检验平均值，由高到低，依次得分12分、9分、6分、3分、0分。PD50≥12得满分12分。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上述连续5个批次疫苗批签发报告的cp值和剩余水分值</w:t>
            </w:r>
          </w:p>
        </w:tc>
        <w:tc>
          <w:tcPr>
            <w:tcW w:type="dxa" w:w="2492"/>
          </w:tcPr>
          <w:p>
            <w:pPr>
              <w:pStyle w:val="null3"/>
              <w:jc w:val="both"/>
            </w:pPr>
            <w:r>
              <w:rPr>
                <w:rFonts w:ascii="仿宋_GB2312" w:hAnsi="仿宋_GB2312" w:cs="仿宋_GB2312" w:eastAsia="仿宋_GB2312"/>
              </w:rPr>
              <w:t>上述5个批次疫苗批签发报告的cp 平均值，cp≤20得9分，20＜cp≤30得7分，30＜cp≤40得5分，40＜cp≤50得3分，cp＞50得1分，最低得1分。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技术创新</w:t>
            </w:r>
          </w:p>
        </w:tc>
        <w:tc>
          <w:tcPr>
            <w:tcW w:type="dxa" w:w="2492"/>
          </w:tcPr>
          <w:p>
            <w:pPr>
              <w:pStyle w:val="null3"/>
              <w:jc w:val="both"/>
            </w:pPr>
            <w:r>
              <w:rPr>
                <w:rFonts w:ascii="仿宋_GB2312" w:hAnsi="仿宋_GB2312" w:cs="仿宋_GB2312" w:eastAsia="仿宋_GB2312"/>
              </w:rPr>
              <w:t>疫苗生产工艺或制备方法获得国家知识产权局颁发的《发明专利证书》或《实用新型专利证书》，或获得国家级奖项，得3分。（注：提供相关证明材料）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技术培训方案</w:t>
            </w:r>
          </w:p>
        </w:tc>
        <w:tc>
          <w:tcPr>
            <w:tcW w:type="dxa" w:w="2492"/>
          </w:tcPr>
          <w:p>
            <w:pPr>
              <w:pStyle w:val="null3"/>
              <w:jc w:val="both"/>
            </w:pPr>
            <w:r>
              <w:rPr>
                <w:rFonts w:ascii="仿宋_GB2312" w:hAnsi="仿宋_GB2312" w:cs="仿宋_GB2312" w:eastAsia="仿宋_GB2312"/>
              </w:rPr>
              <w:t>对用户（各级动物防疫人员）培训计划方案：（1）有承诺，计划明确详实，方案完整，可执行的，培训人次≥200人，得6分。（2）有承诺，计划较明确详实，方案较完整、可行，150人≤培训人次＜200人，得4.5分。（3）有承诺，计划不够明确，方案可行性一般，120人≤培训人次＜150人，得3分。（4）有承诺，计划不够明确，方案可行性一般，90人≤培训人次＜120人，得1.5分。（5）未提供承诺，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疫苗有效期</w:t>
            </w:r>
          </w:p>
        </w:tc>
        <w:tc>
          <w:tcPr>
            <w:tcW w:type="dxa" w:w="2492"/>
          </w:tcPr>
          <w:p>
            <w:pPr>
              <w:pStyle w:val="null3"/>
              <w:jc w:val="both"/>
            </w:pPr>
            <w:r>
              <w:rPr>
                <w:rFonts w:ascii="仿宋_GB2312" w:hAnsi="仿宋_GB2312" w:cs="仿宋_GB2312" w:eastAsia="仿宋_GB2312"/>
              </w:rPr>
              <w:t>承诺疫苗送达时，送达日期与生产日期间隔≤2个月得5分，≤3个月得3分，≤4个月得1分，超过4个月的不得分。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副反应赔偿</w:t>
            </w:r>
          </w:p>
        </w:tc>
        <w:tc>
          <w:tcPr>
            <w:tcW w:type="dxa" w:w="2492"/>
          </w:tcPr>
          <w:p>
            <w:pPr>
              <w:pStyle w:val="null3"/>
              <w:jc w:val="both"/>
            </w:pPr>
            <w:r>
              <w:rPr>
                <w:rFonts w:ascii="仿宋_GB2312" w:hAnsi="仿宋_GB2312" w:cs="仿宋_GB2312" w:eastAsia="仿宋_GB2312"/>
              </w:rPr>
              <w:t>所投产品有投保（提供发票复印件），承诺先行赔付受损饲养者损失，15天内垫付的4分，30天内垫付的3分，45天内垫付的2分；超过45天的不得分。承诺参照海南省当地价格的得2分；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客户评价</w:t>
            </w:r>
          </w:p>
        </w:tc>
        <w:tc>
          <w:tcPr>
            <w:tcW w:type="dxa" w:w="2492"/>
          </w:tcPr>
          <w:p>
            <w:pPr>
              <w:pStyle w:val="null3"/>
              <w:jc w:val="both"/>
            </w:pPr>
            <w:r>
              <w:rPr>
                <w:rFonts w:ascii="仿宋_GB2312" w:hAnsi="仿宋_GB2312" w:cs="仿宋_GB2312" w:eastAsia="仿宋_GB2312"/>
              </w:rPr>
              <w:t>投标人提供 2024年各省（直辖市）、地级市级兽医部门对所投疫苗使用效果和售后服务满意证明材料（同省份或直辖市只计一次，提供证明材料复印件，否则不计分）。提供8个（含8个）以上的得4分； 提供 6-7个的得3分；提供4-5个的得2分；4个以下不得分。2024年以来新批准产品未参加过政府采购投标和供货的投标人（以批准文号时间为依据，未参加过政府采购投标和供货的需提供承诺书，格式自拟）得其他投标人的平均分。注： 平均分四舍五入保留小数点后一位。</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交货期</w:t>
            </w:r>
          </w:p>
        </w:tc>
        <w:tc>
          <w:tcPr>
            <w:tcW w:type="dxa" w:w="2492"/>
          </w:tcPr>
          <w:p>
            <w:pPr>
              <w:pStyle w:val="null3"/>
              <w:jc w:val="both"/>
            </w:pPr>
            <w:r>
              <w:rPr>
                <w:rFonts w:ascii="仿宋_GB2312" w:hAnsi="仿宋_GB2312" w:cs="仿宋_GB2312" w:eastAsia="仿宋_GB2312"/>
              </w:rPr>
              <w:t>承诺接到发货通知后2天内到达的2分；3天内到达的1分；3天以上的不得分。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外包装</w:t>
            </w:r>
          </w:p>
        </w:tc>
        <w:tc>
          <w:tcPr>
            <w:tcW w:type="dxa" w:w="2492"/>
          </w:tcPr>
          <w:p>
            <w:pPr>
              <w:pStyle w:val="null3"/>
              <w:jc w:val="both"/>
            </w:pPr>
            <w:r>
              <w:rPr>
                <w:rFonts w:ascii="仿宋_GB2312" w:hAnsi="仿宋_GB2312" w:cs="仿宋_GB2312" w:eastAsia="仿宋_GB2312"/>
              </w:rPr>
              <w:t>泡沫保温箱厚≥3cm，且泡沫层密度≥25kg/m³的3分，20kg-25kg/m³的2分，＜20kg/m³以下的不得分。（提供采购合同复印件。）</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试剂和盲样提供</w:t>
            </w:r>
          </w:p>
        </w:tc>
        <w:tc>
          <w:tcPr>
            <w:tcW w:type="dxa" w:w="2492"/>
          </w:tcPr>
          <w:p>
            <w:pPr>
              <w:pStyle w:val="null3"/>
              <w:jc w:val="both"/>
            </w:pPr>
            <w:r>
              <w:rPr>
                <w:rFonts w:ascii="仿宋_GB2312" w:hAnsi="仿宋_GB2312" w:cs="仿宋_GB2312" w:eastAsia="仿宋_GB2312"/>
              </w:rPr>
              <w:t>承诺免费提供免疫抗体检测试剂至少100份，比对盲样至少30套。免疫抗体检测试剂每增加提供50份得1分，比对盲样每增加提供10套得0.5分，累计得分最高4分。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运输安全</w:t>
            </w:r>
          </w:p>
        </w:tc>
        <w:tc>
          <w:tcPr>
            <w:tcW w:type="dxa" w:w="2492"/>
          </w:tcPr>
          <w:p>
            <w:pPr>
              <w:pStyle w:val="null3"/>
              <w:jc w:val="both"/>
            </w:pPr>
            <w:r>
              <w:rPr>
                <w:rFonts w:ascii="仿宋_GB2312" w:hAnsi="仿宋_GB2312" w:cs="仿宋_GB2312" w:eastAsia="仿宋_GB2312"/>
              </w:rPr>
              <w:t>提供疫苗从出厂到用户运输方案和 质量保证，全程冷链运输并提供运 输过程温度记录仪器备查。根据运 输方案进行对比打分：方案内容完整，可行性强，得4分；方案内容较为完整，可行性较强，得2.5分；方案内容不完整、可行性较差，得1分；不提供方案，得0分。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[HNYG]20250600005[GK]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2025年海南省重大动物疫病强制免疫疫苗采购项目（第二次招标）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2025年海南省重大动物疫病强制免疫疫苗采购项目（第二次招标）A包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1、牛羊口蹄疫O型、A型二价疫苗</w:t>
            </w:r>
          </w:p>
        </w:tc>
        <w:tc>
          <w:tcPr>
            <w:tcW w:type="dxa" w:w="755"/>
          </w:tcPr>
          <w:p>
            <w:pPr>
              <w:pStyle w:val="null3"/>
              <w:jc w:val="left"/>
            </w:pPr>
            <w:r>
              <w:rPr>
                <w:rFonts w:ascii="仿宋_GB2312" w:hAnsi="仿宋_GB2312" w:cs="仿宋_GB2312" w:eastAsia="仿宋_GB2312"/>
              </w:rPr>
              <w:t xml:space="preserve"> 224000.00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246400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2、牛羊口蹄疫O型、A型二价疫苗</w:t>
            </w:r>
          </w:p>
        </w:tc>
        <w:tc>
          <w:tcPr>
            <w:tcW w:type="dxa" w:w="755"/>
          </w:tcPr>
          <w:p>
            <w:pPr>
              <w:pStyle w:val="null3"/>
              <w:jc w:val="left"/>
            </w:pPr>
            <w:r>
              <w:rPr>
                <w:rFonts w:ascii="仿宋_GB2312" w:hAnsi="仿宋_GB2312" w:cs="仿宋_GB2312" w:eastAsia="仿宋_GB2312"/>
              </w:rPr>
              <w:t xml:space="preserve"> 122080.00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134288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3、牛羊口蹄疫O型、A型二价疫苗</w:t>
            </w:r>
          </w:p>
        </w:tc>
        <w:tc>
          <w:tcPr>
            <w:tcW w:type="dxa" w:w="755"/>
          </w:tcPr>
          <w:p>
            <w:pPr>
              <w:pStyle w:val="null3"/>
              <w:jc w:val="left"/>
            </w:pPr>
            <w:r>
              <w:rPr>
                <w:rFonts w:ascii="仿宋_GB2312" w:hAnsi="仿宋_GB2312" w:cs="仿宋_GB2312" w:eastAsia="仿宋_GB2312"/>
              </w:rPr>
              <w:t xml:space="preserve"> 240000.00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264000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4、牛羊口蹄疫O型、A型二价疫苗</w:t>
            </w:r>
          </w:p>
        </w:tc>
        <w:tc>
          <w:tcPr>
            <w:tcW w:type="dxa" w:w="755"/>
          </w:tcPr>
          <w:p>
            <w:pPr>
              <w:pStyle w:val="null3"/>
              <w:jc w:val="left"/>
            </w:pPr>
            <w:r>
              <w:rPr>
                <w:rFonts w:ascii="仿宋_GB2312" w:hAnsi="仿宋_GB2312" w:cs="仿宋_GB2312" w:eastAsia="仿宋_GB2312"/>
              </w:rPr>
              <w:t xml:space="preserve"> 112000.00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123200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5、牛羊口蹄疫O型、A型二价疫苗</w:t>
            </w:r>
          </w:p>
        </w:tc>
        <w:tc>
          <w:tcPr>
            <w:tcW w:type="dxa" w:w="755"/>
          </w:tcPr>
          <w:p>
            <w:pPr>
              <w:pStyle w:val="null3"/>
              <w:jc w:val="left"/>
            </w:pPr>
            <w:r>
              <w:rPr>
                <w:rFonts w:ascii="仿宋_GB2312" w:hAnsi="仿宋_GB2312" w:cs="仿宋_GB2312" w:eastAsia="仿宋_GB2312"/>
              </w:rPr>
              <w:t xml:space="preserve"> 48000.00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52800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6、牛羊口蹄疫O型、A型二价疫苗</w:t>
            </w:r>
          </w:p>
        </w:tc>
        <w:tc>
          <w:tcPr>
            <w:tcW w:type="dxa" w:w="755"/>
          </w:tcPr>
          <w:p>
            <w:pPr>
              <w:pStyle w:val="null3"/>
              <w:jc w:val="left"/>
            </w:pPr>
            <w:r>
              <w:rPr>
                <w:rFonts w:ascii="仿宋_GB2312" w:hAnsi="仿宋_GB2312" w:cs="仿宋_GB2312" w:eastAsia="仿宋_GB2312"/>
              </w:rPr>
              <w:t xml:space="preserve"> 40000.00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44000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7、牛羊口蹄疫O型、A型二价疫苗</w:t>
            </w:r>
          </w:p>
        </w:tc>
        <w:tc>
          <w:tcPr>
            <w:tcW w:type="dxa" w:w="755"/>
          </w:tcPr>
          <w:p>
            <w:pPr>
              <w:pStyle w:val="null3"/>
              <w:jc w:val="left"/>
            </w:pPr>
            <w:r>
              <w:rPr>
                <w:rFonts w:ascii="仿宋_GB2312" w:hAnsi="仿宋_GB2312" w:cs="仿宋_GB2312" w:eastAsia="仿宋_GB2312"/>
              </w:rPr>
              <w:t xml:space="preserve"> 96240.00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105864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[HNYG]20250600005[GK]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2025年海南省重大动物疫病强制免疫疫苗采购项目（第二次招标）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2025年海南省重大动物疫病强制免疫疫苗采购项目（第二次招标）B包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1、牛羊口蹄疫O型、A型二价疫苗</w:t>
            </w:r>
          </w:p>
        </w:tc>
        <w:tc>
          <w:tcPr>
            <w:tcW w:type="dxa" w:w="755"/>
          </w:tcPr>
          <w:p>
            <w:pPr>
              <w:pStyle w:val="null3"/>
              <w:jc w:val="left"/>
            </w:pPr>
            <w:r>
              <w:rPr>
                <w:rFonts w:ascii="仿宋_GB2312" w:hAnsi="仿宋_GB2312" w:cs="仿宋_GB2312" w:eastAsia="仿宋_GB2312"/>
              </w:rPr>
              <w:t xml:space="preserve"> 215480.00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237028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2、牛羊口蹄疫O型、A型二价疫苗</w:t>
            </w:r>
          </w:p>
        </w:tc>
        <w:tc>
          <w:tcPr>
            <w:tcW w:type="dxa" w:w="755"/>
          </w:tcPr>
          <w:p>
            <w:pPr>
              <w:pStyle w:val="null3"/>
              <w:jc w:val="left"/>
            </w:pPr>
            <w:r>
              <w:rPr>
                <w:rFonts w:ascii="仿宋_GB2312" w:hAnsi="仿宋_GB2312" w:cs="仿宋_GB2312" w:eastAsia="仿宋_GB2312"/>
              </w:rPr>
              <w:t xml:space="preserve"> 12000.00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13200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3、牛羊口蹄疫O型、A型二价疫苗</w:t>
            </w:r>
          </w:p>
        </w:tc>
        <w:tc>
          <w:tcPr>
            <w:tcW w:type="dxa" w:w="755"/>
          </w:tcPr>
          <w:p>
            <w:pPr>
              <w:pStyle w:val="null3"/>
              <w:jc w:val="left"/>
            </w:pPr>
            <w:r>
              <w:rPr>
                <w:rFonts w:ascii="仿宋_GB2312" w:hAnsi="仿宋_GB2312" w:cs="仿宋_GB2312" w:eastAsia="仿宋_GB2312"/>
              </w:rPr>
              <w:t xml:space="preserve"> 320000.00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352000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4、牛羊口蹄疫O型、A型二价疫苗</w:t>
            </w:r>
          </w:p>
        </w:tc>
        <w:tc>
          <w:tcPr>
            <w:tcW w:type="dxa" w:w="755"/>
          </w:tcPr>
          <w:p>
            <w:pPr>
              <w:pStyle w:val="null3"/>
              <w:jc w:val="left"/>
            </w:pPr>
            <w:r>
              <w:rPr>
                <w:rFonts w:ascii="仿宋_GB2312" w:hAnsi="仿宋_GB2312" w:cs="仿宋_GB2312" w:eastAsia="仿宋_GB2312"/>
              </w:rPr>
              <w:t xml:space="preserve"> 56000.00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61600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5、牛羊口蹄疫O型、A型二价疫苗</w:t>
            </w:r>
          </w:p>
        </w:tc>
        <w:tc>
          <w:tcPr>
            <w:tcW w:type="dxa" w:w="755"/>
          </w:tcPr>
          <w:p>
            <w:pPr>
              <w:pStyle w:val="null3"/>
              <w:jc w:val="left"/>
            </w:pPr>
            <w:r>
              <w:rPr>
                <w:rFonts w:ascii="仿宋_GB2312" w:hAnsi="仿宋_GB2312" w:cs="仿宋_GB2312" w:eastAsia="仿宋_GB2312"/>
              </w:rPr>
              <w:t xml:space="preserve"> 40000.00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44000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6、牛羊口蹄疫O型、A型二价疫苗</w:t>
            </w:r>
          </w:p>
        </w:tc>
        <w:tc>
          <w:tcPr>
            <w:tcW w:type="dxa" w:w="755"/>
          </w:tcPr>
          <w:p>
            <w:pPr>
              <w:pStyle w:val="null3"/>
              <w:jc w:val="left"/>
            </w:pPr>
            <w:r>
              <w:rPr>
                <w:rFonts w:ascii="仿宋_GB2312" w:hAnsi="仿宋_GB2312" w:cs="仿宋_GB2312" w:eastAsia="仿宋_GB2312"/>
              </w:rPr>
              <w:t xml:space="preserve"> 136000.00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149600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[HNYG]20250600005[GK]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2025年海南省重大动物疫病强制免疫疫苗采购项目（第二次招标）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2025年海南省重大动物疫病强制免疫疫苗采购项目（第二次招标）C包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1、牛羊口蹄疫O型、A型二价疫苗</w:t>
            </w:r>
          </w:p>
        </w:tc>
        <w:tc>
          <w:tcPr>
            <w:tcW w:type="dxa" w:w="755"/>
          </w:tcPr>
          <w:p>
            <w:pPr>
              <w:pStyle w:val="null3"/>
              <w:jc w:val="left"/>
            </w:pPr>
            <w:r>
              <w:rPr>
                <w:rFonts w:ascii="仿宋_GB2312" w:hAnsi="仿宋_GB2312" w:cs="仿宋_GB2312" w:eastAsia="仿宋_GB2312"/>
              </w:rPr>
              <w:t xml:space="preserve"> 33600.00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36960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2、牛羊口蹄疫O型、A型二价疫苗</w:t>
            </w:r>
          </w:p>
        </w:tc>
        <w:tc>
          <w:tcPr>
            <w:tcW w:type="dxa" w:w="755"/>
          </w:tcPr>
          <w:p>
            <w:pPr>
              <w:pStyle w:val="null3"/>
              <w:jc w:val="left"/>
            </w:pPr>
            <w:r>
              <w:rPr>
                <w:rFonts w:ascii="仿宋_GB2312" w:hAnsi="仿宋_GB2312" w:cs="仿宋_GB2312" w:eastAsia="仿宋_GB2312"/>
              </w:rPr>
              <w:t xml:space="preserve"> 340000.00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374000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3、牛羊口蹄疫O型、A型二价疫苗</w:t>
            </w:r>
          </w:p>
        </w:tc>
        <w:tc>
          <w:tcPr>
            <w:tcW w:type="dxa" w:w="755"/>
          </w:tcPr>
          <w:p>
            <w:pPr>
              <w:pStyle w:val="null3"/>
              <w:jc w:val="left"/>
            </w:pPr>
            <w:r>
              <w:rPr>
                <w:rFonts w:ascii="仿宋_GB2312" w:hAnsi="仿宋_GB2312" w:cs="仿宋_GB2312" w:eastAsia="仿宋_GB2312"/>
              </w:rPr>
              <w:t xml:space="preserve"> 48000.00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52800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4、牛羊口蹄疫O型、A型二价疫苗</w:t>
            </w:r>
          </w:p>
        </w:tc>
        <w:tc>
          <w:tcPr>
            <w:tcW w:type="dxa" w:w="755"/>
          </w:tcPr>
          <w:p>
            <w:pPr>
              <w:pStyle w:val="null3"/>
              <w:jc w:val="left"/>
            </w:pPr>
            <w:r>
              <w:rPr>
                <w:rFonts w:ascii="仿宋_GB2312" w:hAnsi="仿宋_GB2312" w:cs="仿宋_GB2312" w:eastAsia="仿宋_GB2312"/>
              </w:rPr>
              <w:t xml:space="preserve"> 184000.00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202400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5、牛羊口蹄疫O型、A型二价疫苗</w:t>
            </w:r>
          </w:p>
        </w:tc>
        <w:tc>
          <w:tcPr>
            <w:tcW w:type="dxa" w:w="755"/>
          </w:tcPr>
          <w:p>
            <w:pPr>
              <w:pStyle w:val="null3"/>
              <w:jc w:val="left"/>
            </w:pPr>
            <w:r>
              <w:rPr>
                <w:rFonts w:ascii="仿宋_GB2312" w:hAnsi="仿宋_GB2312" w:cs="仿宋_GB2312" w:eastAsia="仿宋_GB2312"/>
              </w:rPr>
              <w:t xml:space="preserve"> 56000.00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61600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[HNYG]20250600005[GK]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2025年海南省重大动物疫病强制免疫疫苗采购项目（第二次招标）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2025年海南省重大动物疫病强制免疫疫苗采购项目（第二次招标）D包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1、猪口蹄疫O型、A型二价疫苗</w:t>
            </w:r>
          </w:p>
        </w:tc>
        <w:tc>
          <w:tcPr>
            <w:tcW w:type="dxa" w:w="755"/>
          </w:tcPr>
          <w:p>
            <w:pPr>
              <w:pStyle w:val="null3"/>
              <w:jc w:val="left"/>
            </w:pPr>
            <w:r>
              <w:rPr>
                <w:rFonts w:ascii="仿宋_GB2312" w:hAnsi="仿宋_GB2312" w:cs="仿宋_GB2312" w:eastAsia="仿宋_GB2312"/>
              </w:rPr>
              <w:t xml:space="preserve"> 360000.00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396000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2、猪口蹄疫O型、A型二价疫苗</w:t>
            </w:r>
          </w:p>
        </w:tc>
        <w:tc>
          <w:tcPr>
            <w:tcW w:type="dxa" w:w="755"/>
          </w:tcPr>
          <w:p>
            <w:pPr>
              <w:pStyle w:val="null3"/>
              <w:jc w:val="left"/>
            </w:pPr>
            <w:r>
              <w:rPr>
                <w:rFonts w:ascii="仿宋_GB2312" w:hAnsi="仿宋_GB2312" w:cs="仿宋_GB2312" w:eastAsia="仿宋_GB2312"/>
              </w:rPr>
              <w:t xml:space="preserve"> 192000.00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211200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3、猪口蹄疫O型、A型二价疫苗</w:t>
            </w:r>
          </w:p>
        </w:tc>
        <w:tc>
          <w:tcPr>
            <w:tcW w:type="dxa" w:w="755"/>
          </w:tcPr>
          <w:p>
            <w:pPr>
              <w:pStyle w:val="null3"/>
              <w:jc w:val="left"/>
            </w:pPr>
            <w:r>
              <w:rPr>
                <w:rFonts w:ascii="仿宋_GB2312" w:hAnsi="仿宋_GB2312" w:cs="仿宋_GB2312" w:eastAsia="仿宋_GB2312"/>
              </w:rPr>
              <w:t xml:space="preserve"> 64000.00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70400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4、猪口蹄疫O型、A型二价疫苗</w:t>
            </w:r>
          </w:p>
        </w:tc>
        <w:tc>
          <w:tcPr>
            <w:tcW w:type="dxa" w:w="755"/>
          </w:tcPr>
          <w:p>
            <w:pPr>
              <w:pStyle w:val="null3"/>
              <w:jc w:val="left"/>
            </w:pPr>
            <w:r>
              <w:rPr>
                <w:rFonts w:ascii="仿宋_GB2312" w:hAnsi="仿宋_GB2312" w:cs="仿宋_GB2312" w:eastAsia="仿宋_GB2312"/>
              </w:rPr>
              <w:t xml:space="preserve"> 144000.00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158400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5、猪口蹄疫O型、A型二价疫苗</w:t>
            </w:r>
          </w:p>
        </w:tc>
        <w:tc>
          <w:tcPr>
            <w:tcW w:type="dxa" w:w="755"/>
          </w:tcPr>
          <w:p>
            <w:pPr>
              <w:pStyle w:val="null3"/>
              <w:jc w:val="left"/>
            </w:pPr>
            <w:r>
              <w:rPr>
                <w:rFonts w:ascii="仿宋_GB2312" w:hAnsi="仿宋_GB2312" w:cs="仿宋_GB2312" w:eastAsia="仿宋_GB2312"/>
              </w:rPr>
              <w:t xml:space="preserve"> 256000.00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281600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[HNYG]20250600005[GK]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2025年海南省重大动物疫病强制免疫疫苗采购项目（第二次招标）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2025年海南省重大动物疫病强制免疫疫苗采购项目（第二次招标）E包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1、猪口蹄疫O型、A型二价疫苗</w:t>
            </w:r>
          </w:p>
        </w:tc>
        <w:tc>
          <w:tcPr>
            <w:tcW w:type="dxa" w:w="755"/>
          </w:tcPr>
          <w:p>
            <w:pPr>
              <w:pStyle w:val="null3"/>
              <w:jc w:val="left"/>
            </w:pPr>
            <w:r>
              <w:rPr>
                <w:rFonts w:ascii="仿宋_GB2312" w:hAnsi="仿宋_GB2312" w:cs="仿宋_GB2312" w:eastAsia="仿宋_GB2312"/>
              </w:rPr>
              <w:t xml:space="preserve"> 96000.00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105600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2、猪口蹄疫O型、A型二价疫苗</w:t>
            </w:r>
          </w:p>
        </w:tc>
        <w:tc>
          <w:tcPr>
            <w:tcW w:type="dxa" w:w="755"/>
          </w:tcPr>
          <w:p>
            <w:pPr>
              <w:pStyle w:val="null3"/>
              <w:jc w:val="left"/>
            </w:pPr>
            <w:r>
              <w:rPr>
                <w:rFonts w:ascii="仿宋_GB2312" w:hAnsi="仿宋_GB2312" w:cs="仿宋_GB2312" w:eastAsia="仿宋_GB2312"/>
              </w:rPr>
              <w:t xml:space="preserve"> 214080.00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235488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3、猪口蹄疫O型、A型二价疫苗</w:t>
            </w:r>
          </w:p>
        </w:tc>
        <w:tc>
          <w:tcPr>
            <w:tcW w:type="dxa" w:w="755"/>
          </w:tcPr>
          <w:p>
            <w:pPr>
              <w:pStyle w:val="null3"/>
              <w:jc w:val="left"/>
            </w:pPr>
            <w:r>
              <w:rPr>
                <w:rFonts w:ascii="仿宋_GB2312" w:hAnsi="仿宋_GB2312" w:cs="仿宋_GB2312" w:eastAsia="仿宋_GB2312"/>
              </w:rPr>
              <w:t xml:space="preserve"> 240000.00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264000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4、猪口蹄疫O型、A型二价疫苗</w:t>
            </w:r>
          </w:p>
        </w:tc>
        <w:tc>
          <w:tcPr>
            <w:tcW w:type="dxa" w:w="755"/>
          </w:tcPr>
          <w:p>
            <w:pPr>
              <w:pStyle w:val="null3"/>
              <w:jc w:val="left"/>
            </w:pPr>
            <w:r>
              <w:rPr>
                <w:rFonts w:ascii="仿宋_GB2312" w:hAnsi="仿宋_GB2312" w:cs="仿宋_GB2312" w:eastAsia="仿宋_GB2312"/>
              </w:rPr>
              <w:t xml:space="preserve"> 48000.00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52800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5、猪口蹄疫O型、A型二价疫苗</w:t>
            </w:r>
          </w:p>
        </w:tc>
        <w:tc>
          <w:tcPr>
            <w:tcW w:type="dxa" w:w="755"/>
          </w:tcPr>
          <w:p>
            <w:pPr>
              <w:pStyle w:val="null3"/>
              <w:jc w:val="left"/>
            </w:pPr>
            <w:r>
              <w:rPr>
                <w:rFonts w:ascii="仿宋_GB2312" w:hAnsi="仿宋_GB2312" w:cs="仿宋_GB2312" w:eastAsia="仿宋_GB2312"/>
              </w:rPr>
              <w:t xml:space="preserve"> 256000.00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281600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6、猪口蹄疫O型、A型二价疫苗</w:t>
            </w:r>
          </w:p>
        </w:tc>
        <w:tc>
          <w:tcPr>
            <w:tcW w:type="dxa" w:w="755"/>
          </w:tcPr>
          <w:p>
            <w:pPr>
              <w:pStyle w:val="null3"/>
              <w:jc w:val="left"/>
            </w:pPr>
            <w:r>
              <w:rPr>
                <w:rFonts w:ascii="仿宋_GB2312" w:hAnsi="仿宋_GB2312" w:cs="仿宋_GB2312" w:eastAsia="仿宋_GB2312"/>
              </w:rPr>
              <w:t xml:space="preserve"> 80000.00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88000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[HNYG]20250600005[GK]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2025年海南省重大动物疫病强制免疫疫苗采购项目（第二次招标）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2025年海南省重大动物疫病强制免疫疫苗采购项目（第二次招标）F包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1、猪口蹄疫O型、A型二价疫苗</w:t>
            </w:r>
          </w:p>
        </w:tc>
        <w:tc>
          <w:tcPr>
            <w:tcW w:type="dxa" w:w="755"/>
          </w:tcPr>
          <w:p>
            <w:pPr>
              <w:pStyle w:val="null3"/>
              <w:jc w:val="left"/>
            </w:pPr>
            <w:r>
              <w:rPr>
                <w:rFonts w:ascii="仿宋_GB2312" w:hAnsi="仿宋_GB2312" w:cs="仿宋_GB2312" w:eastAsia="仿宋_GB2312"/>
              </w:rPr>
              <w:t xml:space="preserve"> 416000.00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457600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2、猪口蹄疫O型、A型二价疫苗</w:t>
            </w:r>
          </w:p>
        </w:tc>
        <w:tc>
          <w:tcPr>
            <w:tcW w:type="dxa" w:w="755"/>
          </w:tcPr>
          <w:p>
            <w:pPr>
              <w:pStyle w:val="null3"/>
              <w:jc w:val="left"/>
            </w:pPr>
            <w:r>
              <w:rPr>
                <w:rFonts w:ascii="仿宋_GB2312" w:hAnsi="仿宋_GB2312" w:cs="仿宋_GB2312" w:eastAsia="仿宋_GB2312"/>
              </w:rPr>
              <w:t xml:space="preserve"> 56000.00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61600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3、猪口蹄疫O型、A型二价疫苗</w:t>
            </w:r>
          </w:p>
        </w:tc>
        <w:tc>
          <w:tcPr>
            <w:tcW w:type="dxa" w:w="755"/>
          </w:tcPr>
          <w:p>
            <w:pPr>
              <w:pStyle w:val="null3"/>
              <w:jc w:val="left"/>
            </w:pPr>
            <w:r>
              <w:rPr>
                <w:rFonts w:ascii="仿宋_GB2312" w:hAnsi="仿宋_GB2312" w:cs="仿宋_GB2312" w:eastAsia="仿宋_GB2312"/>
              </w:rPr>
              <w:t xml:space="preserve"> 160000.00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176000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4、猪口蹄疫O型、A型二价疫苗</w:t>
            </w:r>
          </w:p>
        </w:tc>
        <w:tc>
          <w:tcPr>
            <w:tcW w:type="dxa" w:w="755"/>
          </w:tcPr>
          <w:p>
            <w:pPr>
              <w:pStyle w:val="null3"/>
              <w:jc w:val="left"/>
            </w:pPr>
            <w:r>
              <w:rPr>
                <w:rFonts w:ascii="仿宋_GB2312" w:hAnsi="仿宋_GB2312" w:cs="仿宋_GB2312" w:eastAsia="仿宋_GB2312"/>
              </w:rPr>
              <w:t xml:space="preserve"> 80000.00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88000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5、猪口蹄疫O型、A型二价疫苗</w:t>
            </w:r>
          </w:p>
        </w:tc>
        <w:tc>
          <w:tcPr>
            <w:tcW w:type="dxa" w:w="755"/>
          </w:tcPr>
          <w:p>
            <w:pPr>
              <w:pStyle w:val="null3"/>
              <w:jc w:val="left"/>
            </w:pPr>
            <w:r>
              <w:rPr>
                <w:rFonts w:ascii="仿宋_GB2312" w:hAnsi="仿宋_GB2312" w:cs="仿宋_GB2312" w:eastAsia="仿宋_GB2312"/>
              </w:rPr>
              <w:t xml:space="preserve"> 16000.00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17600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6、猪口蹄疫O型、A型二价疫苗</w:t>
            </w:r>
          </w:p>
        </w:tc>
        <w:tc>
          <w:tcPr>
            <w:tcW w:type="dxa" w:w="755"/>
          </w:tcPr>
          <w:p>
            <w:pPr>
              <w:pStyle w:val="null3"/>
              <w:jc w:val="left"/>
            </w:pPr>
            <w:r>
              <w:rPr>
                <w:rFonts w:ascii="仿宋_GB2312" w:hAnsi="仿宋_GB2312" w:cs="仿宋_GB2312" w:eastAsia="仿宋_GB2312"/>
              </w:rPr>
              <w:t xml:space="preserve"> 40000.00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44000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7、猪口蹄疫O型、A型二价疫苗</w:t>
            </w:r>
          </w:p>
        </w:tc>
        <w:tc>
          <w:tcPr>
            <w:tcW w:type="dxa" w:w="755"/>
          </w:tcPr>
          <w:p>
            <w:pPr>
              <w:pStyle w:val="null3"/>
              <w:jc w:val="left"/>
            </w:pPr>
            <w:r>
              <w:rPr>
                <w:rFonts w:ascii="仿宋_GB2312" w:hAnsi="仿宋_GB2312" w:cs="仿宋_GB2312" w:eastAsia="仿宋_GB2312"/>
              </w:rPr>
              <w:t xml:space="preserve"> 64000.00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70400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详见附件：供应商资格</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详见附件：供应商资格</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详见附件：供应商资格</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详见附件：供应商资格</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详见附件：供应商资格</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详见附件：供应商资格</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