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F22C10">
      <w:pPr>
        <w:adjustRightInd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000000" w:themeColor="text1"/>
          <w:sz w:val="32"/>
          <w:highlight w:val="none"/>
          <w:lang w:eastAsia="zh-CN"/>
          <w14:textFill>
            <w14:solidFill>
              <w14:schemeClr w14:val="tx1"/>
            </w14:solidFill>
          </w14:textFill>
        </w:rPr>
        <w:t>投标人无不良信用记录自查承诺函</w:t>
      </w:r>
    </w:p>
    <w:bookmarkEnd w:id="0"/>
    <w:p w14:paraId="5E8D9316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</w:pPr>
    </w:p>
    <w:p w14:paraId="6C05B7C2">
      <w:pPr>
        <w:shd w:val="clear" w:color="auto" w:fill="FFFFFF"/>
        <w:snapToGrid w:val="0"/>
        <w:spacing w:line="360" w:lineRule="auto"/>
        <w:rPr>
          <w:rFonts w:hint="eastAsia" w:ascii="仿宋" w:hAnsi="仿宋" w:eastAsia="仿宋" w:cs="仿宋"/>
          <w:color w:val="000000" w:themeColor="text1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  <w:t>（采购人、采购代理机构）</w:t>
      </w:r>
      <w:r>
        <w:rPr>
          <w:rFonts w:hint="eastAsia" w:ascii="仿宋" w:hAnsi="仿宋" w:eastAsia="仿宋" w:cs="仿宋"/>
          <w:color w:val="000000" w:themeColor="text1"/>
          <w:szCs w:val="28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b/>
          <w:bCs/>
          <w:color w:val="000000" w:themeColor="text1"/>
          <w:szCs w:val="28"/>
          <w:highlight w:val="none"/>
          <w14:textFill>
            <w14:solidFill>
              <w14:schemeClr w14:val="tx1"/>
            </w14:solidFill>
          </w14:textFill>
        </w:rPr>
        <w:t> </w:t>
      </w:r>
    </w:p>
    <w:p w14:paraId="03792194">
      <w:pPr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经对信用中国网站（www.creditchina.gov.cn）、中国政府采购网（www.ccgp.gov.cn）、中国执行信息公开网（http://zxgk.court.gov.cn/）中的网上查询，截至规定的</w:t>
      </w:r>
      <w:r>
        <w:rPr>
          <w:rFonts w:hint="eastAsia" w:ascii="仿宋" w:hAnsi="仿宋" w:eastAsia="仿宋" w:cs="仿宋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开标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截止时间，本单位未被列入失信被执行人、重大税收违法失信主体、政府采购严重违法失信行为记录名单中。</w:t>
      </w:r>
    </w:p>
    <w:p w14:paraId="175B5DD0">
      <w:pPr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特此承诺！</w:t>
      </w:r>
    </w:p>
    <w:p w14:paraId="440E1BD0">
      <w:pPr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0F4DFB72">
      <w:pPr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B4EBE12">
      <w:pPr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08D7D1EB">
      <w:pPr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F4E8D43">
      <w:pPr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7E089F3E">
      <w:pPr>
        <w:spacing w:line="360" w:lineRule="auto"/>
        <w:ind w:firstLine="3840" w:firstLineChars="16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（加盖公章）</w:t>
      </w:r>
    </w:p>
    <w:p w14:paraId="4F20D73A">
      <w:pPr>
        <w:spacing w:line="360" w:lineRule="auto"/>
        <w:ind w:firstLine="3840" w:firstLineChars="1600"/>
        <w:rPr>
          <w:rFonts w:hint="default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日期：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</w:t>
      </w:r>
    </w:p>
    <w:p w14:paraId="060B91A8">
      <w:pPr>
        <w:pStyle w:val="2"/>
        <w:rPr>
          <w:rFonts w:hint="default"/>
          <w:lang w:val="en-US" w:eastAsia="zh-CN"/>
        </w:rPr>
      </w:pPr>
    </w:p>
    <w:p w14:paraId="6574A66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686873"/>
    <w:rsid w:val="13DA7422"/>
    <w:rsid w:val="2E686873"/>
    <w:rsid w:val="31625755"/>
    <w:rsid w:val="6F925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199</Characters>
  <Lines>0</Lines>
  <Paragraphs>0</Paragraphs>
  <TotalTime>4</TotalTime>
  <ScaleCrop>false</ScaleCrop>
  <LinksUpToDate>false</LinksUpToDate>
  <CharactersWithSpaces>221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2025-02-20T08:49:00Z</dcterms:created>
  <dc:creator>Administrator</dc:creator>
  <cp:lastModifiedBy>海空天空</cp:lastModifiedBy>
  <dcterms:modified xsi:type="dcterms:W3CDTF">2025-06-05T10:04:46Z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eyJoZGlkIjoiNTA2MGRmMmUxNzU2NTAyYjI0ZDg0NzI3MWI2YjFkODUiLCJ1c2VySWQiOiI5NjMyNDA5ODkifQ==</vt:lpwstr>
  </property>
  <property fmtid="{D5CDD505-2E9C-101B-9397-08002B2CF9AE}" pid="4" name="ICV">
    <vt:lpwstr>6B84495A88104572A4B2ED7C16A87B91_12</vt:lpwstr>
  </property>
</Properties>
</file>