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84E68">
      <w:r>
        <w:rPr>
          <w:rFonts w:hint="eastAsia" w:ascii="仿宋_GB2312" w:hAnsi="仿宋_GB2312" w:eastAsia="仿宋_GB2312" w:cs="仿宋_GB2312"/>
          <w:color w:val="auto"/>
          <w:highlight w:val="none"/>
          <w:lang w:eastAsia="zh-CN"/>
        </w:rPr>
        <w:t>供应商具有公安机关备案核发的在有效期内的《保安服务许可证》【投标人提供相关证明材料加盖公章】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3B6DCF"/>
    <w:rsid w:val="03D04465"/>
    <w:rsid w:val="13DA7422"/>
    <w:rsid w:val="27293FFF"/>
    <w:rsid w:val="273B6DCF"/>
    <w:rsid w:val="4777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2025-02-20T07:32:00Z</dcterms:created>
  <dc:creator>Administrator</dc:creator>
  <cp:lastModifiedBy>海空天空</cp:lastModifiedBy>
  <dcterms:modified xsi:type="dcterms:W3CDTF">2025-06-17T12:01:13Z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eyJoZGlkIjoiNTA2MGRmMmUxNzU2NTAyYjI0ZDg0NzI3MWI2YjFkODUiLCJ1c2VySWQiOiI5NjMyNDA5ODkifQ==</vt:lpwstr>
  </property>
  <property fmtid="{D5CDD505-2E9C-101B-9397-08002B2CF9AE}" pid="4" name="ICV">
    <vt:lpwstr>B12F5850736B4193812398BCF20F8029_12</vt:lpwstr>
  </property>
</Properties>
</file>