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80" w:lineRule="atLeast"/>
        <w:jc w:val="center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10"/>
          <w:sz w:val="32"/>
          <w:szCs w:val="32"/>
          <w:highlight w:val="none"/>
        </w:rPr>
        <w:t>符合法律、行政法规规定的其他条件的声明函</w:t>
      </w: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tabs>
          <w:tab w:val="left" w:pos="11130"/>
        </w:tabs>
        <w:snapToGrid w:val="0"/>
        <w:outlineLvl w:val="9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（采购人、采购代理机构）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：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8"/>
          <w:szCs w:val="28"/>
          <w:highlight w:val="none"/>
          <w:lang w:bidi="ar"/>
        </w:rPr>
        <w:t xml:space="preserve">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声明如下： 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本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单位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在参加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项目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编号: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non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）的政府采购活动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eastAsia="zh-CN" w:bidi="ar"/>
        </w:rPr>
        <w:t>，符合法律、行政法规规定的其他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条件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</w:t>
      </w:r>
    </w:p>
    <w:p>
      <w:pPr>
        <w:pStyle w:val="6"/>
        <w:ind w:left="0" w:leftChars="0" w:firstLine="560" w:firstLineChars="200"/>
        <w:outlineLvl w:val="9"/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snapToGrid/>
          <w:color w:val="auto"/>
          <w:kern w:val="0"/>
          <w:sz w:val="28"/>
          <w:szCs w:val="28"/>
          <w:highlight w:val="none"/>
          <w:u w:val="none"/>
          <w:lang w:val="en-US" w:eastAsia="zh-CN" w:bidi="ar"/>
        </w:rPr>
        <w:t>特此声明。</w:t>
      </w:r>
    </w:p>
    <w:p>
      <w:pPr>
        <w:widowControl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widowControl/>
        <w:jc w:val="right"/>
        <w:outlineLvl w:val="9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</w:pP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承诺供应商（全称并加盖公章）：</w:t>
      </w:r>
    </w:p>
    <w:p>
      <w:pPr>
        <w:ind w:firstLine="560" w:firstLineChars="200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单位负责人或授权代表（签字或签章）：</w:t>
      </w:r>
    </w:p>
    <w:p>
      <w:pPr>
        <w:outlineLvl w:val="9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 xml:space="preserve">                  日期：    年  月  日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C82002"/>
    <w:rsid w:val="13DA7422"/>
    <w:rsid w:val="69C8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Body Text Indent"/>
    <w:basedOn w:val="1"/>
    <w:next w:val="5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5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customStyle="1" w:styleId="9">
    <w:name w:val="样式1"/>
    <w:basedOn w:val="1"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2025-06-25T10:28:00Z</dcterms:created>
  <dc:creator>Administrator</dc:creator>
  <cp:lastModifiedBy>Administrator</cp:lastModifiedBy>
  <dcterms:modified xsi:type="dcterms:W3CDTF">2025-06-25T10:29:08Z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