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446FA">
      <w:pPr>
        <w:ind w:right="560"/>
        <w:jc w:val="right"/>
        <w:rPr>
          <w:rFonts w:ascii="华文宋体" w:hAnsi="华文宋体" w:eastAsia="华文宋体"/>
          <w:b/>
          <w:bCs/>
          <w:sz w:val="24"/>
          <w:szCs w:val="24"/>
        </w:rPr>
      </w:pPr>
      <w:r>
        <w:rPr>
          <w:rFonts w:hint="eastAsia" w:ascii="华文宋体" w:hAnsi="华文宋体" w:eastAsia="华文宋体"/>
          <w:b/>
          <w:bCs/>
          <w:sz w:val="24"/>
          <w:szCs w:val="24"/>
        </w:rPr>
        <w:t>合同编号：</w:t>
      </w:r>
    </w:p>
    <w:p w14:paraId="0F15DA33">
      <w:pPr>
        <w:jc w:val="center"/>
        <w:rPr>
          <w:rFonts w:hint="eastAsia" w:ascii="华文宋体" w:hAnsi="华文宋体" w:eastAsia="华文宋体"/>
          <w:b/>
          <w:bCs/>
          <w:sz w:val="32"/>
          <w:szCs w:val="32"/>
        </w:rPr>
      </w:pPr>
    </w:p>
    <w:p w14:paraId="79A950FC">
      <w:pPr>
        <w:jc w:val="center"/>
        <w:rPr>
          <w:rFonts w:hint="eastAsia" w:ascii="华文宋体" w:hAnsi="华文宋体" w:eastAsia="华文宋体"/>
          <w:b/>
          <w:bCs/>
          <w:sz w:val="48"/>
          <w:szCs w:val="48"/>
          <w:lang w:val="en-US" w:eastAsia="zh-CN"/>
        </w:rPr>
      </w:pPr>
      <w:r>
        <w:rPr>
          <w:rFonts w:hint="eastAsia" w:ascii="华文宋体" w:hAnsi="华文宋体" w:eastAsia="华文宋体"/>
          <w:b/>
          <w:bCs/>
          <w:sz w:val="48"/>
          <w:szCs w:val="48"/>
          <w:lang w:val="en-US" w:eastAsia="zh-CN"/>
        </w:rPr>
        <w:t>海南省农垦中学</w:t>
      </w:r>
    </w:p>
    <w:p w14:paraId="10698FEC">
      <w:pPr>
        <w:jc w:val="center"/>
        <w:rPr>
          <w:rFonts w:hint="default" w:ascii="华文宋体" w:hAnsi="华文宋体" w:eastAsia="华文宋体"/>
          <w:b/>
          <w:bCs/>
          <w:sz w:val="48"/>
          <w:szCs w:val="48"/>
          <w:lang w:val="en-US" w:eastAsia="zh-CN"/>
        </w:rPr>
      </w:pPr>
      <w:r>
        <w:rPr>
          <w:rFonts w:hint="eastAsia" w:ascii="华文宋体" w:hAnsi="华文宋体" w:eastAsia="华文宋体"/>
          <w:b/>
          <w:bCs/>
          <w:sz w:val="48"/>
          <w:szCs w:val="48"/>
          <w:lang w:val="en-US" w:eastAsia="zh-CN"/>
        </w:rPr>
        <w:t>科学艺术馆多联机空调采购项目</w:t>
      </w:r>
    </w:p>
    <w:p w14:paraId="1EA552E4">
      <w:pPr>
        <w:rPr>
          <w:rFonts w:hint="eastAsia" w:ascii="华文宋体" w:hAnsi="华文宋体" w:eastAsia="华文宋体"/>
          <w:b/>
          <w:bCs/>
          <w:sz w:val="44"/>
          <w:szCs w:val="44"/>
        </w:rPr>
      </w:pPr>
    </w:p>
    <w:p w14:paraId="5472D7D1">
      <w:pPr>
        <w:jc w:val="center"/>
        <w:rPr>
          <w:rFonts w:ascii="华文宋体" w:hAnsi="华文宋体" w:eastAsia="华文宋体"/>
          <w:b/>
          <w:bCs/>
          <w:sz w:val="84"/>
          <w:szCs w:val="84"/>
        </w:rPr>
      </w:pPr>
      <w:r>
        <w:rPr>
          <w:rFonts w:hint="eastAsia" w:ascii="华文宋体" w:hAnsi="华文宋体" w:eastAsia="华文宋体"/>
          <w:b/>
          <w:bCs/>
          <w:sz w:val="84"/>
          <w:szCs w:val="84"/>
        </w:rPr>
        <w:t>合</w:t>
      </w:r>
    </w:p>
    <w:p w14:paraId="0A8E928C">
      <w:pPr>
        <w:jc w:val="center"/>
        <w:rPr>
          <w:rFonts w:ascii="华文宋体" w:hAnsi="华文宋体" w:eastAsia="华文宋体"/>
          <w:b/>
          <w:bCs/>
          <w:sz w:val="84"/>
          <w:szCs w:val="84"/>
        </w:rPr>
      </w:pPr>
      <w:r>
        <w:rPr>
          <w:rFonts w:hint="eastAsia" w:ascii="华文宋体" w:hAnsi="华文宋体" w:eastAsia="华文宋体"/>
          <w:b/>
          <w:bCs/>
          <w:sz w:val="84"/>
          <w:szCs w:val="84"/>
        </w:rPr>
        <w:t>同</w:t>
      </w:r>
    </w:p>
    <w:p w14:paraId="465D2220">
      <w:pPr>
        <w:jc w:val="center"/>
        <w:rPr>
          <w:rFonts w:ascii="华文宋体" w:hAnsi="华文宋体" w:eastAsia="华文宋体"/>
          <w:b/>
          <w:bCs/>
          <w:sz w:val="84"/>
          <w:szCs w:val="84"/>
        </w:rPr>
      </w:pPr>
      <w:r>
        <w:rPr>
          <w:rFonts w:hint="eastAsia" w:ascii="华文宋体" w:hAnsi="华文宋体" w:eastAsia="华文宋体"/>
          <w:b/>
          <w:bCs/>
          <w:sz w:val="84"/>
          <w:szCs w:val="84"/>
        </w:rPr>
        <w:t>书</w:t>
      </w:r>
    </w:p>
    <w:p w14:paraId="3F5D98F8">
      <w:pPr>
        <w:rPr>
          <w:rFonts w:ascii="华文宋体" w:hAnsi="华文宋体" w:eastAsia="华文宋体"/>
          <w:sz w:val="24"/>
          <w:szCs w:val="24"/>
        </w:rPr>
      </w:pPr>
    </w:p>
    <w:p w14:paraId="27C790ED">
      <w:pPr>
        <w:rPr>
          <w:rFonts w:ascii="华文宋体" w:hAnsi="华文宋体" w:eastAsia="华文宋体"/>
          <w:sz w:val="24"/>
          <w:szCs w:val="24"/>
        </w:rPr>
      </w:pPr>
    </w:p>
    <w:p w14:paraId="2557FDFF">
      <w:pPr>
        <w:rPr>
          <w:rFonts w:ascii="华文宋体" w:hAnsi="华文宋体" w:eastAsia="华文宋体"/>
          <w:sz w:val="24"/>
          <w:szCs w:val="24"/>
        </w:rPr>
      </w:pPr>
    </w:p>
    <w:p w14:paraId="1B917301">
      <w:pPr>
        <w:rPr>
          <w:rFonts w:ascii="华文宋体" w:hAnsi="华文宋体" w:eastAsia="华文宋体"/>
          <w:sz w:val="24"/>
          <w:szCs w:val="24"/>
        </w:rPr>
      </w:pPr>
    </w:p>
    <w:p w14:paraId="2CFCB4B3">
      <w:pPr>
        <w:rPr>
          <w:rFonts w:ascii="华文宋体" w:hAnsi="华文宋体" w:eastAsia="华文宋体"/>
          <w:sz w:val="24"/>
          <w:szCs w:val="24"/>
        </w:rPr>
      </w:pPr>
    </w:p>
    <w:p w14:paraId="086D68DB">
      <w:pPr>
        <w:spacing w:line="0" w:lineRule="atLeast"/>
        <w:ind w:firstLine="2880" w:firstLineChars="1200"/>
        <w:rPr>
          <w:rFonts w:ascii="华文宋体" w:hAnsi="华文宋体" w:eastAsia="华文宋体"/>
          <w:sz w:val="24"/>
          <w:szCs w:val="24"/>
        </w:rPr>
      </w:pPr>
      <w:r>
        <w:rPr>
          <w:rFonts w:hint="eastAsia" w:ascii="华文宋体" w:hAnsi="华文宋体" w:eastAsia="华文宋体"/>
          <w:sz w:val="24"/>
          <w:szCs w:val="24"/>
        </w:rPr>
        <w:t>签 订 地：海口市</w:t>
      </w:r>
    </w:p>
    <w:p w14:paraId="5341010C">
      <w:pPr>
        <w:spacing w:line="0" w:lineRule="atLeast"/>
        <w:ind w:firstLine="2880" w:firstLineChars="1200"/>
        <w:rPr>
          <w:rFonts w:hint="eastAsia" w:ascii="华文宋体" w:hAnsi="华文宋体" w:eastAsia="华文宋体"/>
          <w:sz w:val="24"/>
          <w:szCs w:val="24"/>
        </w:rPr>
      </w:pPr>
      <w:r>
        <w:rPr>
          <w:rFonts w:hint="eastAsia" w:ascii="华文宋体" w:hAnsi="华文宋体" w:eastAsia="华文宋体"/>
          <w:sz w:val="24"/>
          <w:szCs w:val="24"/>
        </w:rPr>
        <w:t>签订时间：</w:t>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rPr>
        <w:t>年</w:t>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rPr>
        <w:t>月</w:t>
      </w:r>
    </w:p>
    <w:p w14:paraId="686500CB">
      <w:pPr>
        <w:rPr>
          <w:rFonts w:ascii="华文宋体" w:hAnsi="华文宋体" w:eastAsia="华文宋体"/>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pPr>
    </w:p>
    <w:p w14:paraId="2DB1ABDE">
      <w:pPr>
        <w:rPr>
          <w:rFonts w:ascii="华文宋体" w:hAnsi="华文宋体" w:eastAsia="华文宋体"/>
          <w:sz w:val="24"/>
          <w:szCs w:val="24"/>
        </w:rPr>
      </w:pPr>
      <w:r>
        <w:rPr>
          <w:rFonts w:hint="eastAsia" w:ascii="华文宋体" w:hAnsi="华文宋体" w:eastAsia="华文宋体"/>
          <w:sz w:val="24"/>
          <w:szCs w:val="24"/>
        </w:rPr>
        <w:t>采购人：</w:t>
      </w:r>
      <w:r>
        <w:rPr>
          <w:rFonts w:hint="eastAsia" w:ascii="华文宋体" w:hAnsi="华文宋体" w:eastAsia="华文宋体"/>
          <w:sz w:val="24"/>
          <w:szCs w:val="24"/>
          <w:lang w:val="en-US" w:eastAsia="zh-CN"/>
        </w:rPr>
        <w:t xml:space="preserve">                </w:t>
      </w:r>
      <w:r>
        <w:rPr>
          <w:rFonts w:ascii="华文宋体" w:hAnsi="华文宋体" w:eastAsia="华文宋体"/>
          <w:sz w:val="24"/>
          <w:szCs w:val="24"/>
        </w:rPr>
        <w:t xml:space="preserve">（以下简称甲方）    </w:t>
      </w:r>
    </w:p>
    <w:p w14:paraId="141B2969">
      <w:pPr>
        <w:rPr>
          <w:rFonts w:ascii="华文宋体" w:hAnsi="华文宋体" w:eastAsia="华文宋体"/>
          <w:sz w:val="24"/>
          <w:szCs w:val="24"/>
        </w:rPr>
      </w:pPr>
      <w:r>
        <w:rPr>
          <w:rFonts w:hint="eastAsia" w:ascii="华文宋体" w:hAnsi="华文宋体" w:eastAsia="华文宋体"/>
          <w:sz w:val="24"/>
          <w:szCs w:val="24"/>
        </w:rPr>
        <w:t>中标方：</w:t>
      </w:r>
      <w:r>
        <w:rPr>
          <w:rFonts w:hint="eastAsia" w:ascii="华文宋体" w:hAnsi="华文宋体" w:eastAsia="华文宋体"/>
          <w:sz w:val="24"/>
          <w:szCs w:val="24"/>
          <w:lang w:val="en-US" w:eastAsia="zh-CN"/>
        </w:rPr>
        <w:t xml:space="preserve"> </w:t>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 xml:space="preserve">   </w:t>
      </w:r>
      <w:r>
        <w:rPr>
          <w:rFonts w:ascii="华文宋体" w:hAnsi="华文宋体" w:eastAsia="华文宋体"/>
          <w:sz w:val="24"/>
          <w:szCs w:val="24"/>
        </w:rPr>
        <w:t>（以下简称乙方）</w:t>
      </w:r>
    </w:p>
    <w:p w14:paraId="57AD1635">
      <w:pPr>
        <w:ind w:firstLine="480" w:firstLineChars="200"/>
        <w:rPr>
          <w:rFonts w:ascii="华文宋体" w:hAnsi="华文宋体" w:eastAsia="华文宋体"/>
          <w:sz w:val="24"/>
          <w:szCs w:val="24"/>
        </w:rPr>
      </w:pPr>
    </w:p>
    <w:p w14:paraId="711058BD">
      <w:pPr>
        <w:ind w:firstLine="480" w:firstLineChars="200"/>
        <w:rPr>
          <w:rFonts w:ascii="华文宋体" w:hAnsi="华文宋体" w:eastAsia="华文宋体"/>
          <w:sz w:val="24"/>
          <w:szCs w:val="24"/>
        </w:rPr>
      </w:pPr>
      <w:r>
        <w:rPr>
          <w:rFonts w:ascii="华文宋体" w:hAnsi="华文宋体" w:eastAsia="华文宋体"/>
          <w:sz w:val="24"/>
          <w:szCs w:val="24"/>
        </w:rPr>
        <w:t>根据《中华人民共和国政府采购法》、《中华人民共和国合同法》之规定，本合同当事人在平等、自愿基础上，经协商一致，同意按下述条款和条件签署本合同。</w:t>
      </w:r>
    </w:p>
    <w:p w14:paraId="1B294253">
      <w:pPr>
        <w:pStyle w:val="7"/>
        <w:numPr>
          <w:ilvl w:val="0"/>
          <w:numId w:val="1"/>
        </w:numPr>
        <w:ind w:firstLineChars="0"/>
        <w:rPr>
          <w:rFonts w:ascii="华文宋体" w:hAnsi="华文宋体" w:eastAsia="华文宋体"/>
          <w:sz w:val="24"/>
          <w:szCs w:val="24"/>
        </w:rPr>
      </w:pPr>
      <w:r>
        <w:rPr>
          <w:rFonts w:ascii="华文宋体" w:hAnsi="华文宋体" w:eastAsia="华文宋体"/>
          <w:sz w:val="24"/>
          <w:szCs w:val="24"/>
        </w:rPr>
        <w:t>项目名称、服务内容及合同价</w:t>
      </w:r>
    </w:p>
    <w:p w14:paraId="48231B85">
      <w:pPr>
        <w:rPr>
          <w:rFonts w:ascii="华文宋体" w:hAnsi="华文宋体" w:eastAsia="华文宋体"/>
          <w:sz w:val="24"/>
          <w:szCs w:val="24"/>
        </w:rPr>
      </w:pPr>
      <w:r>
        <w:rPr>
          <w:rFonts w:ascii="华文宋体" w:hAnsi="华文宋体" w:eastAsia="华文宋体"/>
          <w:sz w:val="24"/>
          <w:szCs w:val="24"/>
        </w:rPr>
        <w:t>1.1</w:t>
      </w:r>
      <w:r>
        <w:rPr>
          <w:rFonts w:hint="eastAsia" w:ascii="华文宋体" w:hAnsi="华文宋体" w:eastAsia="华文宋体"/>
          <w:sz w:val="24"/>
          <w:szCs w:val="24"/>
        </w:rPr>
        <w:t>项目名称：</w:t>
      </w:r>
      <w:r>
        <w:rPr>
          <w:rFonts w:ascii="微软雅黑" w:hAnsi="微软雅黑" w:eastAsia="微软雅黑" w:cs="微软雅黑"/>
          <w:b/>
          <w:bCs/>
          <w:i w:val="0"/>
          <w:iCs w:val="0"/>
          <w:caps w:val="0"/>
          <w:color w:val="222222"/>
          <w:spacing w:val="0"/>
          <w:sz w:val="24"/>
          <w:szCs w:val="24"/>
          <w:shd w:val="clear" w:fill="FFFFFF"/>
        </w:rPr>
        <w:t>科学艺术馆多联机空调采购项目</w:t>
      </w:r>
      <w:r>
        <w:rPr>
          <w:rFonts w:hint="eastAsia" w:ascii="华文宋体" w:hAnsi="华文宋体" w:eastAsia="华文宋体"/>
          <w:sz w:val="24"/>
          <w:szCs w:val="24"/>
        </w:rPr>
        <w:t>；</w:t>
      </w:r>
    </w:p>
    <w:p w14:paraId="14A78F94">
      <w:pPr>
        <w:rPr>
          <w:rFonts w:ascii="华文宋体" w:hAnsi="华文宋体" w:eastAsia="华文宋体"/>
          <w:sz w:val="24"/>
          <w:szCs w:val="24"/>
        </w:rPr>
      </w:pPr>
      <w:r>
        <w:rPr>
          <w:rFonts w:ascii="华文宋体" w:hAnsi="华文宋体" w:eastAsia="华文宋体"/>
          <w:sz w:val="24"/>
          <w:szCs w:val="24"/>
        </w:rPr>
        <w:t>1.2项目编号（分包号）：</w:t>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lang w:val="en-US" w:eastAsia="zh-CN"/>
        </w:rPr>
        <w:tab/>
      </w:r>
      <w:r>
        <w:rPr>
          <w:rFonts w:hint="eastAsia" w:ascii="华文宋体" w:hAnsi="华文宋体" w:eastAsia="华文宋体"/>
          <w:sz w:val="24"/>
          <w:szCs w:val="24"/>
        </w:rPr>
        <w:t>；</w:t>
      </w:r>
    </w:p>
    <w:p w14:paraId="78A79FFC">
      <w:pPr>
        <w:rPr>
          <w:rFonts w:hint="eastAsia" w:ascii="华文宋体" w:hAnsi="华文宋体" w:eastAsia="华文宋体"/>
          <w:sz w:val="24"/>
          <w:szCs w:val="24"/>
        </w:rPr>
      </w:pPr>
      <w:r>
        <w:rPr>
          <w:rFonts w:ascii="华文宋体" w:hAnsi="华文宋体" w:eastAsia="华文宋体"/>
          <w:sz w:val="24"/>
          <w:szCs w:val="24"/>
        </w:rPr>
        <w:t>1.3</w:t>
      </w:r>
      <w:r>
        <w:rPr>
          <w:rFonts w:hint="eastAsia" w:ascii="华文宋体" w:hAnsi="华文宋体" w:eastAsia="华文宋体"/>
          <w:sz w:val="24"/>
          <w:szCs w:val="24"/>
        </w:rPr>
        <w:t>服务内容及合同价：</w:t>
      </w:r>
    </w:p>
    <w:tbl>
      <w:tblPr>
        <w:tblStyle w:val="4"/>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620"/>
        <w:gridCol w:w="2140"/>
        <w:gridCol w:w="1020"/>
        <w:gridCol w:w="700"/>
        <w:gridCol w:w="700"/>
        <w:gridCol w:w="700"/>
        <w:gridCol w:w="700"/>
        <w:gridCol w:w="700"/>
        <w:gridCol w:w="1006"/>
      </w:tblGrid>
      <w:tr w14:paraId="71B51B7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trPr>
        <w:tc>
          <w:tcPr>
            <w:tcW w:w="620" w:type="dxa"/>
            <w:vAlign w:val="center"/>
          </w:tcPr>
          <w:p w14:paraId="17280FAF">
            <w:pPr>
              <w:jc w:val="center"/>
              <w:rPr>
                <w:rFonts w:hint="eastAsia" w:ascii="华文宋体" w:hAnsi="华文宋体" w:eastAsia="华文宋体"/>
                <w:sz w:val="24"/>
                <w:szCs w:val="24"/>
              </w:rPr>
            </w:pPr>
            <w:r>
              <w:rPr>
                <w:rFonts w:hint="eastAsia" w:ascii="华文宋体" w:hAnsi="华文宋体" w:eastAsia="华文宋体"/>
                <w:sz w:val="24"/>
                <w:szCs w:val="24"/>
              </w:rPr>
              <w:t>序号</w:t>
            </w:r>
          </w:p>
        </w:tc>
        <w:tc>
          <w:tcPr>
            <w:tcW w:w="2140" w:type="dxa"/>
            <w:vAlign w:val="center"/>
          </w:tcPr>
          <w:p w14:paraId="0BF2D0E5">
            <w:pPr>
              <w:jc w:val="center"/>
              <w:rPr>
                <w:rFonts w:hint="eastAsia" w:ascii="华文宋体" w:hAnsi="华文宋体" w:eastAsia="华文宋体"/>
                <w:sz w:val="24"/>
                <w:szCs w:val="24"/>
              </w:rPr>
            </w:pPr>
            <w:r>
              <w:rPr>
                <w:rFonts w:hint="eastAsia" w:ascii="华文宋体" w:hAnsi="华文宋体" w:eastAsia="华文宋体"/>
                <w:sz w:val="24"/>
                <w:szCs w:val="24"/>
                <w:lang w:val="en-US" w:eastAsia="zh-CN"/>
              </w:rPr>
              <w:t>品目</w:t>
            </w:r>
            <w:r>
              <w:rPr>
                <w:rFonts w:hint="eastAsia" w:ascii="华文宋体" w:hAnsi="华文宋体" w:eastAsia="华文宋体"/>
                <w:sz w:val="24"/>
                <w:szCs w:val="24"/>
              </w:rPr>
              <w:t>名称</w:t>
            </w:r>
          </w:p>
        </w:tc>
        <w:tc>
          <w:tcPr>
            <w:tcW w:w="1020" w:type="dxa"/>
            <w:vAlign w:val="center"/>
          </w:tcPr>
          <w:p w14:paraId="423FEC28">
            <w:pPr>
              <w:jc w:val="center"/>
              <w:rPr>
                <w:rFonts w:hint="eastAsia" w:ascii="华文宋体" w:hAnsi="华文宋体" w:eastAsia="华文宋体"/>
                <w:sz w:val="24"/>
                <w:szCs w:val="24"/>
              </w:rPr>
            </w:pPr>
            <w:r>
              <w:rPr>
                <w:rFonts w:hint="eastAsia" w:ascii="华文宋体" w:hAnsi="华文宋体" w:eastAsia="华文宋体"/>
                <w:sz w:val="24"/>
                <w:szCs w:val="24"/>
              </w:rPr>
              <w:t>数量</w:t>
            </w:r>
          </w:p>
        </w:tc>
        <w:tc>
          <w:tcPr>
            <w:tcW w:w="700" w:type="dxa"/>
            <w:vAlign w:val="center"/>
          </w:tcPr>
          <w:p w14:paraId="3F4CB09A">
            <w:pPr>
              <w:jc w:val="center"/>
              <w:rPr>
                <w:rFonts w:hint="eastAsia" w:ascii="华文宋体" w:hAnsi="华文宋体" w:eastAsia="华文宋体"/>
                <w:sz w:val="24"/>
                <w:szCs w:val="24"/>
              </w:rPr>
            </w:pPr>
            <w:r>
              <w:rPr>
                <w:rFonts w:hint="eastAsia" w:ascii="华文宋体" w:hAnsi="华文宋体" w:eastAsia="华文宋体"/>
                <w:sz w:val="24"/>
                <w:szCs w:val="24"/>
              </w:rPr>
              <w:t>单位</w:t>
            </w:r>
          </w:p>
        </w:tc>
        <w:tc>
          <w:tcPr>
            <w:tcW w:w="700" w:type="dxa"/>
            <w:shd w:val="clear" w:color="auto" w:fill="auto"/>
            <w:vAlign w:val="center"/>
          </w:tcPr>
          <w:p w14:paraId="426978A8">
            <w:pPr>
              <w:jc w:val="center"/>
              <w:rPr>
                <w:rFonts w:hint="eastAsia" w:ascii="华文宋体" w:hAnsi="华文宋体" w:eastAsia="华文宋体"/>
                <w:sz w:val="24"/>
                <w:szCs w:val="24"/>
                <w:lang w:val="en-US" w:eastAsia="zh-CN"/>
              </w:rPr>
            </w:pPr>
            <w:r>
              <w:rPr>
                <w:rFonts w:hint="eastAsia" w:ascii="华文宋体" w:hAnsi="华文宋体" w:eastAsia="华文宋体"/>
                <w:sz w:val="24"/>
                <w:szCs w:val="24"/>
              </w:rPr>
              <w:t>生产厂商</w:t>
            </w:r>
          </w:p>
        </w:tc>
        <w:tc>
          <w:tcPr>
            <w:tcW w:w="700" w:type="dxa"/>
            <w:shd w:val="clear" w:color="auto" w:fill="auto"/>
            <w:vAlign w:val="center"/>
          </w:tcPr>
          <w:p w14:paraId="2F82395F">
            <w:pPr>
              <w:jc w:val="center"/>
              <w:rPr>
                <w:rFonts w:hint="eastAsia" w:ascii="华文宋体" w:hAnsi="华文宋体" w:eastAsia="华文宋体"/>
                <w:sz w:val="24"/>
                <w:szCs w:val="24"/>
                <w:lang w:val="en-US" w:eastAsia="zh-CN"/>
              </w:rPr>
            </w:pPr>
            <w:r>
              <w:rPr>
                <w:rFonts w:hint="eastAsia" w:ascii="华文宋体" w:hAnsi="华文宋体" w:eastAsia="华文宋体"/>
                <w:sz w:val="24"/>
                <w:szCs w:val="24"/>
              </w:rPr>
              <w:t>品牌规格型号</w:t>
            </w:r>
          </w:p>
        </w:tc>
        <w:tc>
          <w:tcPr>
            <w:tcW w:w="700" w:type="dxa"/>
            <w:shd w:val="clear" w:color="auto" w:fill="auto"/>
            <w:vAlign w:val="center"/>
          </w:tcPr>
          <w:p w14:paraId="5B46463A">
            <w:pPr>
              <w:jc w:val="center"/>
              <w:rPr>
                <w:rFonts w:hint="eastAsia" w:ascii="华文宋体" w:hAnsi="华文宋体" w:eastAsia="华文宋体"/>
                <w:sz w:val="24"/>
                <w:szCs w:val="24"/>
                <w:lang w:val="en-US" w:eastAsia="zh-CN"/>
              </w:rPr>
            </w:pPr>
            <w:r>
              <w:rPr>
                <w:rFonts w:hint="eastAsia" w:ascii="华文宋体" w:hAnsi="华文宋体" w:eastAsia="华文宋体"/>
                <w:sz w:val="24"/>
                <w:szCs w:val="24"/>
              </w:rPr>
              <w:t>单价</w:t>
            </w:r>
          </w:p>
        </w:tc>
        <w:tc>
          <w:tcPr>
            <w:tcW w:w="700" w:type="dxa"/>
            <w:shd w:val="clear" w:color="auto" w:fill="auto"/>
            <w:vAlign w:val="center"/>
          </w:tcPr>
          <w:p w14:paraId="6B0499FB">
            <w:pPr>
              <w:jc w:val="center"/>
              <w:rPr>
                <w:rFonts w:hint="eastAsia" w:ascii="华文宋体" w:hAnsi="华文宋体" w:eastAsia="华文宋体"/>
                <w:sz w:val="24"/>
                <w:szCs w:val="24"/>
              </w:rPr>
            </w:pPr>
            <w:r>
              <w:rPr>
                <w:rFonts w:hint="eastAsia" w:ascii="华文宋体" w:hAnsi="华文宋体" w:eastAsia="华文宋体"/>
                <w:sz w:val="24"/>
                <w:szCs w:val="24"/>
              </w:rPr>
              <w:t>单项总价</w:t>
            </w:r>
          </w:p>
          <w:p w14:paraId="3ACDF636">
            <w:pPr>
              <w:jc w:val="center"/>
              <w:rPr>
                <w:rFonts w:hint="eastAsia" w:ascii="华文宋体" w:hAnsi="华文宋体" w:eastAsia="华文宋体"/>
                <w:sz w:val="24"/>
                <w:szCs w:val="24"/>
                <w:lang w:val="en-US" w:eastAsia="zh-CN"/>
              </w:rPr>
            </w:pPr>
            <w:r>
              <w:rPr>
                <w:rFonts w:hint="eastAsia" w:ascii="华文宋体" w:hAnsi="华文宋体" w:eastAsia="华文宋体"/>
                <w:sz w:val="24"/>
                <w:szCs w:val="24"/>
              </w:rPr>
              <w:t>（元）</w:t>
            </w:r>
          </w:p>
        </w:tc>
        <w:tc>
          <w:tcPr>
            <w:tcW w:w="1006" w:type="dxa"/>
            <w:vAlign w:val="center"/>
          </w:tcPr>
          <w:p w14:paraId="02B1DDF7">
            <w:pPr>
              <w:jc w:val="center"/>
              <w:rPr>
                <w:rFonts w:hint="eastAsia" w:ascii="华文宋体" w:hAnsi="华文宋体" w:eastAsia="华文宋体"/>
                <w:sz w:val="24"/>
                <w:szCs w:val="24"/>
                <w:lang w:val="en-US" w:eastAsia="zh-CN"/>
              </w:rPr>
            </w:pPr>
            <w:r>
              <w:rPr>
                <w:rFonts w:hint="eastAsia" w:ascii="华文宋体" w:hAnsi="华文宋体" w:eastAsia="华文宋体"/>
                <w:sz w:val="24"/>
                <w:szCs w:val="24"/>
                <w:lang w:val="en-US" w:eastAsia="zh-CN"/>
              </w:rPr>
              <w:t>备注</w:t>
            </w:r>
          </w:p>
        </w:tc>
      </w:tr>
      <w:tr w14:paraId="016174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71A5571C">
            <w:pPr>
              <w:jc w:val="center"/>
              <w:rPr>
                <w:rFonts w:hint="eastAsia" w:ascii="华文宋体" w:hAnsi="华文宋体" w:eastAsia="华文宋体"/>
                <w:sz w:val="24"/>
                <w:szCs w:val="24"/>
              </w:rPr>
            </w:pPr>
            <w:r>
              <w:rPr>
                <w:rFonts w:hint="eastAsia" w:ascii="华文宋体" w:hAnsi="华文宋体" w:eastAsia="华文宋体"/>
                <w:sz w:val="24"/>
                <w:szCs w:val="24"/>
              </w:rPr>
              <w:t>1</w:t>
            </w:r>
          </w:p>
        </w:tc>
        <w:tc>
          <w:tcPr>
            <w:tcW w:w="2140" w:type="dxa"/>
            <w:vAlign w:val="center"/>
          </w:tcPr>
          <w:p w14:paraId="1E5204F0">
            <w:pPr>
              <w:jc w:val="center"/>
              <w:rPr>
                <w:rFonts w:hint="eastAsia" w:ascii="华文宋体" w:hAnsi="华文宋体" w:eastAsia="华文宋体"/>
                <w:sz w:val="24"/>
                <w:szCs w:val="24"/>
              </w:rPr>
            </w:pPr>
            <w:r>
              <w:rPr>
                <w:rFonts w:hint="eastAsia" w:ascii="华文宋体" w:hAnsi="华文宋体" w:eastAsia="华文宋体"/>
                <w:sz w:val="24"/>
                <w:szCs w:val="24"/>
              </w:rPr>
              <w:t>一拖一天花机</w:t>
            </w:r>
          </w:p>
        </w:tc>
        <w:tc>
          <w:tcPr>
            <w:tcW w:w="1020" w:type="dxa"/>
            <w:vAlign w:val="center"/>
          </w:tcPr>
          <w:p w14:paraId="588BF197">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72109D72">
            <w:pPr>
              <w:jc w:val="center"/>
              <w:rPr>
                <w:rFonts w:hint="eastAsia" w:ascii="华文宋体" w:hAnsi="华文宋体" w:eastAsia="华文宋体"/>
                <w:sz w:val="24"/>
                <w:szCs w:val="24"/>
              </w:rPr>
            </w:pPr>
            <w:r>
              <w:rPr>
                <w:rFonts w:hint="eastAsia" w:ascii="华文宋体" w:hAnsi="华文宋体" w:eastAsia="华文宋体"/>
                <w:sz w:val="24"/>
                <w:szCs w:val="24"/>
              </w:rPr>
              <w:t>套</w:t>
            </w:r>
          </w:p>
        </w:tc>
        <w:tc>
          <w:tcPr>
            <w:tcW w:w="700" w:type="dxa"/>
            <w:vAlign w:val="center"/>
          </w:tcPr>
          <w:p w14:paraId="4F6F47BD">
            <w:pPr>
              <w:jc w:val="center"/>
              <w:rPr>
                <w:rFonts w:hint="eastAsia" w:ascii="华文宋体" w:hAnsi="华文宋体" w:eastAsia="华文宋体"/>
                <w:sz w:val="24"/>
                <w:szCs w:val="24"/>
              </w:rPr>
            </w:pPr>
          </w:p>
        </w:tc>
        <w:tc>
          <w:tcPr>
            <w:tcW w:w="700" w:type="dxa"/>
            <w:vAlign w:val="center"/>
          </w:tcPr>
          <w:p w14:paraId="062388F1">
            <w:pPr>
              <w:jc w:val="center"/>
              <w:rPr>
                <w:rFonts w:hint="eastAsia" w:ascii="华文宋体" w:hAnsi="华文宋体" w:eastAsia="华文宋体"/>
                <w:sz w:val="24"/>
                <w:szCs w:val="24"/>
              </w:rPr>
            </w:pPr>
          </w:p>
        </w:tc>
        <w:tc>
          <w:tcPr>
            <w:tcW w:w="700" w:type="dxa"/>
            <w:vAlign w:val="center"/>
          </w:tcPr>
          <w:p w14:paraId="24CFCB3C">
            <w:pPr>
              <w:jc w:val="center"/>
              <w:rPr>
                <w:rFonts w:hint="eastAsia" w:ascii="华文宋体" w:hAnsi="华文宋体" w:eastAsia="华文宋体"/>
                <w:sz w:val="24"/>
                <w:szCs w:val="24"/>
              </w:rPr>
            </w:pPr>
          </w:p>
        </w:tc>
        <w:tc>
          <w:tcPr>
            <w:tcW w:w="700" w:type="dxa"/>
            <w:vAlign w:val="center"/>
          </w:tcPr>
          <w:p w14:paraId="4AB55E02">
            <w:pPr>
              <w:jc w:val="center"/>
              <w:rPr>
                <w:rFonts w:hint="eastAsia" w:ascii="华文宋体" w:hAnsi="华文宋体" w:eastAsia="华文宋体"/>
                <w:sz w:val="24"/>
                <w:szCs w:val="24"/>
              </w:rPr>
            </w:pPr>
          </w:p>
        </w:tc>
        <w:tc>
          <w:tcPr>
            <w:tcW w:w="1006" w:type="dxa"/>
            <w:vAlign w:val="center"/>
          </w:tcPr>
          <w:p w14:paraId="2EAC6C1E">
            <w:pPr>
              <w:jc w:val="center"/>
              <w:rPr>
                <w:rFonts w:hint="eastAsia" w:ascii="华文宋体" w:hAnsi="华文宋体" w:eastAsia="华文宋体"/>
                <w:sz w:val="24"/>
                <w:szCs w:val="24"/>
              </w:rPr>
            </w:pPr>
          </w:p>
        </w:tc>
      </w:tr>
      <w:tr w14:paraId="448349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5E0625F2">
            <w:pPr>
              <w:jc w:val="center"/>
              <w:rPr>
                <w:rFonts w:hint="eastAsia" w:ascii="华文宋体" w:hAnsi="华文宋体" w:eastAsia="华文宋体"/>
                <w:sz w:val="24"/>
                <w:szCs w:val="24"/>
              </w:rPr>
            </w:pPr>
            <w:r>
              <w:rPr>
                <w:rFonts w:hint="eastAsia" w:ascii="华文宋体" w:hAnsi="华文宋体" w:eastAsia="华文宋体"/>
                <w:sz w:val="24"/>
                <w:szCs w:val="24"/>
              </w:rPr>
              <w:t>2</w:t>
            </w:r>
          </w:p>
        </w:tc>
        <w:tc>
          <w:tcPr>
            <w:tcW w:w="2140" w:type="dxa"/>
            <w:vAlign w:val="center"/>
          </w:tcPr>
          <w:p w14:paraId="243C0AEE">
            <w:pPr>
              <w:jc w:val="center"/>
              <w:rPr>
                <w:rFonts w:hint="eastAsia" w:ascii="华文宋体" w:hAnsi="华文宋体" w:eastAsia="华文宋体"/>
                <w:sz w:val="24"/>
                <w:szCs w:val="24"/>
              </w:rPr>
            </w:pPr>
            <w:r>
              <w:rPr>
                <w:rFonts w:hint="eastAsia" w:ascii="华文宋体" w:hAnsi="华文宋体" w:eastAsia="华文宋体"/>
                <w:sz w:val="24"/>
                <w:szCs w:val="24"/>
              </w:rPr>
              <w:t>多联机室外机</w:t>
            </w:r>
          </w:p>
        </w:tc>
        <w:tc>
          <w:tcPr>
            <w:tcW w:w="1020" w:type="dxa"/>
            <w:vAlign w:val="center"/>
          </w:tcPr>
          <w:p w14:paraId="6FD7D51B">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7E56337E">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57F641BC">
            <w:pPr>
              <w:jc w:val="center"/>
              <w:rPr>
                <w:rFonts w:hint="eastAsia" w:ascii="华文宋体" w:hAnsi="华文宋体" w:eastAsia="华文宋体"/>
                <w:sz w:val="24"/>
                <w:szCs w:val="24"/>
              </w:rPr>
            </w:pPr>
          </w:p>
        </w:tc>
        <w:tc>
          <w:tcPr>
            <w:tcW w:w="700" w:type="dxa"/>
            <w:vAlign w:val="center"/>
          </w:tcPr>
          <w:p w14:paraId="44A38FFC">
            <w:pPr>
              <w:jc w:val="center"/>
              <w:rPr>
                <w:rFonts w:hint="eastAsia" w:ascii="华文宋体" w:hAnsi="华文宋体" w:eastAsia="华文宋体"/>
                <w:sz w:val="24"/>
                <w:szCs w:val="24"/>
              </w:rPr>
            </w:pPr>
          </w:p>
        </w:tc>
        <w:tc>
          <w:tcPr>
            <w:tcW w:w="700" w:type="dxa"/>
            <w:vAlign w:val="center"/>
          </w:tcPr>
          <w:p w14:paraId="7CE84B2F">
            <w:pPr>
              <w:jc w:val="center"/>
              <w:rPr>
                <w:rFonts w:hint="eastAsia" w:ascii="华文宋体" w:hAnsi="华文宋体" w:eastAsia="华文宋体"/>
                <w:sz w:val="24"/>
                <w:szCs w:val="24"/>
              </w:rPr>
            </w:pPr>
          </w:p>
        </w:tc>
        <w:tc>
          <w:tcPr>
            <w:tcW w:w="700" w:type="dxa"/>
            <w:vAlign w:val="center"/>
          </w:tcPr>
          <w:p w14:paraId="2954A501">
            <w:pPr>
              <w:jc w:val="center"/>
              <w:rPr>
                <w:rFonts w:hint="eastAsia" w:ascii="华文宋体" w:hAnsi="华文宋体" w:eastAsia="华文宋体"/>
                <w:sz w:val="24"/>
                <w:szCs w:val="24"/>
              </w:rPr>
            </w:pPr>
          </w:p>
        </w:tc>
        <w:tc>
          <w:tcPr>
            <w:tcW w:w="1006" w:type="dxa"/>
            <w:vAlign w:val="center"/>
          </w:tcPr>
          <w:p w14:paraId="3363F272">
            <w:pPr>
              <w:jc w:val="center"/>
              <w:rPr>
                <w:rFonts w:hint="eastAsia" w:ascii="华文宋体" w:hAnsi="华文宋体" w:eastAsia="华文宋体"/>
                <w:sz w:val="24"/>
                <w:szCs w:val="24"/>
              </w:rPr>
            </w:pPr>
          </w:p>
        </w:tc>
      </w:tr>
      <w:tr w14:paraId="4BAE0D0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6A1AF909">
            <w:pPr>
              <w:jc w:val="center"/>
              <w:rPr>
                <w:rFonts w:hint="eastAsia" w:ascii="华文宋体" w:hAnsi="华文宋体" w:eastAsia="华文宋体"/>
                <w:sz w:val="24"/>
                <w:szCs w:val="24"/>
              </w:rPr>
            </w:pPr>
            <w:r>
              <w:rPr>
                <w:rFonts w:hint="eastAsia" w:ascii="华文宋体" w:hAnsi="华文宋体" w:eastAsia="华文宋体"/>
                <w:sz w:val="24"/>
                <w:szCs w:val="24"/>
              </w:rPr>
              <w:t>3</w:t>
            </w:r>
          </w:p>
        </w:tc>
        <w:tc>
          <w:tcPr>
            <w:tcW w:w="2140" w:type="dxa"/>
            <w:vAlign w:val="center"/>
          </w:tcPr>
          <w:p w14:paraId="127CCCD9">
            <w:pPr>
              <w:jc w:val="center"/>
              <w:rPr>
                <w:rFonts w:hint="eastAsia" w:ascii="华文宋体" w:hAnsi="华文宋体" w:eastAsia="华文宋体"/>
                <w:sz w:val="24"/>
                <w:szCs w:val="24"/>
              </w:rPr>
            </w:pPr>
            <w:r>
              <w:rPr>
                <w:rFonts w:hint="eastAsia" w:ascii="华文宋体" w:hAnsi="华文宋体" w:eastAsia="华文宋体"/>
                <w:sz w:val="24"/>
                <w:szCs w:val="24"/>
              </w:rPr>
              <w:t>多联机室外机</w:t>
            </w:r>
          </w:p>
        </w:tc>
        <w:tc>
          <w:tcPr>
            <w:tcW w:w="1020" w:type="dxa"/>
            <w:vAlign w:val="center"/>
          </w:tcPr>
          <w:p w14:paraId="2547076E">
            <w:pPr>
              <w:jc w:val="center"/>
              <w:rPr>
                <w:rFonts w:hint="eastAsia" w:ascii="华文宋体" w:hAnsi="华文宋体" w:eastAsia="华文宋体"/>
                <w:sz w:val="24"/>
                <w:szCs w:val="24"/>
              </w:rPr>
            </w:pPr>
            <w:r>
              <w:rPr>
                <w:rFonts w:hint="eastAsia" w:ascii="华文宋体" w:hAnsi="华文宋体" w:eastAsia="华文宋体"/>
                <w:sz w:val="24"/>
                <w:szCs w:val="24"/>
              </w:rPr>
              <w:t>3.00</w:t>
            </w:r>
          </w:p>
        </w:tc>
        <w:tc>
          <w:tcPr>
            <w:tcW w:w="700" w:type="dxa"/>
            <w:vAlign w:val="center"/>
          </w:tcPr>
          <w:p w14:paraId="54865B7C">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35A192A5">
            <w:pPr>
              <w:jc w:val="center"/>
              <w:rPr>
                <w:rFonts w:hint="eastAsia" w:ascii="华文宋体" w:hAnsi="华文宋体" w:eastAsia="华文宋体"/>
                <w:sz w:val="24"/>
                <w:szCs w:val="24"/>
              </w:rPr>
            </w:pPr>
          </w:p>
        </w:tc>
        <w:tc>
          <w:tcPr>
            <w:tcW w:w="700" w:type="dxa"/>
            <w:vAlign w:val="center"/>
          </w:tcPr>
          <w:p w14:paraId="01AEF02D">
            <w:pPr>
              <w:jc w:val="center"/>
              <w:rPr>
                <w:rFonts w:hint="eastAsia" w:ascii="华文宋体" w:hAnsi="华文宋体" w:eastAsia="华文宋体"/>
                <w:sz w:val="24"/>
                <w:szCs w:val="24"/>
              </w:rPr>
            </w:pPr>
          </w:p>
        </w:tc>
        <w:tc>
          <w:tcPr>
            <w:tcW w:w="700" w:type="dxa"/>
            <w:vAlign w:val="center"/>
          </w:tcPr>
          <w:p w14:paraId="258CD2D4">
            <w:pPr>
              <w:jc w:val="center"/>
              <w:rPr>
                <w:rFonts w:hint="eastAsia" w:ascii="华文宋体" w:hAnsi="华文宋体" w:eastAsia="华文宋体"/>
                <w:sz w:val="24"/>
                <w:szCs w:val="24"/>
              </w:rPr>
            </w:pPr>
          </w:p>
        </w:tc>
        <w:tc>
          <w:tcPr>
            <w:tcW w:w="700" w:type="dxa"/>
            <w:vAlign w:val="center"/>
          </w:tcPr>
          <w:p w14:paraId="3CDDB602">
            <w:pPr>
              <w:jc w:val="center"/>
              <w:rPr>
                <w:rFonts w:hint="eastAsia" w:ascii="华文宋体" w:hAnsi="华文宋体" w:eastAsia="华文宋体"/>
                <w:sz w:val="24"/>
                <w:szCs w:val="24"/>
              </w:rPr>
            </w:pPr>
          </w:p>
        </w:tc>
        <w:tc>
          <w:tcPr>
            <w:tcW w:w="1006" w:type="dxa"/>
            <w:vAlign w:val="center"/>
          </w:tcPr>
          <w:p w14:paraId="26D05704">
            <w:pPr>
              <w:jc w:val="center"/>
              <w:rPr>
                <w:rFonts w:hint="eastAsia" w:ascii="华文宋体" w:hAnsi="华文宋体" w:eastAsia="华文宋体"/>
                <w:sz w:val="24"/>
                <w:szCs w:val="24"/>
              </w:rPr>
            </w:pPr>
          </w:p>
        </w:tc>
      </w:tr>
      <w:tr w14:paraId="0E5416D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097340F0">
            <w:pPr>
              <w:jc w:val="center"/>
              <w:rPr>
                <w:rFonts w:hint="eastAsia" w:ascii="华文宋体" w:hAnsi="华文宋体" w:eastAsia="华文宋体"/>
                <w:sz w:val="24"/>
                <w:szCs w:val="24"/>
              </w:rPr>
            </w:pPr>
            <w:r>
              <w:rPr>
                <w:rFonts w:hint="eastAsia" w:ascii="华文宋体" w:hAnsi="华文宋体" w:eastAsia="华文宋体"/>
                <w:sz w:val="24"/>
                <w:szCs w:val="24"/>
              </w:rPr>
              <w:t>4</w:t>
            </w:r>
          </w:p>
        </w:tc>
        <w:tc>
          <w:tcPr>
            <w:tcW w:w="2140" w:type="dxa"/>
            <w:vAlign w:val="center"/>
          </w:tcPr>
          <w:p w14:paraId="0AE3C75E">
            <w:pPr>
              <w:jc w:val="center"/>
              <w:rPr>
                <w:rFonts w:hint="eastAsia" w:ascii="华文宋体" w:hAnsi="华文宋体" w:eastAsia="华文宋体"/>
                <w:sz w:val="24"/>
                <w:szCs w:val="24"/>
              </w:rPr>
            </w:pPr>
            <w:r>
              <w:rPr>
                <w:rFonts w:hint="eastAsia" w:ascii="华文宋体" w:hAnsi="华文宋体" w:eastAsia="华文宋体"/>
                <w:sz w:val="24"/>
                <w:szCs w:val="24"/>
              </w:rPr>
              <w:t>多联机室外机</w:t>
            </w:r>
          </w:p>
        </w:tc>
        <w:tc>
          <w:tcPr>
            <w:tcW w:w="1020" w:type="dxa"/>
            <w:vAlign w:val="center"/>
          </w:tcPr>
          <w:p w14:paraId="5FFEF934">
            <w:pPr>
              <w:jc w:val="center"/>
              <w:rPr>
                <w:rFonts w:hint="eastAsia" w:ascii="华文宋体" w:hAnsi="华文宋体" w:eastAsia="华文宋体"/>
                <w:sz w:val="24"/>
                <w:szCs w:val="24"/>
              </w:rPr>
            </w:pPr>
            <w:r>
              <w:rPr>
                <w:rFonts w:hint="eastAsia" w:ascii="华文宋体" w:hAnsi="华文宋体" w:eastAsia="华文宋体"/>
                <w:sz w:val="24"/>
                <w:szCs w:val="24"/>
              </w:rPr>
              <w:t>5.00</w:t>
            </w:r>
          </w:p>
        </w:tc>
        <w:tc>
          <w:tcPr>
            <w:tcW w:w="700" w:type="dxa"/>
            <w:vAlign w:val="center"/>
          </w:tcPr>
          <w:p w14:paraId="26EF79D1">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2FC78AAD">
            <w:pPr>
              <w:jc w:val="center"/>
              <w:rPr>
                <w:rFonts w:hint="eastAsia" w:ascii="华文宋体" w:hAnsi="华文宋体" w:eastAsia="华文宋体"/>
                <w:sz w:val="24"/>
                <w:szCs w:val="24"/>
              </w:rPr>
            </w:pPr>
          </w:p>
        </w:tc>
        <w:tc>
          <w:tcPr>
            <w:tcW w:w="700" w:type="dxa"/>
            <w:vAlign w:val="center"/>
          </w:tcPr>
          <w:p w14:paraId="073DD369">
            <w:pPr>
              <w:jc w:val="center"/>
              <w:rPr>
                <w:rFonts w:hint="eastAsia" w:ascii="华文宋体" w:hAnsi="华文宋体" w:eastAsia="华文宋体"/>
                <w:sz w:val="24"/>
                <w:szCs w:val="24"/>
              </w:rPr>
            </w:pPr>
          </w:p>
        </w:tc>
        <w:tc>
          <w:tcPr>
            <w:tcW w:w="700" w:type="dxa"/>
            <w:vAlign w:val="center"/>
          </w:tcPr>
          <w:p w14:paraId="774FB2AA">
            <w:pPr>
              <w:jc w:val="center"/>
              <w:rPr>
                <w:rFonts w:hint="eastAsia" w:ascii="华文宋体" w:hAnsi="华文宋体" w:eastAsia="华文宋体"/>
                <w:sz w:val="24"/>
                <w:szCs w:val="24"/>
              </w:rPr>
            </w:pPr>
          </w:p>
        </w:tc>
        <w:tc>
          <w:tcPr>
            <w:tcW w:w="700" w:type="dxa"/>
            <w:vAlign w:val="center"/>
          </w:tcPr>
          <w:p w14:paraId="611FFAAA">
            <w:pPr>
              <w:jc w:val="center"/>
              <w:rPr>
                <w:rFonts w:hint="eastAsia" w:ascii="华文宋体" w:hAnsi="华文宋体" w:eastAsia="华文宋体"/>
                <w:sz w:val="24"/>
                <w:szCs w:val="24"/>
              </w:rPr>
            </w:pPr>
          </w:p>
        </w:tc>
        <w:tc>
          <w:tcPr>
            <w:tcW w:w="1006" w:type="dxa"/>
            <w:vAlign w:val="center"/>
          </w:tcPr>
          <w:p w14:paraId="1238BF88">
            <w:pPr>
              <w:jc w:val="center"/>
              <w:rPr>
                <w:rFonts w:hint="eastAsia" w:ascii="华文宋体" w:hAnsi="华文宋体" w:eastAsia="华文宋体"/>
                <w:sz w:val="24"/>
                <w:szCs w:val="24"/>
              </w:rPr>
            </w:pPr>
          </w:p>
        </w:tc>
      </w:tr>
      <w:tr w14:paraId="100CD15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7869BA33">
            <w:pPr>
              <w:jc w:val="center"/>
              <w:rPr>
                <w:rFonts w:hint="eastAsia" w:ascii="华文宋体" w:hAnsi="华文宋体" w:eastAsia="华文宋体"/>
                <w:sz w:val="24"/>
                <w:szCs w:val="24"/>
              </w:rPr>
            </w:pPr>
            <w:r>
              <w:rPr>
                <w:rFonts w:hint="eastAsia" w:ascii="华文宋体" w:hAnsi="华文宋体" w:eastAsia="华文宋体"/>
                <w:sz w:val="24"/>
                <w:szCs w:val="24"/>
              </w:rPr>
              <w:t>5</w:t>
            </w:r>
          </w:p>
        </w:tc>
        <w:tc>
          <w:tcPr>
            <w:tcW w:w="2140" w:type="dxa"/>
            <w:vAlign w:val="center"/>
          </w:tcPr>
          <w:p w14:paraId="2E367615">
            <w:pPr>
              <w:jc w:val="center"/>
              <w:rPr>
                <w:rFonts w:hint="eastAsia" w:ascii="华文宋体" w:hAnsi="华文宋体" w:eastAsia="华文宋体"/>
                <w:sz w:val="24"/>
                <w:szCs w:val="24"/>
              </w:rPr>
            </w:pPr>
            <w:r>
              <w:rPr>
                <w:rFonts w:hint="eastAsia" w:ascii="华文宋体" w:hAnsi="华文宋体" w:eastAsia="华文宋体"/>
                <w:sz w:val="24"/>
                <w:szCs w:val="24"/>
              </w:rPr>
              <w:t>多联机天井式室内机</w:t>
            </w:r>
          </w:p>
        </w:tc>
        <w:tc>
          <w:tcPr>
            <w:tcW w:w="1020" w:type="dxa"/>
            <w:vAlign w:val="center"/>
          </w:tcPr>
          <w:p w14:paraId="0D050571">
            <w:pPr>
              <w:jc w:val="center"/>
              <w:rPr>
                <w:rFonts w:hint="eastAsia" w:ascii="华文宋体" w:hAnsi="华文宋体" w:eastAsia="华文宋体"/>
                <w:sz w:val="24"/>
                <w:szCs w:val="24"/>
              </w:rPr>
            </w:pPr>
            <w:r>
              <w:rPr>
                <w:rFonts w:hint="eastAsia" w:ascii="华文宋体" w:hAnsi="华文宋体" w:eastAsia="华文宋体"/>
                <w:sz w:val="24"/>
                <w:szCs w:val="24"/>
              </w:rPr>
              <w:t>32.00</w:t>
            </w:r>
          </w:p>
        </w:tc>
        <w:tc>
          <w:tcPr>
            <w:tcW w:w="700" w:type="dxa"/>
            <w:vAlign w:val="center"/>
          </w:tcPr>
          <w:p w14:paraId="339E8555">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274BC319">
            <w:pPr>
              <w:jc w:val="center"/>
              <w:rPr>
                <w:rFonts w:hint="eastAsia" w:ascii="华文宋体" w:hAnsi="华文宋体" w:eastAsia="华文宋体"/>
                <w:sz w:val="24"/>
                <w:szCs w:val="24"/>
              </w:rPr>
            </w:pPr>
          </w:p>
        </w:tc>
        <w:tc>
          <w:tcPr>
            <w:tcW w:w="700" w:type="dxa"/>
            <w:vAlign w:val="center"/>
          </w:tcPr>
          <w:p w14:paraId="2FDBC9F2">
            <w:pPr>
              <w:jc w:val="center"/>
              <w:rPr>
                <w:rFonts w:hint="eastAsia" w:ascii="华文宋体" w:hAnsi="华文宋体" w:eastAsia="华文宋体"/>
                <w:sz w:val="24"/>
                <w:szCs w:val="24"/>
              </w:rPr>
            </w:pPr>
          </w:p>
        </w:tc>
        <w:tc>
          <w:tcPr>
            <w:tcW w:w="700" w:type="dxa"/>
            <w:vAlign w:val="center"/>
          </w:tcPr>
          <w:p w14:paraId="7231EFBB">
            <w:pPr>
              <w:jc w:val="center"/>
              <w:rPr>
                <w:rFonts w:hint="eastAsia" w:ascii="华文宋体" w:hAnsi="华文宋体" w:eastAsia="华文宋体"/>
                <w:sz w:val="24"/>
                <w:szCs w:val="24"/>
              </w:rPr>
            </w:pPr>
          </w:p>
        </w:tc>
        <w:tc>
          <w:tcPr>
            <w:tcW w:w="700" w:type="dxa"/>
            <w:vAlign w:val="center"/>
          </w:tcPr>
          <w:p w14:paraId="0764AF15">
            <w:pPr>
              <w:jc w:val="center"/>
              <w:rPr>
                <w:rFonts w:hint="eastAsia" w:ascii="华文宋体" w:hAnsi="华文宋体" w:eastAsia="华文宋体"/>
                <w:sz w:val="24"/>
                <w:szCs w:val="24"/>
              </w:rPr>
            </w:pPr>
          </w:p>
        </w:tc>
        <w:tc>
          <w:tcPr>
            <w:tcW w:w="1006" w:type="dxa"/>
            <w:vAlign w:val="center"/>
          </w:tcPr>
          <w:p w14:paraId="26398237">
            <w:pPr>
              <w:jc w:val="center"/>
              <w:rPr>
                <w:rFonts w:hint="eastAsia" w:ascii="华文宋体" w:hAnsi="华文宋体" w:eastAsia="华文宋体"/>
                <w:sz w:val="24"/>
                <w:szCs w:val="24"/>
              </w:rPr>
            </w:pPr>
          </w:p>
        </w:tc>
      </w:tr>
      <w:tr w14:paraId="3000AF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3FE6EE79">
            <w:pPr>
              <w:jc w:val="center"/>
              <w:rPr>
                <w:rFonts w:hint="eastAsia" w:ascii="华文宋体" w:hAnsi="华文宋体" w:eastAsia="华文宋体"/>
                <w:sz w:val="24"/>
                <w:szCs w:val="24"/>
              </w:rPr>
            </w:pPr>
            <w:r>
              <w:rPr>
                <w:rFonts w:hint="eastAsia" w:ascii="华文宋体" w:hAnsi="华文宋体" w:eastAsia="华文宋体"/>
                <w:sz w:val="24"/>
                <w:szCs w:val="24"/>
              </w:rPr>
              <w:t>6</w:t>
            </w:r>
          </w:p>
        </w:tc>
        <w:tc>
          <w:tcPr>
            <w:tcW w:w="2140" w:type="dxa"/>
            <w:vAlign w:val="center"/>
          </w:tcPr>
          <w:p w14:paraId="169D778E">
            <w:pPr>
              <w:jc w:val="center"/>
              <w:rPr>
                <w:rFonts w:hint="eastAsia" w:ascii="华文宋体" w:hAnsi="华文宋体" w:eastAsia="华文宋体"/>
                <w:sz w:val="24"/>
                <w:szCs w:val="24"/>
              </w:rPr>
            </w:pPr>
            <w:r>
              <w:rPr>
                <w:rFonts w:hint="eastAsia" w:ascii="华文宋体" w:hAnsi="华文宋体" w:eastAsia="华文宋体"/>
                <w:sz w:val="24"/>
                <w:szCs w:val="24"/>
              </w:rPr>
              <w:t>多联机天井式室内机</w:t>
            </w:r>
          </w:p>
        </w:tc>
        <w:tc>
          <w:tcPr>
            <w:tcW w:w="1020" w:type="dxa"/>
            <w:vAlign w:val="center"/>
          </w:tcPr>
          <w:p w14:paraId="57F90F45">
            <w:pPr>
              <w:jc w:val="center"/>
              <w:rPr>
                <w:rFonts w:hint="eastAsia" w:ascii="华文宋体" w:hAnsi="华文宋体" w:eastAsia="华文宋体"/>
                <w:sz w:val="24"/>
                <w:szCs w:val="24"/>
              </w:rPr>
            </w:pPr>
            <w:r>
              <w:rPr>
                <w:rFonts w:hint="eastAsia" w:ascii="华文宋体" w:hAnsi="华文宋体" w:eastAsia="华文宋体"/>
                <w:sz w:val="24"/>
                <w:szCs w:val="24"/>
              </w:rPr>
              <w:t>45.00</w:t>
            </w:r>
          </w:p>
        </w:tc>
        <w:tc>
          <w:tcPr>
            <w:tcW w:w="700" w:type="dxa"/>
            <w:vAlign w:val="center"/>
          </w:tcPr>
          <w:p w14:paraId="282219A9">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197931FC">
            <w:pPr>
              <w:jc w:val="center"/>
              <w:rPr>
                <w:rFonts w:hint="eastAsia" w:ascii="华文宋体" w:hAnsi="华文宋体" w:eastAsia="华文宋体"/>
                <w:sz w:val="24"/>
                <w:szCs w:val="24"/>
              </w:rPr>
            </w:pPr>
          </w:p>
        </w:tc>
        <w:tc>
          <w:tcPr>
            <w:tcW w:w="700" w:type="dxa"/>
            <w:vAlign w:val="center"/>
          </w:tcPr>
          <w:p w14:paraId="5772C43A">
            <w:pPr>
              <w:jc w:val="center"/>
              <w:rPr>
                <w:rFonts w:hint="eastAsia" w:ascii="华文宋体" w:hAnsi="华文宋体" w:eastAsia="华文宋体"/>
                <w:sz w:val="24"/>
                <w:szCs w:val="24"/>
              </w:rPr>
            </w:pPr>
          </w:p>
        </w:tc>
        <w:tc>
          <w:tcPr>
            <w:tcW w:w="700" w:type="dxa"/>
            <w:vAlign w:val="center"/>
          </w:tcPr>
          <w:p w14:paraId="395D5F42">
            <w:pPr>
              <w:jc w:val="center"/>
              <w:rPr>
                <w:rFonts w:hint="eastAsia" w:ascii="华文宋体" w:hAnsi="华文宋体" w:eastAsia="华文宋体"/>
                <w:sz w:val="24"/>
                <w:szCs w:val="24"/>
              </w:rPr>
            </w:pPr>
          </w:p>
        </w:tc>
        <w:tc>
          <w:tcPr>
            <w:tcW w:w="700" w:type="dxa"/>
            <w:vAlign w:val="center"/>
          </w:tcPr>
          <w:p w14:paraId="1E269D10">
            <w:pPr>
              <w:jc w:val="center"/>
              <w:rPr>
                <w:rFonts w:hint="eastAsia" w:ascii="华文宋体" w:hAnsi="华文宋体" w:eastAsia="华文宋体"/>
                <w:sz w:val="24"/>
                <w:szCs w:val="24"/>
              </w:rPr>
            </w:pPr>
          </w:p>
        </w:tc>
        <w:tc>
          <w:tcPr>
            <w:tcW w:w="1006" w:type="dxa"/>
            <w:vAlign w:val="center"/>
          </w:tcPr>
          <w:p w14:paraId="2ADFCACC">
            <w:pPr>
              <w:jc w:val="center"/>
              <w:rPr>
                <w:rFonts w:hint="eastAsia" w:ascii="华文宋体" w:hAnsi="华文宋体" w:eastAsia="华文宋体"/>
                <w:sz w:val="24"/>
                <w:szCs w:val="24"/>
              </w:rPr>
            </w:pPr>
          </w:p>
        </w:tc>
      </w:tr>
      <w:tr w14:paraId="68C8EC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2EB10EBC">
            <w:pPr>
              <w:jc w:val="center"/>
              <w:rPr>
                <w:rFonts w:hint="eastAsia" w:ascii="华文宋体" w:hAnsi="华文宋体" w:eastAsia="华文宋体"/>
                <w:sz w:val="24"/>
                <w:szCs w:val="24"/>
              </w:rPr>
            </w:pPr>
            <w:r>
              <w:rPr>
                <w:rFonts w:hint="eastAsia" w:ascii="华文宋体" w:hAnsi="华文宋体" w:eastAsia="华文宋体"/>
                <w:sz w:val="24"/>
                <w:szCs w:val="24"/>
              </w:rPr>
              <w:t>7</w:t>
            </w:r>
          </w:p>
        </w:tc>
        <w:tc>
          <w:tcPr>
            <w:tcW w:w="2140" w:type="dxa"/>
            <w:vAlign w:val="center"/>
          </w:tcPr>
          <w:p w14:paraId="5D501F22">
            <w:pPr>
              <w:jc w:val="center"/>
              <w:rPr>
                <w:rFonts w:hint="eastAsia" w:ascii="华文宋体" w:hAnsi="华文宋体" w:eastAsia="华文宋体"/>
                <w:sz w:val="24"/>
                <w:szCs w:val="24"/>
              </w:rPr>
            </w:pPr>
            <w:r>
              <w:rPr>
                <w:rFonts w:hint="eastAsia" w:ascii="华文宋体" w:hAnsi="华文宋体" w:eastAsia="华文宋体"/>
                <w:sz w:val="24"/>
                <w:szCs w:val="24"/>
              </w:rPr>
              <w:t>多联机天井式室内机</w:t>
            </w:r>
          </w:p>
        </w:tc>
        <w:tc>
          <w:tcPr>
            <w:tcW w:w="1020" w:type="dxa"/>
            <w:vAlign w:val="center"/>
          </w:tcPr>
          <w:p w14:paraId="19C57687">
            <w:pPr>
              <w:jc w:val="center"/>
              <w:rPr>
                <w:rFonts w:hint="eastAsia" w:ascii="华文宋体" w:hAnsi="华文宋体" w:eastAsia="华文宋体"/>
                <w:sz w:val="24"/>
                <w:szCs w:val="24"/>
              </w:rPr>
            </w:pPr>
            <w:r>
              <w:rPr>
                <w:rFonts w:hint="eastAsia" w:ascii="华文宋体" w:hAnsi="华文宋体" w:eastAsia="华文宋体"/>
                <w:sz w:val="24"/>
                <w:szCs w:val="24"/>
              </w:rPr>
              <w:t>17.00</w:t>
            </w:r>
          </w:p>
        </w:tc>
        <w:tc>
          <w:tcPr>
            <w:tcW w:w="700" w:type="dxa"/>
            <w:vAlign w:val="center"/>
          </w:tcPr>
          <w:p w14:paraId="20DFFEB8">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68B7E956">
            <w:pPr>
              <w:jc w:val="center"/>
              <w:rPr>
                <w:rFonts w:hint="eastAsia" w:ascii="华文宋体" w:hAnsi="华文宋体" w:eastAsia="华文宋体"/>
                <w:sz w:val="24"/>
                <w:szCs w:val="24"/>
              </w:rPr>
            </w:pPr>
          </w:p>
        </w:tc>
        <w:tc>
          <w:tcPr>
            <w:tcW w:w="700" w:type="dxa"/>
            <w:vAlign w:val="center"/>
          </w:tcPr>
          <w:p w14:paraId="1B2937C4">
            <w:pPr>
              <w:jc w:val="center"/>
              <w:rPr>
                <w:rFonts w:hint="eastAsia" w:ascii="华文宋体" w:hAnsi="华文宋体" w:eastAsia="华文宋体"/>
                <w:sz w:val="24"/>
                <w:szCs w:val="24"/>
              </w:rPr>
            </w:pPr>
          </w:p>
        </w:tc>
        <w:tc>
          <w:tcPr>
            <w:tcW w:w="700" w:type="dxa"/>
            <w:vAlign w:val="center"/>
          </w:tcPr>
          <w:p w14:paraId="58BF6749">
            <w:pPr>
              <w:jc w:val="center"/>
              <w:rPr>
                <w:rFonts w:hint="eastAsia" w:ascii="华文宋体" w:hAnsi="华文宋体" w:eastAsia="华文宋体"/>
                <w:sz w:val="24"/>
                <w:szCs w:val="24"/>
              </w:rPr>
            </w:pPr>
          </w:p>
        </w:tc>
        <w:tc>
          <w:tcPr>
            <w:tcW w:w="700" w:type="dxa"/>
            <w:vAlign w:val="center"/>
          </w:tcPr>
          <w:p w14:paraId="7890EC6A">
            <w:pPr>
              <w:jc w:val="center"/>
              <w:rPr>
                <w:rFonts w:hint="eastAsia" w:ascii="华文宋体" w:hAnsi="华文宋体" w:eastAsia="华文宋体"/>
                <w:sz w:val="24"/>
                <w:szCs w:val="24"/>
              </w:rPr>
            </w:pPr>
          </w:p>
        </w:tc>
        <w:tc>
          <w:tcPr>
            <w:tcW w:w="1006" w:type="dxa"/>
            <w:vAlign w:val="center"/>
          </w:tcPr>
          <w:p w14:paraId="11DE97BE">
            <w:pPr>
              <w:jc w:val="center"/>
              <w:rPr>
                <w:rFonts w:hint="eastAsia" w:ascii="华文宋体" w:hAnsi="华文宋体" w:eastAsia="华文宋体"/>
                <w:sz w:val="24"/>
                <w:szCs w:val="24"/>
              </w:rPr>
            </w:pPr>
          </w:p>
        </w:tc>
      </w:tr>
      <w:tr w14:paraId="11E8F1B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1924A46C">
            <w:pPr>
              <w:jc w:val="center"/>
              <w:rPr>
                <w:rFonts w:hint="eastAsia" w:ascii="华文宋体" w:hAnsi="华文宋体" w:eastAsia="华文宋体"/>
                <w:sz w:val="24"/>
                <w:szCs w:val="24"/>
              </w:rPr>
            </w:pPr>
            <w:r>
              <w:rPr>
                <w:rFonts w:hint="eastAsia" w:ascii="华文宋体" w:hAnsi="华文宋体" w:eastAsia="华文宋体"/>
                <w:sz w:val="24"/>
                <w:szCs w:val="24"/>
              </w:rPr>
              <w:t>8</w:t>
            </w:r>
          </w:p>
        </w:tc>
        <w:tc>
          <w:tcPr>
            <w:tcW w:w="2140" w:type="dxa"/>
            <w:vAlign w:val="center"/>
          </w:tcPr>
          <w:p w14:paraId="43903FFB">
            <w:pPr>
              <w:jc w:val="center"/>
              <w:rPr>
                <w:rFonts w:hint="eastAsia" w:ascii="华文宋体" w:hAnsi="华文宋体" w:eastAsia="华文宋体"/>
                <w:sz w:val="24"/>
                <w:szCs w:val="24"/>
              </w:rPr>
            </w:pPr>
            <w:r>
              <w:rPr>
                <w:rFonts w:hint="eastAsia" w:ascii="华文宋体" w:hAnsi="华文宋体" w:eastAsia="华文宋体"/>
                <w:sz w:val="24"/>
                <w:szCs w:val="24"/>
              </w:rPr>
              <w:t>多联机天井式室内机</w:t>
            </w:r>
          </w:p>
        </w:tc>
        <w:tc>
          <w:tcPr>
            <w:tcW w:w="1020" w:type="dxa"/>
            <w:vAlign w:val="center"/>
          </w:tcPr>
          <w:p w14:paraId="46B185EE">
            <w:pPr>
              <w:jc w:val="center"/>
              <w:rPr>
                <w:rFonts w:hint="eastAsia" w:ascii="华文宋体" w:hAnsi="华文宋体" w:eastAsia="华文宋体"/>
                <w:sz w:val="24"/>
                <w:szCs w:val="24"/>
              </w:rPr>
            </w:pPr>
            <w:r>
              <w:rPr>
                <w:rFonts w:hint="eastAsia" w:ascii="华文宋体" w:hAnsi="华文宋体" w:eastAsia="华文宋体"/>
                <w:sz w:val="24"/>
                <w:szCs w:val="24"/>
              </w:rPr>
              <w:t>17.00</w:t>
            </w:r>
          </w:p>
        </w:tc>
        <w:tc>
          <w:tcPr>
            <w:tcW w:w="700" w:type="dxa"/>
            <w:vAlign w:val="center"/>
          </w:tcPr>
          <w:p w14:paraId="42AF3338">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754D602F">
            <w:pPr>
              <w:jc w:val="center"/>
              <w:rPr>
                <w:rFonts w:hint="eastAsia" w:ascii="华文宋体" w:hAnsi="华文宋体" w:eastAsia="华文宋体"/>
                <w:sz w:val="24"/>
                <w:szCs w:val="24"/>
              </w:rPr>
            </w:pPr>
          </w:p>
        </w:tc>
        <w:tc>
          <w:tcPr>
            <w:tcW w:w="700" w:type="dxa"/>
            <w:vAlign w:val="center"/>
          </w:tcPr>
          <w:p w14:paraId="0DE896F6">
            <w:pPr>
              <w:jc w:val="center"/>
              <w:rPr>
                <w:rFonts w:hint="eastAsia" w:ascii="华文宋体" w:hAnsi="华文宋体" w:eastAsia="华文宋体"/>
                <w:sz w:val="24"/>
                <w:szCs w:val="24"/>
              </w:rPr>
            </w:pPr>
          </w:p>
        </w:tc>
        <w:tc>
          <w:tcPr>
            <w:tcW w:w="700" w:type="dxa"/>
            <w:vAlign w:val="center"/>
          </w:tcPr>
          <w:p w14:paraId="12F1E393">
            <w:pPr>
              <w:jc w:val="center"/>
              <w:rPr>
                <w:rFonts w:hint="eastAsia" w:ascii="华文宋体" w:hAnsi="华文宋体" w:eastAsia="华文宋体"/>
                <w:sz w:val="24"/>
                <w:szCs w:val="24"/>
              </w:rPr>
            </w:pPr>
          </w:p>
        </w:tc>
        <w:tc>
          <w:tcPr>
            <w:tcW w:w="700" w:type="dxa"/>
            <w:vAlign w:val="center"/>
          </w:tcPr>
          <w:p w14:paraId="2F6127EE">
            <w:pPr>
              <w:jc w:val="center"/>
              <w:rPr>
                <w:rFonts w:hint="eastAsia" w:ascii="华文宋体" w:hAnsi="华文宋体" w:eastAsia="华文宋体"/>
                <w:sz w:val="24"/>
                <w:szCs w:val="24"/>
              </w:rPr>
            </w:pPr>
          </w:p>
        </w:tc>
        <w:tc>
          <w:tcPr>
            <w:tcW w:w="1006" w:type="dxa"/>
            <w:vAlign w:val="center"/>
          </w:tcPr>
          <w:p w14:paraId="1AA322CB">
            <w:pPr>
              <w:jc w:val="center"/>
              <w:rPr>
                <w:rFonts w:hint="eastAsia" w:ascii="华文宋体" w:hAnsi="华文宋体" w:eastAsia="华文宋体"/>
                <w:sz w:val="24"/>
                <w:szCs w:val="24"/>
              </w:rPr>
            </w:pPr>
          </w:p>
        </w:tc>
      </w:tr>
      <w:tr w14:paraId="5C518D4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033E5B72">
            <w:pPr>
              <w:jc w:val="center"/>
              <w:rPr>
                <w:rFonts w:hint="eastAsia" w:ascii="华文宋体" w:hAnsi="华文宋体" w:eastAsia="华文宋体"/>
                <w:sz w:val="24"/>
                <w:szCs w:val="24"/>
              </w:rPr>
            </w:pPr>
            <w:r>
              <w:rPr>
                <w:rFonts w:hint="eastAsia" w:ascii="华文宋体" w:hAnsi="华文宋体" w:eastAsia="华文宋体"/>
                <w:sz w:val="24"/>
                <w:szCs w:val="24"/>
              </w:rPr>
              <w:t>9</w:t>
            </w:r>
          </w:p>
        </w:tc>
        <w:tc>
          <w:tcPr>
            <w:tcW w:w="2140" w:type="dxa"/>
            <w:vAlign w:val="center"/>
          </w:tcPr>
          <w:p w14:paraId="458613C4">
            <w:pPr>
              <w:jc w:val="center"/>
              <w:rPr>
                <w:rFonts w:hint="eastAsia" w:ascii="华文宋体" w:hAnsi="华文宋体" w:eastAsia="华文宋体"/>
                <w:sz w:val="24"/>
                <w:szCs w:val="24"/>
              </w:rPr>
            </w:pPr>
            <w:r>
              <w:rPr>
                <w:rFonts w:hint="eastAsia" w:ascii="华文宋体" w:hAnsi="华文宋体" w:eastAsia="华文宋体"/>
                <w:sz w:val="24"/>
                <w:szCs w:val="24"/>
              </w:rPr>
              <w:t>多联机天井式室内机</w:t>
            </w:r>
          </w:p>
        </w:tc>
        <w:tc>
          <w:tcPr>
            <w:tcW w:w="1020" w:type="dxa"/>
            <w:vAlign w:val="center"/>
          </w:tcPr>
          <w:p w14:paraId="7FDE25E2">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7BE23928">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259D34E4">
            <w:pPr>
              <w:jc w:val="center"/>
              <w:rPr>
                <w:rFonts w:hint="eastAsia" w:ascii="华文宋体" w:hAnsi="华文宋体" w:eastAsia="华文宋体"/>
                <w:sz w:val="24"/>
                <w:szCs w:val="24"/>
              </w:rPr>
            </w:pPr>
          </w:p>
        </w:tc>
        <w:tc>
          <w:tcPr>
            <w:tcW w:w="700" w:type="dxa"/>
            <w:vAlign w:val="center"/>
          </w:tcPr>
          <w:p w14:paraId="317981F0">
            <w:pPr>
              <w:jc w:val="center"/>
              <w:rPr>
                <w:rFonts w:hint="eastAsia" w:ascii="华文宋体" w:hAnsi="华文宋体" w:eastAsia="华文宋体"/>
                <w:sz w:val="24"/>
                <w:szCs w:val="24"/>
              </w:rPr>
            </w:pPr>
          </w:p>
        </w:tc>
        <w:tc>
          <w:tcPr>
            <w:tcW w:w="700" w:type="dxa"/>
            <w:vAlign w:val="center"/>
          </w:tcPr>
          <w:p w14:paraId="636D49A9">
            <w:pPr>
              <w:jc w:val="center"/>
              <w:rPr>
                <w:rFonts w:hint="eastAsia" w:ascii="华文宋体" w:hAnsi="华文宋体" w:eastAsia="华文宋体"/>
                <w:sz w:val="24"/>
                <w:szCs w:val="24"/>
              </w:rPr>
            </w:pPr>
          </w:p>
        </w:tc>
        <w:tc>
          <w:tcPr>
            <w:tcW w:w="700" w:type="dxa"/>
            <w:vAlign w:val="center"/>
          </w:tcPr>
          <w:p w14:paraId="341F833B">
            <w:pPr>
              <w:jc w:val="center"/>
              <w:rPr>
                <w:rFonts w:hint="eastAsia" w:ascii="华文宋体" w:hAnsi="华文宋体" w:eastAsia="华文宋体"/>
                <w:sz w:val="24"/>
                <w:szCs w:val="24"/>
              </w:rPr>
            </w:pPr>
          </w:p>
        </w:tc>
        <w:tc>
          <w:tcPr>
            <w:tcW w:w="1006" w:type="dxa"/>
            <w:vAlign w:val="center"/>
          </w:tcPr>
          <w:p w14:paraId="650A7B56">
            <w:pPr>
              <w:jc w:val="center"/>
              <w:rPr>
                <w:rFonts w:hint="eastAsia" w:ascii="华文宋体" w:hAnsi="华文宋体" w:eastAsia="华文宋体"/>
                <w:sz w:val="24"/>
                <w:szCs w:val="24"/>
              </w:rPr>
            </w:pPr>
          </w:p>
        </w:tc>
      </w:tr>
      <w:tr w14:paraId="3EEB1F0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77FA4E23">
            <w:pPr>
              <w:jc w:val="center"/>
              <w:rPr>
                <w:rFonts w:hint="eastAsia" w:ascii="华文宋体" w:hAnsi="华文宋体" w:eastAsia="华文宋体"/>
                <w:sz w:val="24"/>
                <w:szCs w:val="24"/>
              </w:rPr>
            </w:pPr>
            <w:r>
              <w:rPr>
                <w:rFonts w:hint="eastAsia" w:ascii="华文宋体" w:hAnsi="华文宋体" w:eastAsia="华文宋体"/>
                <w:sz w:val="24"/>
                <w:szCs w:val="24"/>
              </w:rPr>
              <w:t>10</w:t>
            </w:r>
          </w:p>
        </w:tc>
        <w:tc>
          <w:tcPr>
            <w:tcW w:w="2140" w:type="dxa"/>
            <w:vAlign w:val="center"/>
          </w:tcPr>
          <w:p w14:paraId="1AD390B7">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402C6136">
            <w:pPr>
              <w:jc w:val="center"/>
              <w:rPr>
                <w:rFonts w:hint="eastAsia" w:ascii="华文宋体" w:hAnsi="华文宋体" w:eastAsia="华文宋体"/>
                <w:sz w:val="24"/>
                <w:szCs w:val="24"/>
              </w:rPr>
            </w:pPr>
            <w:r>
              <w:rPr>
                <w:rFonts w:hint="eastAsia" w:ascii="华文宋体" w:hAnsi="华文宋体" w:eastAsia="华文宋体"/>
                <w:sz w:val="24"/>
                <w:szCs w:val="24"/>
              </w:rPr>
              <w:t>60.00</w:t>
            </w:r>
          </w:p>
        </w:tc>
        <w:tc>
          <w:tcPr>
            <w:tcW w:w="700" w:type="dxa"/>
            <w:vAlign w:val="center"/>
          </w:tcPr>
          <w:p w14:paraId="1386D00A">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3BBCAF0C">
            <w:pPr>
              <w:jc w:val="center"/>
              <w:rPr>
                <w:rFonts w:hint="eastAsia" w:ascii="华文宋体" w:hAnsi="华文宋体" w:eastAsia="华文宋体"/>
                <w:sz w:val="24"/>
                <w:szCs w:val="24"/>
              </w:rPr>
            </w:pPr>
          </w:p>
        </w:tc>
        <w:tc>
          <w:tcPr>
            <w:tcW w:w="700" w:type="dxa"/>
            <w:vAlign w:val="center"/>
          </w:tcPr>
          <w:p w14:paraId="0BF150DC">
            <w:pPr>
              <w:jc w:val="center"/>
              <w:rPr>
                <w:rFonts w:hint="eastAsia" w:ascii="华文宋体" w:hAnsi="华文宋体" w:eastAsia="华文宋体"/>
                <w:sz w:val="24"/>
                <w:szCs w:val="24"/>
              </w:rPr>
            </w:pPr>
          </w:p>
        </w:tc>
        <w:tc>
          <w:tcPr>
            <w:tcW w:w="700" w:type="dxa"/>
            <w:vAlign w:val="center"/>
          </w:tcPr>
          <w:p w14:paraId="05416682">
            <w:pPr>
              <w:jc w:val="center"/>
              <w:rPr>
                <w:rFonts w:hint="eastAsia" w:ascii="华文宋体" w:hAnsi="华文宋体" w:eastAsia="华文宋体"/>
                <w:sz w:val="24"/>
                <w:szCs w:val="24"/>
              </w:rPr>
            </w:pPr>
          </w:p>
        </w:tc>
        <w:tc>
          <w:tcPr>
            <w:tcW w:w="700" w:type="dxa"/>
            <w:vAlign w:val="center"/>
          </w:tcPr>
          <w:p w14:paraId="4ACD728D">
            <w:pPr>
              <w:jc w:val="center"/>
              <w:rPr>
                <w:rFonts w:hint="eastAsia" w:ascii="华文宋体" w:hAnsi="华文宋体" w:eastAsia="华文宋体"/>
                <w:sz w:val="24"/>
                <w:szCs w:val="24"/>
              </w:rPr>
            </w:pPr>
          </w:p>
        </w:tc>
        <w:tc>
          <w:tcPr>
            <w:tcW w:w="1006" w:type="dxa"/>
            <w:vAlign w:val="center"/>
          </w:tcPr>
          <w:p w14:paraId="124BEF6F">
            <w:pPr>
              <w:jc w:val="center"/>
              <w:rPr>
                <w:rFonts w:hint="eastAsia" w:ascii="华文宋体" w:hAnsi="华文宋体" w:eastAsia="华文宋体"/>
                <w:sz w:val="24"/>
                <w:szCs w:val="24"/>
              </w:rPr>
            </w:pPr>
          </w:p>
        </w:tc>
      </w:tr>
      <w:tr w14:paraId="14B99B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179626BB">
            <w:pPr>
              <w:jc w:val="center"/>
              <w:rPr>
                <w:rFonts w:hint="eastAsia" w:ascii="华文宋体" w:hAnsi="华文宋体" w:eastAsia="华文宋体"/>
                <w:sz w:val="24"/>
                <w:szCs w:val="24"/>
              </w:rPr>
            </w:pPr>
            <w:r>
              <w:rPr>
                <w:rFonts w:hint="eastAsia" w:ascii="华文宋体" w:hAnsi="华文宋体" w:eastAsia="华文宋体"/>
                <w:sz w:val="24"/>
                <w:szCs w:val="24"/>
              </w:rPr>
              <w:t>11</w:t>
            </w:r>
          </w:p>
        </w:tc>
        <w:tc>
          <w:tcPr>
            <w:tcW w:w="2140" w:type="dxa"/>
            <w:vAlign w:val="center"/>
          </w:tcPr>
          <w:p w14:paraId="67478749">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311BB74F">
            <w:pPr>
              <w:jc w:val="center"/>
              <w:rPr>
                <w:rFonts w:hint="eastAsia" w:ascii="华文宋体" w:hAnsi="华文宋体" w:eastAsia="华文宋体"/>
                <w:sz w:val="24"/>
                <w:szCs w:val="24"/>
              </w:rPr>
            </w:pPr>
            <w:r>
              <w:rPr>
                <w:rFonts w:hint="eastAsia" w:ascii="华文宋体" w:hAnsi="华文宋体" w:eastAsia="华文宋体"/>
                <w:sz w:val="24"/>
                <w:szCs w:val="24"/>
              </w:rPr>
              <w:t>1380.00</w:t>
            </w:r>
          </w:p>
        </w:tc>
        <w:tc>
          <w:tcPr>
            <w:tcW w:w="700" w:type="dxa"/>
            <w:vAlign w:val="center"/>
          </w:tcPr>
          <w:p w14:paraId="2189CCEB">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58DDAA7E">
            <w:pPr>
              <w:jc w:val="center"/>
              <w:rPr>
                <w:rFonts w:hint="eastAsia" w:ascii="华文宋体" w:hAnsi="华文宋体" w:eastAsia="华文宋体"/>
                <w:sz w:val="24"/>
                <w:szCs w:val="24"/>
              </w:rPr>
            </w:pPr>
          </w:p>
        </w:tc>
        <w:tc>
          <w:tcPr>
            <w:tcW w:w="700" w:type="dxa"/>
            <w:vAlign w:val="center"/>
          </w:tcPr>
          <w:p w14:paraId="17E3C119">
            <w:pPr>
              <w:jc w:val="center"/>
              <w:rPr>
                <w:rFonts w:hint="eastAsia" w:ascii="华文宋体" w:hAnsi="华文宋体" w:eastAsia="华文宋体"/>
                <w:sz w:val="24"/>
                <w:szCs w:val="24"/>
              </w:rPr>
            </w:pPr>
          </w:p>
        </w:tc>
        <w:tc>
          <w:tcPr>
            <w:tcW w:w="700" w:type="dxa"/>
            <w:vAlign w:val="center"/>
          </w:tcPr>
          <w:p w14:paraId="41649BD3">
            <w:pPr>
              <w:jc w:val="center"/>
              <w:rPr>
                <w:rFonts w:hint="eastAsia" w:ascii="华文宋体" w:hAnsi="华文宋体" w:eastAsia="华文宋体"/>
                <w:sz w:val="24"/>
                <w:szCs w:val="24"/>
              </w:rPr>
            </w:pPr>
          </w:p>
        </w:tc>
        <w:tc>
          <w:tcPr>
            <w:tcW w:w="700" w:type="dxa"/>
            <w:vAlign w:val="center"/>
          </w:tcPr>
          <w:p w14:paraId="2280B607">
            <w:pPr>
              <w:jc w:val="center"/>
              <w:rPr>
                <w:rFonts w:hint="eastAsia" w:ascii="华文宋体" w:hAnsi="华文宋体" w:eastAsia="华文宋体"/>
                <w:sz w:val="24"/>
                <w:szCs w:val="24"/>
              </w:rPr>
            </w:pPr>
          </w:p>
        </w:tc>
        <w:tc>
          <w:tcPr>
            <w:tcW w:w="1006" w:type="dxa"/>
            <w:vAlign w:val="center"/>
          </w:tcPr>
          <w:p w14:paraId="49DF852A">
            <w:pPr>
              <w:jc w:val="center"/>
              <w:rPr>
                <w:rFonts w:hint="eastAsia" w:ascii="华文宋体" w:hAnsi="华文宋体" w:eastAsia="华文宋体"/>
                <w:sz w:val="24"/>
                <w:szCs w:val="24"/>
              </w:rPr>
            </w:pPr>
          </w:p>
        </w:tc>
      </w:tr>
      <w:tr w14:paraId="6EA79AA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trPr>
        <w:tc>
          <w:tcPr>
            <w:tcW w:w="620" w:type="dxa"/>
            <w:vAlign w:val="center"/>
          </w:tcPr>
          <w:p w14:paraId="15608B34">
            <w:pPr>
              <w:jc w:val="center"/>
              <w:rPr>
                <w:rFonts w:hint="eastAsia" w:ascii="华文宋体" w:hAnsi="华文宋体" w:eastAsia="华文宋体"/>
                <w:sz w:val="24"/>
                <w:szCs w:val="24"/>
              </w:rPr>
            </w:pPr>
            <w:r>
              <w:rPr>
                <w:rFonts w:hint="eastAsia" w:ascii="华文宋体" w:hAnsi="华文宋体" w:eastAsia="华文宋体"/>
                <w:sz w:val="24"/>
                <w:szCs w:val="24"/>
              </w:rPr>
              <w:t>12</w:t>
            </w:r>
          </w:p>
        </w:tc>
        <w:tc>
          <w:tcPr>
            <w:tcW w:w="2140" w:type="dxa"/>
            <w:vAlign w:val="center"/>
          </w:tcPr>
          <w:p w14:paraId="1C5790E2">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343AC21A">
            <w:pPr>
              <w:jc w:val="center"/>
              <w:rPr>
                <w:rFonts w:hint="eastAsia" w:ascii="华文宋体" w:hAnsi="华文宋体" w:eastAsia="华文宋体"/>
                <w:sz w:val="24"/>
                <w:szCs w:val="24"/>
              </w:rPr>
            </w:pPr>
            <w:r>
              <w:rPr>
                <w:rFonts w:hint="eastAsia" w:ascii="华文宋体" w:hAnsi="华文宋体" w:eastAsia="华文宋体"/>
                <w:sz w:val="24"/>
                <w:szCs w:val="24"/>
              </w:rPr>
              <w:t>280.00</w:t>
            </w:r>
          </w:p>
        </w:tc>
        <w:tc>
          <w:tcPr>
            <w:tcW w:w="700" w:type="dxa"/>
            <w:vAlign w:val="center"/>
          </w:tcPr>
          <w:p w14:paraId="565D31EB">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09390C88">
            <w:pPr>
              <w:jc w:val="center"/>
              <w:rPr>
                <w:rFonts w:hint="eastAsia" w:ascii="华文宋体" w:hAnsi="华文宋体" w:eastAsia="华文宋体"/>
                <w:sz w:val="24"/>
                <w:szCs w:val="24"/>
              </w:rPr>
            </w:pPr>
          </w:p>
        </w:tc>
        <w:tc>
          <w:tcPr>
            <w:tcW w:w="700" w:type="dxa"/>
            <w:vAlign w:val="center"/>
          </w:tcPr>
          <w:p w14:paraId="4EF89CA4">
            <w:pPr>
              <w:jc w:val="center"/>
              <w:rPr>
                <w:rFonts w:hint="eastAsia" w:ascii="华文宋体" w:hAnsi="华文宋体" w:eastAsia="华文宋体"/>
                <w:sz w:val="24"/>
                <w:szCs w:val="24"/>
              </w:rPr>
            </w:pPr>
          </w:p>
        </w:tc>
        <w:tc>
          <w:tcPr>
            <w:tcW w:w="700" w:type="dxa"/>
            <w:vAlign w:val="center"/>
          </w:tcPr>
          <w:p w14:paraId="4A0405FA">
            <w:pPr>
              <w:jc w:val="center"/>
              <w:rPr>
                <w:rFonts w:hint="eastAsia" w:ascii="华文宋体" w:hAnsi="华文宋体" w:eastAsia="华文宋体"/>
                <w:sz w:val="24"/>
                <w:szCs w:val="24"/>
              </w:rPr>
            </w:pPr>
          </w:p>
        </w:tc>
        <w:tc>
          <w:tcPr>
            <w:tcW w:w="700" w:type="dxa"/>
            <w:vAlign w:val="center"/>
          </w:tcPr>
          <w:p w14:paraId="6A25502C">
            <w:pPr>
              <w:jc w:val="center"/>
              <w:rPr>
                <w:rFonts w:hint="eastAsia" w:ascii="华文宋体" w:hAnsi="华文宋体" w:eastAsia="华文宋体"/>
                <w:sz w:val="24"/>
                <w:szCs w:val="24"/>
              </w:rPr>
            </w:pPr>
          </w:p>
        </w:tc>
        <w:tc>
          <w:tcPr>
            <w:tcW w:w="1006" w:type="dxa"/>
            <w:vAlign w:val="center"/>
          </w:tcPr>
          <w:p w14:paraId="6C088897">
            <w:pPr>
              <w:jc w:val="center"/>
              <w:rPr>
                <w:rFonts w:hint="eastAsia" w:ascii="华文宋体" w:hAnsi="华文宋体" w:eastAsia="华文宋体"/>
                <w:sz w:val="24"/>
                <w:szCs w:val="24"/>
              </w:rPr>
            </w:pPr>
          </w:p>
        </w:tc>
      </w:tr>
      <w:tr w14:paraId="4F40477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674AF7DC">
            <w:pPr>
              <w:jc w:val="center"/>
              <w:rPr>
                <w:rFonts w:hint="eastAsia" w:ascii="华文宋体" w:hAnsi="华文宋体" w:eastAsia="华文宋体"/>
                <w:sz w:val="24"/>
                <w:szCs w:val="24"/>
              </w:rPr>
            </w:pPr>
            <w:r>
              <w:rPr>
                <w:rFonts w:hint="eastAsia" w:ascii="华文宋体" w:hAnsi="华文宋体" w:eastAsia="华文宋体"/>
                <w:sz w:val="24"/>
                <w:szCs w:val="24"/>
              </w:rPr>
              <w:t>13</w:t>
            </w:r>
          </w:p>
        </w:tc>
        <w:tc>
          <w:tcPr>
            <w:tcW w:w="2140" w:type="dxa"/>
            <w:vAlign w:val="center"/>
          </w:tcPr>
          <w:p w14:paraId="4C700171">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1C3C08E4">
            <w:pPr>
              <w:jc w:val="center"/>
              <w:rPr>
                <w:rFonts w:hint="eastAsia" w:ascii="华文宋体" w:hAnsi="华文宋体" w:eastAsia="华文宋体"/>
                <w:sz w:val="24"/>
                <w:szCs w:val="24"/>
              </w:rPr>
            </w:pPr>
            <w:r>
              <w:rPr>
                <w:rFonts w:hint="eastAsia" w:ascii="华文宋体" w:hAnsi="华文宋体" w:eastAsia="华文宋体"/>
                <w:sz w:val="24"/>
                <w:szCs w:val="24"/>
              </w:rPr>
              <w:t>980.00</w:t>
            </w:r>
          </w:p>
        </w:tc>
        <w:tc>
          <w:tcPr>
            <w:tcW w:w="700" w:type="dxa"/>
            <w:vAlign w:val="center"/>
          </w:tcPr>
          <w:p w14:paraId="2D9588DE">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096DF014">
            <w:pPr>
              <w:jc w:val="center"/>
              <w:rPr>
                <w:rFonts w:hint="eastAsia" w:ascii="华文宋体" w:hAnsi="华文宋体" w:eastAsia="华文宋体"/>
                <w:sz w:val="24"/>
                <w:szCs w:val="24"/>
              </w:rPr>
            </w:pPr>
          </w:p>
        </w:tc>
        <w:tc>
          <w:tcPr>
            <w:tcW w:w="700" w:type="dxa"/>
            <w:vAlign w:val="center"/>
          </w:tcPr>
          <w:p w14:paraId="75B3CB17">
            <w:pPr>
              <w:jc w:val="center"/>
              <w:rPr>
                <w:rFonts w:hint="eastAsia" w:ascii="华文宋体" w:hAnsi="华文宋体" w:eastAsia="华文宋体"/>
                <w:sz w:val="24"/>
                <w:szCs w:val="24"/>
              </w:rPr>
            </w:pPr>
          </w:p>
        </w:tc>
        <w:tc>
          <w:tcPr>
            <w:tcW w:w="700" w:type="dxa"/>
            <w:vAlign w:val="center"/>
          </w:tcPr>
          <w:p w14:paraId="51BD72A6">
            <w:pPr>
              <w:jc w:val="center"/>
              <w:rPr>
                <w:rFonts w:hint="eastAsia" w:ascii="华文宋体" w:hAnsi="华文宋体" w:eastAsia="华文宋体"/>
                <w:sz w:val="24"/>
                <w:szCs w:val="24"/>
              </w:rPr>
            </w:pPr>
          </w:p>
        </w:tc>
        <w:tc>
          <w:tcPr>
            <w:tcW w:w="700" w:type="dxa"/>
            <w:vAlign w:val="center"/>
          </w:tcPr>
          <w:p w14:paraId="3D59A006">
            <w:pPr>
              <w:jc w:val="center"/>
              <w:rPr>
                <w:rFonts w:hint="eastAsia" w:ascii="华文宋体" w:hAnsi="华文宋体" w:eastAsia="华文宋体"/>
                <w:sz w:val="24"/>
                <w:szCs w:val="24"/>
              </w:rPr>
            </w:pPr>
          </w:p>
        </w:tc>
        <w:tc>
          <w:tcPr>
            <w:tcW w:w="1006" w:type="dxa"/>
            <w:vAlign w:val="center"/>
          </w:tcPr>
          <w:p w14:paraId="6327355E">
            <w:pPr>
              <w:jc w:val="center"/>
              <w:rPr>
                <w:rFonts w:hint="eastAsia" w:ascii="华文宋体" w:hAnsi="华文宋体" w:eastAsia="华文宋体"/>
                <w:sz w:val="24"/>
                <w:szCs w:val="24"/>
              </w:rPr>
            </w:pPr>
          </w:p>
        </w:tc>
      </w:tr>
      <w:tr w14:paraId="791F989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620FC5C9">
            <w:pPr>
              <w:jc w:val="center"/>
              <w:rPr>
                <w:rFonts w:hint="eastAsia" w:ascii="华文宋体" w:hAnsi="华文宋体" w:eastAsia="华文宋体"/>
                <w:sz w:val="24"/>
                <w:szCs w:val="24"/>
              </w:rPr>
            </w:pPr>
            <w:r>
              <w:rPr>
                <w:rFonts w:hint="eastAsia" w:ascii="华文宋体" w:hAnsi="华文宋体" w:eastAsia="华文宋体"/>
                <w:sz w:val="24"/>
                <w:szCs w:val="24"/>
              </w:rPr>
              <w:t>14</w:t>
            </w:r>
          </w:p>
        </w:tc>
        <w:tc>
          <w:tcPr>
            <w:tcW w:w="2140" w:type="dxa"/>
            <w:vAlign w:val="center"/>
          </w:tcPr>
          <w:p w14:paraId="2D31DF93">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465E81DC">
            <w:pPr>
              <w:jc w:val="center"/>
              <w:rPr>
                <w:rFonts w:hint="eastAsia" w:ascii="华文宋体" w:hAnsi="华文宋体" w:eastAsia="华文宋体"/>
                <w:sz w:val="24"/>
                <w:szCs w:val="24"/>
              </w:rPr>
            </w:pPr>
            <w:r>
              <w:rPr>
                <w:rFonts w:hint="eastAsia" w:ascii="华文宋体" w:hAnsi="华文宋体" w:eastAsia="华文宋体"/>
                <w:sz w:val="24"/>
                <w:szCs w:val="24"/>
              </w:rPr>
              <w:t>400.00</w:t>
            </w:r>
          </w:p>
        </w:tc>
        <w:tc>
          <w:tcPr>
            <w:tcW w:w="700" w:type="dxa"/>
            <w:vAlign w:val="center"/>
          </w:tcPr>
          <w:p w14:paraId="75C05F3D">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656FE2A1">
            <w:pPr>
              <w:jc w:val="center"/>
              <w:rPr>
                <w:rFonts w:hint="eastAsia" w:ascii="华文宋体" w:hAnsi="华文宋体" w:eastAsia="华文宋体"/>
                <w:sz w:val="24"/>
                <w:szCs w:val="24"/>
              </w:rPr>
            </w:pPr>
          </w:p>
        </w:tc>
        <w:tc>
          <w:tcPr>
            <w:tcW w:w="700" w:type="dxa"/>
            <w:vAlign w:val="center"/>
          </w:tcPr>
          <w:p w14:paraId="751FC043">
            <w:pPr>
              <w:jc w:val="center"/>
              <w:rPr>
                <w:rFonts w:hint="eastAsia" w:ascii="华文宋体" w:hAnsi="华文宋体" w:eastAsia="华文宋体"/>
                <w:sz w:val="24"/>
                <w:szCs w:val="24"/>
              </w:rPr>
            </w:pPr>
          </w:p>
        </w:tc>
        <w:tc>
          <w:tcPr>
            <w:tcW w:w="700" w:type="dxa"/>
            <w:vAlign w:val="center"/>
          </w:tcPr>
          <w:p w14:paraId="077588E9">
            <w:pPr>
              <w:jc w:val="center"/>
              <w:rPr>
                <w:rFonts w:hint="eastAsia" w:ascii="华文宋体" w:hAnsi="华文宋体" w:eastAsia="华文宋体"/>
                <w:sz w:val="24"/>
                <w:szCs w:val="24"/>
              </w:rPr>
            </w:pPr>
          </w:p>
        </w:tc>
        <w:tc>
          <w:tcPr>
            <w:tcW w:w="700" w:type="dxa"/>
            <w:vAlign w:val="center"/>
          </w:tcPr>
          <w:p w14:paraId="114D4A31">
            <w:pPr>
              <w:jc w:val="center"/>
              <w:rPr>
                <w:rFonts w:hint="eastAsia" w:ascii="华文宋体" w:hAnsi="华文宋体" w:eastAsia="华文宋体"/>
                <w:sz w:val="24"/>
                <w:szCs w:val="24"/>
              </w:rPr>
            </w:pPr>
          </w:p>
        </w:tc>
        <w:tc>
          <w:tcPr>
            <w:tcW w:w="1006" w:type="dxa"/>
            <w:vAlign w:val="center"/>
          </w:tcPr>
          <w:p w14:paraId="415538A6">
            <w:pPr>
              <w:jc w:val="center"/>
              <w:rPr>
                <w:rFonts w:hint="eastAsia" w:ascii="华文宋体" w:hAnsi="华文宋体" w:eastAsia="华文宋体"/>
                <w:sz w:val="24"/>
                <w:szCs w:val="24"/>
              </w:rPr>
            </w:pPr>
          </w:p>
        </w:tc>
      </w:tr>
      <w:tr w14:paraId="116CC9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036A489C">
            <w:pPr>
              <w:jc w:val="center"/>
              <w:rPr>
                <w:rFonts w:hint="eastAsia" w:ascii="华文宋体" w:hAnsi="华文宋体" w:eastAsia="华文宋体"/>
                <w:sz w:val="24"/>
                <w:szCs w:val="24"/>
              </w:rPr>
            </w:pPr>
            <w:r>
              <w:rPr>
                <w:rFonts w:hint="eastAsia" w:ascii="华文宋体" w:hAnsi="华文宋体" w:eastAsia="华文宋体"/>
                <w:sz w:val="24"/>
                <w:szCs w:val="24"/>
              </w:rPr>
              <w:t>15</w:t>
            </w:r>
          </w:p>
        </w:tc>
        <w:tc>
          <w:tcPr>
            <w:tcW w:w="2140" w:type="dxa"/>
            <w:vAlign w:val="center"/>
          </w:tcPr>
          <w:p w14:paraId="66BA04C8">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4B9244B9">
            <w:pPr>
              <w:jc w:val="center"/>
              <w:rPr>
                <w:rFonts w:hint="eastAsia" w:ascii="华文宋体" w:hAnsi="华文宋体" w:eastAsia="华文宋体"/>
                <w:sz w:val="24"/>
                <w:szCs w:val="24"/>
              </w:rPr>
            </w:pPr>
            <w:r>
              <w:rPr>
                <w:rFonts w:hint="eastAsia" w:ascii="华文宋体" w:hAnsi="华文宋体" w:eastAsia="华文宋体"/>
                <w:sz w:val="24"/>
                <w:szCs w:val="24"/>
              </w:rPr>
              <w:t>80.00</w:t>
            </w:r>
          </w:p>
        </w:tc>
        <w:tc>
          <w:tcPr>
            <w:tcW w:w="700" w:type="dxa"/>
            <w:vAlign w:val="center"/>
          </w:tcPr>
          <w:p w14:paraId="2986C30D">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8D9323F">
            <w:pPr>
              <w:jc w:val="center"/>
              <w:rPr>
                <w:rFonts w:hint="eastAsia" w:ascii="华文宋体" w:hAnsi="华文宋体" w:eastAsia="华文宋体"/>
                <w:sz w:val="24"/>
                <w:szCs w:val="24"/>
              </w:rPr>
            </w:pPr>
          </w:p>
        </w:tc>
        <w:tc>
          <w:tcPr>
            <w:tcW w:w="700" w:type="dxa"/>
            <w:vAlign w:val="center"/>
          </w:tcPr>
          <w:p w14:paraId="3C560E35">
            <w:pPr>
              <w:jc w:val="center"/>
              <w:rPr>
                <w:rFonts w:hint="eastAsia" w:ascii="华文宋体" w:hAnsi="华文宋体" w:eastAsia="华文宋体"/>
                <w:sz w:val="24"/>
                <w:szCs w:val="24"/>
              </w:rPr>
            </w:pPr>
          </w:p>
        </w:tc>
        <w:tc>
          <w:tcPr>
            <w:tcW w:w="700" w:type="dxa"/>
            <w:vAlign w:val="center"/>
          </w:tcPr>
          <w:p w14:paraId="6C349265">
            <w:pPr>
              <w:jc w:val="center"/>
              <w:rPr>
                <w:rFonts w:hint="eastAsia" w:ascii="华文宋体" w:hAnsi="华文宋体" w:eastAsia="华文宋体"/>
                <w:sz w:val="24"/>
                <w:szCs w:val="24"/>
              </w:rPr>
            </w:pPr>
          </w:p>
        </w:tc>
        <w:tc>
          <w:tcPr>
            <w:tcW w:w="700" w:type="dxa"/>
            <w:vAlign w:val="center"/>
          </w:tcPr>
          <w:p w14:paraId="6747375F">
            <w:pPr>
              <w:jc w:val="center"/>
              <w:rPr>
                <w:rFonts w:hint="eastAsia" w:ascii="华文宋体" w:hAnsi="华文宋体" w:eastAsia="华文宋体"/>
                <w:sz w:val="24"/>
                <w:szCs w:val="24"/>
              </w:rPr>
            </w:pPr>
          </w:p>
        </w:tc>
        <w:tc>
          <w:tcPr>
            <w:tcW w:w="1006" w:type="dxa"/>
            <w:vAlign w:val="center"/>
          </w:tcPr>
          <w:p w14:paraId="3FE36DC4">
            <w:pPr>
              <w:jc w:val="center"/>
              <w:rPr>
                <w:rFonts w:hint="eastAsia" w:ascii="华文宋体" w:hAnsi="华文宋体" w:eastAsia="华文宋体"/>
                <w:sz w:val="24"/>
                <w:szCs w:val="24"/>
              </w:rPr>
            </w:pPr>
          </w:p>
        </w:tc>
      </w:tr>
      <w:tr w14:paraId="1C8A20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0908860E">
            <w:pPr>
              <w:jc w:val="center"/>
              <w:rPr>
                <w:rFonts w:hint="eastAsia" w:ascii="华文宋体" w:hAnsi="华文宋体" w:eastAsia="华文宋体"/>
                <w:sz w:val="24"/>
                <w:szCs w:val="24"/>
              </w:rPr>
            </w:pPr>
            <w:r>
              <w:rPr>
                <w:rFonts w:hint="eastAsia" w:ascii="华文宋体" w:hAnsi="华文宋体" w:eastAsia="华文宋体"/>
                <w:sz w:val="24"/>
                <w:szCs w:val="24"/>
              </w:rPr>
              <w:t>16</w:t>
            </w:r>
          </w:p>
        </w:tc>
        <w:tc>
          <w:tcPr>
            <w:tcW w:w="2140" w:type="dxa"/>
            <w:vAlign w:val="center"/>
          </w:tcPr>
          <w:p w14:paraId="688B7B3D">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429C044E">
            <w:pPr>
              <w:jc w:val="center"/>
              <w:rPr>
                <w:rFonts w:hint="eastAsia" w:ascii="华文宋体" w:hAnsi="华文宋体" w:eastAsia="华文宋体"/>
                <w:sz w:val="24"/>
                <w:szCs w:val="24"/>
              </w:rPr>
            </w:pPr>
            <w:r>
              <w:rPr>
                <w:rFonts w:hint="eastAsia" w:ascii="华文宋体" w:hAnsi="华文宋体" w:eastAsia="华文宋体"/>
                <w:sz w:val="24"/>
                <w:szCs w:val="24"/>
              </w:rPr>
              <w:t>190.00</w:t>
            </w:r>
          </w:p>
        </w:tc>
        <w:tc>
          <w:tcPr>
            <w:tcW w:w="700" w:type="dxa"/>
            <w:vAlign w:val="center"/>
          </w:tcPr>
          <w:p w14:paraId="2B375191">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4FEAB823">
            <w:pPr>
              <w:jc w:val="center"/>
              <w:rPr>
                <w:rFonts w:hint="eastAsia" w:ascii="华文宋体" w:hAnsi="华文宋体" w:eastAsia="华文宋体"/>
                <w:sz w:val="24"/>
                <w:szCs w:val="24"/>
              </w:rPr>
            </w:pPr>
          </w:p>
        </w:tc>
        <w:tc>
          <w:tcPr>
            <w:tcW w:w="700" w:type="dxa"/>
            <w:vAlign w:val="center"/>
          </w:tcPr>
          <w:p w14:paraId="3782962B">
            <w:pPr>
              <w:jc w:val="center"/>
              <w:rPr>
                <w:rFonts w:hint="eastAsia" w:ascii="华文宋体" w:hAnsi="华文宋体" w:eastAsia="华文宋体"/>
                <w:sz w:val="24"/>
                <w:szCs w:val="24"/>
              </w:rPr>
            </w:pPr>
          </w:p>
        </w:tc>
        <w:tc>
          <w:tcPr>
            <w:tcW w:w="700" w:type="dxa"/>
            <w:vAlign w:val="center"/>
          </w:tcPr>
          <w:p w14:paraId="758CA0D7">
            <w:pPr>
              <w:jc w:val="center"/>
              <w:rPr>
                <w:rFonts w:hint="eastAsia" w:ascii="华文宋体" w:hAnsi="华文宋体" w:eastAsia="华文宋体"/>
                <w:sz w:val="24"/>
                <w:szCs w:val="24"/>
              </w:rPr>
            </w:pPr>
          </w:p>
        </w:tc>
        <w:tc>
          <w:tcPr>
            <w:tcW w:w="700" w:type="dxa"/>
            <w:vAlign w:val="center"/>
          </w:tcPr>
          <w:p w14:paraId="29BC5F80">
            <w:pPr>
              <w:jc w:val="center"/>
              <w:rPr>
                <w:rFonts w:hint="eastAsia" w:ascii="华文宋体" w:hAnsi="华文宋体" w:eastAsia="华文宋体"/>
                <w:sz w:val="24"/>
                <w:szCs w:val="24"/>
              </w:rPr>
            </w:pPr>
          </w:p>
        </w:tc>
        <w:tc>
          <w:tcPr>
            <w:tcW w:w="1006" w:type="dxa"/>
            <w:vAlign w:val="center"/>
          </w:tcPr>
          <w:p w14:paraId="4F533AEE">
            <w:pPr>
              <w:jc w:val="center"/>
              <w:rPr>
                <w:rFonts w:hint="eastAsia" w:ascii="华文宋体" w:hAnsi="华文宋体" w:eastAsia="华文宋体"/>
                <w:sz w:val="24"/>
                <w:szCs w:val="24"/>
              </w:rPr>
            </w:pPr>
          </w:p>
        </w:tc>
      </w:tr>
      <w:tr w14:paraId="23EA823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3331F1E0">
            <w:pPr>
              <w:jc w:val="center"/>
              <w:rPr>
                <w:rFonts w:hint="eastAsia" w:ascii="华文宋体" w:hAnsi="华文宋体" w:eastAsia="华文宋体"/>
                <w:sz w:val="24"/>
                <w:szCs w:val="24"/>
              </w:rPr>
            </w:pPr>
            <w:r>
              <w:rPr>
                <w:rFonts w:hint="eastAsia" w:ascii="华文宋体" w:hAnsi="华文宋体" w:eastAsia="华文宋体"/>
                <w:sz w:val="24"/>
                <w:szCs w:val="24"/>
              </w:rPr>
              <w:t>17</w:t>
            </w:r>
          </w:p>
        </w:tc>
        <w:tc>
          <w:tcPr>
            <w:tcW w:w="2140" w:type="dxa"/>
            <w:vAlign w:val="center"/>
          </w:tcPr>
          <w:p w14:paraId="5B72C284">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1D270397">
            <w:pPr>
              <w:jc w:val="center"/>
              <w:rPr>
                <w:rFonts w:hint="eastAsia" w:ascii="华文宋体" w:hAnsi="华文宋体" w:eastAsia="华文宋体"/>
                <w:sz w:val="24"/>
                <w:szCs w:val="24"/>
              </w:rPr>
            </w:pPr>
            <w:r>
              <w:rPr>
                <w:rFonts w:hint="eastAsia" w:ascii="华文宋体" w:hAnsi="华文宋体" w:eastAsia="华文宋体"/>
                <w:sz w:val="24"/>
                <w:szCs w:val="24"/>
              </w:rPr>
              <w:t>230.00</w:t>
            </w:r>
          </w:p>
        </w:tc>
        <w:tc>
          <w:tcPr>
            <w:tcW w:w="700" w:type="dxa"/>
            <w:vAlign w:val="center"/>
          </w:tcPr>
          <w:p w14:paraId="1272FCF2">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39A536AD">
            <w:pPr>
              <w:jc w:val="center"/>
              <w:rPr>
                <w:rFonts w:hint="eastAsia" w:ascii="华文宋体" w:hAnsi="华文宋体" w:eastAsia="华文宋体"/>
                <w:sz w:val="24"/>
                <w:szCs w:val="24"/>
              </w:rPr>
            </w:pPr>
          </w:p>
        </w:tc>
        <w:tc>
          <w:tcPr>
            <w:tcW w:w="700" w:type="dxa"/>
            <w:vAlign w:val="center"/>
          </w:tcPr>
          <w:p w14:paraId="53C173B7">
            <w:pPr>
              <w:jc w:val="center"/>
              <w:rPr>
                <w:rFonts w:hint="eastAsia" w:ascii="华文宋体" w:hAnsi="华文宋体" w:eastAsia="华文宋体"/>
                <w:sz w:val="24"/>
                <w:szCs w:val="24"/>
              </w:rPr>
            </w:pPr>
          </w:p>
        </w:tc>
        <w:tc>
          <w:tcPr>
            <w:tcW w:w="700" w:type="dxa"/>
            <w:vAlign w:val="center"/>
          </w:tcPr>
          <w:p w14:paraId="465C0AB3">
            <w:pPr>
              <w:jc w:val="center"/>
              <w:rPr>
                <w:rFonts w:hint="eastAsia" w:ascii="华文宋体" w:hAnsi="华文宋体" w:eastAsia="华文宋体"/>
                <w:sz w:val="24"/>
                <w:szCs w:val="24"/>
              </w:rPr>
            </w:pPr>
          </w:p>
        </w:tc>
        <w:tc>
          <w:tcPr>
            <w:tcW w:w="700" w:type="dxa"/>
            <w:vAlign w:val="center"/>
          </w:tcPr>
          <w:p w14:paraId="64E384BB">
            <w:pPr>
              <w:jc w:val="center"/>
              <w:rPr>
                <w:rFonts w:hint="eastAsia" w:ascii="华文宋体" w:hAnsi="华文宋体" w:eastAsia="华文宋体"/>
                <w:sz w:val="24"/>
                <w:szCs w:val="24"/>
              </w:rPr>
            </w:pPr>
          </w:p>
        </w:tc>
        <w:tc>
          <w:tcPr>
            <w:tcW w:w="1006" w:type="dxa"/>
            <w:vAlign w:val="center"/>
          </w:tcPr>
          <w:p w14:paraId="6E2C8D64">
            <w:pPr>
              <w:jc w:val="center"/>
              <w:rPr>
                <w:rFonts w:hint="eastAsia" w:ascii="华文宋体" w:hAnsi="华文宋体" w:eastAsia="华文宋体"/>
                <w:sz w:val="24"/>
                <w:szCs w:val="24"/>
              </w:rPr>
            </w:pPr>
          </w:p>
        </w:tc>
      </w:tr>
      <w:tr w14:paraId="2596EFB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76B1D2CE">
            <w:pPr>
              <w:jc w:val="center"/>
              <w:rPr>
                <w:rFonts w:hint="eastAsia" w:ascii="华文宋体" w:hAnsi="华文宋体" w:eastAsia="华文宋体"/>
                <w:sz w:val="24"/>
                <w:szCs w:val="24"/>
              </w:rPr>
            </w:pPr>
            <w:r>
              <w:rPr>
                <w:rFonts w:hint="eastAsia" w:ascii="华文宋体" w:hAnsi="华文宋体" w:eastAsia="华文宋体"/>
                <w:sz w:val="24"/>
                <w:szCs w:val="24"/>
              </w:rPr>
              <w:t>18</w:t>
            </w:r>
          </w:p>
        </w:tc>
        <w:tc>
          <w:tcPr>
            <w:tcW w:w="2140" w:type="dxa"/>
            <w:vAlign w:val="center"/>
          </w:tcPr>
          <w:p w14:paraId="1BE3F8EE">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17D67F3B">
            <w:pPr>
              <w:jc w:val="center"/>
              <w:rPr>
                <w:rFonts w:hint="eastAsia" w:ascii="华文宋体" w:hAnsi="华文宋体" w:eastAsia="华文宋体"/>
                <w:sz w:val="24"/>
                <w:szCs w:val="24"/>
              </w:rPr>
            </w:pPr>
            <w:r>
              <w:rPr>
                <w:rFonts w:hint="eastAsia" w:ascii="华文宋体" w:hAnsi="华文宋体" w:eastAsia="华文宋体"/>
                <w:sz w:val="24"/>
                <w:szCs w:val="24"/>
              </w:rPr>
              <w:t>210.00</w:t>
            </w:r>
          </w:p>
        </w:tc>
        <w:tc>
          <w:tcPr>
            <w:tcW w:w="700" w:type="dxa"/>
            <w:vAlign w:val="center"/>
          </w:tcPr>
          <w:p w14:paraId="6D36C445">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4E84EDDF">
            <w:pPr>
              <w:jc w:val="center"/>
              <w:rPr>
                <w:rFonts w:hint="eastAsia" w:ascii="华文宋体" w:hAnsi="华文宋体" w:eastAsia="华文宋体"/>
                <w:sz w:val="24"/>
                <w:szCs w:val="24"/>
              </w:rPr>
            </w:pPr>
          </w:p>
        </w:tc>
        <w:tc>
          <w:tcPr>
            <w:tcW w:w="700" w:type="dxa"/>
            <w:vAlign w:val="center"/>
          </w:tcPr>
          <w:p w14:paraId="3CEEC2CD">
            <w:pPr>
              <w:jc w:val="center"/>
              <w:rPr>
                <w:rFonts w:hint="eastAsia" w:ascii="华文宋体" w:hAnsi="华文宋体" w:eastAsia="华文宋体"/>
                <w:sz w:val="24"/>
                <w:szCs w:val="24"/>
              </w:rPr>
            </w:pPr>
          </w:p>
        </w:tc>
        <w:tc>
          <w:tcPr>
            <w:tcW w:w="700" w:type="dxa"/>
            <w:vAlign w:val="center"/>
          </w:tcPr>
          <w:p w14:paraId="0B1281A7">
            <w:pPr>
              <w:jc w:val="center"/>
              <w:rPr>
                <w:rFonts w:hint="eastAsia" w:ascii="华文宋体" w:hAnsi="华文宋体" w:eastAsia="华文宋体"/>
                <w:sz w:val="24"/>
                <w:szCs w:val="24"/>
              </w:rPr>
            </w:pPr>
          </w:p>
        </w:tc>
        <w:tc>
          <w:tcPr>
            <w:tcW w:w="700" w:type="dxa"/>
            <w:vAlign w:val="center"/>
          </w:tcPr>
          <w:p w14:paraId="42BC938F">
            <w:pPr>
              <w:jc w:val="center"/>
              <w:rPr>
                <w:rFonts w:hint="eastAsia" w:ascii="华文宋体" w:hAnsi="华文宋体" w:eastAsia="华文宋体"/>
                <w:sz w:val="24"/>
                <w:szCs w:val="24"/>
              </w:rPr>
            </w:pPr>
          </w:p>
        </w:tc>
        <w:tc>
          <w:tcPr>
            <w:tcW w:w="1006" w:type="dxa"/>
            <w:vAlign w:val="center"/>
          </w:tcPr>
          <w:p w14:paraId="462DF591">
            <w:pPr>
              <w:jc w:val="center"/>
              <w:rPr>
                <w:rFonts w:hint="eastAsia" w:ascii="华文宋体" w:hAnsi="华文宋体" w:eastAsia="华文宋体"/>
                <w:sz w:val="24"/>
                <w:szCs w:val="24"/>
              </w:rPr>
            </w:pPr>
          </w:p>
        </w:tc>
      </w:tr>
      <w:tr w14:paraId="078F959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62CF5801">
            <w:pPr>
              <w:jc w:val="center"/>
              <w:rPr>
                <w:rFonts w:hint="eastAsia" w:ascii="华文宋体" w:hAnsi="华文宋体" w:eastAsia="华文宋体"/>
                <w:sz w:val="24"/>
                <w:szCs w:val="24"/>
              </w:rPr>
            </w:pPr>
            <w:r>
              <w:rPr>
                <w:rFonts w:hint="eastAsia" w:ascii="华文宋体" w:hAnsi="华文宋体" w:eastAsia="华文宋体"/>
                <w:sz w:val="24"/>
                <w:szCs w:val="24"/>
              </w:rPr>
              <w:t>19</w:t>
            </w:r>
          </w:p>
        </w:tc>
        <w:tc>
          <w:tcPr>
            <w:tcW w:w="2140" w:type="dxa"/>
            <w:vAlign w:val="center"/>
          </w:tcPr>
          <w:p w14:paraId="2B77F868">
            <w:pPr>
              <w:jc w:val="center"/>
              <w:rPr>
                <w:rFonts w:hint="eastAsia" w:ascii="华文宋体" w:hAnsi="华文宋体" w:eastAsia="华文宋体"/>
                <w:sz w:val="24"/>
                <w:szCs w:val="24"/>
              </w:rPr>
            </w:pPr>
            <w:r>
              <w:rPr>
                <w:rFonts w:hint="eastAsia" w:ascii="华文宋体" w:hAnsi="华文宋体" w:eastAsia="华文宋体"/>
                <w:sz w:val="24"/>
                <w:szCs w:val="24"/>
              </w:rPr>
              <w:t>铜管</w:t>
            </w:r>
          </w:p>
        </w:tc>
        <w:tc>
          <w:tcPr>
            <w:tcW w:w="1020" w:type="dxa"/>
            <w:vAlign w:val="center"/>
          </w:tcPr>
          <w:p w14:paraId="10C43AEF">
            <w:pPr>
              <w:jc w:val="center"/>
              <w:rPr>
                <w:rFonts w:hint="eastAsia" w:ascii="华文宋体" w:hAnsi="华文宋体" w:eastAsia="华文宋体"/>
                <w:sz w:val="24"/>
                <w:szCs w:val="24"/>
              </w:rPr>
            </w:pPr>
            <w:r>
              <w:rPr>
                <w:rFonts w:hint="eastAsia" w:ascii="华文宋体" w:hAnsi="华文宋体" w:eastAsia="华文宋体"/>
                <w:sz w:val="24"/>
                <w:szCs w:val="24"/>
              </w:rPr>
              <w:t>150.00</w:t>
            </w:r>
          </w:p>
        </w:tc>
        <w:tc>
          <w:tcPr>
            <w:tcW w:w="700" w:type="dxa"/>
            <w:vAlign w:val="center"/>
          </w:tcPr>
          <w:p w14:paraId="439D0775">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7592316">
            <w:pPr>
              <w:jc w:val="center"/>
              <w:rPr>
                <w:rFonts w:hint="eastAsia" w:ascii="华文宋体" w:hAnsi="华文宋体" w:eastAsia="华文宋体"/>
                <w:sz w:val="24"/>
                <w:szCs w:val="24"/>
              </w:rPr>
            </w:pPr>
          </w:p>
        </w:tc>
        <w:tc>
          <w:tcPr>
            <w:tcW w:w="700" w:type="dxa"/>
            <w:vAlign w:val="center"/>
          </w:tcPr>
          <w:p w14:paraId="5FEB1BEF">
            <w:pPr>
              <w:jc w:val="center"/>
              <w:rPr>
                <w:rFonts w:hint="eastAsia" w:ascii="华文宋体" w:hAnsi="华文宋体" w:eastAsia="华文宋体"/>
                <w:sz w:val="24"/>
                <w:szCs w:val="24"/>
              </w:rPr>
            </w:pPr>
          </w:p>
        </w:tc>
        <w:tc>
          <w:tcPr>
            <w:tcW w:w="700" w:type="dxa"/>
            <w:vAlign w:val="center"/>
          </w:tcPr>
          <w:p w14:paraId="607D5550">
            <w:pPr>
              <w:jc w:val="center"/>
              <w:rPr>
                <w:rFonts w:hint="eastAsia" w:ascii="华文宋体" w:hAnsi="华文宋体" w:eastAsia="华文宋体"/>
                <w:sz w:val="24"/>
                <w:szCs w:val="24"/>
              </w:rPr>
            </w:pPr>
          </w:p>
        </w:tc>
        <w:tc>
          <w:tcPr>
            <w:tcW w:w="700" w:type="dxa"/>
            <w:vAlign w:val="center"/>
          </w:tcPr>
          <w:p w14:paraId="11FF5DE7">
            <w:pPr>
              <w:jc w:val="center"/>
              <w:rPr>
                <w:rFonts w:hint="eastAsia" w:ascii="华文宋体" w:hAnsi="华文宋体" w:eastAsia="华文宋体"/>
                <w:sz w:val="24"/>
                <w:szCs w:val="24"/>
              </w:rPr>
            </w:pPr>
          </w:p>
        </w:tc>
        <w:tc>
          <w:tcPr>
            <w:tcW w:w="1006" w:type="dxa"/>
            <w:vAlign w:val="center"/>
          </w:tcPr>
          <w:p w14:paraId="72D8E9B8">
            <w:pPr>
              <w:jc w:val="center"/>
              <w:rPr>
                <w:rFonts w:hint="eastAsia" w:ascii="华文宋体" w:hAnsi="华文宋体" w:eastAsia="华文宋体"/>
                <w:sz w:val="24"/>
                <w:szCs w:val="24"/>
              </w:rPr>
            </w:pPr>
          </w:p>
        </w:tc>
      </w:tr>
      <w:tr w14:paraId="23AEB89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2B664859">
            <w:pPr>
              <w:jc w:val="center"/>
              <w:rPr>
                <w:rFonts w:hint="eastAsia" w:ascii="华文宋体" w:hAnsi="华文宋体" w:eastAsia="华文宋体"/>
                <w:sz w:val="24"/>
                <w:szCs w:val="24"/>
              </w:rPr>
            </w:pPr>
            <w:r>
              <w:rPr>
                <w:rFonts w:hint="eastAsia" w:ascii="华文宋体" w:hAnsi="华文宋体" w:eastAsia="华文宋体"/>
                <w:sz w:val="24"/>
                <w:szCs w:val="24"/>
              </w:rPr>
              <w:t>20</w:t>
            </w:r>
          </w:p>
        </w:tc>
        <w:tc>
          <w:tcPr>
            <w:tcW w:w="2140" w:type="dxa"/>
            <w:vAlign w:val="center"/>
          </w:tcPr>
          <w:p w14:paraId="48D30F50">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1D302CE3">
            <w:pPr>
              <w:jc w:val="center"/>
              <w:rPr>
                <w:rFonts w:hint="eastAsia" w:ascii="华文宋体" w:hAnsi="华文宋体" w:eastAsia="华文宋体"/>
                <w:sz w:val="24"/>
                <w:szCs w:val="24"/>
              </w:rPr>
            </w:pPr>
            <w:r>
              <w:rPr>
                <w:rFonts w:hint="eastAsia" w:ascii="华文宋体" w:hAnsi="华文宋体" w:eastAsia="华文宋体"/>
                <w:sz w:val="24"/>
                <w:szCs w:val="24"/>
              </w:rPr>
              <w:t>60.00</w:t>
            </w:r>
          </w:p>
        </w:tc>
        <w:tc>
          <w:tcPr>
            <w:tcW w:w="700" w:type="dxa"/>
            <w:vAlign w:val="center"/>
          </w:tcPr>
          <w:p w14:paraId="0092FC5F">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A8250DA">
            <w:pPr>
              <w:jc w:val="center"/>
              <w:rPr>
                <w:rFonts w:hint="eastAsia" w:ascii="华文宋体" w:hAnsi="华文宋体" w:eastAsia="华文宋体"/>
                <w:sz w:val="24"/>
                <w:szCs w:val="24"/>
              </w:rPr>
            </w:pPr>
          </w:p>
        </w:tc>
        <w:tc>
          <w:tcPr>
            <w:tcW w:w="700" w:type="dxa"/>
            <w:vAlign w:val="center"/>
          </w:tcPr>
          <w:p w14:paraId="3243395A">
            <w:pPr>
              <w:jc w:val="center"/>
              <w:rPr>
                <w:rFonts w:hint="eastAsia" w:ascii="华文宋体" w:hAnsi="华文宋体" w:eastAsia="华文宋体"/>
                <w:sz w:val="24"/>
                <w:szCs w:val="24"/>
              </w:rPr>
            </w:pPr>
          </w:p>
        </w:tc>
        <w:tc>
          <w:tcPr>
            <w:tcW w:w="700" w:type="dxa"/>
            <w:vAlign w:val="center"/>
          </w:tcPr>
          <w:p w14:paraId="0585EF57">
            <w:pPr>
              <w:jc w:val="center"/>
              <w:rPr>
                <w:rFonts w:hint="eastAsia" w:ascii="华文宋体" w:hAnsi="华文宋体" w:eastAsia="华文宋体"/>
                <w:sz w:val="24"/>
                <w:szCs w:val="24"/>
              </w:rPr>
            </w:pPr>
          </w:p>
        </w:tc>
        <w:tc>
          <w:tcPr>
            <w:tcW w:w="700" w:type="dxa"/>
            <w:vAlign w:val="center"/>
          </w:tcPr>
          <w:p w14:paraId="7570FA97">
            <w:pPr>
              <w:jc w:val="center"/>
              <w:rPr>
                <w:rFonts w:hint="eastAsia" w:ascii="华文宋体" w:hAnsi="华文宋体" w:eastAsia="华文宋体"/>
                <w:sz w:val="24"/>
                <w:szCs w:val="24"/>
              </w:rPr>
            </w:pPr>
          </w:p>
        </w:tc>
        <w:tc>
          <w:tcPr>
            <w:tcW w:w="1006" w:type="dxa"/>
            <w:vAlign w:val="center"/>
          </w:tcPr>
          <w:p w14:paraId="6B6E11C6">
            <w:pPr>
              <w:jc w:val="center"/>
              <w:rPr>
                <w:rFonts w:hint="eastAsia" w:ascii="华文宋体" w:hAnsi="华文宋体" w:eastAsia="华文宋体"/>
                <w:sz w:val="24"/>
                <w:szCs w:val="24"/>
              </w:rPr>
            </w:pPr>
          </w:p>
        </w:tc>
      </w:tr>
      <w:tr w14:paraId="24D1087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106AF1C5">
            <w:pPr>
              <w:jc w:val="center"/>
              <w:rPr>
                <w:rFonts w:hint="eastAsia" w:ascii="华文宋体" w:hAnsi="华文宋体" w:eastAsia="华文宋体"/>
                <w:sz w:val="24"/>
                <w:szCs w:val="24"/>
              </w:rPr>
            </w:pPr>
            <w:r>
              <w:rPr>
                <w:rFonts w:hint="eastAsia" w:ascii="华文宋体" w:hAnsi="华文宋体" w:eastAsia="华文宋体"/>
                <w:sz w:val="24"/>
                <w:szCs w:val="24"/>
              </w:rPr>
              <w:t>21</w:t>
            </w:r>
          </w:p>
        </w:tc>
        <w:tc>
          <w:tcPr>
            <w:tcW w:w="2140" w:type="dxa"/>
            <w:vAlign w:val="center"/>
          </w:tcPr>
          <w:p w14:paraId="28CCC9A3">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268BB859">
            <w:pPr>
              <w:jc w:val="center"/>
              <w:rPr>
                <w:rFonts w:hint="eastAsia" w:ascii="华文宋体" w:hAnsi="华文宋体" w:eastAsia="华文宋体"/>
                <w:sz w:val="24"/>
                <w:szCs w:val="24"/>
              </w:rPr>
            </w:pPr>
            <w:r>
              <w:rPr>
                <w:rFonts w:hint="eastAsia" w:ascii="华文宋体" w:hAnsi="华文宋体" w:eastAsia="华文宋体"/>
                <w:sz w:val="24"/>
                <w:szCs w:val="24"/>
              </w:rPr>
              <w:t>1380.00</w:t>
            </w:r>
          </w:p>
        </w:tc>
        <w:tc>
          <w:tcPr>
            <w:tcW w:w="700" w:type="dxa"/>
            <w:vAlign w:val="center"/>
          </w:tcPr>
          <w:p w14:paraId="626EE6FD">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37375FD4">
            <w:pPr>
              <w:jc w:val="center"/>
              <w:rPr>
                <w:rFonts w:hint="eastAsia" w:ascii="华文宋体" w:hAnsi="华文宋体" w:eastAsia="华文宋体"/>
                <w:sz w:val="24"/>
                <w:szCs w:val="24"/>
              </w:rPr>
            </w:pPr>
          </w:p>
        </w:tc>
        <w:tc>
          <w:tcPr>
            <w:tcW w:w="700" w:type="dxa"/>
            <w:vAlign w:val="center"/>
          </w:tcPr>
          <w:p w14:paraId="4B6D7C81">
            <w:pPr>
              <w:jc w:val="center"/>
              <w:rPr>
                <w:rFonts w:hint="eastAsia" w:ascii="华文宋体" w:hAnsi="华文宋体" w:eastAsia="华文宋体"/>
                <w:sz w:val="24"/>
                <w:szCs w:val="24"/>
              </w:rPr>
            </w:pPr>
          </w:p>
        </w:tc>
        <w:tc>
          <w:tcPr>
            <w:tcW w:w="700" w:type="dxa"/>
            <w:vAlign w:val="center"/>
          </w:tcPr>
          <w:p w14:paraId="59E58143">
            <w:pPr>
              <w:jc w:val="center"/>
              <w:rPr>
                <w:rFonts w:hint="eastAsia" w:ascii="华文宋体" w:hAnsi="华文宋体" w:eastAsia="华文宋体"/>
                <w:sz w:val="24"/>
                <w:szCs w:val="24"/>
              </w:rPr>
            </w:pPr>
          </w:p>
        </w:tc>
        <w:tc>
          <w:tcPr>
            <w:tcW w:w="700" w:type="dxa"/>
            <w:vAlign w:val="center"/>
          </w:tcPr>
          <w:p w14:paraId="6D623DF0">
            <w:pPr>
              <w:jc w:val="center"/>
              <w:rPr>
                <w:rFonts w:hint="eastAsia" w:ascii="华文宋体" w:hAnsi="华文宋体" w:eastAsia="华文宋体"/>
                <w:sz w:val="24"/>
                <w:szCs w:val="24"/>
              </w:rPr>
            </w:pPr>
          </w:p>
        </w:tc>
        <w:tc>
          <w:tcPr>
            <w:tcW w:w="1006" w:type="dxa"/>
            <w:vAlign w:val="center"/>
          </w:tcPr>
          <w:p w14:paraId="61B7012F">
            <w:pPr>
              <w:jc w:val="center"/>
              <w:rPr>
                <w:rFonts w:hint="eastAsia" w:ascii="华文宋体" w:hAnsi="华文宋体" w:eastAsia="华文宋体"/>
                <w:sz w:val="24"/>
                <w:szCs w:val="24"/>
              </w:rPr>
            </w:pPr>
          </w:p>
        </w:tc>
      </w:tr>
      <w:tr w14:paraId="102C4A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0D1F08C2">
            <w:pPr>
              <w:jc w:val="center"/>
              <w:rPr>
                <w:rFonts w:hint="eastAsia" w:ascii="华文宋体" w:hAnsi="华文宋体" w:eastAsia="华文宋体"/>
                <w:sz w:val="24"/>
                <w:szCs w:val="24"/>
              </w:rPr>
            </w:pPr>
            <w:r>
              <w:rPr>
                <w:rFonts w:hint="eastAsia" w:ascii="华文宋体" w:hAnsi="华文宋体" w:eastAsia="华文宋体"/>
                <w:sz w:val="24"/>
                <w:szCs w:val="24"/>
              </w:rPr>
              <w:t>22</w:t>
            </w:r>
          </w:p>
        </w:tc>
        <w:tc>
          <w:tcPr>
            <w:tcW w:w="2140" w:type="dxa"/>
            <w:vAlign w:val="center"/>
          </w:tcPr>
          <w:p w14:paraId="034C8E6E">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0EBE2ADC">
            <w:pPr>
              <w:jc w:val="center"/>
              <w:rPr>
                <w:rFonts w:hint="eastAsia" w:ascii="华文宋体" w:hAnsi="华文宋体" w:eastAsia="华文宋体"/>
                <w:sz w:val="24"/>
                <w:szCs w:val="24"/>
              </w:rPr>
            </w:pPr>
            <w:r>
              <w:rPr>
                <w:rFonts w:hint="eastAsia" w:ascii="华文宋体" w:hAnsi="华文宋体" w:eastAsia="华文宋体"/>
                <w:sz w:val="24"/>
                <w:szCs w:val="24"/>
              </w:rPr>
              <w:t>280.00</w:t>
            </w:r>
          </w:p>
        </w:tc>
        <w:tc>
          <w:tcPr>
            <w:tcW w:w="700" w:type="dxa"/>
            <w:vAlign w:val="center"/>
          </w:tcPr>
          <w:p w14:paraId="4C535C9C">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5DB31FBB">
            <w:pPr>
              <w:jc w:val="center"/>
              <w:rPr>
                <w:rFonts w:hint="eastAsia" w:ascii="华文宋体" w:hAnsi="华文宋体" w:eastAsia="华文宋体"/>
                <w:sz w:val="24"/>
                <w:szCs w:val="24"/>
              </w:rPr>
            </w:pPr>
          </w:p>
        </w:tc>
        <w:tc>
          <w:tcPr>
            <w:tcW w:w="700" w:type="dxa"/>
            <w:vAlign w:val="center"/>
          </w:tcPr>
          <w:p w14:paraId="49C69716">
            <w:pPr>
              <w:jc w:val="center"/>
              <w:rPr>
                <w:rFonts w:hint="eastAsia" w:ascii="华文宋体" w:hAnsi="华文宋体" w:eastAsia="华文宋体"/>
                <w:sz w:val="24"/>
                <w:szCs w:val="24"/>
              </w:rPr>
            </w:pPr>
          </w:p>
        </w:tc>
        <w:tc>
          <w:tcPr>
            <w:tcW w:w="700" w:type="dxa"/>
            <w:vAlign w:val="center"/>
          </w:tcPr>
          <w:p w14:paraId="2147A941">
            <w:pPr>
              <w:jc w:val="center"/>
              <w:rPr>
                <w:rFonts w:hint="eastAsia" w:ascii="华文宋体" w:hAnsi="华文宋体" w:eastAsia="华文宋体"/>
                <w:sz w:val="24"/>
                <w:szCs w:val="24"/>
              </w:rPr>
            </w:pPr>
          </w:p>
        </w:tc>
        <w:tc>
          <w:tcPr>
            <w:tcW w:w="700" w:type="dxa"/>
            <w:vAlign w:val="center"/>
          </w:tcPr>
          <w:p w14:paraId="1DDE46F5">
            <w:pPr>
              <w:jc w:val="center"/>
              <w:rPr>
                <w:rFonts w:hint="eastAsia" w:ascii="华文宋体" w:hAnsi="华文宋体" w:eastAsia="华文宋体"/>
                <w:sz w:val="24"/>
                <w:szCs w:val="24"/>
              </w:rPr>
            </w:pPr>
          </w:p>
        </w:tc>
        <w:tc>
          <w:tcPr>
            <w:tcW w:w="1006" w:type="dxa"/>
            <w:vAlign w:val="center"/>
          </w:tcPr>
          <w:p w14:paraId="7716481B">
            <w:pPr>
              <w:jc w:val="center"/>
              <w:rPr>
                <w:rFonts w:hint="eastAsia" w:ascii="华文宋体" w:hAnsi="华文宋体" w:eastAsia="华文宋体"/>
                <w:sz w:val="24"/>
                <w:szCs w:val="24"/>
              </w:rPr>
            </w:pPr>
          </w:p>
        </w:tc>
      </w:tr>
      <w:tr w14:paraId="7D3D4EB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1BF3DD56">
            <w:pPr>
              <w:jc w:val="center"/>
              <w:rPr>
                <w:rFonts w:hint="eastAsia" w:ascii="华文宋体" w:hAnsi="华文宋体" w:eastAsia="华文宋体"/>
                <w:sz w:val="24"/>
                <w:szCs w:val="24"/>
              </w:rPr>
            </w:pPr>
            <w:r>
              <w:rPr>
                <w:rFonts w:hint="eastAsia" w:ascii="华文宋体" w:hAnsi="华文宋体" w:eastAsia="华文宋体"/>
                <w:sz w:val="24"/>
                <w:szCs w:val="24"/>
              </w:rPr>
              <w:t>23</w:t>
            </w:r>
          </w:p>
        </w:tc>
        <w:tc>
          <w:tcPr>
            <w:tcW w:w="2140" w:type="dxa"/>
            <w:vAlign w:val="center"/>
          </w:tcPr>
          <w:p w14:paraId="6F80C1E9">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396CF14F">
            <w:pPr>
              <w:jc w:val="center"/>
              <w:rPr>
                <w:rFonts w:hint="eastAsia" w:ascii="华文宋体" w:hAnsi="华文宋体" w:eastAsia="华文宋体"/>
                <w:sz w:val="24"/>
                <w:szCs w:val="24"/>
              </w:rPr>
            </w:pPr>
            <w:r>
              <w:rPr>
                <w:rFonts w:hint="eastAsia" w:ascii="华文宋体" w:hAnsi="华文宋体" w:eastAsia="华文宋体"/>
                <w:sz w:val="24"/>
                <w:szCs w:val="24"/>
              </w:rPr>
              <w:t>980.00</w:t>
            </w:r>
          </w:p>
        </w:tc>
        <w:tc>
          <w:tcPr>
            <w:tcW w:w="700" w:type="dxa"/>
            <w:vAlign w:val="center"/>
          </w:tcPr>
          <w:p w14:paraId="21948FD8">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106D2030">
            <w:pPr>
              <w:jc w:val="center"/>
              <w:rPr>
                <w:rFonts w:hint="eastAsia" w:ascii="华文宋体" w:hAnsi="华文宋体" w:eastAsia="华文宋体"/>
                <w:sz w:val="24"/>
                <w:szCs w:val="24"/>
              </w:rPr>
            </w:pPr>
          </w:p>
        </w:tc>
        <w:tc>
          <w:tcPr>
            <w:tcW w:w="700" w:type="dxa"/>
            <w:vAlign w:val="center"/>
          </w:tcPr>
          <w:p w14:paraId="7FC8E760">
            <w:pPr>
              <w:jc w:val="center"/>
              <w:rPr>
                <w:rFonts w:hint="eastAsia" w:ascii="华文宋体" w:hAnsi="华文宋体" w:eastAsia="华文宋体"/>
                <w:sz w:val="24"/>
                <w:szCs w:val="24"/>
              </w:rPr>
            </w:pPr>
          </w:p>
        </w:tc>
        <w:tc>
          <w:tcPr>
            <w:tcW w:w="700" w:type="dxa"/>
            <w:vAlign w:val="center"/>
          </w:tcPr>
          <w:p w14:paraId="06E2FCD3">
            <w:pPr>
              <w:jc w:val="center"/>
              <w:rPr>
                <w:rFonts w:hint="eastAsia" w:ascii="华文宋体" w:hAnsi="华文宋体" w:eastAsia="华文宋体"/>
                <w:sz w:val="24"/>
                <w:szCs w:val="24"/>
              </w:rPr>
            </w:pPr>
          </w:p>
        </w:tc>
        <w:tc>
          <w:tcPr>
            <w:tcW w:w="700" w:type="dxa"/>
            <w:vAlign w:val="center"/>
          </w:tcPr>
          <w:p w14:paraId="3C381307">
            <w:pPr>
              <w:jc w:val="center"/>
              <w:rPr>
                <w:rFonts w:hint="eastAsia" w:ascii="华文宋体" w:hAnsi="华文宋体" w:eastAsia="华文宋体"/>
                <w:sz w:val="24"/>
                <w:szCs w:val="24"/>
              </w:rPr>
            </w:pPr>
          </w:p>
        </w:tc>
        <w:tc>
          <w:tcPr>
            <w:tcW w:w="1006" w:type="dxa"/>
            <w:vAlign w:val="center"/>
          </w:tcPr>
          <w:p w14:paraId="246772C3">
            <w:pPr>
              <w:jc w:val="center"/>
              <w:rPr>
                <w:rFonts w:hint="eastAsia" w:ascii="华文宋体" w:hAnsi="华文宋体" w:eastAsia="华文宋体"/>
                <w:sz w:val="24"/>
                <w:szCs w:val="24"/>
              </w:rPr>
            </w:pPr>
          </w:p>
        </w:tc>
      </w:tr>
      <w:tr w14:paraId="54BE449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6758607B">
            <w:pPr>
              <w:jc w:val="center"/>
              <w:rPr>
                <w:rFonts w:hint="eastAsia" w:ascii="华文宋体" w:hAnsi="华文宋体" w:eastAsia="华文宋体"/>
                <w:sz w:val="24"/>
                <w:szCs w:val="24"/>
              </w:rPr>
            </w:pPr>
            <w:r>
              <w:rPr>
                <w:rFonts w:hint="eastAsia" w:ascii="华文宋体" w:hAnsi="华文宋体" w:eastAsia="华文宋体"/>
                <w:sz w:val="24"/>
                <w:szCs w:val="24"/>
              </w:rPr>
              <w:t>24</w:t>
            </w:r>
          </w:p>
        </w:tc>
        <w:tc>
          <w:tcPr>
            <w:tcW w:w="2140" w:type="dxa"/>
            <w:vAlign w:val="center"/>
          </w:tcPr>
          <w:p w14:paraId="38E0A032">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2FDBD827">
            <w:pPr>
              <w:jc w:val="center"/>
              <w:rPr>
                <w:rFonts w:hint="eastAsia" w:ascii="华文宋体" w:hAnsi="华文宋体" w:eastAsia="华文宋体"/>
                <w:sz w:val="24"/>
                <w:szCs w:val="24"/>
              </w:rPr>
            </w:pPr>
            <w:r>
              <w:rPr>
                <w:rFonts w:hint="eastAsia" w:ascii="华文宋体" w:hAnsi="华文宋体" w:eastAsia="华文宋体"/>
                <w:sz w:val="24"/>
                <w:szCs w:val="24"/>
              </w:rPr>
              <w:t>400.00</w:t>
            </w:r>
          </w:p>
        </w:tc>
        <w:tc>
          <w:tcPr>
            <w:tcW w:w="700" w:type="dxa"/>
            <w:vAlign w:val="center"/>
          </w:tcPr>
          <w:p w14:paraId="7611F9FE">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44E4ED38">
            <w:pPr>
              <w:jc w:val="center"/>
              <w:rPr>
                <w:rFonts w:hint="eastAsia" w:ascii="华文宋体" w:hAnsi="华文宋体" w:eastAsia="华文宋体"/>
                <w:sz w:val="24"/>
                <w:szCs w:val="24"/>
              </w:rPr>
            </w:pPr>
          </w:p>
        </w:tc>
        <w:tc>
          <w:tcPr>
            <w:tcW w:w="700" w:type="dxa"/>
            <w:vAlign w:val="center"/>
          </w:tcPr>
          <w:p w14:paraId="02E47933">
            <w:pPr>
              <w:jc w:val="center"/>
              <w:rPr>
                <w:rFonts w:hint="eastAsia" w:ascii="华文宋体" w:hAnsi="华文宋体" w:eastAsia="华文宋体"/>
                <w:sz w:val="24"/>
                <w:szCs w:val="24"/>
              </w:rPr>
            </w:pPr>
          </w:p>
        </w:tc>
        <w:tc>
          <w:tcPr>
            <w:tcW w:w="700" w:type="dxa"/>
            <w:vAlign w:val="center"/>
          </w:tcPr>
          <w:p w14:paraId="070277D2">
            <w:pPr>
              <w:jc w:val="center"/>
              <w:rPr>
                <w:rFonts w:hint="eastAsia" w:ascii="华文宋体" w:hAnsi="华文宋体" w:eastAsia="华文宋体"/>
                <w:sz w:val="24"/>
                <w:szCs w:val="24"/>
              </w:rPr>
            </w:pPr>
          </w:p>
        </w:tc>
        <w:tc>
          <w:tcPr>
            <w:tcW w:w="700" w:type="dxa"/>
            <w:vAlign w:val="center"/>
          </w:tcPr>
          <w:p w14:paraId="3079F70A">
            <w:pPr>
              <w:jc w:val="center"/>
              <w:rPr>
                <w:rFonts w:hint="eastAsia" w:ascii="华文宋体" w:hAnsi="华文宋体" w:eastAsia="华文宋体"/>
                <w:sz w:val="24"/>
                <w:szCs w:val="24"/>
              </w:rPr>
            </w:pPr>
          </w:p>
        </w:tc>
        <w:tc>
          <w:tcPr>
            <w:tcW w:w="1006" w:type="dxa"/>
            <w:vAlign w:val="center"/>
          </w:tcPr>
          <w:p w14:paraId="2A1A4815">
            <w:pPr>
              <w:jc w:val="center"/>
              <w:rPr>
                <w:rFonts w:hint="eastAsia" w:ascii="华文宋体" w:hAnsi="华文宋体" w:eastAsia="华文宋体"/>
                <w:sz w:val="24"/>
                <w:szCs w:val="24"/>
              </w:rPr>
            </w:pPr>
          </w:p>
        </w:tc>
      </w:tr>
      <w:tr w14:paraId="23A8CC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4EC51FE8">
            <w:pPr>
              <w:jc w:val="center"/>
              <w:rPr>
                <w:rFonts w:hint="eastAsia" w:ascii="华文宋体" w:hAnsi="华文宋体" w:eastAsia="华文宋体"/>
                <w:sz w:val="24"/>
                <w:szCs w:val="24"/>
              </w:rPr>
            </w:pPr>
            <w:r>
              <w:rPr>
                <w:rFonts w:hint="eastAsia" w:ascii="华文宋体" w:hAnsi="华文宋体" w:eastAsia="华文宋体"/>
                <w:sz w:val="24"/>
                <w:szCs w:val="24"/>
              </w:rPr>
              <w:t>25</w:t>
            </w:r>
          </w:p>
        </w:tc>
        <w:tc>
          <w:tcPr>
            <w:tcW w:w="2140" w:type="dxa"/>
            <w:vAlign w:val="center"/>
          </w:tcPr>
          <w:p w14:paraId="25DEC132">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04AD8705">
            <w:pPr>
              <w:jc w:val="center"/>
              <w:rPr>
                <w:rFonts w:hint="eastAsia" w:ascii="华文宋体" w:hAnsi="华文宋体" w:eastAsia="华文宋体"/>
                <w:sz w:val="24"/>
                <w:szCs w:val="24"/>
              </w:rPr>
            </w:pPr>
            <w:r>
              <w:rPr>
                <w:rFonts w:hint="eastAsia" w:ascii="华文宋体" w:hAnsi="华文宋体" w:eastAsia="华文宋体"/>
                <w:sz w:val="24"/>
                <w:szCs w:val="24"/>
              </w:rPr>
              <w:t>80.00</w:t>
            </w:r>
          </w:p>
        </w:tc>
        <w:tc>
          <w:tcPr>
            <w:tcW w:w="700" w:type="dxa"/>
            <w:vAlign w:val="center"/>
          </w:tcPr>
          <w:p w14:paraId="4603372C">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3CF4D89A">
            <w:pPr>
              <w:jc w:val="center"/>
              <w:rPr>
                <w:rFonts w:hint="eastAsia" w:ascii="华文宋体" w:hAnsi="华文宋体" w:eastAsia="华文宋体"/>
                <w:sz w:val="24"/>
                <w:szCs w:val="24"/>
              </w:rPr>
            </w:pPr>
          </w:p>
        </w:tc>
        <w:tc>
          <w:tcPr>
            <w:tcW w:w="700" w:type="dxa"/>
            <w:vAlign w:val="center"/>
          </w:tcPr>
          <w:p w14:paraId="410546EA">
            <w:pPr>
              <w:jc w:val="center"/>
              <w:rPr>
                <w:rFonts w:hint="eastAsia" w:ascii="华文宋体" w:hAnsi="华文宋体" w:eastAsia="华文宋体"/>
                <w:sz w:val="24"/>
                <w:szCs w:val="24"/>
              </w:rPr>
            </w:pPr>
          </w:p>
        </w:tc>
        <w:tc>
          <w:tcPr>
            <w:tcW w:w="700" w:type="dxa"/>
            <w:vAlign w:val="center"/>
          </w:tcPr>
          <w:p w14:paraId="5C7BDEB1">
            <w:pPr>
              <w:jc w:val="center"/>
              <w:rPr>
                <w:rFonts w:hint="eastAsia" w:ascii="华文宋体" w:hAnsi="华文宋体" w:eastAsia="华文宋体"/>
                <w:sz w:val="24"/>
                <w:szCs w:val="24"/>
              </w:rPr>
            </w:pPr>
          </w:p>
        </w:tc>
        <w:tc>
          <w:tcPr>
            <w:tcW w:w="700" w:type="dxa"/>
            <w:vAlign w:val="center"/>
          </w:tcPr>
          <w:p w14:paraId="644488D3">
            <w:pPr>
              <w:jc w:val="center"/>
              <w:rPr>
                <w:rFonts w:hint="eastAsia" w:ascii="华文宋体" w:hAnsi="华文宋体" w:eastAsia="华文宋体"/>
                <w:sz w:val="24"/>
                <w:szCs w:val="24"/>
              </w:rPr>
            </w:pPr>
          </w:p>
        </w:tc>
        <w:tc>
          <w:tcPr>
            <w:tcW w:w="1006" w:type="dxa"/>
            <w:vAlign w:val="center"/>
          </w:tcPr>
          <w:p w14:paraId="78909E94">
            <w:pPr>
              <w:jc w:val="center"/>
              <w:rPr>
                <w:rFonts w:hint="eastAsia" w:ascii="华文宋体" w:hAnsi="华文宋体" w:eastAsia="华文宋体"/>
                <w:sz w:val="24"/>
                <w:szCs w:val="24"/>
              </w:rPr>
            </w:pPr>
          </w:p>
        </w:tc>
      </w:tr>
      <w:tr w14:paraId="291A158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290FDDF7">
            <w:pPr>
              <w:jc w:val="center"/>
              <w:rPr>
                <w:rFonts w:hint="eastAsia" w:ascii="华文宋体" w:hAnsi="华文宋体" w:eastAsia="华文宋体"/>
                <w:sz w:val="24"/>
                <w:szCs w:val="24"/>
              </w:rPr>
            </w:pPr>
            <w:r>
              <w:rPr>
                <w:rFonts w:hint="eastAsia" w:ascii="华文宋体" w:hAnsi="华文宋体" w:eastAsia="华文宋体"/>
                <w:sz w:val="24"/>
                <w:szCs w:val="24"/>
              </w:rPr>
              <w:t>26</w:t>
            </w:r>
          </w:p>
        </w:tc>
        <w:tc>
          <w:tcPr>
            <w:tcW w:w="2140" w:type="dxa"/>
            <w:vAlign w:val="center"/>
          </w:tcPr>
          <w:p w14:paraId="4156B6EA">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3F409587">
            <w:pPr>
              <w:jc w:val="center"/>
              <w:rPr>
                <w:rFonts w:hint="eastAsia" w:ascii="华文宋体" w:hAnsi="华文宋体" w:eastAsia="华文宋体"/>
                <w:sz w:val="24"/>
                <w:szCs w:val="24"/>
              </w:rPr>
            </w:pPr>
            <w:r>
              <w:rPr>
                <w:rFonts w:hint="eastAsia" w:ascii="华文宋体" w:hAnsi="华文宋体" w:eastAsia="华文宋体"/>
                <w:sz w:val="24"/>
                <w:szCs w:val="24"/>
              </w:rPr>
              <w:t>190.00</w:t>
            </w:r>
          </w:p>
        </w:tc>
        <w:tc>
          <w:tcPr>
            <w:tcW w:w="700" w:type="dxa"/>
            <w:vAlign w:val="center"/>
          </w:tcPr>
          <w:p w14:paraId="22DF5F29">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1B827537">
            <w:pPr>
              <w:jc w:val="center"/>
              <w:rPr>
                <w:rFonts w:hint="eastAsia" w:ascii="华文宋体" w:hAnsi="华文宋体" w:eastAsia="华文宋体"/>
                <w:sz w:val="24"/>
                <w:szCs w:val="24"/>
              </w:rPr>
            </w:pPr>
          </w:p>
        </w:tc>
        <w:tc>
          <w:tcPr>
            <w:tcW w:w="700" w:type="dxa"/>
            <w:vAlign w:val="center"/>
          </w:tcPr>
          <w:p w14:paraId="1111148E">
            <w:pPr>
              <w:jc w:val="center"/>
              <w:rPr>
                <w:rFonts w:hint="eastAsia" w:ascii="华文宋体" w:hAnsi="华文宋体" w:eastAsia="华文宋体"/>
                <w:sz w:val="24"/>
                <w:szCs w:val="24"/>
              </w:rPr>
            </w:pPr>
          </w:p>
        </w:tc>
        <w:tc>
          <w:tcPr>
            <w:tcW w:w="700" w:type="dxa"/>
            <w:vAlign w:val="center"/>
          </w:tcPr>
          <w:p w14:paraId="10095382">
            <w:pPr>
              <w:jc w:val="center"/>
              <w:rPr>
                <w:rFonts w:hint="eastAsia" w:ascii="华文宋体" w:hAnsi="华文宋体" w:eastAsia="华文宋体"/>
                <w:sz w:val="24"/>
                <w:szCs w:val="24"/>
              </w:rPr>
            </w:pPr>
          </w:p>
        </w:tc>
        <w:tc>
          <w:tcPr>
            <w:tcW w:w="700" w:type="dxa"/>
            <w:vAlign w:val="center"/>
          </w:tcPr>
          <w:p w14:paraId="718E66D5">
            <w:pPr>
              <w:jc w:val="center"/>
              <w:rPr>
                <w:rFonts w:hint="eastAsia" w:ascii="华文宋体" w:hAnsi="华文宋体" w:eastAsia="华文宋体"/>
                <w:sz w:val="24"/>
                <w:szCs w:val="24"/>
              </w:rPr>
            </w:pPr>
          </w:p>
        </w:tc>
        <w:tc>
          <w:tcPr>
            <w:tcW w:w="1006" w:type="dxa"/>
            <w:vAlign w:val="center"/>
          </w:tcPr>
          <w:p w14:paraId="06C949E8">
            <w:pPr>
              <w:jc w:val="center"/>
              <w:rPr>
                <w:rFonts w:hint="eastAsia" w:ascii="华文宋体" w:hAnsi="华文宋体" w:eastAsia="华文宋体"/>
                <w:sz w:val="24"/>
                <w:szCs w:val="24"/>
              </w:rPr>
            </w:pPr>
          </w:p>
        </w:tc>
      </w:tr>
      <w:tr w14:paraId="6A5278C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06BBA506">
            <w:pPr>
              <w:jc w:val="center"/>
              <w:rPr>
                <w:rFonts w:hint="eastAsia" w:ascii="华文宋体" w:hAnsi="华文宋体" w:eastAsia="华文宋体"/>
                <w:sz w:val="24"/>
                <w:szCs w:val="24"/>
              </w:rPr>
            </w:pPr>
            <w:r>
              <w:rPr>
                <w:rFonts w:hint="eastAsia" w:ascii="华文宋体" w:hAnsi="华文宋体" w:eastAsia="华文宋体"/>
                <w:sz w:val="24"/>
                <w:szCs w:val="24"/>
              </w:rPr>
              <w:t>27</w:t>
            </w:r>
          </w:p>
        </w:tc>
        <w:tc>
          <w:tcPr>
            <w:tcW w:w="2140" w:type="dxa"/>
            <w:vAlign w:val="center"/>
          </w:tcPr>
          <w:p w14:paraId="0976FA9C">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58541525">
            <w:pPr>
              <w:jc w:val="center"/>
              <w:rPr>
                <w:rFonts w:hint="eastAsia" w:ascii="华文宋体" w:hAnsi="华文宋体" w:eastAsia="华文宋体"/>
                <w:sz w:val="24"/>
                <w:szCs w:val="24"/>
              </w:rPr>
            </w:pPr>
            <w:r>
              <w:rPr>
                <w:rFonts w:hint="eastAsia" w:ascii="华文宋体" w:hAnsi="华文宋体" w:eastAsia="华文宋体"/>
                <w:sz w:val="24"/>
                <w:szCs w:val="24"/>
              </w:rPr>
              <w:t>230.00</w:t>
            </w:r>
          </w:p>
        </w:tc>
        <w:tc>
          <w:tcPr>
            <w:tcW w:w="700" w:type="dxa"/>
            <w:vAlign w:val="center"/>
          </w:tcPr>
          <w:p w14:paraId="686348F3">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D4B715F">
            <w:pPr>
              <w:jc w:val="center"/>
              <w:rPr>
                <w:rFonts w:hint="eastAsia" w:ascii="华文宋体" w:hAnsi="华文宋体" w:eastAsia="华文宋体"/>
                <w:sz w:val="24"/>
                <w:szCs w:val="24"/>
              </w:rPr>
            </w:pPr>
          </w:p>
        </w:tc>
        <w:tc>
          <w:tcPr>
            <w:tcW w:w="700" w:type="dxa"/>
            <w:vAlign w:val="center"/>
          </w:tcPr>
          <w:p w14:paraId="3C73A27F">
            <w:pPr>
              <w:jc w:val="center"/>
              <w:rPr>
                <w:rFonts w:hint="eastAsia" w:ascii="华文宋体" w:hAnsi="华文宋体" w:eastAsia="华文宋体"/>
                <w:sz w:val="24"/>
                <w:szCs w:val="24"/>
              </w:rPr>
            </w:pPr>
          </w:p>
        </w:tc>
        <w:tc>
          <w:tcPr>
            <w:tcW w:w="700" w:type="dxa"/>
            <w:vAlign w:val="center"/>
          </w:tcPr>
          <w:p w14:paraId="6659EC23">
            <w:pPr>
              <w:jc w:val="center"/>
              <w:rPr>
                <w:rFonts w:hint="eastAsia" w:ascii="华文宋体" w:hAnsi="华文宋体" w:eastAsia="华文宋体"/>
                <w:sz w:val="24"/>
                <w:szCs w:val="24"/>
              </w:rPr>
            </w:pPr>
          </w:p>
        </w:tc>
        <w:tc>
          <w:tcPr>
            <w:tcW w:w="700" w:type="dxa"/>
            <w:vAlign w:val="center"/>
          </w:tcPr>
          <w:p w14:paraId="10305E07">
            <w:pPr>
              <w:jc w:val="center"/>
              <w:rPr>
                <w:rFonts w:hint="eastAsia" w:ascii="华文宋体" w:hAnsi="华文宋体" w:eastAsia="华文宋体"/>
                <w:sz w:val="24"/>
                <w:szCs w:val="24"/>
              </w:rPr>
            </w:pPr>
          </w:p>
        </w:tc>
        <w:tc>
          <w:tcPr>
            <w:tcW w:w="1006" w:type="dxa"/>
            <w:vAlign w:val="center"/>
          </w:tcPr>
          <w:p w14:paraId="21982941">
            <w:pPr>
              <w:jc w:val="center"/>
              <w:rPr>
                <w:rFonts w:hint="eastAsia" w:ascii="华文宋体" w:hAnsi="华文宋体" w:eastAsia="华文宋体"/>
                <w:sz w:val="24"/>
                <w:szCs w:val="24"/>
              </w:rPr>
            </w:pPr>
          </w:p>
        </w:tc>
      </w:tr>
      <w:tr w14:paraId="5D06E1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46169F84">
            <w:pPr>
              <w:jc w:val="center"/>
              <w:rPr>
                <w:rFonts w:hint="eastAsia" w:ascii="华文宋体" w:hAnsi="华文宋体" w:eastAsia="华文宋体"/>
                <w:sz w:val="24"/>
                <w:szCs w:val="24"/>
              </w:rPr>
            </w:pPr>
            <w:r>
              <w:rPr>
                <w:rFonts w:hint="eastAsia" w:ascii="华文宋体" w:hAnsi="华文宋体" w:eastAsia="华文宋体"/>
                <w:sz w:val="24"/>
                <w:szCs w:val="24"/>
              </w:rPr>
              <w:t>28</w:t>
            </w:r>
          </w:p>
        </w:tc>
        <w:tc>
          <w:tcPr>
            <w:tcW w:w="2140" w:type="dxa"/>
            <w:vAlign w:val="center"/>
          </w:tcPr>
          <w:p w14:paraId="32D907FD">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0B820733">
            <w:pPr>
              <w:jc w:val="center"/>
              <w:rPr>
                <w:rFonts w:hint="eastAsia" w:ascii="华文宋体" w:hAnsi="华文宋体" w:eastAsia="华文宋体"/>
                <w:sz w:val="24"/>
                <w:szCs w:val="24"/>
              </w:rPr>
            </w:pPr>
            <w:r>
              <w:rPr>
                <w:rFonts w:hint="eastAsia" w:ascii="华文宋体" w:hAnsi="华文宋体" w:eastAsia="华文宋体"/>
                <w:sz w:val="24"/>
                <w:szCs w:val="24"/>
              </w:rPr>
              <w:t>210.00</w:t>
            </w:r>
          </w:p>
        </w:tc>
        <w:tc>
          <w:tcPr>
            <w:tcW w:w="700" w:type="dxa"/>
            <w:vAlign w:val="center"/>
          </w:tcPr>
          <w:p w14:paraId="49F37298">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1079F0F">
            <w:pPr>
              <w:jc w:val="center"/>
              <w:rPr>
                <w:rFonts w:hint="eastAsia" w:ascii="华文宋体" w:hAnsi="华文宋体" w:eastAsia="华文宋体"/>
                <w:sz w:val="24"/>
                <w:szCs w:val="24"/>
              </w:rPr>
            </w:pPr>
          </w:p>
        </w:tc>
        <w:tc>
          <w:tcPr>
            <w:tcW w:w="700" w:type="dxa"/>
            <w:vAlign w:val="center"/>
          </w:tcPr>
          <w:p w14:paraId="7C8675A3">
            <w:pPr>
              <w:jc w:val="center"/>
              <w:rPr>
                <w:rFonts w:hint="eastAsia" w:ascii="华文宋体" w:hAnsi="华文宋体" w:eastAsia="华文宋体"/>
                <w:sz w:val="24"/>
                <w:szCs w:val="24"/>
              </w:rPr>
            </w:pPr>
          </w:p>
        </w:tc>
        <w:tc>
          <w:tcPr>
            <w:tcW w:w="700" w:type="dxa"/>
            <w:vAlign w:val="center"/>
          </w:tcPr>
          <w:p w14:paraId="77369CAB">
            <w:pPr>
              <w:jc w:val="center"/>
              <w:rPr>
                <w:rFonts w:hint="eastAsia" w:ascii="华文宋体" w:hAnsi="华文宋体" w:eastAsia="华文宋体"/>
                <w:sz w:val="24"/>
                <w:szCs w:val="24"/>
              </w:rPr>
            </w:pPr>
          </w:p>
        </w:tc>
        <w:tc>
          <w:tcPr>
            <w:tcW w:w="700" w:type="dxa"/>
            <w:vAlign w:val="center"/>
          </w:tcPr>
          <w:p w14:paraId="218DDCF7">
            <w:pPr>
              <w:jc w:val="center"/>
              <w:rPr>
                <w:rFonts w:hint="eastAsia" w:ascii="华文宋体" w:hAnsi="华文宋体" w:eastAsia="华文宋体"/>
                <w:sz w:val="24"/>
                <w:szCs w:val="24"/>
              </w:rPr>
            </w:pPr>
          </w:p>
        </w:tc>
        <w:tc>
          <w:tcPr>
            <w:tcW w:w="1006" w:type="dxa"/>
            <w:vAlign w:val="center"/>
          </w:tcPr>
          <w:p w14:paraId="6E2E50F3">
            <w:pPr>
              <w:jc w:val="center"/>
              <w:rPr>
                <w:rFonts w:hint="eastAsia" w:ascii="华文宋体" w:hAnsi="华文宋体" w:eastAsia="华文宋体"/>
                <w:sz w:val="24"/>
                <w:szCs w:val="24"/>
              </w:rPr>
            </w:pPr>
          </w:p>
        </w:tc>
      </w:tr>
      <w:tr w14:paraId="71C752B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4B2D03A3">
            <w:pPr>
              <w:jc w:val="center"/>
              <w:rPr>
                <w:rFonts w:hint="eastAsia" w:ascii="华文宋体" w:hAnsi="华文宋体" w:eastAsia="华文宋体"/>
                <w:sz w:val="24"/>
                <w:szCs w:val="24"/>
              </w:rPr>
            </w:pPr>
            <w:r>
              <w:rPr>
                <w:rFonts w:hint="eastAsia" w:ascii="华文宋体" w:hAnsi="华文宋体" w:eastAsia="华文宋体"/>
                <w:sz w:val="24"/>
                <w:szCs w:val="24"/>
              </w:rPr>
              <w:t>29</w:t>
            </w:r>
          </w:p>
        </w:tc>
        <w:tc>
          <w:tcPr>
            <w:tcW w:w="2140" w:type="dxa"/>
            <w:vAlign w:val="center"/>
          </w:tcPr>
          <w:p w14:paraId="7A524D44">
            <w:pPr>
              <w:jc w:val="center"/>
              <w:rPr>
                <w:rFonts w:hint="eastAsia" w:ascii="华文宋体" w:hAnsi="华文宋体" w:eastAsia="华文宋体"/>
                <w:sz w:val="24"/>
                <w:szCs w:val="24"/>
              </w:rPr>
            </w:pPr>
            <w:r>
              <w:rPr>
                <w:rFonts w:hint="eastAsia" w:ascii="华文宋体" w:hAnsi="华文宋体" w:eastAsia="华文宋体"/>
                <w:sz w:val="24"/>
                <w:szCs w:val="24"/>
              </w:rPr>
              <w:t>保温套管</w:t>
            </w:r>
          </w:p>
        </w:tc>
        <w:tc>
          <w:tcPr>
            <w:tcW w:w="1020" w:type="dxa"/>
            <w:vAlign w:val="center"/>
          </w:tcPr>
          <w:p w14:paraId="28B682FE">
            <w:pPr>
              <w:jc w:val="center"/>
              <w:rPr>
                <w:rFonts w:hint="eastAsia" w:ascii="华文宋体" w:hAnsi="华文宋体" w:eastAsia="华文宋体"/>
                <w:sz w:val="24"/>
                <w:szCs w:val="24"/>
              </w:rPr>
            </w:pPr>
            <w:r>
              <w:rPr>
                <w:rFonts w:hint="eastAsia" w:ascii="华文宋体" w:hAnsi="华文宋体" w:eastAsia="华文宋体"/>
                <w:sz w:val="24"/>
                <w:szCs w:val="24"/>
              </w:rPr>
              <w:t>150.00</w:t>
            </w:r>
          </w:p>
        </w:tc>
        <w:tc>
          <w:tcPr>
            <w:tcW w:w="700" w:type="dxa"/>
            <w:vAlign w:val="center"/>
          </w:tcPr>
          <w:p w14:paraId="0A249B7C">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17A6EFD8">
            <w:pPr>
              <w:jc w:val="center"/>
              <w:rPr>
                <w:rFonts w:hint="eastAsia" w:ascii="华文宋体" w:hAnsi="华文宋体" w:eastAsia="华文宋体"/>
                <w:sz w:val="24"/>
                <w:szCs w:val="24"/>
              </w:rPr>
            </w:pPr>
          </w:p>
        </w:tc>
        <w:tc>
          <w:tcPr>
            <w:tcW w:w="700" w:type="dxa"/>
            <w:vAlign w:val="center"/>
          </w:tcPr>
          <w:p w14:paraId="18C21C41">
            <w:pPr>
              <w:jc w:val="center"/>
              <w:rPr>
                <w:rFonts w:hint="eastAsia" w:ascii="华文宋体" w:hAnsi="华文宋体" w:eastAsia="华文宋体"/>
                <w:sz w:val="24"/>
                <w:szCs w:val="24"/>
              </w:rPr>
            </w:pPr>
          </w:p>
        </w:tc>
        <w:tc>
          <w:tcPr>
            <w:tcW w:w="700" w:type="dxa"/>
            <w:vAlign w:val="center"/>
          </w:tcPr>
          <w:p w14:paraId="0E5A9377">
            <w:pPr>
              <w:jc w:val="center"/>
              <w:rPr>
                <w:rFonts w:hint="eastAsia" w:ascii="华文宋体" w:hAnsi="华文宋体" w:eastAsia="华文宋体"/>
                <w:sz w:val="24"/>
                <w:szCs w:val="24"/>
              </w:rPr>
            </w:pPr>
          </w:p>
        </w:tc>
        <w:tc>
          <w:tcPr>
            <w:tcW w:w="700" w:type="dxa"/>
            <w:vAlign w:val="center"/>
          </w:tcPr>
          <w:p w14:paraId="65A49358">
            <w:pPr>
              <w:jc w:val="center"/>
              <w:rPr>
                <w:rFonts w:hint="eastAsia" w:ascii="华文宋体" w:hAnsi="华文宋体" w:eastAsia="华文宋体"/>
                <w:sz w:val="24"/>
                <w:szCs w:val="24"/>
              </w:rPr>
            </w:pPr>
          </w:p>
        </w:tc>
        <w:tc>
          <w:tcPr>
            <w:tcW w:w="1006" w:type="dxa"/>
            <w:vAlign w:val="center"/>
          </w:tcPr>
          <w:p w14:paraId="4C5E5FE3">
            <w:pPr>
              <w:jc w:val="center"/>
              <w:rPr>
                <w:rFonts w:hint="eastAsia" w:ascii="华文宋体" w:hAnsi="华文宋体" w:eastAsia="华文宋体"/>
                <w:sz w:val="24"/>
                <w:szCs w:val="24"/>
              </w:rPr>
            </w:pPr>
          </w:p>
        </w:tc>
      </w:tr>
      <w:tr w14:paraId="035A0A0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4AAFD070">
            <w:pPr>
              <w:jc w:val="center"/>
              <w:rPr>
                <w:rFonts w:hint="eastAsia" w:ascii="华文宋体" w:hAnsi="华文宋体" w:eastAsia="华文宋体"/>
                <w:sz w:val="24"/>
                <w:szCs w:val="24"/>
              </w:rPr>
            </w:pPr>
            <w:r>
              <w:rPr>
                <w:rFonts w:hint="eastAsia" w:ascii="华文宋体" w:hAnsi="华文宋体" w:eastAsia="华文宋体"/>
                <w:sz w:val="24"/>
                <w:szCs w:val="24"/>
              </w:rPr>
              <w:t>30</w:t>
            </w:r>
          </w:p>
        </w:tc>
        <w:tc>
          <w:tcPr>
            <w:tcW w:w="2140" w:type="dxa"/>
            <w:vAlign w:val="center"/>
          </w:tcPr>
          <w:p w14:paraId="6FF7DF0F">
            <w:pPr>
              <w:jc w:val="center"/>
              <w:rPr>
                <w:rFonts w:hint="eastAsia" w:ascii="华文宋体" w:hAnsi="华文宋体" w:eastAsia="华文宋体"/>
                <w:sz w:val="24"/>
                <w:szCs w:val="24"/>
              </w:rPr>
            </w:pPr>
            <w:r>
              <w:rPr>
                <w:rFonts w:hint="eastAsia" w:ascii="华文宋体" w:hAnsi="华文宋体" w:eastAsia="华文宋体"/>
                <w:sz w:val="24"/>
                <w:szCs w:val="24"/>
              </w:rPr>
              <w:t>冷凝水管</w:t>
            </w:r>
          </w:p>
        </w:tc>
        <w:tc>
          <w:tcPr>
            <w:tcW w:w="1020" w:type="dxa"/>
            <w:vAlign w:val="center"/>
          </w:tcPr>
          <w:p w14:paraId="7448E437">
            <w:pPr>
              <w:jc w:val="center"/>
              <w:rPr>
                <w:rFonts w:hint="eastAsia" w:ascii="华文宋体" w:hAnsi="华文宋体" w:eastAsia="华文宋体"/>
                <w:sz w:val="24"/>
                <w:szCs w:val="24"/>
              </w:rPr>
            </w:pPr>
            <w:r>
              <w:rPr>
                <w:rFonts w:hint="eastAsia" w:ascii="华文宋体" w:hAnsi="华文宋体" w:eastAsia="华文宋体"/>
                <w:sz w:val="24"/>
                <w:szCs w:val="24"/>
              </w:rPr>
              <w:t>620.00</w:t>
            </w:r>
          </w:p>
        </w:tc>
        <w:tc>
          <w:tcPr>
            <w:tcW w:w="700" w:type="dxa"/>
            <w:vAlign w:val="center"/>
          </w:tcPr>
          <w:p w14:paraId="1A831B2C">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50256A1D">
            <w:pPr>
              <w:jc w:val="center"/>
              <w:rPr>
                <w:rFonts w:hint="eastAsia" w:ascii="华文宋体" w:hAnsi="华文宋体" w:eastAsia="华文宋体"/>
                <w:sz w:val="24"/>
                <w:szCs w:val="24"/>
              </w:rPr>
            </w:pPr>
          </w:p>
        </w:tc>
        <w:tc>
          <w:tcPr>
            <w:tcW w:w="700" w:type="dxa"/>
            <w:vAlign w:val="center"/>
          </w:tcPr>
          <w:p w14:paraId="3926FA87">
            <w:pPr>
              <w:jc w:val="center"/>
              <w:rPr>
                <w:rFonts w:hint="eastAsia" w:ascii="华文宋体" w:hAnsi="华文宋体" w:eastAsia="华文宋体"/>
                <w:sz w:val="24"/>
                <w:szCs w:val="24"/>
              </w:rPr>
            </w:pPr>
          </w:p>
        </w:tc>
        <w:tc>
          <w:tcPr>
            <w:tcW w:w="700" w:type="dxa"/>
            <w:vAlign w:val="center"/>
          </w:tcPr>
          <w:p w14:paraId="380126AF">
            <w:pPr>
              <w:jc w:val="center"/>
              <w:rPr>
                <w:rFonts w:hint="eastAsia" w:ascii="华文宋体" w:hAnsi="华文宋体" w:eastAsia="华文宋体"/>
                <w:sz w:val="24"/>
                <w:szCs w:val="24"/>
              </w:rPr>
            </w:pPr>
          </w:p>
        </w:tc>
        <w:tc>
          <w:tcPr>
            <w:tcW w:w="700" w:type="dxa"/>
            <w:vAlign w:val="center"/>
          </w:tcPr>
          <w:p w14:paraId="55F32954">
            <w:pPr>
              <w:jc w:val="center"/>
              <w:rPr>
                <w:rFonts w:hint="eastAsia" w:ascii="华文宋体" w:hAnsi="华文宋体" w:eastAsia="华文宋体"/>
                <w:sz w:val="24"/>
                <w:szCs w:val="24"/>
              </w:rPr>
            </w:pPr>
          </w:p>
        </w:tc>
        <w:tc>
          <w:tcPr>
            <w:tcW w:w="1006" w:type="dxa"/>
            <w:vAlign w:val="center"/>
          </w:tcPr>
          <w:p w14:paraId="397EE006">
            <w:pPr>
              <w:jc w:val="center"/>
              <w:rPr>
                <w:rFonts w:hint="eastAsia" w:ascii="华文宋体" w:hAnsi="华文宋体" w:eastAsia="华文宋体"/>
                <w:sz w:val="24"/>
                <w:szCs w:val="24"/>
              </w:rPr>
            </w:pPr>
          </w:p>
        </w:tc>
      </w:tr>
      <w:tr w14:paraId="487BEDB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4CF29764">
            <w:pPr>
              <w:jc w:val="center"/>
              <w:rPr>
                <w:rFonts w:hint="eastAsia" w:ascii="华文宋体" w:hAnsi="华文宋体" w:eastAsia="华文宋体"/>
                <w:sz w:val="24"/>
                <w:szCs w:val="24"/>
              </w:rPr>
            </w:pPr>
            <w:r>
              <w:rPr>
                <w:rFonts w:hint="eastAsia" w:ascii="华文宋体" w:hAnsi="华文宋体" w:eastAsia="华文宋体"/>
                <w:sz w:val="24"/>
                <w:szCs w:val="24"/>
              </w:rPr>
              <w:t>31</w:t>
            </w:r>
          </w:p>
        </w:tc>
        <w:tc>
          <w:tcPr>
            <w:tcW w:w="2140" w:type="dxa"/>
            <w:vAlign w:val="center"/>
          </w:tcPr>
          <w:p w14:paraId="66D37DDB">
            <w:pPr>
              <w:jc w:val="center"/>
              <w:rPr>
                <w:rFonts w:hint="eastAsia" w:ascii="华文宋体" w:hAnsi="华文宋体" w:eastAsia="华文宋体"/>
                <w:sz w:val="24"/>
                <w:szCs w:val="24"/>
              </w:rPr>
            </w:pPr>
            <w:r>
              <w:rPr>
                <w:rFonts w:hint="eastAsia" w:ascii="华文宋体" w:hAnsi="华文宋体" w:eastAsia="华文宋体"/>
                <w:sz w:val="24"/>
                <w:szCs w:val="24"/>
              </w:rPr>
              <w:t>冷凝水管</w:t>
            </w:r>
          </w:p>
        </w:tc>
        <w:tc>
          <w:tcPr>
            <w:tcW w:w="1020" w:type="dxa"/>
            <w:vAlign w:val="center"/>
          </w:tcPr>
          <w:p w14:paraId="28E921D0">
            <w:pPr>
              <w:jc w:val="center"/>
              <w:rPr>
                <w:rFonts w:hint="eastAsia" w:ascii="华文宋体" w:hAnsi="华文宋体" w:eastAsia="华文宋体"/>
                <w:sz w:val="24"/>
                <w:szCs w:val="24"/>
              </w:rPr>
            </w:pPr>
            <w:r>
              <w:rPr>
                <w:rFonts w:hint="eastAsia" w:ascii="华文宋体" w:hAnsi="华文宋体" w:eastAsia="华文宋体"/>
                <w:sz w:val="24"/>
                <w:szCs w:val="24"/>
              </w:rPr>
              <w:t>185.00</w:t>
            </w:r>
          </w:p>
        </w:tc>
        <w:tc>
          <w:tcPr>
            <w:tcW w:w="700" w:type="dxa"/>
            <w:vAlign w:val="center"/>
          </w:tcPr>
          <w:p w14:paraId="1AE635F0">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134545F3">
            <w:pPr>
              <w:jc w:val="center"/>
              <w:rPr>
                <w:rFonts w:hint="eastAsia" w:ascii="华文宋体" w:hAnsi="华文宋体" w:eastAsia="华文宋体"/>
                <w:sz w:val="24"/>
                <w:szCs w:val="24"/>
              </w:rPr>
            </w:pPr>
          </w:p>
        </w:tc>
        <w:tc>
          <w:tcPr>
            <w:tcW w:w="700" w:type="dxa"/>
            <w:vAlign w:val="center"/>
          </w:tcPr>
          <w:p w14:paraId="044FF927">
            <w:pPr>
              <w:jc w:val="center"/>
              <w:rPr>
                <w:rFonts w:hint="eastAsia" w:ascii="华文宋体" w:hAnsi="华文宋体" w:eastAsia="华文宋体"/>
                <w:sz w:val="24"/>
                <w:szCs w:val="24"/>
              </w:rPr>
            </w:pPr>
          </w:p>
        </w:tc>
        <w:tc>
          <w:tcPr>
            <w:tcW w:w="700" w:type="dxa"/>
            <w:vAlign w:val="center"/>
          </w:tcPr>
          <w:p w14:paraId="345AF253">
            <w:pPr>
              <w:jc w:val="center"/>
              <w:rPr>
                <w:rFonts w:hint="eastAsia" w:ascii="华文宋体" w:hAnsi="华文宋体" w:eastAsia="华文宋体"/>
                <w:sz w:val="24"/>
                <w:szCs w:val="24"/>
              </w:rPr>
            </w:pPr>
          </w:p>
        </w:tc>
        <w:tc>
          <w:tcPr>
            <w:tcW w:w="700" w:type="dxa"/>
            <w:vAlign w:val="center"/>
          </w:tcPr>
          <w:p w14:paraId="42221CBB">
            <w:pPr>
              <w:jc w:val="center"/>
              <w:rPr>
                <w:rFonts w:hint="eastAsia" w:ascii="华文宋体" w:hAnsi="华文宋体" w:eastAsia="华文宋体"/>
                <w:sz w:val="24"/>
                <w:szCs w:val="24"/>
              </w:rPr>
            </w:pPr>
          </w:p>
        </w:tc>
        <w:tc>
          <w:tcPr>
            <w:tcW w:w="1006" w:type="dxa"/>
            <w:vAlign w:val="center"/>
          </w:tcPr>
          <w:p w14:paraId="57A9BE71">
            <w:pPr>
              <w:jc w:val="center"/>
              <w:rPr>
                <w:rFonts w:hint="eastAsia" w:ascii="华文宋体" w:hAnsi="华文宋体" w:eastAsia="华文宋体"/>
                <w:sz w:val="24"/>
                <w:szCs w:val="24"/>
              </w:rPr>
            </w:pPr>
          </w:p>
        </w:tc>
      </w:tr>
      <w:tr w14:paraId="4FA479B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80" w:hRule="atLeast"/>
        </w:trPr>
        <w:tc>
          <w:tcPr>
            <w:tcW w:w="620" w:type="dxa"/>
            <w:vAlign w:val="center"/>
          </w:tcPr>
          <w:p w14:paraId="65B64C76">
            <w:pPr>
              <w:jc w:val="center"/>
              <w:rPr>
                <w:rFonts w:hint="eastAsia" w:ascii="华文宋体" w:hAnsi="华文宋体" w:eastAsia="华文宋体"/>
                <w:sz w:val="24"/>
                <w:szCs w:val="24"/>
              </w:rPr>
            </w:pPr>
            <w:r>
              <w:rPr>
                <w:rFonts w:hint="eastAsia" w:ascii="华文宋体" w:hAnsi="华文宋体" w:eastAsia="华文宋体"/>
                <w:sz w:val="24"/>
                <w:szCs w:val="24"/>
              </w:rPr>
              <w:t>32</w:t>
            </w:r>
          </w:p>
        </w:tc>
        <w:tc>
          <w:tcPr>
            <w:tcW w:w="2140" w:type="dxa"/>
            <w:vAlign w:val="center"/>
          </w:tcPr>
          <w:p w14:paraId="4FC97769">
            <w:pPr>
              <w:jc w:val="center"/>
              <w:rPr>
                <w:rFonts w:hint="eastAsia" w:ascii="华文宋体" w:hAnsi="华文宋体" w:eastAsia="华文宋体"/>
                <w:sz w:val="24"/>
                <w:szCs w:val="24"/>
              </w:rPr>
            </w:pPr>
            <w:r>
              <w:rPr>
                <w:rFonts w:hint="eastAsia" w:ascii="华文宋体" w:hAnsi="华文宋体" w:eastAsia="华文宋体"/>
                <w:sz w:val="24"/>
                <w:szCs w:val="24"/>
              </w:rPr>
              <w:t>冷凝水管</w:t>
            </w:r>
          </w:p>
        </w:tc>
        <w:tc>
          <w:tcPr>
            <w:tcW w:w="1020" w:type="dxa"/>
            <w:vAlign w:val="center"/>
          </w:tcPr>
          <w:p w14:paraId="05EE8C1A">
            <w:pPr>
              <w:jc w:val="center"/>
              <w:rPr>
                <w:rFonts w:hint="eastAsia" w:ascii="华文宋体" w:hAnsi="华文宋体" w:eastAsia="华文宋体"/>
                <w:sz w:val="24"/>
                <w:szCs w:val="24"/>
              </w:rPr>
            </w:pPr>
            <w:r>
              <w:rPr>
                <w:rFonts w:hint="eastAsia" w:ascii="华文宋体" w:hAnsi="华文宋体" w:eastAsia="华文宋体"/>
                <w:sz w:val="24"/>
                <w:szCs w:val="24"/>
              </w:rPr>
              <w:t>200.00</w:t>
            </w:r>
          </w:p>
        </w:tc>
        <w:tc>
          <w:tcPr>
            <w:tcW w:w="700" w:type="dxa"/>
            <w:vAlign w:val="center"/>
          </w:tcPr>
          <w:p w14:paraId="2E1D7A0C">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47249440">
            <w:pPr>
              <w:jc w:val="center"/>
              <w:rPr>
                <w:rFonts w:hint="eastAsia" w:ascii="华文宋体" w:hAnsi="华文宋体" w:eastAsia="华文宋体"/>
                <w:sz w:val="24"/>
                <w:szCs w:val="24"/>
              </w:rPr>
            </w:pPr>
          </w:p>
        </w:tc>
        <w:tc>
          <w:tcPr>
            <w:tcW w:w="700" w:type="dxa"/>
            <w:vAlign w:val="center"/>
          </w:tcPr>
          <w:p w14:paraId="5F32B057">
            <w:pPr>
              <w:jc w:val="center"/>
              <w:rPr>
                <w:rFonts w:hint="eastAsia" w:ascii="华文宋体" w:hAnsi="华文宋体" w:eastAsia="华文宋体"/>
                <w:sz w:val="24"/>
                <w:szCs w:val="24"/>
              </w:rPr>
            </w:pPr>
          </w:p>
        </w:tc>
        <w:tc>
          <w:tcPr>
            <w:tcW w:w="700" w:type="dxa"/>
            <w:vAlign w:val="center"/>
          </w:tcPr>
          <w:p w14:paraId="6ED39AB6">
            <w:pPr>
              <w:jc w:val="center"/>
              <w:rPr>
                <w:rFonts w:hint="eastAsia" w:ascii="华文宋体" w:hAnsi="华文宋体" w:eastAsia="华文宋体"/>
                <w:sz w:val="24"/>
                <w:szCs w:val="24"/>
              </w:rPr>
            </w:pPr>
          </w:p>
        </w:tc>
        <w:tc>
          <w:tcPr>
            <w:tcW w:w="700" w:type="dxa"/>
            <w:vAlign w:val="center"/>
          </w:tcPr>
          <w:p w14:paraId="58BDB81E">
            <w:pPr>
              <w:jc w:val="center"/>
              <w:rPr>
                <w:rFonts w:hint="eastAsia" w:ascii="华文宋体" w:hAnsi="华文宋体" w:eastAsia="华文宋体"/>
                <w:sz w:val="24"/>
                <w:szCs w:val="24"/>
              </w:rPr>
            </w:pPr>
          </w:p>
        </w:tc>
        <w:tc>
          <w:tcPr>
            <w:tcW w:w="1006" w:type="dxa"/>
            <w:vAlign w:val="center"/>
          </w:tcPr>
          <w:p w14:paraId="4A5490E2">
            <w:pPr>
              <w:jc w:val="center"/>
              <w:rPr>
                <w:rFonts w:hint="eastAsia" w:ascii="华文宋体" w:hAnsi="华文宋体" w:eastAsia="华文宋体"/>
                <w:sz w:val="24"/>
                <w:szCs w:val="24"/>
              </w:rPr>
            </w:pPr>
          </w:p>
        </w:tc>
      </w:tr>
      <w:tr w14:paraId="2477DB9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7AC417E6">
            <w:pPr>
              <w:jc w:val="center"/>
              <w:rPr>
                <w:rFonts w:hint="eastAsia" w:ascii="华文宋体" w:hAnsi="华文宋体" w:eastAsia="华文宋体"/>
                <w:sz w:val="24"/>
                <w:szCs w:val="24"/>
              </w:rPr>
            </w:pPr>
            <w:r>
              <w:rPr>
                <w:rFonts w:hint="eastAsia" w:ascii="华文宋体" w:hAnsi="华文宋体" w:eastAsia="华文宋体"/>
                <w:sz w:val="24"/>
                <w:szCs w:val="24"/>
              </w:rPr>
              <w:t>33</w:t>
            </w:r>
          </w:p>
        </w:tc>
        <w:tc>
          <w:tcPr>
            <w:tcW w:w="2140" w:type="dxa"/>
            <w:vAlign w:val="center"/>
          </w:tcPr>
          <w:p w14:paraId="2BFD499E">
            <w:pPr>
              <w:jc w:val="center"/>
              <w:rPr>
                <w:rFonts w:hint="eastAsia" w:ascii="华文宋体" w:hAnsi="华文宋体" w:eastAsia="华文宋体"/>
                <w:sz w:val="24"/>
                <w:szCs w:val="24"/>
              </w:rPr>
            </w:pPr>
            <w:r>
              <w:rPr>
                <w:rFonts w:hint="eastAsia" w:ascii="华文宋体" w:hAnsi="华文宋体" w:eastAsia="华文宋体"/>
                <w:sz w:val="24"/>
                <w:szCs w:val="24"/>
              </w:rPr>
              <w:t>套管保温</w:t>
            </w:r>
          </w:p>
        </w:tc>
        <w:tc>
          <w:tcPr>
            <w:tcW w:w="1020" w:type="dxa"/>
            <w:vAlign w:val="center"/>
          </w:tcPr>
          <w:p w14:paraId="7BC7D23E">
            <w:pPr>
              <w:jc w:val="center"/>
              <w:rPr>
                <w:rFonts w:hint="eastAsia" w:ascii="华文宋体" w:hAnsi="华文宋体" w:eastAsia="华文宋体"/>
                <w:sz w:val="24"/>
                <w:szCs w:val="24"/>
              </w:rPr>
            </w:pPr>
            <w:r>
              <w:rPr>
                <w:rFonts w:hint="eastAsia" w:ascii="华文宋体" w:hAnsi="华文宋体" w:eastAsia="华文宋体"/>
                <w:sz w:val="24"/>
                <w:szCs w:val="24"/>
              </w:rPr>
              <w:t>620.00</w:t>
            </w:r>
          </w:p>
        </w:tc>
        <w:tc>
          <w:tcPr>
            <w:tcW w:w="700" w:type="dxa"/>
            <w:vAlign w:val="center"/>
          </w:tcPr>
          <w:p w14:paraId="0AC953D0">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4D378C0B">
            <w:pPr>
              <w:jc w:val="center"/>
              <w:rPr>
                <w:rFonts w:hint="eastAsia" w:ascii="华文宋体" w:hAnsi="华文宋体" w:eastAsia="华文宋体"/>
                <w:sz w:val="24"/>
                <w:szCs w:val="24"/>
              </w:rPr>
            </w:pPr>
          </w:p>
        </w:tc>
        <w:tc>
          <w:tcPr>
            <w:tcW w:w="700" w:type="dxa"/>
            <w:vAlign w:val="center"/>
          </w:tcPr>
          <w:p w14:paraId="22920CB7">
            <w:pPr>
              <w:jc w:val="center"/>
              <w:rPr>
                <w:rFonts w:hint="eastAsia" w:ascii="华文宋体" w:hAnsi="华文宋体" w:eastAsia="华文宋体"/>
                <w:sz w:val="24"/>
                <w:szCs w:val="24"/>
              </w:rPr>
            </w:pPr>
          </w:p>
        </w:tc>
        <w:tc>
          <w:tcPr>
            <w:tcW w:w="700" w:type="dxa"/>
            <w:vAlign w:val="center"/>
          </w:tcPr>
          <w:p w14:paraId="45EAC8D6">
            <w:pPr>
              <w:jc w:val="center"/>
              <w:rPr>
                <w:rFonts w:hint="eastAsia" w:ascii="华文宋体" w:hAnsi="华文宋体" w:eastAsia="华文宋体"/>
                <w:sz w:val="24"/>
                <w:szCs w:val="24"/>
              </w:rPr>
            </w:pPr>
          </w:p>
        </w:tc>
        <w:tc>
          <w:tcPr>
            <w:tcW w:w="700" w:type="dxa"/>
            <w:vAlign w:val="center"/>
          </w:tcPr>
          <w:p w14:paraId="21F6C3D6">
            <w:pPr>
              <w:jc w:val="center"/>
              <w:rPr>
                <w:rFonts w:hint="eastAsia" w:ascii="华文宋体" w:hAnsi="华文宋体" w:eastAsia="华文宋体"/>
                <w:sz w:val="24"/>
                <w:szCs w:val="24"/>
              </w:rPr>
            </w:pPr>
          </w:p>
        </w:tc>
        <w:tc>
          <w:tcPr>
            <w:tcW w:w="1006" w:type="dxa"/>
            <w:vAlign w:val="center"/>
          </w:tcPr>
          <w:p w14:paraId="006A4E28">
            <w:pPr>
              <w:jc w:val="center"/>
              <w:rPr>
                <w:rFonts w:hint="eastAsia" w:ascii="华文宋体" w:hAnsi="华文宋体" w:eastAsia="华文宋体"/>
                <w:sz w:val="24"/>
                <w:szCs w:val="24"/>
              </w:rPr>
            </w:pPr>
          </w:p>
        </w:tc>
      </w:tr>
      <w:tr w14:paraId="54B704F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4A287D69">
            <w:pPr>
              <w:jc w:val="center"/>
              <w:rPr>
                <w:rFonts w:hint="eastAsia" w:ascii="华文宋体" w:hAnsi="华文宋体" w:eastAsia="华文宋体"/>
                <w:sz w:val="24"/>
                <w:szCs w:val="24"/>
              </w:rPr>
            </w:pPr>
            <w:r>
              <w:rPr>
                <w:rFonts w:hint="eastAsia" w:ascii="华文宋体" w:hAnsi="华文宋体" w:eastAsia="华文宋体"/>
                <w:sz w:val="24"/>
                <w:szCs w:val="24"/>
              </w:rPr>
              <w:t>34</w:t>
            </w:r>
          </w:p>
        </w:tc>
        <w:tc>
          <w:tcPr>
            <w:tcW w:w="2140" w:type="dxa"/>
            <w:vAlign w:val="center"/>
          </w:tcPr>
          <w:p w14:paraId="538A0DCE">
            <w:pPr>
              <w:jc w:val="center"/>
              <w:rPr>
                <w:rFonts w:hint="eastAsia" w:ascii="华文宋体" w:hAnsi="华文宋体" w:eastAsia="华文宋体"/>
                <w:sz w:val="24"/>
                <w:szCs w:val="24"/>
              </w:rPr>
            </w:pPr>
            <w:r>
              <w:rPr>
                <w:rFonts w:hint="eastAsia" w:ascii="华文宋体" w:hAnsi="华文宋体" w:eastAsia="华文宋体"/>
                <w:sz w:val="24"/>
                <w:szCs w:val="24"/>
              </w:rPr>
              <w:t>套管保温</w:t>
            </w:r>
          </w:p>
        </w:tc>
        <w:tc>
          <w:tcPr>
            <w:tcW w:w="1020" w:type="dxa"/>
            <w:vAlign w:val="center"/>
          </w:tcPr>
          <w:p w14:paraId="6D502288">
            <w:pPr>
              <w:jc w:val="center"/>
              <w:rPr>
                <w:rFonts w:hint="eastAsia" w:ascii="华文宋体" w:hAnsi="华文宋体" w:eastAsia="华文宋体"/>
                <w:sz w:val="24"/>
                <w:szCs w:val="24"/>
              </w:rPr>
            </w:pPr>
            <w:r>
              <w:rPr>
                <w:rFonts w:hint="eastAsia" w:ascii="华文宋体" w:hAnsi="华文宋体" w:eastAsia="华文宋体"/>
                <w:sz w:val="24"/>
                <w:szCs w:val="24"/>
              </w:rPr>
              <w:t>185.00</w:t>
            </w:r>
          </w:p>
        </w:tc>
        <w:tc>
          <w:tcPr>
            <w:tcW w:w="700" w:type="dxa"/>
            <w:vAlign w:val="center"/>
          </w:tcPr>
          <w:p w14:paraId="3582B3C3">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6D37ADEF">
            <w:pPr>
              <w:jc w:val="center"/>
              <w:rPr>
                <w:rFonts w:hint="eastAsia" w:ascii="华文宋体" w:hAnsi="华文宋体" w:eastAsia="华文宋体"/>
                <w:sz w:val="24"/>
                <w:szCs w:val="24"/>
              </w:rPr>
            </w:pPr>
          </w:p>
        </w:tc>
        <w:tc>
          <w:tcPr>
            <w:tcW w:w="700" w:type="dxa"/>
            <w:vAlign w:val="center"/>
          </w:tcPr>
          <w:p w14:paraId="75868BAE">
            <w:pPr>
              <w:jc w:val="center"/>
              <w:rPr>
                <w:rFonts w:hint="eastAsia" w:ascii="华文宋体" w:hAnsi="华文宋体" w:eastAsia="华文宋体"/>
                <w:sz w:val="24"/>
                <w:szCs w:val="24"/>
              </w:rPr>
            </w:pPr>
          </w:p>
        </w:tc>
        <w:tc>
          <w:tcPr>
            <w:tcW w:w="700" w:type="dxa"/>
            <w:vAlign w:val="center"/>
          </w:tcPr>
          <w:p w14:paraId="27160E55">
            <w:pPr>
              <w:jc w:val="center"/>
              <w:rPr>
                <w:rFonts w:hint="eastAsia" w:ascii="华文宋体" w:hAnsi="华文宋体" w:eastAsia="华文宋体"/>
                <w:sz w:val="24"/>
                <w:szCs w:val="24"/>
              </w:rPr>
            </w:pPr>
          </w:p>
        </w:tc>
        <w:tc>
          <w:tcPr>
            <w:tcW w:w="700" w:type="dxa"/>
            <w:vAlign w:val="center"/>
          </w:tcPr>
          <w:p w14:paraId="2C6DD93D">
            <w:pPr>
              <w:jc w:val="center"/>
              <w:rPr>
                <w:rFonts w:hint="eastAsia" w:ascii="华文宋体" w:hAnsi="华文宋体" w:eastAsia="华文宋体"/>
                <w:sz w:val="24"/>
                <w:szCs w:val="24"/>
              </w:rPr>
            </w:pPr>
          </w:p>
        </w:tc>
        <w:tc>
          <w:tcPr>
            <w:tcW w:w="1006" w:type="dxa"/>
            <w:vAlign w:val="center"/>
          </w:tcPr>
          <w:p w14:paraId="08594095">
            <w:pPr>
              <w:jc w:val="center"/>
              <w:rPr>
                <w:rFonts w:hint="eastAsia" w:ascii="华文宋体" w:hAnsi="华文宋体" w:eastAsia="华文宋体"/>
                <w:sz w:val="24"/>
                <w:szCs w:val="24"/>
              </w:rPr>
            </w:pPr>
          </w:p>
        </w:tc>
      </w:tr>
      <w:tr w14:paraId="7B0DEF4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1AEFE1BE">
            <w:pPr>
              <w:jc w:val="center"/>
              <w:rPr>
                <w:rFonts w:hint="eastAsia" w:ascii="华文宋体" w:hAnsi="华文宋体" w:eastAsia="华文宋体"/>
                <w:sz w:val="24"/>
                <w:szCs w:val="24"/>
              </w:rPr>
            </w:pPr>
            <w:r>
              <w:rPr>
                <w:rFonts w:hint="eastAsia" w:ascii="华文宋体" w:hAnsi="华文宋体" w:eastAsia="华文宋体"/>
                <w:sz w:val="24"/>
                <w:szCs w:val="24"/>
              </w:rPr>
              <w:t>35</w:t>
            </w:r>
          </w:p>
        </w:tc>
        <w:tc>
          <w:tcPr>
            <w:tcW w:w="2140" w:type="dxa"/>
            <w:vAlign w:val="center"/>
          </w:tcPr>
          <w:p w14:paraId="716AD5CD">
            <w:pPr>
              <w:jc w:val="center"/>
              <w:rPr>
                <w:rFonts w:hint="eastAsia" w:ascii="华文宋体" w:hAnsi="华文宋体" w:eastAsia="华文宋体"/>
                <w:sz w:val="24"/>
                <w:szCs w:val="24"/>
              </w:rPr>
            </w:pPr>
            <w:r>
              <w:rPr>
                <w:rFonts w:hint="eastAsia" w:ascii="华文宋体" w:hAnsi="华文宋体" w:eastAsia="华文宋体"/>
                <w:sz w:val="24"/>
                <w:szCs w:val="24"/>
              </w:rPr>
              <w:t>套管保温</w:t>
            </w:r>
          </w:p>
        </w:tc>
        <w:tc>
          <w:tcPr>
            <w:tcW w:w="1020" w:type="dxa"/>
            <w:vAlign w:val="center"/>
          </w:tcPr>
          <w:p w14:paraId="6C5F9132">
            <w:pPr>
              <w:jc w:val="center"/>
              <w:rPr>
                <w:rFonts w:hint="eastAsia" w:ascii="华文宋体" w:hAnsi="华文宋体" w:eastAsia="华文宋体"/>
                <w:sz w:val="24"/>
                <w:szCs w:val="24"/>
              </w:rPr>
            </w:pPr>
            <w:r>
              <w:rPr>
                <w:rFonts w:hint="eastAsia" w:ascii="华文宋体" w:hAnsi="华文宋体" w:eastAsia="华文宋体"/>
                <w:sz w:val="24"/>
                <w:szCs w:val="24"/>
              </w:rPr>
              <w:t>200.00</w:t>
            </w:r>
          </w:p>
        </w:tc>
        <w:tc>
          <w:tcPr>
            <w:tcW w:w="700" w:type="dxa"/>
            <w:vAlign w:val="center"/>
          </w:tcPr>
          <w:p w14:paraId="385E7189">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54493CD3">
            <w:pPr>
              <w:jc w:val="center"/>
              <w:rPr>
                <w:rFonts w:hint="eastAsia" w:ascii="华文宋体" w:hAnsi="华文宋体" w:eastAsia="华文宋体"/>
                <w:sz w:val="24"/>
                <w:szCs w:val="24"/>
              </w:rPr>
            </w:pPr>
          </w:p>
        </w:tc>
        <w:tc>
          <w:tcPr>
            <w:tcW w:w="700" w:type="dxa"/>
            <w:vAlign w:val="center"/>
          </w:tcPr>
          <w:p w14:paraId="5BE3798A">
            <w:pPr>
              <w:jc w:val="center"/>
              <w:rPr>
                <w:rFonts w:hint="eastAsia" w:ascii="华文宋体" w:hAnsi="华文宋体" w:eastAsia="华文宋体"/>
                <w:sz w:val="24"/>
                <w:szCs w:val="24"/>
              </w:rPr>
            </w:pPr>
          </w:p>
        </w:tc>
        <w:tc>
          <w:tcPr>
            <w:tcW w:w="700" w:type="dxa"/>
            <w:vAlign w:val="center"/>
          </w:tcPr>
          <w:p w14:paraId="0D2E9A20">
            <w:pPr>
              <w:jc w:val="center"/>
              <w:rPr>
                <w:rFonts w:hint="eastAsia" w:ascii="华文宋体" w:hAnsi="华文宋体" w:eastAsia="华文宋体"/>
                <w:sz w:val="24"/>
                <w:szCs w:val="24"/>
              </w:rPr>
            </w:pPr>
          </w:p>
        </w:tc>
        <w:tc>
          <w:tcPr>
            <w:tcW w:w="700" w:type="dxa"/>
            <w:vAlign w:val="center"/>
          </w:tcPr>
          <w:p w14:paraId="3903A8F8">
            <w:pPr>
              <w:jc w:val="center"/>
              <w:rPr>
                <w:rFonts w:hint="eastAsia" w:ascii="华文宋体" w:hAnsi="华文宋体" w:eastAsia="华文宋体"/>
                <w:sz w:val="24"/>
                <w:szCs w:val="24"/>
              </w:rPr>
            </w:pPr>
          </w:p>
        </w:tc>
        <w:tc>
          <w:tcPr>
            <w:tcW w:w="1006" w:type="dxa"/>
            <w:vAlign w:val="center"/>
          </w:tcPr>
          <w:p w14:paraId="5CBD98F0">
            <w:pPr>
              <w:jc w:val="center"/>
              <w:rPr>
                <w:rFonts w:hint="eastAsia" w:ascii="华文宋体" w:hAnsi="华文宋体" w:eastAsia="华文宋体"/>
                <w:sz w:val="24"/>
                <w:szCs w:val="24"/>
              </w:rPr>
            </w:pPr>
          </w:p>
        </w:tc>
      </w:tr>
      <w:tr w14:paraId="5D97BB1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588E5856">
            <w:pPr>
              <w:jc w:val="center"/>
              <w:rPr>
                <w:rFonts w:hint="eastAsia" w:ascii="华文宋体" w:hAnsi="华文宋体" w:eastAsia="华文宋体"/>
                <w:sz w:val="24"/>
                <w:szCs w:val="24"/>
              </w:rPr>
            </w:pPr>
            <w:r>
              <w:rPr>
                <w:rFonts w:hint="eastAsia" w:ascii="华文宋体" w:hAnsi="华文宋体" w:eastAsia="华文宋体"/>
                <w:sz w:val="24"/>
                <w:szCs w:val="24"/>
              </w:rPr>
              <w:t>36</w:t>
            </w:r>
          </w:p>
        </w:tc>
        <w:tc>
          <w:tcPr>
            <w:tcW w:w="2140" w:type="dxa"/>
            <w:vAlign w:val="center"/>
          </w:tcPr>
          <w:p w14:paraId="108F05B8">
            <w:pPr>
              <w:jc w:val="center"/>
              <w:rPr>
                <w:rFonts w:hint="eastAsia" w:ascii="华文宋体" w:hAnsi="华文宋体" w:eastAsia="华文宋体"/>
                <w:sz w:val="24"/>
                <w:szCs w:val="24"/>
              </w:rPr>
            </w:pPr>
            <w:r>
              <w:rPr>
                <w:rFonts w:hint="eastAsia" w:ascii="华文宋体" w:hAnsi="华文宋体" w:eastAsia="华文宋体"/>
                <w:sz w:val="24"/>
                <w:szCs w:val="24"/>
              </w:rPr>
              <w:t>内外机屏蔽信号线</w:t>
            </w:r>
          </w:p>
        </w:tc>
        <w:tc>
          <w:tcPr>
            <w:tcW w:w="1020" w:type="dxa"/>
            <w:vAlign w:val="center"/>
          </w:tcPr>
          <w:p w14:paraId="221F7DB1">
            <w:pPr>
              <w:jc w:val="center"/>
              <w:rPr>
                <w:rFonts w:hint="eastAsia" w:ascii="华文宋体" w:hAnsi="华文宋体" w:eastAsia="华文宋体"/>
                <w:sz w:val="24"/>
                <w:szCs w:val="24"/>
              </w:rPr>
            </w:pPr>
            <w:r>
              <w:rPr>
                <w:rFonts w:hint="eastAsia" w:ascii="华文宋体" w:hAnsi="华文宋体" w:eastAsia="华文宋体"/>
                <w:sz w:val="24"/>
                <w:szCs w:val="24"/>
              </w:rPr>
              <w:t>1980.00</w:t>
            </w:r>
          </w:p>
        </w:tc>
        <w:tc>
          <w:tcPr>
            <w:tcW w:w="700" w:type="dxa"/>
            <w:vAlign w:val="center"/>
          </w:tcPr>
          <w:p w14:paraId="230C7EA6">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673C7E7D">
            <w:pPr>
              <w:jc w:val="center"/>
              <w:rPr>
                <w:rFonts w:hint="eastAsia" w:ascii="华文宋体" w:hAnsi="华文宋体" w:eastAsia="华文宋体"/>
                <w:sz w:val="24"/>
                <w:szCs w:val="24"/>
              </w:rPr>
            </w:pPr>
          </w:p>
        </w:tc>
        <w:tc>
          <w:tcPr>
            <w:tcW w:w="700" w:type="dxa"/>
            <w:vAlign w:val="center"/>
          </w:tcPr>
          <w:p w14:paraId="47DDA683">
            <w:pPr>
              <w:jc w:val="center"/>
              <w:rPr>
                <w:rFonts w:hint="eastAsia" w:ascii="华文宋体" w:hAnsi="华文宋体" w:eastAsia="华文宋体"/>
                <w:sz w:val="24"/>
                <w:szCs w:val="24"/>
              </w:rPr>
            </w:pPr>
          </w:p>
        </w:tc>
        <w:tc>
          <w:tcPr>
            <w:tcW w:w="700" w:type="dxa"/>
            <w:vAlign w:val="center"/>
          </w:tcPr>
          <w:p w14:paraId="32329563">
            <w:pPr>
              <w:jc w:val="center"/>
              <w:rPr>
                <w:rFonts w:hint="eastAsia" w:ascii="华文宋体" w:hAnsi="华文宋体" w:eastAsia="华文宋体"/>
                <w:sz w:val="24"/>
                <w:szCs w:val="24"/>
              </w:rPr>
            </w:pPr>
          </w:p>
        </w:tc>
        <w:tc>
          <w:tcPr>
            <w:tcW w:w="700" w:type="dxa"/>
            <w:vAlign w:val="center"/>
          </w:tcPr>
          <w:p w14:paraId="7510D621">
            <w:pPr>
              <w:jc w:val="center"/>
              <w:rPr>
                <w:rFonts w:hint="eastAsia" w:ascii="华文宋体" w:hAnsi="华文宋体" w:eastAsia="华文宋体"/>
                <w:sz w:val="24"/>
                <w:szCs w:val="24"/>
              </w:rPr>
            </w:pPr>
          </w:p>
        </w:tc>
        <w:tc>
          <w:tcPr>
            <w:tcW w:w="1006" w:type="dxa"/>
            <w:vAlign w:val="center"/>
          </w:tcPr>
          <w:p w14:paraId="22AB8E20">
            <w:pPr>
              <w:jc w:val="center"/>
              <w:rPr>
                <w:rFonts w:hint="eastAsia" w:ascii="华文宋体" w:hAnsi="华文宋体" w:eastAsia="华文宋体"/>
                <w:sz w:val="24"/>
                <w:szCs w:val="24"/>
              </w:rPr>
            </w:pPr>
          </w:p>
        </w:tc>
      </w:tr>
      <w:tr w14:paraId="11B0C9C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5D354A22">
            <w:pPr>
              <w:jc w:val="center"/>
              <w:rPr>
                <w:rFonts w:hint="eastAsia" w:ascii="华文宋体" w:hAnsi="华文宋体" w:eastAsia="华文宋体"/>
                <w:sz w:val="24"/>
                <w:szCs w:val="24"/>
              </w:rPr>
            </w:pPr>
            <w:r>
              <w:rPr>
                <w:rFonts w:hint="eastAsia" w:ascii="华文宋体" w:hAnsi="华文宋体" w:eastAsia="华文宋体"/>
                <w:sz w:val="24"/>
                <w:szCs w:val="24"/>
              </w:rPr>
              <w:t>37</w:t>
            </w:r>
          </w:p>
        </w:tc>
        <w:tc>
          <w:tcPr>
            <w:tcW w:w="2140" w:type="dxa"/>
            <w:vAlign w:val="center"/>
          </w:tcPr>
          <w:p w14:paraId="1E68A29C">
            <w:pPr>
              <w:jc w:val="center"/>
              <w:rPr>
                <w:rFonts w:hint="eastAsia" w:ascii="华文宋体" w:hAnsi="华文宋体" w:eastAsia="华文宋体"/>
                <w:sz w:val="24"/>
                <w:szCs w:val="24"/>
              </w:rPr>
            </w:pPr>
            <w:r>
              <w:rPr>
                <w:rFonts w:hint="eastAsia" w:ascii="华文宋体" w:hAnsi="华文宋体" w:eastAsia="华文宋体"/>
                <w:sz w:val="24"/>
                <w:szCs w:val="24"/>
              </w:rPr>
              <w:t>信号线套管</w:t>
            </w:r>
          </w:p>
        </w:tc>
        <w:tc>
          <w:tcPr>
            <w:tcW w:w="1020" w:type="dxa"/>
            <w:vAlign w:val="center"/>
          </w:tcPr>
          <w:p w14:paraId="1237DDBF">
            <w:pPr>
              <w:jc w:val="center"/>
              <w:rPr>
                <w:rFonts w:hint="eastAsia" w:ascii="华文宋体" w:hAnsi="华文宋体" w:eastAsia="华文宋体"/>
                <w:sz w:val="24"/>
                <w:szCs w:val="24"/>
              </w:rPr>
            </w:pPr>
            <w:r>
              <w:rPr>
                <w:rFonts w:hint="eastAsia" w:ascii="华文宋体" w:hAnsi="华文宋体" w:eastAsia="华文宋体"/>
                <w:sz w:val="24"/>
                <w:szCs w:val="24"/>
              </w:rPr>
              <w:t>1980.00</w:t>
            </w:r>
          </w:p>
        </w:tc>
        <w:tc>
          <w:tcPr>
            <w:tcW w:w="700" w:type="dxa"/>
            <w:vAlign w:val="center"/>
          </w:tcPr>
          <w:p w14:paraId="13C1B6B1">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34F60418">
            <w:pPr>
              <w:jc w:val="center"/>
              <w:rPr>
                <w:rFonts w:hint="eastAsia" w:ascii="华文宋体" w:hAnsi="华文宋体" w:eastAsia="华文宋体"/>
                <w:sz w:val="24"/>
                <w:szCs w:val="24"/>
              </w:rPr>
            </w:pPr>
          </w:p>
        </w:tc>
        <w:tc>
          <w:tcPr>
            <w:tcW w:w="700" w:type="dxa"/>
            <w:vAlign w:val="center"/>
          </w:tcPr>
          <w:p w14:paraId="25A97EF2">
            <w:pPr>
              <w:jc w:val="center"/>
              <w:rPr>
                <w:rFonts w:hint="eastAsia" w:ascii="华文宋体" w:hAnsi="华文宋体" w:eastAsia="华文宋体"/>
                <w:sz w:val="24"/>
                <w:szCs w:val="24"/>
              </w:rPr>
            </w:pPr>
          </w:p>
        </w:tc>
        <w:tc>
          <w:tcPr>
            <w:tcW w:w="700" w:type="dxa"/>
            <w:vAlign w:val="center"/>
          </w:tcPr>
          <w:p w14:paraId="7F84AF59">
            <w:pPr>
              <w:jc w:val="center"/>
              <w:rPr>
                <w:rFonts w:hint="eastAsia" w:ascii="华文宋体" w:hAnsi="华文宋体" w:eastAsia="华文宋体"/>
                <w:sz w:val="24"/>
                <w:szCs w:val="24"/>
              </w:rPr>
            </w:pPr>
          </w:p>
        </w:tc>
        <w:tc>
          <w:tcPr>
            <w:tcW w:w="700" w:type="dxa"/>
            <w:vAlign w:val="center"/>
          </w:tcPr>
          <w:p w14:paraId="2A03631B">
            <w:pPr>
              <w:jc w:val="center"/>
              <w:rPr>
                <w:rFonts w:hint="eastAsia" w:ascii="华文宋体" w:hAnsi="华文宋体" w:eastAsia="华文宋体"/>
                <w:sz w:val="24"/>
                <w:szCs w:val="24"/>
              </w:rPr>
            </w:pPr>
          </w:p>
        </w:tc>
        <w:tc>
          <w:tcPr>
            <w:tcW w:w="1006" w:type="dxa"/>
            <w:vAlign w:val="center"/>
          </w:tcPr>
          <w:p w14:paraId="71988A7F">
            <w:pPr>
              <w:jc w:val="center"/>
              <w:rPr>
                <w:rFonts w:hint="eastAsia" w:ascii="华文宋体" w:hAnsi="华文宋体" w:eastAsia="华文宋体"/>
                <w:sz w:val="24"/>
                <w:szCs w:val="24"/>
              </w:rPr>
            </w:pPr>
          </w:p>
        </w:tc>
      </w:tr>
      <w:tr w14:paraId="4FD558D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1FE9E3DD">
            <w:pPr>
              <w:jc w:val="center"/>
              <w:rPr>
                <w:rFonts w:hint="eastAsia" w:ascii="华文宋体" w:hAnsi="华文宋体" w:eastAsia="华文宋体"/>
                <w:sz w:val="24"/>
                <w:szCs w:val="24"/>
              </w:rPr>
            </w:pPr>
            <w:r>
              <w:rPr>
                <w:rFonts w:hint="eastAsia" w:ascii="华文宋体" w:hAnsi="华文宋体" w:eastAsia="华文宋体"/>
                <w:sz w:val="24"/>
                <w:szCs w:val="24"/>
              </w:rPr>
              <w:t>38</w:t>
            </w:r>
          </w:p>
        </w:tc>
        <w:tc>
          <w:tcPr>
            <w:tcW w:w="2140" w:type="dxa"/>
            <w:vAlign w:val="center"/>
          </w:tcPr>
          <w:p w14:paraId="49D4C1B1">
            <w:pPr>
              <w:jc w:val="center"/>
              <w:rPr>
                <w:rFonts w:hint="eastAsia" w:ascii="华文宋体" w:hAnsi="华文宋体" w:eastAsia="华文宋体"/>
                <w:sz w:val="24"/>
                <w:szCs w:val="24"/>
              </w:rPr>
            </w:pPr>
            <w:r>
              <w:rPr>
                <w:rFonts w:hint="eastAsia" w:ascii="华文宋体" w:hAnsi="华文宋体" w:eastAsia="华文宋体"/>
                <w:sz w:val="24"/>
                <w:szCs w:val="24"/>
              </w:rPr>
              <w:t>分歧管</w:t>
            </w:r>
          </w:p>
        </w:tc>
        <w:tc>
          <w:tcPr>
            <w:tcW w:w="1020" w:type="dxa"/>
            <w:vAlign w:val="center"/>
          </w:tcPr>
          <w:p w14:paraId="5011535D">
            <w:pPr>
              <w:jc w:val="center"/>
              <w:rPr>
                <w:rFonts w:hint="eastAsia" w:ascii="华文宋体" w:hAnsi="华文宋体" w:eastAsia="华文宋体"/>
                <w:sz w:val="24"/>
                <w:szCs w:val="24"/>
              </w:rPr>
            </w:pPr>
            <w:r>
              <w:rPr>
                <w:rFonts w:hint="eastAsia" w:ascii="华文宋体" w:hAnsi="华文宋体" w:eastAsia="华文宋体"/>
                <w:sz w:val="24"/>
                <w:szCs w:val="24"/>
              </w:rPr>
              <w:t>32.00</w:t>
            </w:r>
          </w:p>
        </w:tc>
        <w:tc>
          <w:tcPr>
            <w:tcW w:w="700" w:type="dxa"/>
            <w:vAlign w:val="center"/>
          </w:tcPr>
          <w:p w14:paraId="39D016E8">
            <w:pPr>
              <w:jc w:val="center"/>
              <w:rPr>
                <w:rFonts w:hint="eastAsia" w:ascii="华文宋体" w:hAnsi="华文宋体" w:eastAsia="华文宋体"/>
                <w:sz w:val="24"/>
                <w:szCs w:val="24"/>
              </w:rPr>
            </w:pPr>
            <w:r>
              <w:rPr>
                <w:rFonts w:hint="eastAsia" w:ascii="华文宋体" w:hAnsi="华文宋体" w:eastAsia="华文宋体"/>
                <w:sz w:val="24"/>
                <w:szCs w:val="24"/>
              </w:rPr>
              <w:t>套</w:t>
            </w:r>
          </w:p>
        </w:tc>
        <w:tc>
          <w:tcPr>
            <w:tcW w:w="700" w:type="dxa"/>
            <w:vAlign w:val="center"/>
          </w:tcPr>
          <w:p w14:paraId="0B24B749">
            <w:pPr>
              <w:jc w:val="center"/>
              <w:rPr>
                <w:rFonts w:hint="eastAsia" w:ascii="华文宋体" w:hAnsi="华文宋体" w:eastAsia="华文宋体"/>
                <w:sz w:val="24"/>
                <w:szCs w:val="24"/>
              </w:rPr>
            </w:pPr>
          </w:p>
        </w:tc>
        <w:tc>
          <w:tcPr>
            <w:tcW w:w="700" w:type="dxa"/>
            <w:vAlign w:val="center"/>
          </w:tcPr>
          <w:p w14:paraId="1F7621B8">
            <w:pPr>
              <w:jc w:val="center"/>
              <w:rPr>
                <w:rFonts w:hint="eastAsia" w:ascii="华文宋体" w:hAnsi="华文宋体" w:eastAsia="华文宋体"/>
                <w:sz w:val="24"/>
                <w:szCs w:val="24"/>
              </w:rPr>
            </w:pPr>
          </w:p>
        </w:tc>
        <w:tc>
          <w:tcPr>
            <w:tcW w:w="700" w:type="dxa"/>
            <w:vAlign w:val="center"/>
          </w:tcPr>
          <w:p w14:paraId="7CBC58D2">
            <w:pPr>
              <w:jc w:val="center"/>
              <w:rPr>
                <w:rFonts w:hint="eastAsia" w:ascii="华文宋体" w:hAnsi="华文宋体" w:eastAsia="华文宋体"/>
                <w:sz w:val="24"/>
                <w:szCs w:val="24"/>
              </w:rPr>
            </w:pPr>
          </w:p>
        </w:tc>
        <w:tc>
          <w:tcPr>
            <w:tcW w:w="700" w:type="dxa"/>
            <w:vAlign w:val="center"/>
          </w:tcPr>
          <w:p w14:paraId="467A02E6">
            <w:pPr>
              <w:jc w:val="center"/>
              <w:rPr>
                <w:rFonts w:hint="eastAsia" w:ascii="华文宋体" w:hAnsi="华文宋体" w:eastAsia="华文宋体"/>
                <w:sz w:val="24"/>
                <w:szCs w:val="24"/>
              </w:rPr>
            </w:pPr>
          </w:p>
        </w:tc>
        <w:tc>
          <w:tcPr>
            <w:tcW w:w="1006" w:type="dxa"/>
            <w:vAlign w:val="center"/>
          </w:tcPr>
          <w:p w14:paraId="4F621A02">
            <w:pPr>
              <w:jc w:val="center"/>
              <w:rPr>
                <w:rFonts w:hint="eastAsia" w:ascii="华文宋体" w:hAnsi="华文宋体" w:eastAsia="华文宋体"/>
                <w:sz w:val="24"/>
                <w:szCs w:val="24"/>
              </w:rPr>
            </w:pPr>
          </w:p>
        </w:tc>
      </w:tr>
      <w:tr w14:paraId="032B8A9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60" w:hRule="atLeast"/>
        </w:trPr>
        <w:tc>
          <w:tcPr>
            <w:tcW w:w="620" w:type="dxa"/>
            <w:vAlign w:val="center"/>
          </w:tcPr>
          <w:p w14:paraId="305ECBD2">
            <w:pPr>
              <w:jc w:val="center"/>
              <w:rPr>
                <w:rFonts w:hint="eastAsia" w:ascii="华文宋体" w:hAnsi="华文宋体" w:eastAsia="华文宋体"/>
                <w:sz w:val="24"/>
                <w:szCs w:val="24"/>
              </w:rPr>
            </w:pPr>
            <w:r>
              <w:rPr>
                <w:rFonts w:hint="eastAsia" w:ascii="华文宋体" w:hAnsi="华文宋体" w:eastAsia="华文宋体"/>
                <w:sz w:val="24"/>
                <w:szCs w:val="24"/>
              </w:rPr>
              <w:t>39</w:t>
            </w:r>
          </w:p>
        </w:tc>
        <w:tc>
          <w:tcPr>
            <w:tcW w:w="2140" w:type="dxa"/>
            <w:vAlign w:val="center"/>
          </w:tcPr>
          <w:p w14:paraId="09CF1469">
            <w:pPr>
              <w:jc w:val="center"/>
              <w:rPr>
                <w:rFonts w:hint="eastAsia" w:ascii="华文宋体" w:hAnsi="华文宋体" w:eastAsia="华文宋体"/>
                <w:sz w:val="24"/>
                <w:szCs w:val="24"/>
              </w:rPr>
            </w:pPr>
            <w:r>
              <w:rPr>
                <w:rFonts w:hint="eastAsia" w:ascii="华文宋体" w:hAnsi="华文宋体" w:eastAsia="华文宋体"/>
                <w:sz w:val="24"/>
                <w:szCs w:val="24"/>
              </w:rPr>
              <w:t>分歧管</w:t>
            </w:r>
          </w:p>
        </w:tc>
        <w:tc>
          <w:tcPr>
            <w:tcW w:w="1020" w:type="dxa"/>
            <w:vAlign w:val="center"/>
          </w:tcPr>
          <w:p w14:paraId="3550C6F8">
            <w:pPr>
              <w:jc w:val="center"/>
              <w:rPr>
                <w:rFonts w:hint="eastAsia" w:ascii="华文宋体" w:hAnsi="华文宋体" w:eastAsia="华文宋体"/>
                <w:sz w:val="24"/>
                <w:szCs w:val="24"/>
              </w:rPr>
            </w:pPr>
            <w:r>
              <w:rPr>
                <w:rFonts w:hint="eastAsia" w:ascii="华文宋体" w:hAnsi="华文宋体" w:eastAsia="华文宋体"/>
                <w:sz w:val="24"/>
                <w:szCs w:val="24"/>
              </w:rPr>
              <w:t>35.00</w:t>
            </w:r>
          </w:p>
        </w:tc>
        <w:tc>
          <w:tcPr>
            <w:tcW w:w="700" w:type="dxa"/>
            <w:vAlign w:val="center"/>
          </w:tcPr>
          <w:p w14:paraId="68F13478">
            <w:pPr>
              <w:jc w:val="center"/>
              <w:rPr>
                <w:rFonts w:hint="eastAsia" w:ascii="华文宋体" w:hAnsi="华文宋体" w:eastAsia="华文宋体"/>
                <w:sz w:val="24"/>
                <w:szCs w:val="24"/>
              </w:rPr>
            </w:pPr>
            <w:r>
              <w:rPr>
                <w:rFonts w:hint="eastAsia" w:ascii="华文宋体" w:hAnsi="华文宋体" w:eastAsia="华文宋体"/>
                <w:sz w:val="24"/>
                <w:szCs w:val="24"/>
              </w:rPr>
              <w:t>套</w:t>
            </w:r>
          </w:p>
        </w:tc>
        <w:tc>
          <w:tcPr>
            <w:tcW w:w="700" w:type="dxa"/>
            <w:vAlign w:val="center"/>
          </w:tcPr>
          <w:p w14:paraId="1DC09007">
            <w:pPr>
              <w:jc w:val="center"/>
              <w:rPr>
                <w:rFonts w:hint="eastAsia" w:ascii="华文宋体" w:hAnsi="华文宋体" w:eastAsia="华文宋体"/>
                <w:sz w:val="24"/>
                <w:szCs w:val="24"/>
              </w:rPr>
            </w:pPr>
          </w:p>
        </w:tc>
        <w:tc>
          <w:tcPr>
            <w:tcW w:w="700" w:type="dxa"/>
            <w:vAlign w:val="center"/>
          </w:tcPr>
          <w:p w14:paraId="3779E54A">
            <w:pPr>
              <w:jc w:val="center"/>
              <w:rPr>
                <w:rFonts w:hint="eastAsia" w:ascii="华文宋体" w:hAnsi="华文宋体" w:eastAsia="华文宋体"/>
                <w:sz w:val="24"/>
                <w:szCs w:val="24"/>
              </w:rPr>
            </w:pPr>
          </w:p>
        </w:tc>
        <w:tc>
          <w:tcPr>
            <w:tcW w:w="700" w:type="dxa"/>
            <w:vAlign w:val="center"/>
          </w:tcPr>
          <w:p w14:paraId="7C193131">
            <w:pPr>
              <w:jc w:val="center"/>
              <w:rPr>
                <w:rFonts w:hint="eastAsia" w:ascii="华文宋体" w:hAnsi="华文宋体" w:eastAsia="华文宋体"/>
                <w:sz w:val="24"/>
                <w:szCs w:val="24"/>
              </w:rPr>
            </w:pPr>
          </w:p>
        </w:tc>
        <w:tc>
          <w:tcPr>
            <w:tcW w:w="700" w:type="dxa"/>
            <w:vAlign w:val="center"/>
          </w:tcPr>
          <w:p w14:paraId="13047D84">
            <w:pPr>
              <w:jc w:val="center"/>
              <w:rPr>
                <w:rFonts w:hint="eastAsia" w:ascii="华文宋体" w:hAnsi="华文宋体" w:eastAsia="华文宋体"/>
                <w:sz w:val="24"/>
                <w:szCs w:val="24"/>
              </w:rPr>
            </w:pPr>
          </w:p>
        </w:tc>
        <w:tc>
          <w:tcPr>
            <w:tcW w:w="1006" w:type="dxa"/>
            <w:vAlign w:val="center"/>
          </w:tcPr>
          <w:p w14:paraId="377E5072">
            <w:pPr>
              <w:jc w:val="center"/>
              <w:rPr>
                <w:rFonts w:hint="eastAsia" w:ascii="华文宋体" w:hAnsi="华文宋体" w:eastAsia="华文宋体"/>
                <w:sz w:val="24"/>
                <w:szCs w:val="24"/>
              </w:rPr>
            </w:pPr>
          </w:p>
        </w:tc>
      </w:tr>
      <w:tr w14:paraId="13DBDC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66490DA5">
            <w:pPr>
              <w:jc w:val="center"/>
              <w:rPr>
                <w:rFonts w:hint="eastAsia" w:ascii="华文宋体" w:hAnsi="华文宋体" w:eastAsia="华文宋体"/>
                <w:sz w:val="24"/>
                <w:szCs w:val="24"/>
              </w:rPr>
            </w:pPr>
            <w:r>
              <w:rPr>
                <w:rFonts w:hint="eastAsia" w:ascii="华文宋体" w:hAnsi="华文宋体" w:eastAsia="华文宋体"/>
                <w:sz w:val="24"/>
                <w:szCs w:val="24"/>
              </w:rPr>
              <w:t>40</w:t>
            </w:r>
          </w:p>
        </w:tc>
        <w:tc>
          <w:tcPr>
            <w:tcW w:w="2140" w:type="dxa"/>
            <w:vAlign w:val="center"/>
          </w:tcPr>
          <w:p w14:paraId="3AD064C7">
            <w:pPr>
              <w:jc w:val="center"/>
              <w:rPr>
                <w:rFonts w:hint="eastAsia" w:ascii="华文宋体" w:hAnsi="华文宋体" w:eastAsia="华文宋体"/>
                <w:sz w:val="24"/>
                <w:szCs w:val="24"/>
              </w:rPr>
            </w:pPr>
            <w:r>
              <w:rPr>
                <w:rFonts w:hint="eastAsia" w:ascii="华文宋体" w:hAnsi="华文宋体" w:eastAsia="华文宋体"/>
                <w:sz w:val="24"/>
                <w:szCs w:val="24"/>
              </w:rPr>
              <w:t>分歧管</w:t>
            </w:r>
          </w:p>
        </w:tc>
        <w:tc>
          <w:tcPr>
            <w:tcW w:w="1020" w:type="dxa"/>
            <w:vAlign w:val="center"/>
          </w:tcPr>
          <w:p w14:paraId="3BC09366">
            <w:pPr>
              <w:jc w:val="center"/>
              <w:rPr>
                <w:rFonts w:hint="eastAsia" w:ascii="华文宋体" w:hAnsi="华文宋体" w:eastAsia="华文宋体"/>
                <w:sz w:val="24"/>
                <w:szCs w:val="24"/>
              </w:rPr>
            </w:pPr>
            <w:r>
              <w:rPr>
                <w:rFonts w:hint="eastAsia" w:ascii="华文宋体" w:hAnsi="华文宋体" w:eastAsia="华文宋体"/>
                <w:sz w:val="24"/>
                <w:szCs w:val="24"/>
              </w:rPr>
              <w:t>30.00</w:t>
            </w:r>
          </w:p>
        </w:tc>
        <w:tc>
          <w:tcPr>
            <w:tcW w:w="700" w:type="dxa"/>
            <w:vAlign w:val="center"/>
          </w:tcPr>
          <w:p w14:paraId="71775E57">
            <w:pPr>
              <w:jc w:val="center"/>
              <w:rPr>
                <w:rFonts w:hint="eastAsia" w:ascii="华文宋体" w:hAnsi="华文宋体" w:eastAsia="华文宋体"/>
                <w:sz w:val="24"/>
                <w:szCs w:val="24"/>
              </w:rPr>
            </w:pPr>
            <w:r>
              <w:rPr>
                <w:rFonts w:hint="eastAsia" w:ascii="华文宋体" w:hAnsi="华文宋体" w:eastAsia="华文宋体"/>
                <w:sz w:val="24"/>
                <w:szCs w:val="24"/>
              </w:rPr>
              <w:t>套</w:t>
            </w:r>
          </w:p>
        </w:tc>
        <w:tc>
          <w:tcPr>
            <w:tcW w:w="700" w:type="dxa"/>
            <w:vAlign w:val="center"/>
          </w:tcPr>
          <w:p w14:paraId="2DFF8DC7">
            <w:pPr>
              <w:jc w:val="center"/>
              <w:rPr>
                <w:rFonts w:hint="eastAsia" w:ascii="华文宋体" w:hAnsi="华文宋体" w:eastAsia="华文宋体"/>
                <w:sz w:val="24"/>
                <w:szCs w:val="24"/>
              </w:rPr>
            </w:pPr>
          </w:p>
        </w:tc>
        <w:tc>
          <w:tcPr>
            <w:tcW w:w="700" w:type="dxa"/>
            <w:vAlign w:val="center"/>
          </w:tcPr>
          <w:p w14:paraId="04A79FA6">
            <w:pPr>
              <w:jc w:val="center"/>
              <w:rPr>
                <w:rFonts w:hint="eastAsia" w:ascii="华文宋体" w:hAnsi="华文宋体" w:eastAsia="华文宋体"/>
                <w:sz w:val="24"/>
                <w:szCs w:val="24"/>
              </w:rPr>
            </w:pPr>
          </w:p>
        </w:tc>
        <w:tc>
          <w:tcPr>
            <w:tcW w:w="700" w:type="dxa"/>
            <w:vAlign w:val="center"/>
          </w:tcPr>
          <w:p w14:paraId="568870B3">
            <w:pPr>
              <w:jc w:val="center"/>
              <w:rPr>
                <w:rFonts w:hint="eastAsia" w:ascii="华文宋体" w:hAnsi="华文宋体" w:eastAsia="华文宋体"/>
                <w:sz w:val="24"/>
                <w:szCs w:val="24"/>
              </w:rPr>
            </w:pPr>
          </w:p>
        </w:tc>
        <w:tc>
          <w:tcPr>
            <w:tcW w:w="700" w:type="dxa"/>
            <w:vAlign w:val="center"/>
          </w:tcPr>
          <w:p w14:paraId="181F25BC">
            <w:pPr>
              <w:jc w:val="center"/>
              <w:rPr>
                <w:rFonts w:hint="eastAsia" w:ascii="华文宋体" w:hAnsi="华文宋体" w:eastAsia="华文宋体"/>
                <w:sz w:val="24"/>
                <w:szCs w:val="24"/>
              </w:rPr>
            </w:pPr>
          </w:p>
        </w:tc>
        <w:tc>
          <w:tcPr>
            <w:tcW w:w="1006" w:type="dxa"/>
            <w:vAlign w:val="center"/>
          </w:tcPr>
          <w:p w14:paraId="28A1844D">
            <w:pPr>
              <w:jc w:val="center"/>
              <w:rPr>
                <w:rFonts w:hint="eastAsia" w:ascii="华文宋体" w:hAnsi="华文宋体" w:eastAsia="华文宋体"/>
                <w:sz w:val="24"/>
                <w:szCs w:val="24"/>
              </w:rPr>
            </w:pPr>
          </w:p>
        </w:tc>
      </w:tr>
      <w:tr w14:paraId="376D599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620" w:type="dxa"/>
            <w:vAlign w:val="center"/>
          </w:tcPr>
          <w:p w14:paraId="78C93FCF">
            <w:pPr>
              <w:jc w:val="center"/>
              <w:rPr>
                <w:rFonts w:hint="eastAsia" w:ascii="华文宋体" w:hAnsi="华文宋体" w:eastAsia="华文宋体"/>
                <w:sz w:val="24"/>
                <w:szCs w:val="24"/>
              </w:rPr>
            </w:pPr>
            <w:r>
              <w:rPr>
                <w:rFonts w:hint="eastAsia" w:ascii="华文宋体" w:hAnsi="华文宋体" w:eastAsia="华文宋体"/>
                <w:sz w:val="24"/>
                <w:szCs w:val="24"/>
              </w:rPr>
              <w:t>41</w:t>
            </w:r>
          </w:p>
        </w:tc>
        <w:tc>
          <w:tcPr>
            <w:tcW w:w="2140" w:type="dxa"/>
            <w:vAlign w:val="center"/>
          </w:tcPr>
          <w:p w14:paraId="21CD5994">
            <w:pPr>
              <w:jc w:val="center"/>
              <w:rPr>
                <w:rFonts w:hint="eastAsia" w:ascii="华文宋体" w:hAnsi="华文宋体" w:eastAsia="华文宋体"/>
                <w:sz w:val="24"/>
                <w:szCs w:val="24"/>
              </w:rPr>
            </w:pPr>
            <w:r>
              <w:rPr>
                <w:rFonts w:hint="eastAsia" w:ascii="华文宋体" w:hAnsi="华文宋体" w:eastAsia="华文宋体"/>
                <w:sz w:val="24"/>
                <w:szCs w:val="24"/>
              </w:rPr>
              <w:t>分歧管</w:t>
            </w:r>
          </w:p>
        </w:tc>
        <w:tc>
          <w:tcPr>
            <w:tcW w:w="1020" w:type="dxa"/>
            <w:vAlign w:val="center"/>
          </w:tcPr>
          <w:p w14:paraId="1F34C389">
            <w:pPr>
              <w:jc w:val="center"/>
              <w:rPr>
                <w:rFonts w:hint="eastAsia" w:ascii="华文宋体" w:hAnsi="华文宋体" w:eastAsia="华文宋体"/>
                <w:sz w:val="24"/>
                <w:szCs w:val="24"/>
              </w:rPr>
            </w:pPr>
            <w:r>
              <w:rPr>
                <w:rFonts w:hint="eastAsia" w:ascii="华文宋体" w:hAnsi="华文宋体" w:eastAsia="华文宋体"/>
                <w:sz w:val="24"/>
                <w:szCs w:val="24"/>
              </w:rPr>
              <w:t>15.00</w:t>
            </w:r>
          </w:p>
        </w:tc>
        <w:tc>
          <w:tcPr>
            <w:tcW w:w="700" w:type="dxa"/>
            <w:vAlign w:val="center"/>
          </w:tcPr>
          <w:p w14:paraId="4C43A69D">
            <w:pPr>
              <w:jc w:val="center"/>
              <w:rPr>
                <w:rFonts w:hint="eastAsia" w:ascii="华文宋体" w:hAnsi="华文宋体" w:eastAsia="华文宋体"/>
                <w:sz w:val="24"/>
                <w:szCs w:val="24"/>
              </w:rPr>
            </w:pPr>
            <w:r>
              <w:rPr>
                <w:rFonts w:hint="eastAsia" w:ascii="华文宋体" w:hAnsi="华文宋体" w:eastAsia="华文宋体"/>
                <w:sz w:val="24"/>
                <w:szCs w:val="24"/>
              </w:rPr>
              <w:t>套</w:t>
            </w:r>
          </w:p>
        </w:tc>
        <w:tc>
          <w:tcPr>
            <w:tcW w:w="700" w:type="dxa"/>
            <w:vAlign w:val="center"/>
          </w:tcPr>
          <w:p w14:paraId="46F76990">
            <w:pPr>
              <w:jc w:val="center"/>
              <w:rPr>
                <w:rFonts w:hint="eastAsia" w:ascii="华文宋体" w:hAnsi="华文宋体" w:eastAsia="华文宋体"/>
                <w:sz w:val="24"/>
                <w:szCs w:val="24"/>
              </w:rPr>
            </w:pPr>
          </w:p>
        </w:tc>
        <w:tc>
          <w:tcPr>
            <w:tcW w:w="700" w:type="dxa"/>
            <w:vAlign w:val="center"/>
          </w:tcPr>
          <w:p w14:paraId="3B68299C">
            <w:pPr>
              <w:jc w:val="center"/>
              <w:rPr>
                <w:rFonts w:hint="eastAsia" w:ascii="华文宋体" w:hAnsi="华文宋体" w:eastAsia="华文宋体"/>
                <w:sz w:val="24"/>
                <w:szCs w:val="24"/>
              </w:rPr>
            </w:pPr>
          </w:p>
        </w:tc>
        <w:tc>
          <w:tcPr>
            <w:tcW w:w="700" w:type="dxa"/>
            <w:vAlign w:val="center"/>
          </w:tcPr>
          <w:p w14:paraId="0E4D5635">
            <w:pPr>
              <w:jc w:val="center"/>
              <w:rPr>
                <w:rFonts w:hint="eastAsia" w:ascii="华文宋体" w:hAnsi="华文宋体" w:eastAsia="华文宋体"/>
                <w:sz w:val="24"/>
                <w:szCs w:val="24"/>
              </w:rPr>
            </w:pPr>
          </w:p>
        </w:tc>
        <w:tc>
          <w:tcPr>
            <w:tcW w:w="700" w:type="dxa"/>
            <w:vAlign w:val="center"/>
          </w:tcPr>
          <w:p w14:paraId="498995B3">
            <w:pPr>
              <w:jc w:val="center"/>
              <w:rPr>
                <w:rFonts w:hint="eastAsia" w:ascii="华文宋体" w:hAnsi="华文宋体" w:eastAsia="华文宋体"/>
                <w:sz w:val="24"/>
                <w:szCs w:val="24"/>
              </w:rPr>
            </w:pPr>
          </w:p>
        </w:tc>
        <w:tc>
          <w:tcPr>
            <w:tcW w:w="1006" w:type="dxa"/>
            <w:vAlign w:val="center"/>
          </w:tcPr>
          <w:p w14:paraId="148A2E1D">
            <w:pPr>
              <w:jc w:val="center"/>
              <w:rPr>
                <w:rFonts w:hint="eastAsia" w:ascii="华文宋体" w:hAnsi="华文宋体" w:eastAsia="华文宋体"/>
                <w:sz w:val="24"/>
                <w:szCs w:val="24"/>
              </w:rPr>
            </w:pPr>
          </w:p>
        </w:tc>
      </w:tr>
      <w:tr w14:paraId="483FD08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trPr>
        <w:tc>
          <w:tcPr>
            <w:tcW w:w="620" w:type="dxa"/>
            <w:vAlign w:val="center"/>
          </w:tcPr>
          <w:p w14:paraId="1E6B652A">
            <w:pPr>
              <w:jc w:val="center"/>
              <w:rPr>
                <w:rFonts w:hint="eastAsia" w:ascii="华文宋体" w:hAnsi="华文宋体" w:eastAsia="华文宋体"/>
                <w:sz w:val="24"/>
                <w:szCs w:val="24"/>
              </w:rPr>
            </w:pPr>
            <w:r>
              <w:rPr>
                <w:rFonts w:hint="eastAsia" w:ascii="华文宋体" w:hAnsi="华文宋体" w:eastAsia="华文宋体"/>
                <w:sz w:val="24"/>
                <w:szCs w:val="24"/>
              </w:rPr>
              <w:t>42</w:t>
            </w:r>
          </w:p>
        </w:tc>
        <w:tc>
          <w:tcPr>
            <w:tcW w:w="2140" w:type="dxa"/>
            <w:vAlign w:val="center"/>
          </w:tcPr>
          <w:p w14:paraId="57C6C3E5">
            <w:pPr>
              <w:jc w:val="center"/>
              <w:rPr>
                <w:rFonts w:hint="eastAsia" w:ascii="华文宋体" w:hAnsi="华文宋体" w:eastAsia="华文宋体"/>
                <w:sz w:val="24"/>
                <w:szCs w:val="24"/>
              </w:rPr>
            </w:pPr>
            <w:r>
              <w:rPr>
                <w:rFonts w:hint="eastAsia" w:ascii="华文宋体" w:hAnsi="华文宋体" w:eastAsia="华文宋体"/>
                <w:sz w:val="24"/>
                <w:szCs w:val="24"/>
              </w:rPr>
              <w:t>控制器</w:t>
            </w:r>
          </w:p>
        </w:tc>
        <w:tc>
          <w:tcPr>
            <w:tcW w:w="1020" w:type="dxa"/>
            <w:vAlign w:val="center"/>
          </w:tcPr>
          <w:p w14:paraId="2E061630">
            <w:pPr>
              <w:jc w:val="center"/>
              <w:rPr>
                <w:rFonts w:hint="eastAsia" w:ascii="华文宋体" w:hAnsi="华文宋体" w:eastAsia="华文宋体"/>
                <w:sz w:val="24"/>
                <w:szCs w:val="24"/>
              </w:rPr>
            </w:pPr>
            <w:r>
              <w:rPr>
                <w:rFonts w:hint="eastAsia" w:ascii="华文宋体" w:hAnsi="华文宋体" w:eastAsia="华文宋体"/>
                <w:sz w:val="24"/>
                <w:szCs w:val="24"/>
              </w:rPr>
              <w:t>112.00</w:t>
            </w:r>
          </w:p>
        </w:tc>
        <w:tc>
          <w:tcPr>
            <w:tcW w:w="700" w:type="dxa"/>
            <w:vAlign w:val="center"/>
          </w:tcPr>
          <w:p w14:paraId="2751981F">
            <w:pPr>
              <w:jc w:val="center"/>
              <w:rPr>
                <w:rFonts w:hint="eastAsia" w:ascii="华文宋体" w:hAnsi="华文宋体" w:eastAsia="华文宋体"/>
                <w:sz w:val="24"/>
                <w:szCs w:val="24"/>
              </w:rPr>
            </w:pPr>
            <w:r>
              <w:rPr>
                <w:rFonts w:hint="eastAsia" w:ascii="华文宋体" w:hAnsi="华文宋体" w:eastAsia="华文宋体"/>
                <w:sz w:val="24"/>
                <w:szCs w:val="24"/>
              </w:rPr>
              <w:t>个</w:t>
            </w:r>
          </w:p>
        </w:tc>
        <w:tc>
          <w:tcPr>
            <w:tcW w:w="700" w:type="dxa"/>
            <w:vAlign w:val="center"/>
          </w:tcPr>
          <w:p w14:paraId="4831709C">
            <w:pPr>
              <w:jc w:val="center"/>
              <w:rPr>
                <w:rFonts w:hint="eastAsia" w:ascii="华文宋体" w:hAnsi="华文宋体" w:eastAsia="华文宋体"/>
                <w:sz w:val="24"/>
                <w:szCs w:val="24"/>
              </w:rPr>
            </w:pPr>
          </w:p>
        </w:tc>
        <w:tc>
          <w:tcPr>
            <w:tcW w:w="700" w:type="dxa"/>
            <w:vAlign w:val="center"/>
          </w:tcPr>
          <w:p w14:paraId="7D605863">
            <w:pPr>
              <w:jc w:val="center"/>
              <w:rPr>
                <w:rFonts w:hint="eastAsia" w:ascii="华文宋体" w:hAnsi="华文宋体" w:eastAsia="华文宋体"/>
                <w:sz w:val="24"/>
                <w:szCs w:val="24"/>
              </w:rPr>
            </w:pPr>
          </w:p>
        </w:tc>
        <w:tc>
          <w:tcPr>
            <w:tcW w:w="700" w:type="dxa"/>
            <w:vAlign w:val="center"/>
          </w:tcPr>
          <w:p w14:paraId="014AE692">
            <w:pPr>
              <w:jc w:val="center"/>
              <w:rPr>
                <w:rFonts w:hint="eastAsia" w:ascii="华文宋体" w:hAnsi="华文宋体" w:eastAsia="华文宋体"/>
                <w:sz w:val="24"/>
                <w:szCs w:val="24"/>
              </w:rPr>
            </w:pPr>
          </w:p>
        </w:tc>
        <w:tc>
          <w:tcPr>
            <w:tcW w:w="700" w:type="dxa"/>
            <w:vAlign w:val="center"/>
          </w:tcPr>
          <w:p w14:paraId="347BA0AA">
            <w:pPr>
              <w:jc w:val="center"/>
              <w:rPr>
                <w:rFonts w:hint="eastAsia" w:ascii="华文宋体" w:hAnsi="华文宋体" w:eastAsia="华文宋体"/>
                <w:sz w:val="24"/>
                <w:szCs w:val="24"/>
              </w:rPr>
            </w:pPr>
          </w:p>
        </w:tc>
        <w:tc>
          <w:tcPr>
            <w:tcW w:w="1006" w:type="dxa"/>
            <w:vAlign w:val="center"/>
          </w:tcPr>
          <w:p w14:paraId="62435399">
            <w:pPr>
              <w:jc w:val="center"/>
              <w:rPr>
                <w:rFonts w:hint="eastAsia" w:ascii="华文宋体" w:hAnsi="华文宋体" w:eastAsia="华文宋体"/>
                <w:sz w:val="24"/>
                <w:szCs w:val="24"/>
              </w:rPr>
            </w:pPr>
          </w:p>
        </w:tc>
      </w:tr>
      <w:tr w14:paraId="08FAEC8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28A7C3F8">
            <w:pPr>
              <w:jc w:val="center"/>
              <w:rPr>
                <w:rFonts w:hint="eastAsia" w:ascii="华文宋体" w:hAnsi="华文宋体" w:eastAsia="华文宋体"/>
                <w:sz w:val="24"/>
                <w:szCs w:val="24"/>
              </w:rPr>
            </w:pPr>
            <w:r>
              <w:rPr>
                <w:rFonts w:hint="eastAsia" w:ascii="华文宋体" w:hAnsi="华文宋体" w:eastAsia="华文宋体"/>
                <w:sz w:val="24"/>
                <w:szCs w:val="24"/>
              </w:rPr>
              <w:t>43</w:t>
            </w:r>
          </w:p>
        </w:tc>
        <w:tc>
          <w:tcPr>
            <w:tcW w:w="2140" w:type="dxa"/>
            <w:vAlign w:val="center"/>
          </w:tcPr>
          <w:p w14:paraId="16E349EE">
            <w:pPr>
              <w:jc w:val="center"/>
              <w:rPr>
                <w:rFonts w:hint="eastAsia" w:ascii="华文宋体" w:hAnsi="华文宋体" w:eastAsia="华文宋体"/>
                <w:sz w:val="24"/>
                <w:szCs w:val="24"/>
              </w:rPr>
            </w:pPr>
            <w:r>
              <w:rPr>
                <w:rFonts w:hint="eastAsia" w:ascii="华文宋体" w:hAnsi="华文宋体" w:eastAsia="华文宋体"/>
                <w:sz w:val="24"/>
                <w:szCs w:val="24"/>
              </w:rPr>
              <w:t>内机吊杆</w:t>
            </w:r>
          </w:p>
        </w:tc>
        <w:tc>
          <w:tcPr>
            <w:tcW w:w="1020" w:type="dxa"/>
            <w:vAlign w:val="center"/>
          </w:tcPr>
          <w:p w14:paraId="4E7971BC">
            <w:pPr>
              <w:jc w:val="center"/>
              <w:rPr>
                <w:rFonts w:hint="eastAsia" w:ascii="华文宋体" w:hAnsi="华文宋体" w:eastAsia="华文宋体"/>
                <w:sz w:val="24"/>
                <w:szCs w:val="24"/>
              </w:rPr>
            </w:pPr>
            <w:r>
              <w:rPr>
                <w:rFonts w:hint="eastAsia" w:ascii="华文宋体" w:hAnsi="华文宋体" w:eastAsia="华文宋体"/>
                <w:sz w:val="24"/>
                <w:szCs w:val="24"/>
              </w:rPr>
              <w:t>180.00</w:t>
            </w:r>
          </w:p>
        </w:tc>
        <w:tc>
          <w:tcPr>
            <w:tcW w:w="700" w:type="dxa"/>
            <w:vAlign w:val="center"/>
          </w:tcPr>
          <w:p w14:paraId="329796A0">
            <w:pPr>
              <w:jc w:val="center"/>
              <w:rPr>
                <w:rFonts w:hint="eastAsia" w:ascii="华文宋体" w:hAnsi="华文宋体" w:eastAsia="华文宋体"/>
                <w:sz w:val="24"/>
                <w:szCs w:val="24"/>
              </w:rPr>
            </w:pPr>
            <w:r>
              <w:rPr>
                <w:rFonts w:hint="eastAsia" w:ascii="华文宋体" w:hAnsi="华文宋体" w:eastAsia="华文宋体"/>
                <w:sz w:val="24"/>
                <w:szCs w:val="24"/>
              </w:rPr>
              <w:t>条</w:t>
            </w:r>
          </w:p>
        </w:tc>
        <w:tc>
          <w:tcPr>
            <w:tcW w:w="700" w:type="dxa"/>
            <w:vAlign w:val="center"/>
          </w:tcPr>
          <w:p w14:paraId="52461ADA">
            <w:pPr>
              <w:jc w:val="center"/>
              <w:rPr>
                <w:rFonts w:hint="eastAsia" w:ascii="华文宋体" w:hAnsi="华文宋体" w:eastAsia="华文宋体"/>
                <w:sz w:val="24"/>
                <w:szCs w:val="24"/>
              </w:rPr>
            </w:pPr>
          </w:p>
        </w:tc>
        <w:tc>
          <w:tcPr>
            <w:tcW w:w="700" w:type="dxa"/>
            <w:vAlign w:val="center"/>
          </w:tcPr>
          <w:p w14:paraId="5A0A3F3F">
            <w:pPr>
              <w:jc w:val="center"/>
              <w:rPr>
                <w:rFonts w:hint="eastAsia" w:ascii="华文宋体" w:hAnsi="华文宋体" w:eastAsia="华文宋体"/>
                <w:sz w:val="24"/>
                <w:szCs w:val="24"/>
              </w:rPr>
            </w:pPr>
          </w:p>
        </w:tc>
        <w:tc>
          <w:tcPr>
            <w:tcW w:w="700" w:type="dxa"/>
            <w:vAlign w:val="center"/>
          </w:tcPr>
          <w:p w14:paraId="72D4D294">
            <w:pPr>
              <w:jc w:val="center"/>
              <w:rPr>
                <w:rFonts w:hint="eastAsia" w:ascii="华文宋体" w:hAnsi="华文宋体" w:eastAsia="华文宋体"/>
                <w:sz w:val="24"/>
                <w:szCs w:val="24"/>
              </w:rPr>
            </w:pPr>
          </w:p>
        </w:tc>
        <w:tc>
          <w:tcPr>
            <w:tcW w:w="700" w:type="dxa"/>
            <w:vAlign w:val="center"/>
          </w:tcPr>
          <w:p w14:paraId="31D2ED83">
            <w:pPr>
              <w:jc w:val="center"/>
              <w:rPr>
                <w:rFonts w:hint="eastAsia" w:ascii="华文宋体" w:hAnsi="华文宋体" w:eastAsia="华文宋体"/>
                <w:sz w:val="24"/>
                <w:szCs w:val="24"/>
              </w:rPr>
            </w:pPr>
          </w:p>
        </w:tc>
        <w:tc>
          <w:tcPr>
            <w:tcW w:w="1006" w:type="dxa"/>
            <w:vAlign w:val="center"/>
          </w:tcPr>
          <w:p w14:paraId="69DDB5ED">
            <w:pPr>
              <w:jc w:val="center"/>
              <w:rPr>
                <w:rFonts w:hint="eastAsia" w:ascii="华文宋体" w:hAnsi="华文宋体" w:eastAsia="华文宋体"/>
                <w:sz w:val="24"/>
                <w:szCs w:val="24"/>
              </w:rPr>
            </w:pPr>
          </w:p>
        </w:tc>
      </w:tr>
      <w:tr w14:paraId="2F5780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579E6705">
            <w:pPr>
              <w:jc w:val="center"/>
              <w:rPr>
                <w:rFonts w:hint="eastAsia" w:ascii="华文宋体" w:hAnsi="华文宋体" w:eastAsia="华文宋体"/>
                <w:sz w:val="24"/>
                <w:szCs w:val="24"/>
              </w:rPr>
            </w:pPr>
            <w:r>
              <w:rPr>
                <w:rFonts w:hint="eastAsia" w:ascii="华文宋体" w:hAnsi="华文宋体" w:eastAsia="华文宋体"/>
                <w:sz w:val="24"/>
                <w:szCs w:val="24"/>
              </w:rPr>
              <w:t>44</w:t>
            </w:r>
          </w:p>
        </w:tc>
        <w:tc>
          <w:tcPr>
            <w:tcW w:w="2140" w:type="dxa"/>
            <w:vAlign w:val="center"/>
          </w:tcPr>
          <w:p w14:paraId="02D01539">
            <w:pPr>
              <w:jc w:val="center"/>
              <w:rPr>
                <w:rFonts w:hint="eastAsia" w:ascii="华文宋体" w:hAnsi="华文宋体" w:eastAsia="华文宋体"/>
                <w:sz w:val="24"/>
                <w:szCs w:val="24"/>
              </w:rPr>
            </w:pPr>
            <w:r>
              <w:rPr>
                <w:rFonts w:hint="eastAsia" w:ascii="华文宋体" w:hAnsi="华文宋体" w:eastAsia="华文宋体"/>
                <w:sz w:val="24"/>
                <w:szCs w:val="24"/>
              </w:rPr>
              <w:t>角钢支架</w:t>
            </w:r>
          </w:p>
        </w:tc>
        <w:tc>
          <w:tcPr>
            <w:tcW w:w="1020" w:type="dxa"/>
            <w:vAlign w:val="center"/>
          </w:tcPr>
          <w:p w14:paraId="6C046A2C">
            <w:pPr>
              <w:jc w:val="center"/>
              <w:rPr>
                <w:rFonts w:hint="eastAsia" w:ascii="华文宋体" w:hAnsi="华文宋体" w:eastAsia="华文宋体"/>
                <w:sz w:val="24"/>
                <w:szCs w:val="24"/>
              </w:rPr>
            </w:pPr>
            <w:r>
              <w:rPr>
                <w:rFonts w:hint="eastAsia" w:ascii="华文宋体" w:hAnsi="华文宋体" w:eastAsia="华文宋体"/>
                <w:sz w:val="24"/>
                <w:szCs w:val="24"/>
              </w:rPr>
              <w:t>100.00</w:t>
            </w:r>
          </w:p>
        </w:tc>
        <w:tc>
          <w:tcPr>
            <w:tcW w:w="700" w:type="dxa"/>
            <w:vAlign w:val="center"/>
          </w:tcPr>
          <w:p w14:paraId="1519AE3C">
            <w:pPr>
              <w:jc w:val="center"/>
              <w:rPr>
                <w:rFonts w:hint="eastAsia" w:ascii="华文宋体" w:hAnsi="华文宋体" w:eastAsia="华文宋体"/>
                <w:sz w:val="24"/>
                <w:szCs w:val="24"/>
              </w:rPr>
            </w:pPr>
            <w:r>
              <w:rPr>
                <w:rFonts w:hint="eastAsia" w:ascii="华文宋体" w:hAnsi="华文宋体" w:eastAsia="华文宋体"/>
                <w:sz w:val="24"/>
                <w:szCs w:val="24"/>
              </w:rPr>
              <w:t>条</w:t>
            </w:r>
          </w:p>
        </w:tc>
        <w:tc>
          <w:tcPr>
            <w:tcW w:w="700" w:type="dxa"/>
            <w:vAlign w:val="center"/>
          </w:tcPr>
          <w:p w14:paraId="3FC1694C">
            <w:pPr>
              <w:jc w:val="center"/>
              <w:rPr>
                <w:rFonts w:hint="eastAsia" w:ascii="华文宋体" w:hAnsi="华文宋体" w:eastAsia="华文宋体"/>
                <w:sz w:val="24"/>
                <w:szCs w:val="24"/>
              </w:rPr>
            </w:pPr>
          </w:p>
        </w:tc>
        <w:tc>
          <w:tcPr>
            <w:tcW w:w="700" w:type="dxa"/>
            <w:vAlign w:val="center"/>
          </w:tcPr>
          <w:p w14:paraId="2836E84F">
            <w:pPr>
              <w:jc w:val="center"/>
              <w:rPr>
                <w:rFonts w:hint="eastAsia" w:ascii="华文宋体" w:hAnsi="华文宋体" w:eastAsia="华文宋体"/>
                <w:sz w:val="24"/>
                <w:szCs w:val="24"/>
              </w:rPr>
            </w:pPr>
          </w:p>
        </w:tc>
        <w:tc>
          <w:tcPr>
            <w:tcW w:w="700" w:type="dxa"/>
            <w:vAlign w:val="center"/>
          </w:tcPr>
          <w:p w14:paraId="31F1734B">
            <w:pPr>
              <w:jc w:val="center"/>
              <w:rPr>
                <w:rFonts w:hint="eastAsia" w:ascii="华文宋体" w:hAnsi="华文宋体" w:eastAsia="华文宋体"/>
                <w:sz w:val="24"/>
                <w:szCs w:val="24"/>
              </w:rPr>
            </w:pPr>
          </w:p>
        </w:tc>
        <w:tc>
          <w:tcPr>
            <w:tcW w:w="700" w:type="dxa"/>
            <w:vAlign w:val="center"/>
          </w:tcPr>
          <w:p w14:paraId="59B93BD3">
            <w:pPr>
              <w:jc w:val="center"/>
              <w:rPr>
                <w:rFonts w:hint="eastAsia" w:ascii="华文宋体" w:hAnsi="华文宋体" w:eastAsia="华文宋体"/>
                <w:sz w:val="24"/>
                <w:szCs w:val="24"/>
              </w:rPr>
            </w:pPr>
          </w:p>
        </w:tc>
        <w:tc>
          <w:tcPr>
            <w:tcW w:w="1006" w:type="dxa"/>
            <w:vAlign w:val="center"/>
          </w:tcPr>
          <w:p w14:paraId="04C5D9D5">
            <w:pPr>
              <w:jc w:val="center"/>
              <w:rPr>
                <w:rFonts w:hint="eastAsia" w:ascii="华文宋体" w:hAnsi="华文宋体" w:eastAsia="华文宋体"/>
                <w:sz w:val="24"/>
                <w:szCs w:val="24"/>
              </w:rPr>
            </w:pPr>
          </w:p>
        </w:tc>
      </w:tr>
      <w:tr w14:paraId="47692C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620" w:type="dxa"/>
            <w:vAlign w:val="center"/>
          </w:tcPr>
          <w:p w14:paraId="039BEC74">
            <w:pPr>
              <w:jc w:val="center"/>
              <w:rPr>
                <w:rFonts w:hint="eastAsia" w:ascii="华文宋体" w:hAnsi="华文宋体" w:eastAsia="华文宋体"/>
                <w:sz w:val="24"/>
                <w:szCs w:val="24"/>
              </w:rPr>
            </w:pPr>
            <w:r>
              <w:rPr>
                <w:rFonts w:hint="eastAsia" w:ascii="华文宋体" w:hAnsi="华文宋体" w:eastAsia="华文宋体"/>
                <w:sz w:val="24"/>
                <w:szCs w:val="24"/>
              </w:rPr>
              <w:t>45</w:t>
            </w:r>
          </w:p>
        </w:tc>
        <w:tc>
          <w:tcPr>
            <w:tcW w:w="2140" w:type="dxa"/>
            <w:vAlign w:val="center"/>
          </w:tcPr>
          <w:p w14:paraId="0605E514">
            <w:pPr>
              <w:jc w:val="center"/>
              <w:rPr>
                <w:rFonts w:hint="eastAsia" w:ascii="华文宋体" w:hAnsi="华文宋体" w:eastAsia="华文宋体"/>
                <w:sz w:val="24"/>
                <w:szCs w:val="24"/>
              </w:rPr>
            </w:pPr>
            <w:r>
              <w:rPr>
                <w:rFonts w:hint="eastAsia" w:ascii="华文宋体" w:hAnsi="华文宋体" w:eastAsia="华文宋体"/>
                <w:sz w:val="24"/>
                <w:szCs w:val="24"/>
              </w:rPr>
              <w:t>支架防腐刷漆</w:t>
            </w:r>
          </w:p>
        </w:tc>
        <w:tc>
          <w:tcPr>
            <w:tcW w:w="1020" w:type="dxa"/>
            <w:vAlign w:val="center"/>
          </w:tcPr>
          <w:p w14:paraId="2BB00D34">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676E7FA2">
            <w:pPr>
              <w:jc w:val="center"/>
              <w:rPr>
                <w:rFonts w:hint="eastAsia" w:ascii="华文宋体" w:hAnsi="华文宋体" w:eastAsia="华文宋体"/>
                <w:sz w:val="24"/>
                <w:szCs w:val="24"/>
              </w:rPr>
            </w:pPr>
            <w:r>
              <w:rPr>
                <w:rFonts w:hint="eastAsia" w:ascii="华文宋体" w:hAnsi="华文宋体" w:eastAsia="华文宋体"/>
                <w:sz w:val="24"/>
                <w:szCs w:val="24"/>
              </w:rPr>
              <w:t>项</w:t>
            </w:r>
          </w:p>
        </w:tc>
        <w:tc>
          <w:tcPr>
            <w:tcW w:w="700" w:type="dxa"/>
            <w:vAlign w:val="center"/>
          </w:tcPr>
          <w:p w14:paraId="36DACD29">
            <w:pPr>
              <w:jc w:val="center"/>
              <w:rPr>
                <w:rFonts w:hint="eastAsia" w:ascii="华文宋体" w:hAnsi="华文宋体" w:eastAsia="华文宋体"/>
                <w:sz w:val="24"/>
                <w:szCs w:val="24"/>
              </w:rPr>
            </w:pPr>
          </w:p>
        </w:tc>
        <w:tc>
          <w:tcPr>
            <w:tcW w:w="700" w:type="dxa"/>
            <w:vAlign w:val="center"/>
          </w:tcPr>
          <w:p w14:paraId="63995983">
            <w:pPr>
              <w:jc w:val="center"/>
              <w:rPr>
                <w:rFonts w:hint="eastAsia" w:ascii="华文宋体" w:hAnsi="华文宋体" w:eastAsia="华文宋体"/>
                <w:sz w:val="24"/>
                <w:szCs w:val="24"/>
              </w:rPr>
            </w:pPr>
          </w:p>
        </w:tc>
        <w:tc>
          <w:tcPr>
            <w:tcW w:w="700" w:type="dxa"/>
            <w:vAlign w:val="center"/>
          </w:tcPr>
          <w:p w14:paraId="2CF8452B">
            <w:pPr>
              <w:jc w:val="center"/>
              <w:rPr>
                <w:rFonts w:hint="eastAsia" w:ascii="华文宋体" w:hAnsi="华文宋体" w:eastAsia="华文宋体"/>
                <w:sz w:val="24"/>
                <w:szCs w:val="24"/>
              </w:rPr>
            </w:pPr>
          </w:p>
        </w:tc>
        <w:tc>
          <w:tcPr>
            <w:tcW w:w="700" w:type="dxa"/>
            <w:vAlign w:val="center"/>
          </w:tcPr>
          <w:p w14:paraId="4ED367A1">
            <w:pPr>
              <w:jc w:val="center"/>
              <w:rPr>
                <w:rFonts w:hint="eastAsia" w:ascii="华文宋体" w:hAnsi="华文宋体" w:eastAsia="华文宋体"/>
                <w:sz w:val="24"/>
                <w:szCs w:val="24"/>
              </w:rPr>
            </w:pPr>
          </w:p>
        </w:tc>
        <w:tc>
          <w:tcPr>
            <w:tcW w:w="1006" w:type="dxa"/>
            <w:vAlign w:val="center"/>
          </w:tcPr>
          <w:p w14:paraId="267D30AC">
            <w:pPr>
              <w:jc w:val="center"/>
              <w:rPr>
                <w:rFonts w:hint="eastAsia" w:ascii="华文宋体" w:hAnsi="华文宋体" w:eastAsia="华文宋体"/>
                <w:sz w:val="24"/>
                <w:szCs w:val="24"/>
              </w:rPr>
            </w:pPr>
          </w:p>
        </w:tc>
      </w:tr>
      <w:tr w14:paraId="6D9160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7CCA7257">
            <w:pPr>
              <w:jc w:val="center"/>
              <w:rPr>
                <w:rFonts w:hint="eastAsia" w:ascii="华文宋体" w:hAnsi="华文宋体" w:eastAsia="华文宋体"/>
                <w:sz w:val="24"/>
                <w:szCs w:val="24"/>
              </w:rPr>
            </w:pPr>
            <w:r>
              <w:rPr>
                <w:rFonts w:hint="eastAsia" w:ascii="华文宋体" w:hAnsi="华文宋体" w:eastAsia="华文宋体"/>
                <w:sz w:val="24"/>
                <w:szCs w:val="24"/>
              </w:rPr>
              <w:t>46</w:t>
            </w:r>
          </w:p>
        </w:tc>
        <w:tc>
          <w:tcPr>
            <w:tcW w:w="2140" w:type="dxa"/>
            <w:vAlign w:val="center"/>
          </w:tcPr>
          <w:p w14:paraId="27AC4C3A">
            <w:pPr>
              <w:jc w:val="center"/>
              <w:rPr>
                <w:rFonts w:hint="eastAsia" w:ascii="华文宋体" w:hAnsi="华文宋体" w:eastAsia="华文宋体"/>
                <w:sz w:val="24"/>
                <w:szCs w:val="24"/>
              </w:rPr>
            </w:pPr>
            <w:r>
              <w:rPr>
                <w:rFonts w:hint="eastAsia" w:ascii="华文宋体" w:hAnsi="华文宋体" w:eastAsia="华文宋体"/>
                <w:sz w:val="24"/>
                <w:szCs w:val="24"/>
              </w:rPr>
              <w:t>铜管吊杆支架</w:t>
            </w:r>
          </w:p>
        </w:tc>
        <w:tc>
          <w:tcPr>
            <w:tcW w:w="1020" w:type="dxa"/>
            <w:vAlign w:val="center"/>
          </w:tcPr>
          <w:p w14:paraId="785881CB">
            <w:pPr>
              <w:jc w:val="center"/>
              <w:rPr>
                <w:rFonts w:hint="eastAsia" w:ascii="华文宋体" w:hAnsi="华文宋体" w:eastAsia="华文宋体"/>
                <w:sz w:val="24"/>
                <w:szCs w:val="24"/>
              </w:rPr>
            </w:pPr>
            <w:r>
              <w:rPr>
                <w:rFonts w:hint="eastAsia" w:ascii="华文宋体" w:hAnsi="华文宋体" w:eastAsia="华文宋体"/>
                <w:sz w:val="24"/>
                <w:szCs w:val="24"/>
              </w:rPr>
              <w:t>300.00</w:t>
            </w:r>
          </w:p>
        </w:tc>
        <w:tc>
          <w:tcPr>
            <w:tcW w:w="700" w:type="dxa"/>
            <w:vAlign w:val="center"/>
          </w:tcPr>
          <w:p w14:paraId="17BF6DCA">
            <w:pPr>
              <w:jc w:val="center"/>
              <w:rPr>
                <w:rFonts w:hint="eastAsia" w:ascii="华文宋体" w:hAnsi="华文宋体" w:eastAsia="华文宋体"/>
                <w:sz w:val="24"/>
                <w:szCs w:val="24"/>
              </w:rPr>
            </w:pPr>
            <w:r>
              <w:rPr>
                <w:rFonts w:hint="eastAsia" w:ascii="华文宋体" w:hAnsi="华文宋体" w:eastAsia="华文宋体"/>
                <w:sz w:val="24"/>
                <w:szCs w:val="24"/>
              </w:rPr>
              <w:t>条</w:t>
            </w:r>
          </w:p>
        </w:tc>
        <w:tc>
          <w:tcPr>
            <w:tcW w:w="700" w:type="dxa"/>
            <w:vAlign w:val="center"/>
          </w:tcPr>
          <w:p w14:paraId="3D5CBC35">
            <w:pPr>
              <w:jc w:val="center"/>
              <w:rPr>
                <w:rFonts w:hint="eastAsia" w:ascii="华文宋体" w:hAnsi="华文宋体" w:eastAsia="华文宋体"/>
                <w:sz w:val="24"/>
                <w:szCs w:val="24"/>
              </w:rPr>
            </w:pPr>
          </w:p>
        </w:tc>
        <w:tc>
          <w:tcPr>
            <w:tcW w:w="700" w:type="dxa"/>
            <w:vAlign w:val="center"/>
          </w:tcPr>
          <w:p w14:paraId="77B87DEE">
            <w:pPr>
              <w:jc w:val="center"/>
              <w:rPr>
                <w:rFonts w:hint="eastAsia" w:ascii="华文宋体" w:hAnsi="华文宋体" w:eastAsia="华文宋体"/>
                <w:sz w:val="24"/>
                <w:szCs w:val="24"/>
              </w:rPr>
            </w:pPr>
          </w:p>
        </w:tc>
        <w:tc>
          <w:tcPr>
            <w:tcW w:w="700" w:type="dxa"/>
            <w:vAlign w:val="center"/>
          </w:tcPr>
          <w:p w14:paraId="70804D56">
            <w:pPr>
              <w:jc w:val="center"/>
              <w:rPr>
                <w:rFonts w:hint="eastAsia" w:ascii="华文宋体" w:hAnsi="华文宋体" w:eastAsia="华文宋体"/>
                <w:sz w:val="24"/>
                <w:szCs w:val="24"/>
              </w:rPr>
            </w:pPr>
          </w:p>
        </w:tc>
        <w:tc>
          <w:tcPr>
            <w:tcW w:w="700" w:type="dxa"/>
            <w:vAlign w:val="center"/>
          </w:tcPr>
          <w:p w14:paraId="6A10944E">
            <w:pPr>
              <w:jc w:val="center"/>
              <w:rPr>
                <w:rFonts w:hint="eastAsia" w:ascii="华文宋体" w:hAnsi="华文宋体" w:eastAsia="华文宋体"/>
                <w:sz w:val="24"/>
                <w:szCs w:val="24"/>
              </w:rPr>
            </w:pPr>
          </w:p>
        </w:tc>
        <w:tc>
          <w:tcPr>
            <w:tcW w:w="1006" w:type="dxa"/>
            <w:vAlign w:val="center"/>
          </w:tcPr>
          <w:p w14:paraId="7864D2CA">
            <w:pPr>
              <w:jc w:val="center"/>
              <w:rPr>
                <w:rFonts w:hint="eastAsia" w:ascii="华文宋体" w:hAnsi="华文宋体" w:eastAsia="华文宋体"/>
                <w:sz w:val="24"/>
                <w:szCs w:val="24"/>
              </w:rPr>
            </w:pPr>
          </w:p>
        </w:tc>
      </w:tr>
      <w:tr w14:paraId="0BC4558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620" w:type="dxa"/>
            <w:vAlign w:val="center"/>
          </w:tcPr>
          <w:p w14:paraId="074685E5">
            <w:pPr>
              <w:jc w:val="center"/>
              <w:rPr>
                <w:rFonts w:hint="eastAsia" w:ascii="华文宋体" w:hAnsi="华文宋体" w:eastAsia="华文宋体"/>
                <w:sz w:val="24"/>
                <w:szCs w:val="24"/>
              </w:rPr>
            </w:pPr>
            <w:r>
              <w:rPr>
                <w:rFonts w:hint="eastAsia" w:ascii="华文宋体" w:hAnsi="华文宋体" w:eastAsia="华文宋体"/>
                <w:sz w:val="24"/>
                <w:szCs w:val="24"/>
              </w:rPr>
              <w:t>47</w:t>
            </w:r>
          </w:p>
        </w:tc>
        <w:tc>
          <w:tcPr>
            <w:tcW w:w="2140" w:type="dxa"/>
            <w:vAlign w:val="center"/>
          </w:tcPr>
          <w:p w14:paraId="3B939903">
            <w:pPr>
              <w:jc w:val="center"/>
              <w:rPr>
                <w:rFonts w:hint="eastAsia" w:ascii="华文宋体" w:hAnsi="华文宋体" w:eastAsia="华文宋体"/>
                <w:sz w:val="24"/>
                <w:szCs w:val="24"/>
              </w:rPr>
            </w:pPr>
            <w:r>
              <w:rPr>
                <w:rFonts w:hint="eastAsia" w:ascii="华文宋体" w:hAnsi="华文宋体" w:eastAsia="华文宋体"/>
                <w:sz w:val="24"/>
                <w:szCs w:val="24"/>
              </w:rPr>
              <w:t>排水管配件</w:t>
            </w:r>
          </w:p>
        </w:tc>
        <w:tc>
          <w:tcPr>
            <w:tcW w:w="1020" w:type="dxa"/>
            <w:vAlign w:val="center"/>
          </w:tcPr>
          <w:p w14:paraId="60A1D9D9">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2D0D19BA">
            <w:pPr>
              <w:jc w:val="center"/>
              <w:rPr>
                <w:rFonts w:hint="eastAsia" w:ascii="华文宋体" w:hAnsi="华文宋体" w:eastAsia="华文宋体"/>
                <w:sz w:val="24"/>
                <w:szCs w:val="24"/>
              </w:rPr>
            </w:pPr>
            <w:r>
              <w:rPr>
                <w:rFonts w:hint="eastAsia" w:ascii="华文宋体" w:hAnsi="华文宋体" w:eastAsia="华文宋体"/>
                <w:sz w:val="24"/>
                <w:szCs w:val="24"/>
              </w:rPr>
              <w:t>项</w:t>
            </w:r>
          </w:p>
        </w:tc>
        <w:tc>
          <w:tcPr>
            <w:tcW w:w="700" w:type="dxa"/>
            <w:vAlign w:val="center"/>
          </w:tcPr>
          <w:p w14:paraId="77B350BF">
            <w:pPr>
              <w:jc w:val="center"/>
              <w:rPr>
                <w:rFonts w:hint="eastAsia" w:ascii="华文宋体" w:hAnsi="华文宋体" w:eastAsia="华文宋体"/>
                <w:sz w:val="24"/>
                <w:szCs w:val="24"/>
              </w:rPr>
            </w:pPr>
          </w:p>
        </w:tc>
        <w:tc>
          <w:tcPr>
            <w:tcW w:w="700" w:type="dxa"/>
            <w:vAlign w:val="center"/>
          </w:tcPr>
          <w:p w14:paraId="1131E851">
            <w:pPr>
              <w:jc w:val="center"/>
              <w:rPr>
                <w:rFonts w:hint="eastAsia" w:ascii="华文宋体" w:hAnsi="华文宋体" w:eastAsia="华文宋体"/>
                <w:sz w:val="24"/>
                <w:szCs w:val="24"/>
              </w:rPr>
            </w:pPr>
          </w:p>
        </w:tc>
        <w:tc>
          <w:tcPr>
            <w:tcW w:w="700" w:type="dxa"/>
            <w:vAlign w:val="center"/>
          </w:tcPr>
          <w:p w14:paraId="305F0CA2">
            <w:pPr>
              <w:jc w:val="center"/>
              <w:rPr>
                <w:rFonts w:hint="eastAsia" w:ascii="华文宋体" w:hAnsi="华文宋体" w:eastAsia="华文宋体"/>
                <w:sz w:val="24"/>
                <w:szCs w:val="24"/>
              </w:rPr>
            </w:pPr>
          </w:p>
        </w:tc>
        <w:tc>
          <w:tcPr>
            <w:tcW w:w="700" w:type="dxa"/>
            <w:vAlign w:val="center"/>
          </w:tcPr>
          <w:p w14:paraId="21680401">
            <w:pPr>
              <w:jc w:val="center"/>
              <w:rPr>
                <w:rFonts w:hint="eastAsia" w:ascii="华文宋体" w:hAnsi="华文宋体" w:eastAsia="华文宋体"/>
                <w:sz w:val="24"/>
                <w:szCs w:val="24"/>
              </w:rPr>
            </w:pPr>
          </w:p>
        </w:tc>
        <w:tc>
          <w:tcPr>
            <w:tcW w:w="1006" w:type="dxa"/>
            <w:vAlign w:val="center"/>
          </w:tcPr>
          <w:p w14:paraId="296BA029">
            <w:pPr>
              <w:jc w:val="center"/>
              <w:rPr>
                <w:rFonts w:hint="eastAsia" w:ascii="华文宋体" w:hAnsi="华文宋体" w:eastAsia="华文宋体"/>
                <w:sz w:val="24"/>
                <w:szCs w:val="24"/>
              </w:rPr>
            </w:pPr>
          </w:p>
        </w:tc>
      </w:tr>
      <w:tr w14:paraId="5B46A2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40" w:hRule="atLeast"/>
        </w:trPr>
        <w:tc>
          <w:tcPr>
            <w:tcW w:w="620" w:type="dxa"/>
            <w:vAlign w:val="center"/>
          </w:tcPr>
          <w:p w14:paraId="081E0664">
            <w:pPr>
              <w:jc w:val="center"/>
              <w:rPr>
                <w:rFonts w:hint="eastAsia" w:ascii="华文宋体" w:hAnsi="华文宋体" w:eastAsia="华文宋体"/>
                <w:sz w:val="24"/>
                <w:szCs w:val="24"/>
              </w:rPr>
            </w:pPr>
            <w:r>
              <w:rPr>
                <w:rFonts w:hint="eastAsia" w:ascii="华文宋体" w:hAnsi="华文宋体" w:eastAsia="华文宋体"/>
                <w:sz w:val="24"/>
                <w:szCs w:val="24"/>
              </w:rPr>
              <w:t>48</w:t>
            </w:r>
          </w:p>
        </w:tc>
        <w:tc>
          <w:tcPr>
            <w:tcW w:w="2140" w:type="dxa"/>
            <w:vAlign w:val="center"/>
          </w:tcPr>
          <w:p w14:paraId="495F76FE">
            <w:pPr>
              <w:jc w:val="center"/>
              <w:rPr>
                <w:rFonts w:hint="eastAsia" w:ascii="华文宋体" w:hAnsi="华文宋体" w:eastAsia="华文宋体"/>
                <w:sz w:val="24"/>
                <w:szCs w:val="24"/>
              </w:rPr>
            </w:pPr>
            <w:r>
              <w:rPr>
                <w:rFonts w:hint="eastAsia" w:ascii="华文宋体" w:hAnsi="华文宋体" w:eastAsia="华文宋体"/>
                <w:sz w:val="24"/>
                <w:szCs w:val="24"/>
              </w:rPr>
              <w:t>铜管系统焊接吹洗打压氮气</w:t>
            </w:r>
          </w:p>
        </w:tc>
        <w:tc>
          <w:tcPr>
            <w:tcW w:w="1020" w:type="dxa"/>
            <w:vAlign w:val="center"/>
          </w:tcPr>
          <w:p w14:paraId="374C3B78">
            <w:pPr>
              <w:jc w:val="center"/>
              <w:rPr>
                <w:rFonts w:hint="eastAsia" w:ascii="华文宋体" w:hAnsi="华文宋体" w:eastAsia="华文宋体"/>
                <w:sz w:val="24"/>
                <w:szCs w:val="24"/>
              </w:rPr>
            </w:pPr>
            <w:r>
              <w:rPr>
                <w:rFonts w:hint="eastAsia" w:ascii="华文宋体" w:hAnsi="华文宋体" w:eastAsia="华文宋体"/>
                <w:sz w:val="24"/>
                <w:szCs w:val="24"/>
              </w:rPr>
              <w:t>80.00</w:t>
            </w:r>
          </w:p>
        </w:tc>
        <w:tc>
          <w:tcPr>
            <w:tcW w:w="700" w:type="dxa"/>
            <w:vAlign w:val="center"/>
          </w:tcPr>
          <w:p w14:paraId="1392E21E">
            <w:pPr>
              <w:jc w:val="center"/>
              <w:rPr>
                <w:rFonts w:hint="eastAsia" w:ascii="华文宋体" w:hAnsi="华文宋体" w:eastAsia="华文宋体"/>
                <w:sz w:val="24"/>
                <w:szCs w:val="24"/>
              </w:rPr>
            </w:pPr>
            <w:r>
              <w:rPr>
                <w:rFonts w:hint="eastAsia" w:ascii="华文宋体" w:hAnsi="华文宋体" w:eastAsia="华文宋体"/>
                <w:sz w:val="24"/>
                <w:szCs w:val="24"/>
              </w:rPr>
              <w:t>瓶</w:t>
            </w:r>
          </w:p>
        </w:tc>
        <w:tc>
          <w:tcPr>
            <w:tcW w:w="700" w:type="dxa"/>
            <w:vAlign w:val="center"/>
          </w:tcPr>
          <w:p w14:paraId="6E1285CD">
            <w:pPr>
              <w:jc w:val="center"/>
              <w:rPr>
                <w:rFonts w:hint="eastAsia" w:ascii="华文宋体" w:hAnsi="华文宋体" w:eastAsia="华文宋体"/>
                <w:sz w:val="24"/>
                <w:szCs w:val="24"/>
              </w:rPr>
            </w:pPr>
          </w:p>
        </w:tc>
        <w:tc>
          <w:tcPr>
            <w:tcW w:w="700" w:type="dxa"/>
            <w:vAlign w:val="center"/>
          </w:tcPr>
          <w:p w14:paraId="55C5238C">
            <w:pPr>
              <w:jc w:val="center"/>
              <w:rPr>
                <w:rFonts w:hint="eastAsia" w:ascii="华文宋体" w:hAnsi="华文宋体" w:eastAsia="华文宋体"/>
                <w:sz w:val="24"/>
                <w:szCs w:val="24"/>
              </w:rPr>
            </w:pPr>
          </w:p>
        </w:tc>
        <w:tc>
          <w:tcPr>
            <w:tcW w:w="700" w:type="dxa"/>
            <w:vAlign w:val="center"/>
          </w:tcPr>
          <w:p w14:paraId="243DABD8">
            <w:pPr>
              <w:jc w:val="center"/>
              <w:rPr>
                <w:rFonts w:hint="eastAsia" w:ascii="华文宋体" w:hAnsi="华文宋体" w:eastAsia="华文宋体"/>
                <w:sz w:val="24"/>
                <w:szCs w:val="24"/>
              </w:rPr>
            </w:pPr>
          </w:p>
        </w:tc>
        <w:tc>
          <w:tcPr>
            <w:tcW w:w="700" w:type="dxa"/>
            <w:vAlign w:val="center"/>
          </w:tcPr>
          <w:p w14:paraId="756A5C5D">
            <w:pPr>
              <w:jc w:val="center"/>
              <w:rPr>
                <w:rFonts w:hint="eastAsia" w:ascii="华文宋体" w:hAnsi="华文宋体" w:eastAsia="华文宋体"/>
                <w:sz w:val="24"/>
                <w:szCs w:val="24"/>
              </w:rPr>
            </w:pPr>
          </w:p>
        </w:tc>
        <w:tc>
          <w:tcPr>
            <w:tcW w:w="1006" w:type="dxa"/>
            <w:vAlign w:val="center"/>
          </w:tcPr>
          <w:p w14:paraId="406873B3">
            <w:pPr>
              <w:jc w:val="center"/>
              <w:rPr>
                <w:rFonts w:hint="eastAsia" w:ascii="华文宋体" w:hAnsi="华文宋体" w:eastAsia="华文宋体"/>
                <w:sz w:val="24"/>
                <w:szCs w:val="24"/>
              </w:rPr>
            </w:pPr>
          </w:p>
        </w:tc>
      </w:tr>
      <w:tr w14:paraId="5708756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00C69C99">
            <w:pPr>
              <w:jc w:val="center"/>
              <w:rPr>
                <w:rFonts w:hint="eastAsia" w:ascii="华文宋体" w:hAnsi="华文宋体" w:eastAsia="华文宋体"/>
                <w:sz w:val="24"/>
                <w:szCs w:val="24"/>
              </w:rPr>
            </w:pPr>
            <w:r>
              <w:rPr>
                <w:rFonts w:hint="eastAsia" w:ascii="华文宋体" w:hAnsi="华文宋体" w:eastAsia="华文宋体"/>
                <w:sz w:val="24"/>
                <w:szCs w:val="24"/>
              </w:rPr>
              <w:t>49</w:t>
            </w:r>
          </w:p>
        </w:tc>
        <w:tc>
          <w:tcPr>
            <w:tcW w:w="2140" w:type="dxa"/>
            <w:vAlign w:val="center"/>
          </w:tcPr>
          <w:p w14:paraId="49DEFE26">
            <w:pPr>
              <w:jc w:val="center"/>
              <w:rPr>
                <w:rFonts w:hint="eastAsia" w:ascii="华文宋体" w:hAnsi="华文宋体" w:eastAsia="华文宋体"/>
                <w:sz w:val="24"/>
                <w:szCs w:val="24"/>
              </w:rPr>
            </w:pPr>
            <w:r>
              <w:rPr>
                <w:rFonts w:hint="eastAsia" w:ascii="华文宋体" w:hAnsi="华文宋体" w:eastAsia="华文宋体"/>
                <w:sz w:val="24"/>
                <w:szCs w:val="24"/>
              </w:rPr>
              <w:t>空调试压压力表</w:t>
            </w:r>
          </w:p>
        </w:tc>
        <w:tc>
          <w:tcPr>
            <w:tcW w:w="1020" w:type="dxa"/>
            <w:vAlign w:val="center"/>
          </w:tcPr>
          <w:p w14:paraId="1E075D1D">
            <w:pPr>
              <w:jc w:val="center"/>
              <w:rPr>
                <w:rFonts w:hint="eastAsia" w:ascii="华文宋体" w:hAnsi="华文宋体" w:eastAsia="华文宋体"/>
                <w:sz w:val="24"/>
                <w:szCs w:val="24"/>
              </w:rPr>
            </w:pPr>
            <w:r>
              <w:rPr>
                <w:rFonts w:hint="eastAsia" w:ascii="华文宋体" w:hAnsi="华文宋体" w:eastAsia="华文宋体"/>
                <w:sz w:val="24"/>
                <w:szCs w:val="24"/>
              </w:rPr>
              <w:t>20.00</w:t>
            </w:r>
          </w:p>
        </w:tc>
        <w:tc>
          <w:tcPr>
            <w:tcW w:w="700" w:type="dxa"/>
            <w:vAlign w:val="center"/>
          </w:tcPr>
          <w:p w14:paraId="60AA0DAE">
            <w:pPr>
              <w:jc w:val="center"/>
              <w:rPr>
                <w:rFonts w:hint="eastAsia" w:ascii="华文宋体" w:hAnsi="华文宋体" w:eastAsia="华文宋体"/>
                <w:sz w:val="24"/>
                <w:szCs w:val="24"/>
              </w:rPr>
            </w:pPr>
            <w:r>
              <w:rPr>
                <w:rFonts w:hint="eastAsia" w:ascii="华文宋体" w:hAnsi="华文宋体" w:eastAsia="华文宋体"/>
                <w:sz w:val="24"/>
                <w:szCs w:val="24"/>
              </w:rPr>
              <w:t>个</w:t>
            </w:r>
          </w:p>
        </w:tc>
        <w:tc>
          <w:tcPr>
            <w:tcW w:w="700" w:type="dxa"/>
            <w:vAlign w:val="center"/>
          </w:tcPr>
          <w:p w14:paraId="600024E8">
            <w:pPr>
              <w:jc w:val="center"/>
              <w:rPr>
                <w:rFonts w:hint="eastAsia" w:ascii="华文宋体" w:hAnsi="华文宋体" w:eastAsia="华文宋体"/>
                <w:sz w:val="24"/>
                <w:szCs w:val="24"/>
              </w:rPr>
            </w:pPr>
          </w:p>
        </w:tc>
        <w:tc>
          <w:tcPr>
            <w:tcW w:w="700" w:type="dxa"/>
            <w:vAlign w:val="center"/>
          </w:tcPr>
          <w:p w14:paraId="19B59301">
            <w:pPr>
              <w:jc w:val="center"/>
              <w:rPr>
                <w:rFonts w:hint="eastAsia" w:ascii="华文宋体" w:hAnsi="华文宋体" w:eastAsia="华文宋体"/>
                <w:sz w:val="24"/>
                <w:szCs w:val="24"/>
              </w:rPr>
            </w:pPr>
          </w:p>
        </w:tc>
        <w:tc>
          <w:tcPr>
            <w:tcW w:w="700" w:type="dxa"/>
            <w:vAlign w:val="center"/>
          </w:tcPr>
          <w:p w14:paraId="00CC5403">
            <w:pPr>
              <w:jc w:val="center"/>
              <w:rPr>
                <w:rFonts w:hint="eastAsia" w:ascii="华文宋体" w:hAnsi="华文宋体" w:eastAsia="华文宋体"/>
                <w:sz w:val="24"/>
                <w:szCs w:val="24"/>
              </w:rPr>
            </w:pPr>
          </w:p>
        </w:tc>
        <w:tc>
          <w:tcPr>
            <w:tcW w:w="700" w:type="dxa"/>
            <w:vAlign w:val="center"/>
          </w:tcPr>
          <w:p w14:paraId="6AA294B0">
            <w:pPr>
              <w:jc w:val="center"/>
              <w:rPr>
                <w:rFonts w:hint="eastAsia" w:ascii="华文宋体" w:hAnsi="华文宋体" w:eastAsia="华文宋体"/>
                <w:sz w:val="24"/>
                <w:szCs w:val="24"/>
              </w:rPr>
            </w:pPr>
          </w:p>
        </w:tc>
        <w:tc>
          <w:tcPr>
            <w:tcW w:w="1006" w:type="dxa"/>
            <w:vAlign w:val="center"/>
          </w:tcPr>
          <w:p w14:paraId="3F82AB81">
            <w:pPr>
              <w:jc w:val="center"/>
              <w:rPr>
                <w:rFonts w:hint="eastAsia" w:ascii="华文宋体" w:hAnsi="华文宋体" w:eastAsia="华文宋体"/>
                <w:sz w:val="24"/>
                <w:szCs w:val="24"/>
              </w:rPr>
            </w:pPr>
          </w:p>
        </w:tc>
      </w:tr>
      <w:tr w14:paraId="2E92D03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jc w:val="center"/>
        </w:trPr>
        <w:tc>
          <w:tcPr>
            <w:tcW w:w="620" w:type="dxa"/>
            <w:vAlign w:val="center"/>
          </w:tcPr>
          <w:p w14:paraId="7772CB5A">
            <w:pPr>
              <w:jc w:val="center"/>
              <w:rPr>
                <w:rFonts w:hint="eastAsia" w:ascii="华文宋体" w:hAnsi="华文宋体" w:eastAsia="华文宋体"/>
                <w:sz w:val="24"/>
                <w:szCs w:val="24"/>
              </w:rPr>
            </w:pPr>
            <w:r>
              <w:rPr>
                <w:rFonts w:hint="eastAsia" w:ascii="华文宋体" w:hAnsi="华文宋体" w:eastAsia="华文宋体"/>
                <w:sz w:val="24"/>
                <w:szCs w:val="24"/>
              </w:rPr>
              <w:t>50</w:t>
            </w:r>
          </w:p>
        </w:tc>
        <w:tc>
          <w:tcPr>
            <w:tcW w:w="2140" w:type="dxa"/>
            <w:vAlign w:val="center"/>
          </w:tcPr>
          <w:p w14:paraId="6ED8AEE3">
            <w:pPr>
              <w:jc w:val="center"/>
              <w:rPr>
                <w:rFonts w:hint="eastAsia" w:ascii="华文宋体" w:hAnsi="华文宋体" w:eastAsia="华文宋体"/>
                <w:sz w:val="24"/>
                <w:szCs w:val="24"/>
              </w:rPr>
            </w:pPr>
            <w:r>
              <w:rPr>
                <w:rFonts w:hint="eastAsia" w:ascii="华文宋体" w:hAnsi="华文宋体" w:eastAsia="华文宋体"/>
                <w:sz w:val="24"/>
                <w:szCs w:val="24"/>
              </w:rPr>
              <w:t>加冰种 R410A</w:t>
            </w:r>
          </w:p>
        </w:tc>
        <w:tc>
          <w:tcPr>
            <w:tcW w:w="1020" w:type="dxa"/>
            <w:vAlign w:val="center"/>
          </w:tcPr>
          <w:p w14:paraId="56537AA2">
            <w:pPr>
              <w:jc w:val="center"/>
              <w:rPr>
                <w:rFonts w:hint="eastAsia" w:ascii="华文宋体" w:hAnsi="华文宋体" w:eastAsia="华文宋体"/>
                <w:sz w:val="24"/>
                <w:szCs w:val="24"/>
              </w:rPr>
            </w:pPr>
            <w:r>
              <w:rPr>
                <w:rFonts w:hint="eastAsia" w:ascii="华文宋体" w:hAnsi="华文宋体" w:eastAsia="华文宋体"/>
                <w:sz w:val="24"/>
                <w:szCs w:val="24"/>
              </w:rPr>
              <w:t>200.00</w:t>
            </w:r>
          </w:p>
        </w:tc>
        <w:tc>
          <w:tcPr>
            <w:tcW w:w="700" w:type="dxa"/>
            <w:vAlign w:val="center"/>
          </w:tcPr>
          <w:p w14:paraId="3B2C1C53">
            <w:pPr>
              <w:jc w:val="center"/>
              <w:rPr>
                <w:rFonts w:hint="eastAsia" w:ascii="华文宋体" w:hAnsi="华文宋体" w:eastAsia="华文宋体"/>
                <w:sz w:val="24"/>
                <w:szCs w:val="24"/>
              </w:rPr>
            </w:pPr>
            <w:r>
              <w:rPr>
                <w:rFonts w:hint="eastAsia" w:ascii="华文宋体" w:hAnsi="华文宋体" w:eastAsia="华文宋体"/>
                <w:sz w:val="24"/>
                <w:szCs w:val="24"/>
              </w:rPr>
              <w:t>Kg</w:t>
            </w:r>
          </w:p>
        </w:tc>
        <w:tc>
          <w:tcPr>
            <w:tcW w:w="700" w:type="dxa"/>
            <w:vAlign w:val="center"/>
          </w:tcPr>
          <w:p w14:paraId="5E7B17FC">
            <w:pPr>
              <w:jc w:val="center"/>
              <w:rPr>
                <w:rFonts w:hint="eastAsia" w:ascii="华文宋体" w:hAnsi="华文宋体" w:eastAsia="华文宋体"/>
                <w:sz w:val="24"/>
                <w:szCs w:val="24"/>
              </w:rPr>
            </w:pPr>
          </w:p>
        </w:tc>
        <w:tc>
          <w:tcPr>
            <w:tcW w:w="700" w:type="dxa"/>
            <w:vAlign w:val="center"/>
          </w:tcPr>
          <w:p w14:paraId="3C699754">
            <w:pPr>
              <w:jc w:val="center"/>
              <w:rPr>
                <w:rFonts w:hint="eastAsia" w:ascii="华文宋体" w:hAnsi="华文宋体" w:eastAsia="华文宋体"/>
                <w:sz w:val="24"/>
                <w:szCs w:val="24"/>
              </w:rPr>
            </w:pPr>
          </w:p>
        </w:tc>
        <w:tc>
          <w:tcPr>
            <w:tcW w:w="700" w:type="dxa"/>
            <w:vAlign w:val="center"/>
          </w:tcPr>
          <w:p w14:paraId="3C5CA3C0">
            <w:pPr>
              <w:jc w:val="center"/>
              <w:rPr>
                <w:rFonts w:hint="eastAsia" w:ascii="华文宋体" w:hAnsi="华文宋体" w:eastAsia="华文宋体"/>
                <w:sz w:val="24"/>
                <w:szCs w:val="24"/>
              </w:rPr>
            </w:pPr>
          </w:p>
        </w:tc>
        <w:tc>
          <w:tcPr>
            <w:tcW w:w="700" w:type="dxa"/>
            <w:vAlign w:val="center"/>
          </w:tcPr>
          <w:p w14:paraId="52F1A551">
            <w:pPr>
              <w:jc w:val="center"/>
              <w:rPr>
                <w:rFonts w:hint="eastAsia" w:ascii="华文宋体" w:hAnsi="华文宋体" w:eastAsia="华文宋体"/>
                <w:sz w:val="24"/>
                <w:szCs w:val="24"/>
              </w:rPr>
            </w:pPr>
          </w:p>
        </w:tc>
        <w:tc>
          <w:tcPr>
            <w:tcW w:w="1006" w:type="dxa"/>
            <w:vAlign w:val="center"/>
          </w:tcPr>
          <w:p w14:paraId="5A992D1C">
            <w:pPr>
              <w:jc w:val="center"/>
              <w:rPr>
                <w:rFonts w:hint="eastAsia" w:ascii="华文宋体" w:hAnsi="华文宋体" w:eastAsia="华文宋体"/>
                <w:sz w:val="24"/>
                <w:szCs w:val="24"/>
              </w:rPr>
            </w:pPr>
          </w:p>
        </w:tc>
      </w:tr>
      <w:tr w14:paraId="674806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46A07860">
            <w:pPr>
              <w:jc w:val="center"/>
              <w:rPr>
                <w:rFonts w:hint="eastAsia" w:ascii="华文宋体" w:hAnsi="华文宋体" w:eastAsia="华文宋体"/>
                <w:sz w:val="24"/>
                <w:szCs w:val="24"/>
              </w:rPr>
            </w:pPr>
            <w:r>
              <w:rPr>
                <w:rFonts w:hint="eastAsia" w:ascii="华文宋体" w:hAnsi="华文宋体" w:eastAsia="华文宋体"/>
                <w:sz w:val="24"/>
                <w:szCs w:val="24"/>
              </w:rPr>
              <w:t>51</w:t>
            </w:r>
          </w:p>
        </w:tc>
        <w:tc>
          <w:tcPr>
            <w:tcW w:w="2140" w:type="dxa"/>
            <w:vAlign w:val="center"/>
          </w:tcPr>
          <w:p w14:paraId="5880D063">
            <w:pPr>
              <w:jc w:val="center"/>
              <w:rPr>
                <w:rFonts w:hint="eastAsia" w:ascii="华文宋体" w:hAnsi="华文宋体" w:eastAsia="华文宋体"/>
                <w:sz w:val="24"/>
                <w:szCs w:val="24"/>
              </w:rPr>
            </w:pPr>
            <w:r>
              <w:rPr>
                <w:rFonts w:hint="eastAsia" w:ascii="华文宋体" w:hAnsi="华文宋体" w:eastAsia="华文宋体"/>
                <w:sz w:val="24"/>
                <w:szCs w:val="24"/>
              </w:rPr>
              <w:t>五金杂件</w:t>
            </w:r>
          </w:p>
        </w:tc>
        <w:tc>
          <w:tcPr>
            <w:tcW w:w="1020" w:type="dxa"/>
            <w:vAlign w:val="center"/>
          </w:tcPr>
          <w:p w14:paraId="4652EA17">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26739760">
            <w:pPr>
              <w:jc w:val="center"/>
              <w:rPr>
                <w:rFonts w:hint="eastAsia" w:ascii="华文宋体" w:hAnsi="华文宋体" w:eastAsia="华文宋体"/>
                <w:sz w:val="24"/>
                <w:szCs w:val="24"/>
              </w:rPr>
            </w:pPr>
            <w:r>
              <w:rPr>
                <w:rFonts w:hint="eastAsia" w:ascii="华文宋体" w:hAnsi="华文宋体" w:eastAsia="华文宋体"/>
                <w:sz w:val="24"/>
                <w:szCs w:val="24"/>
              </w:rPr>
              <w:t>项</w:t>
            </w:r>
          </w:p>
        </w:tc>
        <w:tc>
          <w:tcPr>
            <w:tcW w:w="700" w:type="dxa"/>
            <w:vAlign w:val="center"/>
          </w:tcPr>
          <w:p w14:paraId="78FCF088">
            <w:pPr>
              <w:jc w:val="center"/>
              <w:rPr>
                <w:rFonts w:hint="eastAsia" w:ascii="华文宋体" w:hAnsi="华文宋体" w:eastAsia="华文宋体"/>
                <w:sz w:val="24"/>
                <w:szCs w:val="24"/>
              </w:rPr>
            </w:pPr>
          </w:p>
        </w:tc>
        <w:tc>
          <w:tcPr>
            <w:tcW w:w="700" w:type="dxa"/>
            <w:vAlign w:val="center"/>
          </w:tcPr>
          <w:p w14:paraId="5B405165">
            <w:pPr>
              <w:jc w:val="center"/>
              <w:rPr>
                <w:rFonts w:hint="eastAsia" w:ascii="华文宋体" w:hAnsi="华文宋体" w:eastAsia="华文宋体"/>
                <w:sz w:val="24"/>
                <w:szCs w:val="24"/>
              </w:rPr>
            </w:pPr>
          </w:p>
        </w:tc>
        <w:tc>
          <w:tcPr>
            <w:tcW w:w="700" w:type="dxa"/>
            <w:vAlign w:val="center"/>
          </w:tcPr>
          <w:p w14:paraId="72DFDCE8">
            <w:pPr>
              <w:jc w:val="center"/>
              <w:rPr>
                <w:rFonts w:hint="eastAsia" w:ascii="华文宋体" w:hAnsi="华文宋体" w:eastAsia="华文宋体"/>
                <w:sz w:val="24"/>
                <w:szCs w:val="24"/>
              </w:rPr>
            </w:pPr>
          </w:p>
        </w:tc>
        <w:tc>
          <w:tcPr>
            <w:tcW w:w="700" w:type="dxa"/>
            <w:vAlign w:val="center"/>
          </w:tcPr>
          <w:p w14:paraId="1BC99C48">
            <w:pPr>
              <w:jc w:val="center"/>
              <w:rPr>
                <w:rFonts w:hint="eastAsia" w:ascii="华文宋体" w:hAnsi="华文宋体" w:eastAsia="华文宋体"/>
                <w:sz w:val="24"/>
                <w:szCs w:val="24"/>
              </w:rPr>
            </w:pPr>
          </w:p>
        </w:tc>
        <w:tc>
          <w:tcPr>
            <w:tcW w:w="1006" w:type="dxa"/>
            <w:vAlign w:val="center"/>
          </w:tcPr>
          <w:p w14:paraId="6A25ADF5">
            <w:pPr>
              <w:jc w:val="center"/>
              <w:rPr>
                <w:rFonts w:hint="eastAsia" w:ascii="华文宋体" w:hAnsi="华文宋体" w:eastAsia="华文宋体"/>
                <w:sz w:val="24"/>
                <w:szCs w:val="24"/>
              </w:rPr>
            </w:pPr>
          </w:p>
        </w:tc>
      </w:tr>
      <w:tr w14:paraId="2B414E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15656C4F">
            <w:pPr>
              <w:jc w:val="center"/>
              <w:rPr>
                <w:rFonts w:hint="eastAsia" w:ascii="华文宋体" w:hAnsi="华文宋体" w:eastAsia="华文宋体"/>
                <w:sz w:val="24"/>
                <w:szCs w:val="24"/>
              </w:rPr>
            </w:pPr>
            <w:r>
              <w:rPr>
                <w:rFonts w:hint="eastAsia" w:ascii="华文宋体" w:hAnsi="华文宋体" w:eastAsia="华文宋体"/>
                <w:sz w:val="24"/>
                <w:szCs w:val="24"/>
              </w:rPr>
              <w:t>52</w:t>
            </w:r>
          </w:p>
        </w:tc>
        <w:tc>
          <w:tcPr>
            <w:tcW w:w="2140" w:type="dxa"/>
            <w:vAlign w:val="center"/>
          </w:tcPr>
          <w:p w14:paraId="049C3BC8">
            <w:pPr>
              <w:jc w:val="center"/>
              <w:rPr>
                <w:rFonts w:hint="eastAsia" w:ascii="华文宋体" w:hAnsi="华文宋体" w:eastAsia="华文宋体"/>
                <w:sz w:val="24"/>
                <w:szCs w:val="24"/>
              </w:rPr>
            </w:pPr>
            <w:r>
              <w:rPr>
                <w:rFonts w:hint="eastAsia" w:ascii="华文宋体" w:hAnsi="华文宋体" w:eastAsia="华文宋体"/>
                <w:sz w:val="24"/>
                <w:szCs w:val="24"/>
              </w:rPr>
              <w:t>管道卡扣</w:t>
            </w:r>
          </w:p>
        </w:tc>
        <w:tc>
          <w:tcPr>
            <w:tcW w:w="1020" w:type="dxa"/>
            <w:vAlign w:val="center"/>
          </w:tcPr>
          <w:p w14:paraId="38881659">
            <w:pPr>
              <w:jc w:val="center"/>
              <w:rPr>
                <w:rFonts w:hint="eastAsia" w:ascii="华文宋体" w:hAnsi="华文宋体" w:eastAsia="华文宋体"/>
                <w:sz w:val="24"/>
                <w:szCs w:val="24"/>
              </w:rPr>
            </w:pPr>
            <w:r>
              <w:rPr>
                <w:rFonts w:hint="eastAsia" w:ascii="华文宋体" w:hAnsi="华文宋体" w:eastAsia="华文宋体"/>
                <w:sz w:val="24"/>
                <w:szCs w:val="24"/>
              </w:rPr>
              <w:t>1.00</w:t>
            </w:r>
          </w:p>
        </w:tc>
        <w:tc>
          <w:tcPr>
            <w:tcW w:w="700" w:type="dxa"/>
            <w:vAlign w:val="center"/>
          </w:tcPr>
          <w:p w14:paraId="3E8C380C">
            <w:pPr>
              <w:jc w:val="center"/>
              <w:rPr>
                <w:rFonts w:hint="eastAsia" w:ascii="华文宋体" w:hAnsi="华文宋体" w:eastAsia="华文宋体"/>
                <w:sz w:val="24"/>
                <w:szCs w:val="24"/>
              </w:rPr>
            </w:pPr>
            <w:r>
              <w:rPr>
                <w:rFonts w:hint="eastAsia" w:ascii="华文宋体" w:hAnsi="华文宋体" w:eastAsia="华文宋体"/>
                <w:sz w:val="24"/>
                <w:szCs w:val="24"/>
              </w:rPr>
              <w:t>项</w:t>
            </w:r>
          </w:p>
        </w:tc>
        <w:tc>
          <w:tcPr>
            <w:tcW w:w="700" w:type="dxa"/>
            <w:vAlign w:val="center"/>
          </w:tcPr>
          <w:p w14:paraId="102B1482">
            <w:pPr>
              <w:jc w:val="center"/>
              <w:rPr>
                <w:rFonts w:hint="eastAsia" w:ascii="华文宋体" w:hAnsi="华文宋体" w:eastAsia="华文宋体"/>
                <w:sz w:val="24"/>
                <w:szCs w:val="24"/>
              </w:rPr>
            </w:pPr>
          </w:p>
        </w:tc>
        <w:tc>
          <w:tcPr>
            <w:tcW w:w="700" w:type="dxa"/>
            <w:vAlign w:val="center"/>
          </w:tcPr>
          <w:p w14:paraId="3964B040">
            <w:pPr>
              <w:jc w:val="center"/>
              <w:rPr>
                <w:rFonts w:hint="eastAsia" w:ascii="华文宋体" w:hAnsi="华文宋体" w:eastAsia="华文宋体"/>
                <w:sz w:val="24"/>
                <w:szCs w:val="24"/>
              </w:rPr>
            </w:pPr>
          </w:p>
        </w:tc>
        <w:tc>
          <w:tcPr>
            <w:tcW w:w="700" w:type="dxa"/>
            <w:vAlign w:val="center"/>
          </w:tcPr>
          <w:p w14:paraId="198B3DBD">
            <w:pPr>
              <w:jc w:val="center"/>
              <w:rPr>
                <w:rFonts w:hint="eastAsia" w:ascii="华文宋体" w:hAnsi="华文宋体" w:eastAsia="华文宋体"/>
                <w:sz w:val="24"/>
                <w:szCs w:val="24"/>
              </w:rPr>
            </w:pPr>
          </w:p>
        </w:tc>
        <w:tc>
          <w:tcPr>
            <w:tcW w:w="700" w:type="dxa"/>
            <w:vAlign w:val="center"/>
          </w:tcPr>
          <w:p w14:paraId="143F07E1">
            <w:pPr>
              <w:jc w:val="center"/>
              <w:rPr>
                <w:rFonts w:hint="eastAsia" w:ascii="华文宋体" w:hAnsi="华文宋体" w:eastAsia="华文宋体"/>
                <w:sz w:val="24"/>
                <w:szCs w:val="24"/>
              </w:rPr>
            </w:pPr>
          </w:p>
        </w:tc>
        <w:tc>
          <w:tcPr>
            <w:tcW w:w="1006" w:type="dxa"/>
            <w:vAlign w:val="center"/>
          </w:tcPr>
          <w:p w14:paraId="69F30A31">
            <w:pPr>
              <w:jc w:val="center"/>
              <w:rPr>
                <w:rFonts w:hint="eastAsia" w:ascii="华文宋体" w:hAnsi="华文宋体" w:eastAsia="华文宋体"/>
                <w:sz w:val="24"/>
                <w:szCs w:val="24"/>
              </w:rPr>
            </w:pPr>
          </w:p>
        </w:tc>
      </w:tr>
      <w:tr w14:paraId="289A8C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2CE15A6D">
            <w:pPr>
              <w:jc w:val="center"/>
              <w:rPr>
                <w:rFonts w:hint="eastAsia" w:ascii="华文宋体" w:hAnsi="华文宋体" w:eastAsia="华文宋体"/>
                <w:sz w:val="24"/>
                <w:szCs w:val="24"/>
              </w:rPr>
            </w:pPr>
            <w:r>
              <w:rPr>
                <w:rFonts w:hint="eastAsia" w:ascii="华文宋体" w:hAnsi="华文宋体" w:eastAsia="华文宋体"/>
                <w:sz w:val="24"/>
                <w:szCs w:val="24"/>
              </w:rPr>
              <w:t>53</w:t>
            </w:r>
          </w:p>
        </w:tc>
        <w:tc>
          <w:tcPr>
            <w:tcW w:w="2140" w:type="dxa"/>
            <w:vAlign w:val="center"/>
          </w:tcPr>
          <w:p w14:paraId="18D4D164">
            <w:pPr>
              <w:jc w:val="center"/>
              <w:rPr>
                <w:rFonts w:hint="eastAsia" w:ascii="华文宋体" w:hAnsi="华文宋体" w:eastAsia="华文宋体"/>
                <w:sz w:val="24"/>
                <w:szCs w:val="24"/>
              </w:rPr>
            </w:pPr>
            <w:r>
              <w:rPr>
                <w:rFonts w:hint="eastAsia" w:ascii="华文宋体" w:hAnsi="华文宋体" w:eastAsia="华文宋体"/>
                <w:sz w:val="24"/>
                <w:szCs w:val="24"/>
              </w:rPr>
              <w:t>槽钢</w:t>
            </w:r>
          </w:p>
        </w:tc>
        <w:tc>
          <w:tcPr>
            <w:tcW w:w="1020" w:type="dxa"/>
            <w:vAlign w:val="center"/>
          </w:tcPr>
          <w:p w14:paraId="7FF9A253">
            <w:pPr>
              <w:jc w:val="center"/>
              <w:rPr>
                <w:rFonts w:hint="eastAsia" w:ascii="华文宋体" w:hAnsi="华文宋体" w:eastAsia="华文宋体"/>
                <w:sz w:val="24"/>
                <w:szCs w:val="24"/>
              </w:rPr>
            </w:pPr>
            <w:r>
              <w:rPr>
                <w:rFonts w:hint="eastAsia" w:ascii="华文宋体" w:hAnsi="华文宋体" w:eastAsia="华文宋体"/>
                <w:sz w:val="24"/>
                <w:szCs w:val="24"/>
              </w:rPr>
              <w:t>50.00</w:t>
            </w:r>
          </w:p>
        </w:tc>
        <w:tc>
          <w:tcPr>
            <w:tcW w:w="700" w:type="dxa"/>
            <w:vAlign w:val="center"/>
          </w:tcPr>
          <w:p w14:paraId="3DF0BCFB">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48137455">
            <w:pPr>
              <w:jc w:val="center"/>
              <w:rPr>
                <w:rFonts w:hint="eastAsia" w:ascii="华文宋体" w:hAnsi="华文宋体" w:eastAsia="华文宋体"/>
                <w:sz w:val="24"/>
                <w:szCs w:val="24"/>
              </w:rPr>
            </w:pPr>
          </w:p>
        </w:tc>
        <w:tc>
          <w:tcPr>
            <w:tcW w:w="700" w:type="dxa"/>
            <w:vAlign w:val="center"/>
          </w:tcPr>
          <w:p w14:paraId="376FD26E">
            <w:pPr>
              <w:jc w:val="center"/>
              <w:rPr>
                <w:rFonts w:hint="eastAsia" w:ascii="华文宋体" w:hAnsi="华文宋体" w:eastAsia="华文宋体"/>
                <w:sz w:val="24"/>
                <w:szCs w:val="24"/>
              </w:rPr>
            </w:pPr>
          </w:p>
        </w:tc>
        <w:tc>
          <w:tcPr>
            <w:tcW w:w="700" w:type="dxa"/>
            <w:vAlign w:val="center"/>
          </w:tcPr>
          <w:p w14:paraId="55C8F019">
            <w:pPr>
              <w:jc w:val="center"/>
              <w:rPr>
                <w:rFonts w:hint="eastAsia" w:ascii="华文宋体" w:hAnsi="华文宋体" w:eastAsia="华文宋体"/>
                <w:sz w:val="24"/>
                <w:szCs w:val="24"/>
              </w:rPr>
            </w:pPr>
          </w:p>
        </w:tc>
        <w:tc>
          <w:tcPr>
            <w:tcW w:w="700" w:type="dxa"/>
            <w:vAlign w:val="center"/>
          </w:tcPr>
          <w:p w14:paraId="14724988">
            <w:pPr>
              <w:jc w:val="center"/>
              <w:rPr>
                <w:rFonts w:hint="eastAsia" w:ascii="华文宋体" w:hAnsi="华文宋体" w:eastAsia="华文宋体"/>
                <w:sz w:val="24"/>
                <w:szCs w:val="24"/>
              </w:rPr>
            </w:pPr>
          </w:p>
        </w:tc>
        <w:tc>
          <w:tcPr>
            <w:tcW w:w="1006" w:type="dxa"/>
            <w:vAlign w:val="center"/>
          </w:tcPr>
          <w:p w14:paraId="4B839EAA">
            <w:pPr>
              <w:jc w:val="center"/>
              <w:rPr>
                <w:rFonts w:hint="eastAsia" w:ascii="华文宋体" w:hAnsi="华文宋体" w:eastAsia="华文宋体"/>
                <w:sz w:val="24"/>
                <w:szCs w:val="24"/>
              </w:rPr>
            </w:pPr>
          </w:p>
        </w:tc>
      </w:tr>
      <w:tr w14:paraId="5C2C7CC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6134938E">
            <w:pPr>
              <w:jc w:val="center"/>
              <w:rPr>
                <w:rFonts w:hint="eastAsia" w:ascii="华文宋体" w:hAnsi="华文宋体" w:eastAsia="华文宋体"/>
                <w:sz w:val="24"/>
                <w:szCs w:val="24"/>
              </w:rPr>
            </w:pPr>
            <w:r>
              <w:rPr>
                <w:rFonts w:hint="eastAsia" w:ascii="华文宋体" w:hAnsi="华文宋体" w:eastAsia="华文宋体"/>
                <w:sz w:val="24"/>
                <w:szCs w:val="24"/>
              </w:rPr>
              <w:t>54</w:t>
            </w:r>
          </w:p>
        </w:tc>
        <w:tc>
          <w:tcPr>
            <w:tcW w:w="2140" w:type="dxa"/>
            <w:vAlign w:val="center"/>
          </w:tcPr>
          <w:p w14:paraId="090858E9">
            <w:pPr>
              <w:jc w:val="center"/>
              <w:rPr>
                <w:rFonts w:hint="eastAsia" w:ascii="华文宋体" w:hAnsi="华文宋体" w:eastAsia="华文宋体"/>
                <w:sz w:val="24"/>
                <w:szCs w:val="24"/>
              </w:rPr>
            </w:pPr>
            <w:r>
              <w:rPr>
                <w:rFonts w:hint="eastAsia" w:ascii="华文宋体" w:hAnsi="华文宋体" w:eastAsia="华文宋体"/>
                <w:sz w:val="24"/>
                <w:szCs w:val="24"/>
              </w:rPr>
              <w:t>室内机配电箱</w:t>
            </w:r>
          </w:p>
        </w:tc>
        <w:tc>
          <w:tcPr>
            <w:tcW w:w="1020" w:type="dxa"/>
            <w:vAlign w:val="center"/>
          </w:tcPr>
          <w:p w14:paraId="1CF37EF7">
            <w:pPr>
              <w:jc w:val="center"/>
              <w:rPr>
                <w:rFonts w:hint="eastAsia" w:ascii="华文宋体" w:hAnsi="华文宋体" w:eastAsia="华文宋体"/>
                <w:sz w:val="24"/>
                <w:szCs w:val="24"/>
              </w:rPr>
            </w:pPr>
            <w:r>
              <w:rPr>
                <w:rFonts w:hint="eastAsia" w:ascii="华文宋体" w:hAnsi="华文宋体" w:eastAsia="华文宋体"/>
                <w:sz w:val="24"/>
                <w:szCs w:val="24"/>
              </w:rPr>
              <w:t>18.00</w:t>
            </w:r>
          </w:p>
        </w:tc>
        <w:tc>
          <w:tcPr>
            <w:tcW w:w="700" w:type="dxa"/>
            <w:vAlign w:val="center"/>
          </w:tcPr>
          <w:p w14:paraId="650EA597">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4CD547E5">
            <w:pPr>
              <w:jc w:val="center"/>
              <w:rPr>
                <w:rFonts w:hint="eastAsia" w:ascii="华文宋体" w:hAnsi="华文宋体" w:eastAsia="华文宋体"/>
                <w:sz w:val="24"/>
                <w:szCs w:val="24"/>
              </w:rPr>
            </w:pPr>
          </w:p>
        </w:tc>
        <w:tc>
          <w:tcPr>
            <w:tcW w:w="700" w:type="dxa"/>
            <w:vAlign w:val="center"/>
          </w:tcPr>
          <w:p w14:paraId="58F4BE2C">
            <w:pPr>
              <w:jc w:val="center"/>
              <w:rPr>
                <w:rFonts w:hint="eastAsia" w:ascii="华文宋体" w:hAnsi="华文宋体" w:eastAsia="华文宋体"/>
                <w:sz w:val="24"/>
                <w:szCs w:val="24"/>
              </w:rPr>
            </w:pPr>
          </w:p>
        </w:tc>
        <w:tc>
          <w:tcPr>
            <w:tcW w:w="700" w:type="dxa"/>
            <w:vAlign w:val="center"/>
          </w:tcPr>
          <w:p w14:paraId="6095C126">
            <w:pPr>
              <w:jc w:val="center"/>
              <w:rPr>
                <w:rFonts w:hint="eastAsia" w:ascii="华文宋体" w:hAnsi="华文宋体" w:eastAsia="华文宋体"/>
                <w:sz w:val="24"/>
                <w:szCs w:val="24"/>
              </w:rPr>
            </w:pPr>
          </w:p>
        </w:tc>
        <w:tc>
          <w:tcPr>
            <w:tcW w:w="700" w:type="dxa"/>
            <w:vAlign w:val="center"/>
          </w:tcPr>
          <w:p w14:paraId="6D5F8EFA">
            <w:pPr>
              <w:jc w:val="center"/>
              <w:rPr>
                <w:rFonts w:hint="eastAsia" w:ascii="华文宋体" w:hAnsi="华文宋体" w:eastAsia="华文宋体"/>
                <w:sz w:val="24"/>
                <w:szCs w:val="24"/>
              </w:rPr>
            </w:pPr>
          </w:p>
        </w:tc>
        <w:tc>
          <w:tcPr>
            <w:tcW w:w="1006" w:type="dxa"/>
            <w:vAlign w:val="center"/>
          </w:tcPr>
          <w:p w14:paraId="0AC50AB9">
            <w:pPr>
              <w:jc w:val="center"/>
              <w:rPr>
                <w:rFonts w:hint="eastAsia" w:ascii="华文宋体" w:hAnsi="华文宋体" w:eastAsia="华文宋体"/>
                <w:sz w:val="24"/>
                <w:szCs w:val="24"/>
              </w:rPr>
            </w:pPr>
          </w:p>
        </w:tc>
      </w:tr>
      <w:tr w14:paraId="1FF26E9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80" w:hRule="atLeast"/>
          <w:jc w:val="center"/>
        </w:trPr>
        <w:tc>
          <w:tcPr>
            <w:tcW w:w="620" w:type="dxa"/>
            <w:vAlign w:val="center"/>
          </w:tcPr>
          <w:p w14:paraId="0C8F35F4">
            <w:pPr>
              <w:jc w:val="center"/>
              <w:rPr>
                <w:rFonts w:hint="eastAsia" w:ascii="华文宋体" w:hAnsi="华文宋体" w:eastAsia="华文宋体"/>
                <w:sz w:val="24"/>
                <w:szCs w:val="24"/>
              </w:rPr>
            </w:pPr>
            <w:r>
              <w:rPr>
                <w:rFonts w:hint="eastAsia" w:ascii="华文宋体" w:hAnsi="华文宋体" w:eastAsia="华文宋体"/>
                <w:sz w:val="24"/>
                <w:szCs w:val="24"/>
              </w:rPr>
              <w:t>55</w:t>
            </w:r>
          </w:p>
        </w:tc>
        <w:tc>
          <w:tcPr>
            <w:tcW w:w="2140" w:type="dxa"/>
            <w:vAlign w:val="center"/>
          </w:tcPr>
          <w:p w14:paraId="2BD99C93">
            <w:pPr>
              <w:jc w:val="center"/>
              <w:rPr>
                <w:rFonts w:hint="eastAsia" w:ascii="华文宋体" w:hAnsi="华文宋体" w:eastAsia="华文宋体"/>
                <w:sz w:val="24"/>
                <w:szCs w:val="24"/>
              </w:rPr>
            </w:pPr>
            <w:r>
              <w:rPr>
                <w:rFonts w:hint="eastAsia" w:ascii="华文宋体" w:hAnsi="华文宋体" w:eastAsia="华文宋体"/>
                <w:sz w:val="24"/>
                <w:szCs w:val="24"/>
              </w:rPr>
              <w:t>0.4kV 电力电缆</w:t>
            </w:r>
          </w:p>
        </w:tc>
        <w:tc>
          <w:tcPr>
            <w:tcW w:w="1020" w:type="dxa"/>
            <w:vAlign w:val="center"/>
          </w:tcPr>
          <w:p w14:paraId="7299DC30">
            <w:pPr>
              <w:jc w:val="center"/>
              <w:rPr>
                <w:rFonts w:hint="eastAsia" w:ascii="华文宋体" w:hAnsi="华文宋体" w:eastAsia="华文宋体"/>
                <w:sz w:val="24"/>
                <w:szCs w:val="24"/>
              </w:rPr>
            </w:pPr>
            <w:r>
              <w:rPr>
                <w:rFonts w:hint="eastAsia" w:ascii="华文宋体" w:hAnsi="华文宋体" w:eastAsia="华文宋体"/>
                <w:sz w:val="24"/>
                <w:szCs w:val="24"/>
              </w:rPr>
              <w:t>348.00</w:t>
            </w:r>
          </w:p>
        </w:tc>
        <w:tc>
          <w:tcPr>
            <w:tcW w:w="700" w:type="dxa"/>
            <w:vAlign w:val="center"/>
          </w:tcPr>
          <w:p w14:paraId="133E4B68">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44B5004">
            <w:pPr>
              <w:jc w:val="center"/>
              <w:rPr>
                <w:rFonts w:hint="eastAsia" w:ascii="华文宋体" w:hAnsi="华文宋体" w:eastAsia="华文宋体"/>
                <w:sz w:val="24"/>
                <w:szCs w:val="24"/>
              </w:rPr>
            </w:pPr>
          </w:p>
        </w:tc>
        <w:tc>
          <w:tcPr>
            <w:tcW w:w="700" w:type="dxa"/>
            <w:vAlign w:val="center"/>
          </w:tcPr>
          <w:p w14:paraId="42C375EC">
            <w:pPr>
              <w:jc w:val="center"/>
              <w:rPr>
                <w:rFonts w:hint="eastAsia" w:ascii="华文宋体" w:hAnsi="华文宋体" w:eastAsia="华文宋体"/>
                <w:sz w:val="24"/>
                <w:szCs w:val="24"/>
              </w:rPr>
            </w:pPr>
          </w:p>
        </w:tc>
        <w:tc>
          <w:tcPr>
            <w:tcW w:w="700" w:type="dxa"/>
            <w:vAlign w:val="center"/>
          </w:tcPr>
          <w:p w14:paraId="06E1DCCE">
            <w:pPr>
              <w:jc w:val="center"/>
              <w:rPr>
                <w:rFonts w:hint="eastAsia" w:ascii="华文宋体" w:hAnsi="华文宋体" w:eastAsia="华文宋体"/>
                <w:sz w:val="24"/>
                <w:szCs w:val="24"/>
              </w:rPr>
            </w:pPr>
          </w:p>
        </w:tc>
        <w:tc>
          <w:tcPr>
            <w:tcW w:w="700" w:type="dxa"/>
            <w:vAlign w:val="center"/>
          </w:tcPr>
          <w:p w14:paraId="0AFF9C73">
            <w:pPr>
              <w:jc w:val="center"/>
              <w:rPr>
                <w:rFonts w:hint="eastAsia" w:ascii="华文宋体" w:hAnsi="华文宋体" w:eastAsia="华文宋体"/>
                <w:sz w:val="24"/>
                <w:szCs w:val="24"/>
              </w:rPr>
            </w:pPr>
          </w:p>
        </w:tc>
        <w:tc>
          <w:tcPr>
            <w:tcW w:w="1006" w:type="dxa"/>
            <w:vAlign w:val="center"/>
          </w:tcPr>
          <w:p w14:paraId="5BDDE38F">
            <w:pPr>
              <w:jc w:val="center"/>
              <w:rPr>
                <w:rFonts w:hint="eastAsia" w:ascii="华文宋体" w:hAnsi="华文宋体" w:eastAsia="华文宋体"/>
                <w:sz w:val="24"/>
                <w:szCs w:val="24"/>
              </w:rPr>
            </w:pPr>
          </w:p>
        </w:tc>
      </w:tr>
      <w:tr w14:paraId="0B1A666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40" w:hRule="atLeast"/>
          <w:jc w:val="center"/>
        </w:trPr>
        <w:tc>
          <w:tcPr>
            <w:tcW w:w="620" w:type="dxa"/>
            <w:vAlign w:val="center"/>
          </w:tcPr>
          <w:p w14:paraId="57260D90">
            <w:pPr>
              <w:jc w:val="center"/>
              <w:rPr>
                <w:rFonts w:hint="eastAsia" w:ascii="华文宋体" w:hAnsi="华文宋体" w:eastAsia="华文宋体"/>
                <w:sz w:val="24"/>
                <w:szCs w:val="24"/>
              </w:rPr>
            </w:pPr>
            <w:r>
              <w:rPr>
                <w:rFonts w:hint="eastAsia" w:ascii="华文宋体" w:hAnsi="华文宋体" w:eastAsia="华文宋体"/>
                <w:sz w:val="24"/>
                <w:szCs w:val="24"/>
              </w:rPr>
              <w:t>56</w:t>
            </w:r>
          </w:p>
        </w:tc>
        <w:tc>
          <w:tcPr>
            <w:tcW w:w="2140" w:type="dxa"/>
            <w:vAlign w:val="center"/>
          </w:tcPr>
          <w:p w14:paraId="66B8557A">
            <w:pPr>
              <w:jc w:val="center"/>
              <w:rPr>
                <w:rFonts w:hint="eastAsia" w:ascii="华文宋体" w:hAnsi="华文宋体" w:eastAsia="华文宋体"/>
                <w:sz w:val="24"/>
                <w:szCs w:val="24"/>
              </w:rPr>
            </w:pPr>
            <w:r>
              <w:rPr>
                <w:rFonts w:hint="eastAsia" w:ascii="华文宋体" w:hAnsi="华文宋体" w:eastAsia="华文宋体"/>
                <w:sz w:val="24"/>
                <w:szCs w:val="24"/>
              </w:rPr>
              <w:t>0.4kV 电力电缆</w:t>
            </w:r>
          </w:p>
        </w:tc>
        <w:tc>
          <w:tcPr>
            <w:tcW w:w="1020" w:type="dxa"/>
            <w:vAlign w:val="center"/>
          </w:tcPr>
          <w:p w14:paraId="1B82C6AC">
            <w:pPr>
              <w:jc w:val="center"/>
              <w:rPr>
                <w:rFonts w:hint="eastAsia" w:ascii="华文宋体" w:hAnsi="华文宋体" w:eastAsia="华文宋体"/>
                <w:sz w:val="24"/>
                <w:szCs w:val="24"/>
              </w:rPr>
            </w:pPr>
            <w:r>
              <w:rPr>
                <w:rFonts w:hint="eastAsia" w:ascii="华文宋体" w:hAnsi="华文宋体" w:eastAsia="华文宋体"/>
                <w:sz w:val="24"/>
                <w:szCs w:val="24"/>
              </w:rPr>
              <w:t>180.00</w:t>
            </w:r>
          </w:p>
        </w:tc>
        <w:tc>
          <w:tcPr>
            <w:tcW w:w="700" w:type="dxa"/>
            <w:vAlign w:val="center"/>
          </w:tcPr>
          <w:p w14:paraId="0C1CB06E">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C654C18">
            <w:pPr>
              <w:jc w:val="center"/>
              <w:rPr>
                <w:rFonts w:hint="eastAsia" w:ascii="华文宋体" w:hAnsi="华文宋体" w:eastAsia="华文宋体"/>
                <w:sz w:val="24"/>
                <w:szCs w:val="24"/>
              </w:rPr>
            </w:pPr>
          </w:p>
        </w:tc>
        <w:tc>
          <w:tcPr>
            <w:tcW w:w="700" w:type="dxa"/>
            <w:vAlign w:val="center"/>
          </w:tcPr>
          <w:p w14:paraId="49B707E3">
            <w:pPr>
              <w:jc w:val="center"/>
              <w:rPr>
                <w:rFonts w:hint="eastAsia" w:ascii="华文宋体" w:hAnsi="华文宋体" w:eastAsia="华文宋体"/>
                <w:sz w:val="24"/>
                <w:szCs w:val="24"/>
              </w:rPr>
            </w:pPr>
          </w:p>
        </w:tc>
        <w:tc>
          <w:tcPr>
            <w:tcW w:w="700" w:type="dxa"/>
            <w:vAlign w:val="center"/>
          </w:tcPr>
          <w:p w14:paraId="6B891545">
            <w:pPr>
              <w:jc w:val="center"/>
              <w:rPr>
                <w:rFonts w:hint="eastAsia" w:ascii="华文宋体" w:hAnsi="华文宋体" w:eastAsia="华文宋体"/>
                <w:sz w:val="24"/>
                <w:szCs w:val="24"/>
              </w:rPr>
            </w:pPr>
          </w:p>
        </w:tc>
        <w:tc>
          <w:tcPr>
            <w:tcW w:w="700" w:type="dxa"/>
            <w:vAlign w:val="center"/>
          </w:tcPr>
          <w:p w14:paraId="2A694CD0">
            <w:pPr>
              <w:jc w:val="center"/>
              <w:rPr>
                <w:rFonts w:hint="eastAsia" w:ascii="华文宋体" w:hAnsi="华文宋体" w:eastAsia="华文宋体"/>
                <w:sz w:val="24"/>
                <w:szCs w:val="24"/>
              </w:rPr>
            </w:pPr>
          </w:p>
        </w:tc>
        <w:tc>
          <w:tcPr>
            <w:tcW w:w="1006" w:type="dxa"/>
            <w:vAlign w:val="center"/>
          </w:tcPr>
          <w:p w14:paraId="13541285">
            <w:pPr>
              <w:jc w:val="center"/>
              <w:rPr>
                <w:rFonts w:hint="eastAsia" w:ascii="华文宋体" w:hAnsi="华文宋体" w:eastAsia="华文宋体"/>
                <w:sz w:val="24"/>
                <w:szCs w:val="24"/>
              </w:rPr>
            </w:pPr>
          </w:p>
        </w:tc>
      </w:tr>
      <w:tr w14:paraId="24AFF3B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0FF9C029">
            <w:pPr>
              <w:jc w:val="center"/>
              <w:rPr>
                <w:rFonts w:hint="eastAsia" w:ascii="华文宋体" w:hAnsi="华文宋体" w:eastAsia="华文宋体"/>
                <w:sz w:val="24"/>
                <w:szCs w:val="24"/>
              </w:rPr>
            </w:pPr>
            <w:r>
              <w:rPr>
                <w:rFonts w:hint="eastAsia" w:ascii="华文宋体" w:hAnsi="华文宋体" w:eastAsia="华文宋体"/>
                <w:sz w:val="24"/>
                <w:szCs w:val="24"/>
              </w:rPr>
              <w:t>57</w:t>
            </w:r>
          </w:p>
        </w:tc>
        <w:tc>
          <w:tcPr>
            <w:tcW w:w="2140" w:type="dxa"/>
            <w:vAlign w:val="center"/>
          </w:tcPr>
          <w:p w14:paraId="23695124">
            <w:pPr>
              <w:jc w:val="center"/>
              <w:rPr>
                <w:rFonts w:hint="eastAsia" w:ascii="华文宋体" w:hAnsi="华文宋体" w:eastAsia="华文宋体"/>
                <w:sz w:val="24"/>
                <w:szCs w:val="24"/>
              </w:rPr>
            </w:pPr>
            <w:r>
              <w:rPr>
                <w:rFonts w:hint="eastAsia" w:ascii="华文宋体" w:hAnsi="华文宋体" w:eastAsia="华文宋体"/>
                <w:sz w:val="24"/>
                <w:szCs w:val="24"/>
              </w:rPr>
              <w:t>0.4kV 电力电缆</w:t>
            </w:r>
          </w:p>
        </w:tc>
        <w:tc>
          <w:tcPr>
            <w:tcW w:w="1020" w:type="dxa"/>
            <w:vAlign w:val="center"/>
          </w:tcPr>
          <w:p w14:paraId="6545D4FD">
            <w:pPr>
              <w:jc w:val="center"/>
              <w:rPr>
                <w:rFonts w:hint="eastAsia" w:ascii="华文宋体" w:hAnsi="华文宋体" w:eastAsia="华文宋体"/>
                <w:sz w:val="24"/>
                <w:szCs w:val="24"/>
              </w:rPr>
            </w:pPr>
            <w:r>
              <w:rPr>
                <w:rFonts w:hint="eastAsia" w:ascii="华文宋体" w:hAnsi="华文宋体" w:eastAsia="华文宋体"/>
                <w:sz w:val="24"/>
                <w:szCs w:val="24"/>
              </w:rPr>
              <w:t>165.00</w:t>
            </w:r>
          </w:p>
        </w:tc>
        <w:tc>
          <w:tcPr>
            <w:tcW w:w="700" w:type="dxa"/>
            <w:vAlign w:val="center"/>
          </w:tcPr>
          <w:p w14:paraId="35050646">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759F0457">
            <w:pPr>
              <w:jc w:val="center"/>
              <w:rPr>
                <w:rFonts w:hint="eastAsia" w:ascii="华文宋体" w:hAnsi="华文宋体" w:eastAsia="华文宋体"/>
                <w:sz w:val="24"/>
                <w:szCs w:val="24"/>
              </w:rPr>
            </w:pPr>
          </w:p>
        </w:tc>
        <w:tc>
          <w:tcPr>
            <w:tcW w:w="700" w:type="dxa"/>
            <w:vAlign w:val="center"/>
          </w:tcPr>
          <w:p w14:paraId="727D398F">
            <w:pPr>
              <w:jc w:val="center"/>
              <w:rPr>
                <w:rFonts w:hint="eastAsia" w:ascii="华文宋体" w:hAnsi="华文宋体" w:eastAsia="华文宋体"/>
                <w:sz w:val="24"/>
                <w:szCs w:val="24"/>
              </w:rPr>
            </w:pPr>
          </w:p>
        </w:tc>
        <w:tc>
          <w:tcPr>
            <w:tcW w:w="700" w:type="dxa"/>
            <w:vAlign w:val="center"/>
          </w:tcPr>
          <w:p w14:paraId="332C0926">
            <w:pPr>
              <w:jc w:val="center"/>
              <w:rPr>
                <w:rFonts w:hint="eastAsia" w:ascii="华文宋体" w:hAnsi="华文宋体" w:eastAsia="华文宋体"/>
                <w:sz w:val="24"/>
                <w:szCs w:val="24"/>
              </w:rPr>
            </w:pPr>
          </w:p>
        </w:tc>
        <w:tc>
          <w:tcPr>
            <w:tcW w:w="700" w:type="dxa"/>
            <w:vAlign w:val="center"/>
          </w:tcPr>
          <w:p w14:paraId="0509D53F">
            <w:pPr>
              <w:jc w:val="center"/>
              <w:rPr>
                <w:rFonts w:hint="eastAsia" w:ascii="华文宋体" w:hAnsi="华文宋体" w:eastAsia="华文宋体"/>
                <w:sz w:val="24"/>
                <w:szCs w:val="24"/>
              </w:rPr>
            </w:pPr>
          </w:p>
        </w:tc>
        <w:tc>
          <w:tcPr>
            <w:tcW w:w="1006" w:type="dxa"/>
            <w:vAlign w:val="center"/>
          </w:tcPr>
          <w:p w14:paraId="33A49045">
            <w:pPr>
              <w:jc w:val="center"/>
              <w:rPr>
                <w:rFonts w:hint="eastAsia" w:ascii="华文宋体" w:hAnsi="华文宋体" w:eastAsia="华文宋体"/>
                <w:sz w:val="24"/>
                <w:szCs w:val="24"/>
              </w:rPr>
            </w:pPr>
          </w:p>
        </w:tc>
      </w:tr>
      <w:tr w14:paraId="0CBAA55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0B9D78AC">
            <w:pPr>
              <w:jc w:val="center"/>
              <w:rPr>
                <w:rFonts w:hint="eastAsia" w:ascii="华文宋体" w:hAnsi="华文宋体" w:eastAsia="华文宋体"/>
                <w:sz w:val="24"/>
                <w:szCs w:val="24"/>
              </w:rPr>
            </w:pPr>
            <w:r>
              <w:rPr>
                <w:rFonts w:hint="eastAsia" w:ascii="华文宋体" w:hAnsi="华文宋体" w:eastAsia="华文宋体"/>
                <w:sz w:val="24"/>
                <w:szCs w:val="24"/>
              </w:rPr>
              <w:t>58</w:t>
            </w:r>
          </w:p>
        </w:tc>
        <w:tc>
          <w:tcPr>
            <w:tcW w:w="2140" w:type="dxa"/>
            <w:vAlign w:val="center"/>
          </w:tcPr>
          <w:p w14:paraId="79717AF4">
            <w:pPr>
              <w:jc w:val="center"/>
              <w:rPr>
                <w:rFonts w:hint="eastAsia" w:ascii="华文宋体" w:hAnsi="华文宋体" w:eastAsia="华文宋体"/>
                <w:sz w:val="24"/>
                <w:szCs w:val="24"/>
              </w:rPr>
            </w:pPr>
            <w:r>
              <w:rPr>
                <w:rFonts w:hint="eastAsia" w:ascii="华文宋体" w:hAnsi="华文宋体" w:eastAsia="华文宋体"/>
                <w:sz w:val="24"/>
                <w:szCs w:val="24"/>
              </w:rPr>
              <w:t>0.4kV电力电缆</w:t>
            </w:r>
          </w:p>
        </w:tc>
        <w:tc>
          <w:tcPr>
            <w:tcW w:w="1020" w:type="dxa"/>
            <w:vAlign w:val="center"/>
          </w:tcPr>
          <w:p w14:paraId="6A1C0B28">
            <w:pPr>
              <w:jc w:val="center"/>
              <w:rPr>
                <w:rFonts w:hint="eastAsia" w:ascii="华文宋体" w:hAnsi="华文宋体" w:eastAsia="华文宋体"/>
                <w:sz w:val="24"/>
                <w:szCs w:val="24"/>
              </w:rPr>
            </w:pPr>
            <w:r>
              <w:rPr>
                <w:rFonts w:hint="eastAsia" w:ascii="华文宋体" w:hAnsi="华文宋体" w:eastAsia="华文宋体"/>
                <w:sz w:val="24"/>
                <w:szCs w:val="24"/>
              </w:rPr>
              <w:t>130.00</w:t>
            </w:r>
          </w:p>
        </w:tc>
        <w:tc>
          <w:tcPr>
            <w:tcW w:w="700" w:type="dxa"/>
            <w:vAlign w:val="center"/>
          </w:tcPr>
          <w:p w14:paraId="2ABFDB73">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5D500ED2">
            <w:pPr>
              <w:jc w:val="center"/>
              <w:rPr>
                <w:rFonts w:hint="eastAsia" w:ascii="华文宋体" w:hAnsi="华文宋体" w:eastAsia="华文宋体"/>
                <w:sz w:val="24"/>
                <w:szCs w:val="24"/>
              </w:rPr>
            </w:pPr>
          </w:p>
        </w:tc>
        <w:tc>
          <w:tcPr>
            <w:tcW w:w="700" w:type="dxa"/>
            <w:vAlign w:val="center"/>
          </w:tcPr>
          <w:p w14:paraId="3A6FC32A">
            <w:pPr>
              <w:jc w:val="center"/>
              <w:rPr>
                <w:rFonts w:hint="eastAsia" w:ascii="华文宋体" w:hAnsi="华文宋体" w:eastAsia="华文宋体"/>
                <w:sz w:val="24"/>
                <w:szCs w:val="24"/>
              </w:rPr>
            </w:pPr>
          </w:p>
        </w:tc>
        <w:tc>
          <w:tcPr>
            <w:tcW w:w="700" w:type="dxa"/>
            <w:vAlign w:val="center"/>
          </w:tcPr>
          <w:p w14:paraId="7006BAC8">
            <w:pPr>
              <w:jc w:val="center"/>
              <w:rPr>
                <w:rFonts w:hint="eastAsia" w:ascii="华文宋体" w:hAnsi="华文宋体" w:eastAsia="华文宋体"/>
                <w:sz w:val="24"/>
                <w:szCs w:val="24"/>
              </w:rPr>
            </w:pPr>
          </w:p>
        </w:tc>
        <w:tc>
          <w:tcPr>
            <w:tcW w:w="700" w:type="dxa"/>
            <w:vAlign w:val="center"/>
          </w:tcPr>
          <w:p w14:paraId="5A834DE7">
            <w:pPr>
              <w:jc w:val="center"/>
              <w:rPr>
                <w:rFonts w:hint="eastAsia" w:ascii="华文宋体" w:hAnsi="华文宋体" w:eastAsia="华文宋体"/>
                <w:sz w:val="24"/>
                <w:szCs w:val="24"/>
              </w:rPr>
            </w:pPr>
          </w:p>
        </w:tc>
        <w:tc>
          <w:tcPr>
            <w:tcW w:w="1006" w:type="dxa"/>
            <w:vAlign w:val="center"/>
          </w:tcPr>
          <w:p w14:paraId="0CEACB8E">
            <w:pPr>
              <w:jc w:val="center"/>
              <w:rPr>
                <w:rFonts w:hint="eastAsia" w:ascii="华文宋体" w:hAnsi="华文宋体" w:eastAsia="华文宋体"/>
                <w:sz w:val="24"/>
                <w:szCs w:val="24"/>
              </w:rPr>
            </w:pPr>
          </w:p>
        </w:tc>
      </w:tr>
      <w:tr w14:paraId="50B7C5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7E50A525">
            <w:pPr>
              <w:jc w:val="center"/>
              <w:rPr>
                <w:rFonts w:hint="eastAsia" w:ascii="华文宋体" w:hAnsi="华文宋体" w:eastAsia="华文宋体"/>
                <w:sz w:val="24"/>
                <w:szCs w:val="24"/>
              </w:rPr>
            </w:pPr>
            <w:r>
              <w:rPr>
                <w:rFonts w:hint="eastAsia" w:ascii="华文宋体" w:hAnsi="华文宋体" w:eastAsia="华文宋体"/>
                <w:sz w:val="24"/>
                <w:szCs w:val="24"/>
              </w:rPr>
              <w:t>59</w:t>
            </w:r>
          </w:p>
        </w:tc>
        <w:tc>
          <w:tcPr>
            <w:tcW w:w="2140" w:type="dxa"/>
            <w:vAlign w:val="center"/>
          </w:tcPr>
          <w:p w14:paraId="4A54C5A5">
            <w:pPr>
              <w:jc w:val="center"/>
              <w:rPr>
                <w:rFonts w:hint="eastAsia" w:ascii="华文宋体" w:hAnsi="华文宋体" w:eastAsia="华文宋体"/>
                <w:sz w:val="24"/>
                <w:szCs w:val="24"/>
              </w:rPr>
            </w:pPr>
            <w:r>
              <w:rPr>
                <w:rFonts w:hint="eastAsia" w:ascii="华文宋体" w:hAnsi="华文宋体" w:eastAsia="华文宋体"/>
                <w:sz w:val="24"/>
                <w:szCs w:val="24"/>
              </w:rPr>
              <w:t>电线</w:t>
            </w:r>
          </w:p>
        </w:tc>
        <w:tc>
          <w:tcPr>
            <w:tcW w:w="1020" w:type="dxa"/>
            <w:vAlign w:val="center"/>
          </w:tcPr>
          <w:p w14:paraId="6265685D">
            <w:pPr>
              <w:jc w:val="center"/>
              <w:rPr>
                <w:rFonts w:hint="eastAsia" w:ascii="华文宋体" w:hAnsi="华文宋体" w:eastAsia="华文宋体"/>
                <w:sz w:val="24"/>
                <w:szCs w:val="24"/>
              </w:rPr>
            </w:pPr>
            <w:r>
              <w:rPr>
                <w:rFonts w:hint="eastAsia" w:ascii="华文宋体" w:hAnsi="华文宋体" w:eastAsia="华文宋体"/>
                <w:sz w:val="24"/>
                <w:szCs w:val="24"/>
              </w:rPr>
              <w:t>10455.00</w:t>
            </w:r>
          </w:p>
        </w:tc>
        <w:tc>
          <w:tcPr>
            <w:tcW w:w="700" w:type="dxa"/>
            <w:vAlign w:val="center"/>
          </w:tcPr>
          <w:p w14:paraId="71B73648">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6EEBCA20">
            <w:pPr>
              <w:jc w:val="center"/>
              <w:rPr>
                <w:rFonts w:hint="eastAsia" w:ascii="华文宋体" w:hAnsi="华文宋体" w:eastAsia="华文宋体"/>
                <w:sz w:val="24"/>
                <w:szCs w:val="24"/>
              </w:rPr>
            </w:pPr>
          </w:p>
        </w:tc>
        <w:tc>
          <w:tcPr>
            <w:tcW w:w="700" w:type="dxa"/>
            <w:vAlign w:val="center"/>
          </w:tcPr>
          <w:p w14:paraId="70F1D3C1">
            <w:pPr>
              <w:jc w:val="center"/>
              <w:rPr>
                <w:rFonts w:hint="eastAsia" w:ascii="华文宋体" w:hAnsi="华文宋体" w:eastAsia="华文宋体"/>
                <w:sz w:val="24"/>
                <w:szCs w:val="24"/>
              </w:rPr>
            </w:pPr>
          </w:p>
        </w:tc>
        <w:tc>
          <w:tcPr>
            <w:tcW w:w="700" w:type="dxa"/>
            <w:vAlign w:val="center"/>
          </w:tcPr>
          <w:p w14:paraId="7A508090">
            <w:pPr>
              <w:jc w:val="center"/>
              <w:rPr>
                <w:rFonts w:hint="eastAsia" w:ascii="华文宋体" w:hAnsi="华文宋体" w:eastAsia="华文宋体"/>
                <w:sz w:val="24"/>
                <w:szCs w:val="24"/>
              </w:rPr>
            </w:pPr>
          </w:p>
        </w:tc>
        <w:tc>
          <w:tcPr>
            <w:tcW w:w="700" w:type="dxa"/>
            <w:vAlign w:val="center"/>
          </w:tcPr>
          <w:p w14:paraId="33F2C848">
            <w:pPr>
              <w:jc w:val="center"/>
              <w:rPr>
                <w:rFonts w:hint="eastAsia" w:ascii="华文宋体" w:hAnsi="华文宋体" w:eastAsia="华文宋体"/>
                <w:sz w:val="24"/>
                <w:szCs w:val="24"/>
              </w:rPr>
            </w:pPr>
          </w:p>
        </w:tc>
        <w:tc>
          <w:tcPr>
            <w:tcW w:w="1006" w:type="dxa"/>
            <w:vAlign w:val="center"/>
          </w:tcPr>
          <w:p w14:paraId="0F83DF91">
            <w:pPr>
              <w:jc w:val="center"/>
              <w:rPr>
                <w:rFonts w:hint="eastAsia" w:ascii="华文宋体" w:hAnsi="华文宋体" w:eastAsia="华文宋体"/>
                <w:sz w:val="24"/>
                <w:szCs w:val="24"/>
              </w:rPr>
            </w:pPr>
          </w:p>
        </w:tc>
      </w:tr>
      <w:tr w14:paraId="4CB961F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658A3A7F">
            <w:pPr>
              <w:jc w:val="center"/>
              <w:rPr>
                <w:rFonts w:hint="eastAsia" w:ascii="华文宋体" w:hAnsi="华文宋体" w:eastAsia="华文宋体"/>
                <w:sz w:val="24"/>
                <w:szCs w:val="24"/>
              </w:rPr>
            </w:pPr>
            <w:r>
              <w:rPr>
                <w:rFonts w:hint="eastAsia" w:ascii="华文宋体" w:hAnsi="华文宋体" w:eastAsia="华文宋体"/>
                <w:sz w:val="24"/>
                <w:szCs w:val="24"/>
              </w:rPr>
              <w:t>60</w:t>
            </w:r>
          </w:p>
        </w:tc>
        <w:tc>
          <w:tcPr>
            <w:tcW w:w="2140" w:type="dxa"/>
            <w:vAlign w:val="center"/>
          </w:tcPr>
          <w:p w14:paraId="4CDE8397">
            <w:pPr>
              <w:jc w:val="center"/>
              <w:rPr>
                <w:rFonts w:hint="eastAsia" w:ascii="华文宋体" w:hAnsi="华文宋体" w:eastAsia="华文宋体"/>
                <w:sz w:val="24"/>
                <w:szCs w:val="24"/>
              </w:rPr>
            </w:pPr>
            <w:r>
              <w:rPr>
                <w:rFonts w:hint="eastAsia" w:ascii="华文宋体" w:hAnsi="华文宋体" w:eastAsia="华文宋体"/>
                <w:sz w:val="24"/>
                <w:szCs w:val="24"/>
              </w:rPr>
              <w:t>桥架400*200</w:t>
            </w:r>
          </w:p>
        </w:tc>
        <w:tc>
          <w:tcPr>
            <w:tcW w:w="1020" w:type="dxa"/>
            <w:vAlign w:val="center"/>
          </w:tcPr>
          <w:p w14:paraId="31CE5108">
            <w:pPr>
              <w:jc w:val="center"/>
              <w:rPr>
                <w:rFonts w:hint="eastAsia" w:ascii="华文宋体" w:hAnsi="华文宋体" w:eastAsia="华文宋体"/>
                <w:sz w:val="24"/>
                <w:szCs w:val="24"/>
              </w:rPr>
            </w:pPr>
            <w:r>
              <w:rPr>
                <w:rFonts w:hint="eastAsia" w:ascii="华文宋体" w:hAnsi="华文宋体" w:eastAsia="华文宋体"/>
                <w:sz w:val="24"/>
                <w:szCs w:val="24"/>
              </w:rPr>
              <w:t>1770.00</w:t>
            </w:r>
          </w:p>
        </w:tc>
        <w:tc>
          <w:tcPr>
            <w:tcW w:w="700" w:type="dxa"/>
            <w:vAlign w:val="center"/>
          </w:tcPr>
          <w:p w14:paraId="13BA3F46">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69DDEF99">
            <w:pPr>
              <w:jc w:val="center"/>
              <w:rPr>
                <w:rFonts w:hint="eastAsia" w:ascii="华文宋体" w:hAnsi="华文宋体" w:eastAsia="华文宋体"/>
                <w:sz w:val="24"/>
                <w:szCs w:val="24"/>
              </w:rPr>
            </w:pPr>
          </w:p>
        </w:tc>
        <w:tc>
          <w:tcPr>
            <w:tcW w:w="700" w:type="dxa"/>
            <w:vAlign w:val="center"/>
          </w:tcPr>
          <w:p w14:paraId="57120E9E">
            <w:pPr>
              <w:jc w:val="center"/>
              <w:rPr>
                <w:rFonts w:hint="eastAsia" w:ascii="华文宋体" w:hAnsi="华文宋体" w:eastAsia="华文宋体"/>
                <w:sz w:val="24"/>
                <w:szCs w:val="24"/>
              </w:rPr>
            </w:pPr>
          </w:p>
        </w:tc>
        <w:tc>
          <w:tcPr>
            <w:tcW w:w="700" w:type="dxa"/>
            <w:vAlign w:val="center"/>
          </w:tcPr>
          <w:p w14:paraId="6745B417">
            <w:pPr>
              <w:jc w:val="center"/>
              <w:rPr>
                <w:rFonts w:hint="eastAsia" w:ascii="华文宋体" w:hAnsi="华文宋体" w:eastAsia="华文宋体"/>
                <w:sz w:val="24"/>
                <w:szCs w:val="24"/>
              </w:rPr>
            </w:pPr>
          </w:p>
        </w:tc>
        <w:tc>
          <w:tcPr>
            <w:tcW w:w="700" w:type="dxa"/>
            <w:vAlign w:val="center"/>
          </w:tcPr>
          <w:p w14:paraId="08D3C5D7">
            <w:pPr>
              <w:jc w:val="center"/>
              <w:rPr>
                <w:rFonts w:hint="eastAsia" w:ascii="华文宋体" w:hAnsi="华文宋体" w:eastAsia="华文宋体"/>
                <w:sz w:val="24"/>
                <w:szCs w:val="24"/>
              </w:rPr>
            </w:pPr>
          </w:p>
        </w:tc>
        <w:tc>
          <w:tcPr>
            <w:tcW w:w="1006" w:type="dxa"/>
            <w:vAlign w:val="center"/>
          </w:tcPr>
          <w:p w14:paraId="12738872">
            <w:pPr>
              <w:jc w:val="center"/>
              <w:rPr>
                <w:rFonts w:hint="eastAsia" w:ascii="华文宋体" w:hAnsi="华文宋体" w:eastAsia="华文宋体"/>
                <w:sz w:val="24"/>
                <w:szCs w:val="24"/>
              </w:rPr>
            </w:pPr>
          </w:p>
        </w:tc>
      </w:tr>
      <w:tr w14:paraId="0128EE5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3295CD4A">
            <w:pPr>
              <w:jc w:val="center"/>
              <w:rPr>
                <w:rFonts w:hint="eastAsia" w:ascii="华文宋体" w:hAnsi="华文宋体" w:eastAsia="华文宋体"/>
                <w:sz w:val="24"/>
                <w:szCs w:val="24"/>
              </w:rPr>
            </w:pPr>
            <w:r>
              <w:rPr>
                <w:rFonts w:hint="eastAsia" w:ascii="华文宋体" w:hAnsi="华文宋体" w:eastAsia="华文宋体"/>
                <w:sz w:val="24"/>
                <w:szCs w:val="24"/>
              </w:rPr>
              <w:t>61</w:t>
            </w:r>
          </w:p>
        </w:tc>
        <w:tc>
          <w:tcPr>
            <w:tcW w:w="2140" w:type="dxa"/>
            <w:vAlign w:val="center"/>
          </w:tcPr>
          <w:p w14:paraId="765BD27C">
            <w:pPr>
              <w:jc w:val="center"/>
              <w:rPr>
                <w:rFonts w:hint="eastAsia" w:ascii="华文宋体" w:hAnsi="华文宋体" w:eastAsia="华文宋体"/>
                <w:sz w:val="24"/>
                <w:szCs w:val="24"/>
              </w:rPr>
            </w:pPr>
            <w:r>
              <w:rPr>
                <w:rFonts w:hint="eastAsia" w:ascii="华文宋体" w:hAnsi="华文宋体" w:eastAsia="华文宋体"/>
                <w:sz w:val="24"/>
                <w:szCs w:val="24"/>
              </w:rPr>
              <w:t>转角井</w:t>
            </w:r>
          </w:p>
        </w:tc>
        <w:tc>
          <w:tcPr>
            <w:tcW w:w="1020" w:type="dxa"/>
            <w:vAlign w:val="center"/>
          </w:tcPr>
          <w:p w14:paraId="256442A7">
            <w:pPr>
              <w:jc w:val="center"/>
              <w:rPr>
                <w:rFonts w:hint="eastAsia" w:ascii="华文宋体" w:hAnsi="华文宋体" w:eastAsia="华文宋体"/>
                <w:sz w:val="24"/>
                <w:szCs w:val="24"/>
              </w:rPr>
            </w:pPr>
            <w:r>
              <w:rPr>
                <w:rFonts w:hint="eastAsia" w:ascii="华文宋体" w:hAnsi="华文宋体" w:eastAsia="华文宋体"/>
                <w:sz w:val="24"/>
                <w:szCs w:val="24"/>
              </w:rPr>
              <w:t>12.00</w:t>
            </w:r>
          </w:p>
        </w:tc>
        <w:tc>
          <w:tcPr>
            <w:tcW w:w="700" w:type="dxa"/>
            <w:vAlign w:val="center"/>
          </w:tcPr>
          <w:p w14:paraId="629E3762">
            <w:pPr>
              <w:jc w:val="center"/>
              <w:rPr>
                <w:rFonts w:hint="eastAsia" w:ascii="华文宋体" w:hAnsi="华文宋体" w:eastAsia="华文宋体"/>
                <w:sz w:val="24"/>
                <w:szCs w:val="24"/>
              </w:rPr>
            </w:pPr>
            <w:r>
              <w:rPr>
                <w:rFonts w:hint="eastAsia" w:ascii="华文宋体" w:hAnsi="华文宋体" w:eastAsia="华文宋体"/>
                <w:sz w:val="24"/>
                <w:szCs w:val="24"/>
              </w:rPr>
              <w:t>座</w:t>
            </w:r>
          </w:p>
        </w:tc>
        <w:tc>
          <w:tcPr>
            <w:tcW w:w="700" w:type="dxa"/>
            <w:vAlign w:val="center"/>
          </w:tcPr>
          <w:p w14:paraId="5ED2FF84">
            <w:pPr>
              <w:jc w:val="center"/>
              <w:rPr>
                <w:rFonts w:hint="eastAsia" w:ascii="华文宋体" w:hAnsi="华文宋体" w:eastAsia="华文宋体"/>
                <w:sz w:val="24"/>
                <w:szCs w:val="24"/>
              </w:rPr>
            </w:pPr>
          </w:p>
        </w:tc>
        <w:tc>
          <w:tcPr>
            <w:tcW w:w="700" w:type="dxa"/>
            <w:vAlign w:val="center"/>
          </w:tcPr>
          <w:p w14:paraId="6FB82BB1">
            <w:pPr>
              <w:jc w:val="center"/>
              <w:rPr>
                <w:rFonts w:hint="eastAsia" w:ascii="华文宋体" w:hAnsi="华文宋体" w:eastAsia="华文宋体"/>
                <w:sz w:val="24"/>
                <w:szCs w:val="24"/>
              </w:rPr>
            </w:pPr>
          </w:p>
        </w:tc>
        <w:tc>
          <w:tcPr>
            <w:tcW w:w="700" w:type="dxa"/>
            <w:vAlign w:val="center"/>
          </w:tcPr>
          <w:p w14:paraId="1A261B52">
            <w:pPr>
              <w:jc w:val="center"/>
              <w:rPr>
                <w:rFonts w:hint="eastAsia" w:ascii="华文宋体" w:hAnsi="华文宋体" w:eastAsia="华文宋体"/>
                <w:sz w:val="24"/>
                <w:szCs w:val="24"/>
              </w:rPr>
            </w:pPr>
          </w:p>
        </w:tc>
        <w:tc>
          <w:tcPr>
            <w:tcW w:w="700" w:type="dxa"/>
            <w:vAlign w:val="center"/>
          </w:tcPr>
          <w:p w14:paraId="020E5B91">
            <w:pPr>
              <w:jc w:val="center"/>
              <w:rPr>
                <w:rFonts w:hint="eastAsia" w:ascii="华文宋体" w:hAnsi="华文宋体" w:eastAsia="华文宋体"/>
                <w:sz w:val="24"/>
                <w:szCs w:val="24"/>
              </w:rPr>
            </w:pPr>
          </w:p>
        </w:tc>
        <w:tc>
          <w:tcPr>
            <w:tcW w:w="1006" w:type="dxa"/>
            <w:vAlign w:val="center"/>
          </w:tcPr>
          <w:p w14:paraId="527FD9F5">
            <w:pPr>
              <w:jc w:val="center"/>
              <w:rPr>
                <w:rFonts w:hint="eastAsia" w:ascii="华文宋体" w:hAnsi="华文宋体" w:eastAsia="华文宋体"/>
                <w:sz w:val="24"/>
                <w:szCs w:val="24"/>
              </w:rPr>
            </w:pPr>
          </w:p>
        </w:tc>
      </w:tr>
      <w:tr w14:paraId="06929F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397EFA98">
            <w:pPr>
              <w:jc w:val="center"/>
              <w:rPr>
                <w:rFonts w:hint="eastAsia" w:ascii="华文宋体" w:hAnsi="华文宋体" w:eastAsia="华文宋体"/>
                <w:sz w:val="24"/>
                <w:szCs w:val="24"/>
              </w:rPr>
            </w:pPr>
            <w:r>
              <w:rPr>
                <w:rFonts w:hint="eastAsia" w:ascii="华文宋体" w:hAnsi="华文宋体" w:eastAsia="华文宋体"/>
                <w:sz w:val="24"/>
                <w:szCs w:val="24"/>
              </w:rPr>
              <w:t>62</w:t>
            </w:r>
          </w:p>
        </w:tc>
        <w:tc>
          <w:tcPr>
            <w:tcW w:w="2140" w:type="dxa"/>
            <w:vAlign w:val="center"/>
          </w:tcPr>
          <w:p w14:paraId="051BF56D">
            <w:pPr>
              <w:jc w:val="center"/>
              <w:rPr>
                <w:rFonts w:hint="eastAsia" w:ascii="华文宋体" w:hAnsi="华文宋体" w:eastAsia="华文宋体"/>
                <w:sz w:val="24"/>
                <w:szCs w:val="24"/>
              </w:rPr>
            </w:pPr>
            <w:r>
              <w:rPr>
                <w:rFonts w:hint="eastAsia" w:ascii="华文宋体" w:hAnsi="华文宋体" w:eastAsia="华文宋体"/>
                <w:sz w:val="24"/>
                <w:szCs w:val="24"/>
              </w:rPr>
              <w:t>直线井</w:t>
            </w:r>
          </w:p>
        </w:tc>
        <w:tc>
          <w:tcPr>
            <w:tcW w:w="1020" w:type="dxa"/>
            <w:vAlign w:val="center"/>
          </w:tcPr>
          <w:p w14:paraId="218226A6">
            <w:pPr>
              <w:jc w:val="center"/>
              <w:rPr>
                <w:rFonts w:hint="eastAsia" w:ascii="华文宋体" w:hAnsi="华文宋体" w:eastAsia="华文宋体"/>
                <w:sz w:val="24"/>
                <w:szCs w:val="24"/>
              </w:rPr>
            </w:pPr>
            <w:r>
              <w:rPr>
                <w:rFonts w:hint="eastAsia" w:ascii="华文宋体" w:hAnsi="华文宋体" w:eastAsia="华文宋体"/>
                <w:sz w:val="24"/>
                <w:szCs w:val="24"/>
              </w:rPr>
              <w:t>2.00</w:t>
            </w:r>
          </w:p>
        </w:tc>
        <w:tc>
          <w:tcPr>
            <w:tcW w:w="700" w:type="dxa"/>
            <w:vAlign w:val="center"/>
          </w:tcPr>
          <w:p w14:paraId="06173CC8">
            <w:pPr>
              <w:jc w:val="center"/>
              <w:rPr>
                <w:rFonts w:hint="eastAsia" w:ascii="华文宋体" w:hAnsi="华文宋体" w:eastAsia="华文宋体"/>
                <w:sz w:val="24"/>
                <w:szCs w:val="24"/>
              </w:rPr>
            </w:pPr>
            <w:r>
              <w:rPr>
                <w:rFonts w:hint="eastAsia" w:ascii="华文宋体" w:hAnsi="华文宋体" w:eastAsia="华文宋体"/>
                <w:sz w:val="24"/>
                <w:szCs w:val="24"/>
              </w:rPr>
              <w:t>座</w:t>
            </w:r>
          </w:p>
        </w:tc>
        <w:tc>
          <w:tcPr>
            <w:tcW w:w="700" w:type="dxa"/>
            <w:vAlign w:val="center"/>
          </w:tcPr>
          <w:p w14:paraId="07148E3D">
            <w:pPr>
              <w:jc w:val="center"/>
              <w:rPr>
                <w:rFonts w:hint="eastAsia" w:ascii="华文宋体" w:hAnsi="华文宋体" w:eastAsia="华文宋体"/>
                <w:sz w:val="24"/>
                <w:szCs w:val="24"/>
              </w:rPr>
            </w:pPr>
          </w:p>
        </w:tc>
        <w:tc>
          <w:tcPr>
            <w:tcW w:w="700" w:type="dxa"/>
            <w:vAlign w:val="center"/>
          </w:tcPr>
          <w:p w14:paraId="295456F8">
            <w:pPr>
              <w:jc w:val="center"/>
              <w:rPr>
                <w:rFonts w:hint="eastAsia" w:ascii="华文宋体" w:hAnsi="华文宋体" w:eastAsia="华文宋体"/>
                <w:sz w:val="24"/>
                <w:szCs w:val="24"/>
              </w:rPr>
            </w:pPr>
          </w:p>
        </w:tc>
        <w:tc>
          <w:tcPr>
            <w:tcW w:w="700" w:type="dxa"/>
            <w:vAlign w:val="center"/>
          </w:tcPr>
          <w:p w14:paraId="1776AF07">
            <w:pPr>
              <w:jc w:val="center"/>
              <w:rPr>
                <w:rFonts w:hint="eastAsia" w:ascii="华文宋体" w:hAnsi="华文宋体" w:eastAsia="华文宋体"/>
                <w:sz w:val="24"/>
                <w:szCs w:val="24"/>
              </w:rPr>
            </w:pPr>
          </w:p>
        </w:tc>
        <w:tc>
          <w:tcPr>
            <w:tcW w:w="700" w:type="dxa"/>
            <w:vAlign w:val="center"/>
          </w:tcPr>
          <w:p w14:paraId="5FD093C3">
            <w:pPr>
              <w:jc w:val="center"/>
              <w:rPr>
                <w:rFonts w:hint="eastAsia" w:ascii="华文宋体" w:hAnsi="华文宋体" w:eastAsia="华文宋体"/>
                <w:sz w:val="24"/>
                <w:szCs w:val="24"/>
              </w:rPr>
            </w:pPr>
          </w:p>
        </w:tc>
        <w:tc>
          <w:tcPr>
            <w:tcW w:w="1006" w:type="dxa"/>
            <w:vAlign w:val="center"/>
          </w:tcPr>
          <w:p w14:paraId="3294BCA7">
            <w:pPr>
              <w:jc w:val="center"/>
              <w:rPr>
                <w:rFonts w:hint="eastAsia" w:ascii="华文宋体" w:hAnsi="华文宋体" w:eastAsia="华文宋体"/>
                <w:sz w:val="24"/>
                <w:szCs w:val="24"/>
              </w:rPr>
            </w:pPr>
          </w:p>
        </w:tc>
      </w:tr>
      <w:tr w14:paraId="7B6471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3C5BB1C7">
            <w:pPr>
              <w:jc w:val="center"/>
              <w:rPr>
                <w:rFonts w:hint="eastAsia" w:ascii="华文宋体" w:hAnsi="华文宋体" w:eastAsia="华文宋体"/>
                <w:sz w:val="24"/>
                <w:szCs w:val="24"/>
              </w:rPr>
            </w:pPr>
            <w:r>
              <w:rPr>
                <w:rFonts w:hint="eastAsia" w:ascii="华文宋体" w:hAnsi="华文宋体" w:eastAsia="华文宋体"/>
                <w:sz w:val="24"/>
                <w:szCs w:val="24"/>
              </w:rPr>
              <w:t>63</w:t>
            </w:r>
          </w:p>
        </w:tc>
        <w:tc>
          <w:tcPr>
            <w:tcW w:w="2140" w:type="dxa"/>
            <w:vAlign w:val="center"/>
          </w:tcPr>
          <w:p w14:paraId="4914B9AB">
            <w:pPr>
              <w:jc w:val="center"/>
              <w:rPr>
                <w:rFonts w:hint="eastAsia" w:ascii="华文宋体" w:hAnsi="华文宋体" w:eastAsia="华文宋体"/>
                <w:sz w:val="24"/>
                <w:szCs w:val="24"/>
              </w:rPr>
            </w:pPr>
            <w:r>
              <w:rPr>
                <w:rFonts w:hint="eastAsia" w:ascii="华文宋体" w:hAnsi="华文宋体" w:eastAsia="华文宋体"/>
                <w:sz w:val="24"/>
                <w:szCs w:val="24"/>
              </w:rPr>
              <w:t>电缆保护管</w:t>
            </w:r>
          </w:p>
        </w:tc>
        <w:tc>
          <w:tcPr>
            <w:tcW w:w="1020" w:type="dxa"/>
            <w:vAlign w:val="center"/>
          </w:tcPr>
          <w:p w14:paraId="03AAABC1">
            <w:pPr>
              <w:jc w:val="center"/>
              <w:rPr>
                <w:rFonts w:hint="eastAsia" w:ascii="华文宋体" w:hAnsi="华文宋体" w:eastAsia="华文宋体"/>
                <w:sz w:val="24"/>
                <w:szCs w:val="24"/>
              </w:rPr>
            </w:pPr>
            <w:r>
              <w:rPr>
                <w:rFonts w:hint="eastAsia" w:ascii="华文宋体" w:hAnsi="华文宋体" w:eastAsia="华文宋体"/>
                <w:sz w:val="24"/>
                <w:szCs w:val="24"/>
              </w:rPr>
              <w:t>200.00</w:t>
            </w:r>
          </w:p>
        </w:tc>
        <w:tc>
          <w:tcPr>
            <w:tcW w:w="700" w:type="dxa"/>
            <w:vAlign w:val="center"/>
          </w:tcPr>
          <w:p w14:paraId="18C29E1B">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234E4219">
            <w:pPr>
              <w:jc w:val="center"/>
              <w:rPr>
                <w:rFonts w:hint="eastAsia" w:ascii="华文宋体" w:hAnsi="华文宋体" w:eastAsia="华文宋体"/>
                <w:sz w:val="24"/>
                <w:szCs w:val="24"/>
              </w:rPr>
            </w:pPr>
          </w:p>
        </w:tc>
        <w:tc>
          <w:tcPr>
            <w:tcW w:w="700" w:type="dxa"/>
            <w:vAlign w:val="center"/>
          </w:tcPr>
          <w:p w14:paraId="22B7D75C">
            <w:pPr>
              <w:jc w:val="center"/>
              <w:rPr>
                <w:rFonts w:hint="eastAsia" w:ascii="华文宋体" w:hAnsi="华文宋体" w:eastAsia="华文宋体"/>
                <w:sz w:val="24"/>
                <w:szCs w:val="24"/>
              </w:rPr>
            </w:pPr>
          </w:p>
        </w:tc>
        <w:tc>
          <w:tcPr>
            <w:tcW w:w="700" w:type="dxa"/>
            <w:vAlign w:val="center"/>
          </w:tcPr>
          <w:p w14:paraId="19471F53">
            <w:pPr>
              <w:jc w:val="center"/>
              <w:rPr>
                <w:rFonts w:hint="eastAsia" w:ascii="华文宋体" w:hAnsi="华文宋体" w:eastAsia="华文宋体"/>
                <w:sz w:val="24"/>
                <w:szCs w:val="24"/>
              </w:rPr>
            </w:pPr>
          </w:p>
        </w:tc>
        <w:tc>
          <w:tcPr>
            <w:tcW w:w="700" w:type="dxa"/>
            <w:vAlign w:val="center"/>
          </w:tcPr>
          <w:p w14:paraId="2454DA9E">
            <w:pPr>
              <w:jc w:val="center"/>
              <w:rPr>
                <w:rFonts w:hint="eastAsia" w:ascii="华文宋体" w:hAnsi="华文宋体" w:eastAsia="华文宋体"/>
                <w:sz w:val="24"/>
                <w:szCs w:val="24"/>
              </w:rPr>
            </w:pPr>
          </w:p>
        </w:tc>
        <w:tc>
          <w:tcPr>
            <w:tcW w:w="1006" w:type="dxa"/>
            <w:vAlign w:val="center"/>
          </w:tcPr>
          <w:p w14:paraId="59326FF5">
            <w:pPr>
              <w:jc w:val="center"/>
              <w:rPr>
                <w:rFonts w:hint="eastAsia" w:ascii="华文宋体" w:hAnsi="华文宋体" w:eastAsia="华文宋体"/>
                <w:sz w:val="24"/>
                <w:szCs w:val="24"/>
              </w:rPr>
            </w:pPr>
          </w:p>
        </w:tc>
      </w:tr>
      <w:tr w14:paraId="4004268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39F61643">
            <w:pPr>
              <w:jc w:val="center"/>
              <w:rPr>
                <w:rFonts w:hint="eastAsia" w:ascii="华文宋体" w:hAnsi="华文宋体" w:eastAsia="华文宋体"/>
                <w:sz w:val="24"/>
                <w:szCs w:val="24"/>
              </w:rPr>
            </w:pPr>
            <w:r>
              <w:rPr>
                <w:rFonts w:hint="eastAsia" w:ascii="华文宋体" w:hAnsi="华文宋体" w:eastAsia="华文宋体"/>
                <w:sz w:val="24"/>
                <w:szCs w:val="24"/>
              </w:rPr>
              <w:t>64</w:t>
            </w:r>
          </w:p>
        </w:tc>
        <w:tc>
          <w:tcPr>
            <w:tcW w:w="2140" w:type="dxa"/>
            <w:vAlign w:val="center"/>
          </w:tcPr>
          <w:p w14:paraId="5A69E9DE">
            <w:pPr>
              <w:jc w:val="center"/>
              <w:rPr>
                <w:rFonts w:hint="eastAsia" w:ascii="华文宋体" w:hAnsi="华文宋体" w:eastAsia="华文宋体"/>
                <w:sz w:val="24"/>
                <w:szCs w:val="24"/>
              </w:rPr>
            </w:pPr>
            <w:r>
              <w:rPr>
                <w:rFonts w:hint="eastAsia" w:ascii="华文宋体" w:hAnsi="华文宋体" w:eastAsia="华文宋体"/>
                <w:sz w:val="24"/>
                <w:szCs w:val="24"/>
              </w:rPr>
              <w:t>电缆保护管</w:t>
            </w:r>
          </w:p>
        </w:tc>
        <w:tc>
          <w:tcPr>
            <w:tcW w:w="1020" w:type="dxa"/>
            <w:vAlign w:val="center"/>
          </w:tcPr>
          <w:p w14:paraId="0F1840AB">
            <w:pPr>
              <w:jc w:val="center"/>
              <w:rPr>
                <w:rFonts w:hint="eastAsia" w:ascii="华文宋体" w:hAnsi="华文宋体" w:eastAsia="华文宋体"/>
                <w:sz w:val="24"/>
                <w:szCs w:val="24"/>
              </w:rPr>
            </w:pPr>
            <w:r>
              <w:rPr>
                <w:rFonts w:hint="eastAsia" w:ascii="华文宋体" w:hAnsi="华文宋体" w:eastAsia="华文宋体"/>
                <w:sz w:val="24"/>
                <w:szCs w:val="24"/>
              </w:rPr>
              <w:t>244.00</w:t>
            </w:r>
          </w:p>
        </w:tc>
        <w:tc>
          <w:tcPr>
            <w:tcW w:w="700" w:type="dxa"/>
            <w:vAlign w:val="center"/>
          </w:tcPr>
          <w:p w14:paraId="45D4942C">
            <w:pPr>
              <w:jc w:val="center"/>
              <w:rPr>
                <w:rFonts w:hint="eastAsia" w:ascii="华文宋体" w:hAnsi="华文宋体" w:eastAsia="华文宋体"/>
                <w:sz w:val="24"/>
                <w:szCs w:val="24"/>
              </w:rPr>
            </w:pPr>
            <w:r>
              <w:rPr>
                <w:rFonts w:hint="eastAsia" w:ascii="华文宋体" w:hAnsi="华文宋体" w:eastAsia="华文宋体"/>
                <w:sz w:val="24"/>
                <w:szCs w:val="24"/>
              </w:rPr>
              <w:t>米</w:t>
            </w:r>
          </w:p>
        </w:tc>
        <w:tc>
          <w:tcPr>
            <w:tcW w:w="700" w:type="dxa"/>
            <w:vAlign w:val="center"/>
          </w:tcPr>
          <w:p w14:paraId="129A7AA1">
            <w:pPr>
              <w:jc w:val="center"/>
              <w:rPr>
                <w:rFonts w:hint="eastAsia" w:ascii="华文宋体" w:hAnsi="华文宋体" w:eastAsia="华文宋体"/>
                <w:sz w:val="24"/>
                <w:szCs w:val="24"/>
              </w:rPr>
            </w:pPr>
          </w:p>
        </w:tc>
        <w:tc>
          <w:tcPr>
            <w:tcW w:w="700" w:type="dxa"/>
            <w:vAlign w:val="center"/>
          </w:tcPr>
          <w:p w14:paraId="7AF6B359">
            <w:pPr>
              <w:jc w:val="center"/>
              <w:rPr>
                <w:rFonts w:hint="eastAsia" w:ascii="华文宋体" w:hAnsi="华文宋体" w:eastAsia="华文宋体"/>
                <w:sz w:val="24"/>
                <w:szCs w:val="24"/>
              </w:rPr>
            </w:pPr>
          </w:p>
        </w:tc>
        <w:tc>
          <w:tcPr>
            <w:tcW w:w="700" w:type="dxa"/>
            <w:vAlign w:val="center"/>
          </w:tcPr>
          <w:p w14:paraId="5D6077BD">
            <w:pPr>
              <w:jc w:val="center"/>
              <w:rPr>
                <w:rFonts w:hint="eastAsia" w:ascii="华文宋体" w:hAnsi="华文宋体" w:eastAsia="华文宋体"/>
                <w:sz w:val="24"/>
                <w:szCs w:val="24"/>
              </w:rPr>
            </w:pPr>
          </w:p>
        </w:tc>
        <w:tc>
          <w:tcPr>
            <w:tcW w:w="700" w:type="dxa"/>
            <w:vAlign w:val="center"/>
          </w:tcPr>
          <w:p w14:paraId="0845B658">
            <w:pPr>
              <w:jc w:val="center"/>
              <w:rPr>
                <w:rFonts w:hint="eastAsia" w:ascii="华文宋体" w:hAnsi="华文宋体" w:eastAsia="华文宋体"/>
                <w:sz w:val="24"/>
                <w:szCs w:val="24"/>
              </w:rPr>
            </w:pPr>
          </w:p>
        </w:tc>
        <w:tc>
          <w:tcPr>
            <w:tcW w:w="1006" w:type="dxa"/>
            <w:vAlign w:val="center"/>
          </w:tcPr>
          <w:p w14:paraId="6238FFD6">
            <w:pPr>
              <w:jc w:val="center"/>
              <w:rPr>
                <w:rFonts w:hint="eastAsia" w:ascii="华文宋体" w:hAnsi="华文宋体" w:eastAsia="华文宋体"/>
                <w:sz w:val="24"/>
                <w:szCs w:val="24"/>
              </w:rPr>
            </w:pPr>
          </w:p>
        </w:tc>
      </w:tr>
      <w:tr w14:paraId="240B096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60" w:hRule="atLeast"/>
          <w:jc w:val="center"/>
        </w:trPr>
        <w:tc>
          <w:tcPr>
            <w:tcW w:w="620" w:type="dxa"/>
            <w:vAlign w:val="center"/>
          </w:tcPr>
          <w:p w14:paraId="667D1966">
            <w:pPr>
              <w:jc w:val="center"/>
              <w:rPr>
                <w:rFonts w:hint="eastAsia" w:ascii="华文宋体" w:hAnsi="华文宋体" w:eastAsia="华文宋体"/>
                <w:sz w:val="24"/>
                <w:szCs w:val="24"/>
              </w:rPr>
            </w:pPr>
            <w:r>
              <w:rPr>
                <w:rFonts w:hint="eastAsia" w:ascii="华文宋体" w:hAnsi="华文宋体" w:eastAsia="华文宋体"/>
                <w:sz w:val="24"/>
                <w:szCs w:val="24"/>
              </w:rPr>
              <w:t>65</w:t>
            </w:r>
          </w:p>
        </w:tc>
        <w:tc>
          <w:tcPr>
            <w:tcW w:w="2140" w:type="dxa"/>
            <w:vAlign w:val="center"/>
          </w:tcPr>
          <w:p w14:paraId="36EA50B6">
            <w:pPr>
              <w:jc w:val="center"/>
              <w:rPr>
                <w:rFonts w:hint="eastAsia" w:ascii="华文宋体" w:hAnsi="华文宋体" w:eastAsia="华文宋体"/>
                <w:sz w:val="24"/>
                <w:szCs w:val="24"/>
              </w:rPr>
            </w:pPr>
            <w:r>
              <w:rPr>
                <w:rFonts w:hint="eastAsia" w:ascii="华文宋体" w:hAnsi="华文宋体" w:eastAsia="华文宋体"/>
                <w:sz w:val="24"/>
                <w:szCs w:val="24"/>
              </w:rPr>
              <w:t>T接箱</w:t>
            </w:r>
          </w:p>
        </w:tc>
        <w:tc>
          <w:tcPr>
            <w:tcW w:w="1020" w:type="dxa"/>
            <w:vAlign w:val="center"/>
          </w:tcPr>
          <w:p w14:paraId="25E48419">
            <w:pPr>
              <w:jc w:val="center"/>
              <w:rPr>
                <w:rFonts w:hint="eastAsia" w:ascii="华文宋体" w:hAnsi="华文宋体" w:eastAsia="华文宋体"/>
                <w:sz w:val="24"/>
                <w:szCs w:val="24"/>
              </w:rPr>
            </w:pPr>
            <w:r>
              <w:rPr>
                <w:rFonts w:hint="eastAsia" w:ascii="华文宋体" w:hAnsi="华文宋体" w:eastAsia="华文宋体"/>
                <w:sz w:val="24"/>
                <w:szCs w:val="24"/>
              </w:rPr>
              <w:t>18.00</w:t>
            </w:r>
          </w:p>
        </w:tc>
        <w:tc>
          <w:tcPr>
            <w:tcW w:w="700" w:type="dxa"/>
            <w:vAlign w:val="center"/>
          </w:tcPr>
          <w:p w14:paraId="70A57DE8">
            <w:pPr>
              <w:jc w:val="center"/>
              <w:rPr>
                <w:rFonts w:hint="eastAsia" w:ascii="华文宋体" w:hAnsi="华文宋体" w:eastAsia="华文宋体"/>
                <w:sz w:val="24"/>
                <w:szCs w:val="24"/>
              </w:rPr>
            </w:pPr>
            <w:r>
              <w:rPr>
                <w:rFonts w:hint="eastAsia" w:ascii="华文宋体" w:hAnsi="华文宋体" w:eastAsia="华文宋体"/>
                <w:sz w:val="24"/>
                <w:szCs w:val="24"/>
              </w:rPr>
              <w:t>台</w:t>
            </w:r>
          </w:p>
        </w:tc>
        <w:tc>
          <w:tcPr>
            <w:tcW w:w="700" w:type="dxa"/>
            <w:vAlign w:val="center"/>
          </w:tcPr>
          <w:p w14:paraId="42B22351">
            <w:pPr>
              <w:jc w:val="center"/>
              <w:rPr>
                <w:rFonts w:hint="eastAsia" w:ascii="华文宋体" w:hAnsi="华文宋体" w:eastAsia="华文宋体"/>
                <w:sz w:val="24"/>
                <w:szCs w:val="24"/>
              </w:rPr>
            </w:pPr>
          </w:p>
        </w:tc>
        <w:tc>
          <w:tcPr>
            <w:tcW w:w="700" w:type="dxa"/>
            <w:vAlign w:val="center"/>
          </w:tcPr>
          <w:p w14:paraId="5AE75668">
            <w:pPr>
              <w:jc w:val="center"/>
              <w:rPr>
                <w:rFonts w:hint="eastAsia" w:ascii="华文宋体" w:hAnsi="华文宋体" w:eastAsia="华文宋体"/>
                <w:sz w:val="24"/>
                <w:szCs w:val="24"/>
              </w:rPr>
            </w:pPr>
          </w:p>
        </w:tc>
        <w:tc>
          <w:tcPr>
            <w:tcW w:w="700" w:type="dxa"/>
            <w:vAlign w:val="center"/>
          </w:tcPr>
          <w:p w14:paraId="7E0AFEE9">
            <w:pPr>
              <w:jc w:val="center"/>
              <w:rPr>
                <w:rFonts w:hint="eastAsia" w:ascii="华文宋体" w:hAnsi="华文宋体" w:eastAsia="华文宋体"/>
                <w:sz w:val="24"/>
                <w:szCs w:val="24"/>
              </w:rPr>
            </w:pPr>
          </w:p>
        </w:tc>
        <w:tc>
          <w:tcPr>
            <w:tcW w:w="700" w:type="dxa"/>
            <w:vAlign w:val="center"/>
          </w:tcPr>
          <w:p w14:paraId="03F9FB60">
            <w:pPr>
              <w:jc w:val="center"/>
              <w:rPr>
                <w:rFonts w:hint="eastAsia" w:ascii="华文宋体" w:hAnsi="华文宋体" w:eastAsia="华文宋体"/>
                <w:sz w:val="24"/>
                <w:szCs w:val="24"/>
              </w:rPr>
            </w:pPr>
          </w:p>
        </w:tc>
        <w:tc>
          <w:tcPr>
            <w:tcW w:w="1006" w:type="dxa"/>
            <w:vAlign w:val="center"/>
          </w:tcPr>
          <w:p w14:paraId="71832F7B">
            <w:pPr>
              <w:jc w:val="center"/>
              <w:rPr>
                <w:rFonts w:hint="eastAsia" w:ascii="华文宋体" w:hAnsi="华文宋体" w:eastAsia="华文宋体"/>
                <w:sz w:val="24"/>
                <w:szCs w:val="24"/>
              </w:rPr>
            </w:pPr>
          </w:p>
        </w:tc>
      </w:tr>
      <w:tr w14:paraId="7D0822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jc w:val="center"/>
        </w:trPr>
        <w:tc>
          <w:tcPr>
            <w:tcW w:w="620" w:type="dxa"/>
            <w:vAlign w:val="center"/>
          </w:tcPr>
          <w:p w14:paraId="01EB005B">
            <w:pPr>
              <w:jc w:val="center"/>
              <w:rPr>
                <w:rFonts w:hint="eastAsia" w:ascii="华文宋体" w:hAnsi="华文宋体" w:eastAsia="华文宋体"/>
                <w:sz w:val="24"/>
                <w:szCs w:val="24"/>
              </w:rPr>
            </w:pPr>
          </w:p>
        </w:tc>
        <w:tc>
          <w:tcPr>
            <w:tcW w:w="2140" w:type="dxa"/>
            <w:vAlign w:val="center"/>
          </w:tcPr>
          <w:p w14:paraId="46DD5B0F">
            <w:pPr>
              <w:jc w:val="center"/>
              <w:rPr>
                <w:rFonts w:hint="eastAsia" w:ascii="华文宋体" w:hAnsi="华文宋体" w:eastAsia="华文宋体"/>
                <w:sz w:val="24"/>
                <w:szCs w:val="24"/>
              </w:rPr>
            </w:pPr>
            <w:r>
              <w:rPr>
                <w:rFonts w:hint="eastAsia" w:ascii="华文宋体" w:hAnsi="华文宋体" w:eastAsia="华文宋体"/>
                <w:sz w:val="24"/>
                <w:szCs w:val="24"/>
              </w:rPr>
              <w:t>合计</w:t>
            </w:r>
          </w:p>
        </w:tc>
        <w:tc>
          <w:tcPr>
            <w:tcW w:w="3820" w:type="dxa"/>
            <w:gridSpan w:val="5"/>
            <w:vAlign w:val="center"/>
          </w:tcPr>
          <w:p w14:paraId="66B29343">
            <w:pPr>
              <w:jc w:val="center"/>
              <w:rPr>
                <w:rFonts w:hint="eastAsia" w:ascii="华文宋体" w:hAnsi="华文宋体" w:eastAsia="华文宋体"/>
                <w:sz w:val="24"/>
                <w:szCs w:val="24"/>
              </w:rPr>
            </w:pPr>
          </w:p>
        </w:tc>
        <w:tc>
          <w:tcPr>
            <w:tcW w:w="700" w:type="dxa"/>
            <w:vAlign w:val="center"/>
          </w:tcPr>
          <w:p w14:paraId="6EEE1971">
            <w:pPr>
              <w:jc w:val="center"/>
              <w:rPr>
                <w:rFonts w:hint="eastAsia" w:ascii="华文宋体" w:hAnsi="华文宋体" w:eastAsia="华文宋体"/>
                <w:sz w:val="24"/>
                <w:szCs w:val="24"/>
              </w:rPr>
            </w:pPr>
          </w:p>
        </w:tc>
        <w:tc>
          <w:tcPr>
            <w:tcW w:w="1006" w:type="dxa"/>
            <w:vAlign w:val="center"/>
          </w:tcPr>
          <w:p w14:paraId="75EECDEC">
            <w:pPr>
              <w:jc w:val="center"/>
              <w:rPr>
                <w:rFonts w:hint="eastAsia" w:ascii="华文宋体" w:hAnsi="华文宋体" w:eastAsia="华文宋体"/>
                <w:sz w:val="24"/>
                <w:szCs w:val="24"/>
              </w:rPr>
            </w:pPr>
          </w:p>
        </w:tc>
      </w:tr>
    </w:tbl>
    <w:p w14:paraId="18E220C7">
      <w:pPr>
        <w:rPr>
          <w:rFonts w:hint="eastAsia" w:ascii="华文宋体" w:hAnsi="华文宋体" w:eastAsia="华文宋体"/>
          <w:sz w:val="24"/>
          <w:szCs w:val="24"/>
        </w:rPr>
      </w:pPr>
      <w:r>
        <w:rPr>
          <w:rFonts w:hint="eastAsia" w:ascii="华文宋体" w:hAnsi="华文宋体" w:eastAsia="华文宋体"/>
          <w:sz w:val="24"/>
          <w:szCs w:val="24"/>
        </w:rPr>
        <w:t>第二条</w:t>
      </w:r>
      <w:r>
        <w:rPr>
          <w:rFonts w:ascii="华文宋体" w:hAnsi="华文宋体" w:eastAsia="华文宋体"/>
          <w:sz w:val="24"/>
          <w:szCs w:val="24"/>
        </w:rPr>
        <w:t xml:space="preserve"> 交付地点、时间（或服务期限）</w:t>
      </w:r>
    </w:p>
    <w:p w14:paraId="5FD46A4C">
      <w:pPr>
        <w:ind w:firstLine="480" w:firstLineChars="200"/>
        <w:rPr>
          <w:rFonts w:ascii="华文宋体" w:hAnsi="华文宋体" w:eastAsia="华文宋体"/>
          <w:sz w:val="24"/>
          <w:szCs w:val="24"/>
        </w:rPr>
      </w:pPr>
      <w:r>
        <w:rPr>
          <w:rFonts w:ascii="华文宋体" w:hAnsi="华文宋体" w:eastAsia="华文宋体"/>
          <w:sz w:val="24"/>
          <w:szCs w:val="24"/>
        </w:rPr>
        <w:t>2.1</w:t>
      </w:r>
      <w:r>
        <w:rPr>
          <w:rFonts w:hint="eastAsia" w:ascii="华文宋体" w:hAnsi="华文宋体" w:eastAsia="华文宋体"/>
          <w:sz w:val="24"/>
          <w:szCs w:val="24"/>
        </w:rPr>
        <w:t>项目实施地点：</w:t>
      </w:r>
      <w:r>
        <w:rPr>
          <w:rFonts w:hint="eastAsia" w:ascii="华文宋体" w:hAnsi="华文宋体" w:eastAsia="华文宋体"/>
          <w:sz w:val="24"/>
          <w:szCs w:val="24"/>
          <w:lang w:val="en-US" w:eastAsia="zh-CN"/>
        </w:rPr>
        <w:t>海南省农垦中学</w:t>
      </w:r>
      <w:r>
        <w:rPr>
          <w:rFonts w:hint="eastAsia" w:ascii="华文宋体" w:hAnsi="华文宋体" w:eastAsia="华文宋体"/>
          <w:sz w:val="24"/>
          <w:szCs w:val="24"/>
        </w:rPr>
        <w:t>。</w:t>
      </w:r>
    </w:p>
    <w:p w14:paraId="7842AC3D">
      <w:pPr>
        <w:ind w:firstLine="480" w:firstLineChars="200"/>
        <w:rPr>
          <w:rFonts w:ascii="华文宋体" w:hAnsi="华文宋体" w:eastAsia="华文宋体"/>
          <w:sz w:val="24"/>
          <w:szCs w:val="24"/>
        </w:rPr>
      </w:pPr>
      <w:r>
        <w:rPr>
          <w:rFonts w:ascii="华文宋体" w:hAnsi="华文宋体" w:eastAsia="华文宋体"/>
          <w:sz w:val="24"/>
          <w:szCs w:val="24"/>
        </w:rPr>
        <w:t>2.2</w:t>
      </w:r>
      <w:r>
        <w:rPr>
          <w:rFonts w:hint="eastAsia" w:ascii="华文宋体" w:hAnsi="华文宋体" w:eastAsia="华文宋体"/>
          <w:sz w:val="24"/>
          <w:szCs w:val="24"/>
        </w:rPr>
        <w:t>项目完成时间</w:t>
      </w:r>
      <w:r>
        <w:rPr>
          <w:rFonts w:ascii="华文宋体" w:hAnsi="华文宋体" w:eastAsia="华文宋体"/>
          <w:sz w:val="24"/>
          <w:szCs w:val="24"/>
        </w:rPr>
        <w:t>：签订合同之日起</w:t>
      </w:r>
      <w:r>
        <w:rPr>
          <w:rFonts w:hint="eastAsia" w:ascii="华文宋体" w:hAnsi="华文宋体" w:eastAsia="华文宋体"/>
          <w:color w:val="0000FF"/>
          <w:sz w:val="24"/>
          <w:szCs w:val="24"/>
          <w:lang w:val="en-US" w:eastAsia="zh-CN"/>
        </w:rPr>
        <w:t>3</w:t>
      </w:r>
      <w:r>
        <w:rPr>
          <w:rFonts w:ascii="华文宋体" w:hAnsi="华文宋体" w:eastAsia="华文宋体"/>
          <w:color w:val="0000FF"/>
          <w:sz w:val="24"/>
          <w:szCs w:val="24"/>
        </w:rPr>
        <w:t>0日</w:t>
      </w:r>
      <w:r>
        <w:rPr>
          <w:rFonts w:ascii="华文宋体" w:hAnsi="华文宋体" w:eastAsia="华文宋体"/>
          <w:sz w:val="24"/>
          <w:szCs w:val="24"/>
        </w:rPr>
        <w:t>内完成供货及安装。</w:t>
      </w:r>
    </w:p>
    <w:p w14:paraId="5DC78C1F">
      <w:pPr>
        <w:rPr>
          <w:rFonts w:ascii="华文宋体" w:hAnsi="华文宋体" w:eastAsia="华文宋体"/>
          <w:sz w:val="24"/>
          <w:szCs w:val="24"/>
        </w:rPr>
      </w:pPr>
      <w:r>
        <w:rPr>
          <w:rFonts w:hint="eastAsia" w:ascii="华文宋体" w:hAnsi="华文宋体" w:eastAsia="华文宋体"/>
          <w:sz w:val="24"/>
          <w:szCs w:val="24"/>
        </w:rPr>
        <w:t>第三条</w:t>
      </w:r>
      <w:r>
        <w:rPr>
          <w:rFonts w:ascii="华文宋体" w:hAnsi="华文宋体" w:eastAsia="华文宋体"/>
          <w:sz w:val="24"/>
          <w:szCs w:val="24"/>
        </w:rPr>
        <w:t xml:space="preserve"> 质量标准和要求</w:t>
      </w:r>
    </w:p>
    <w:p w14:paraId="361035BB">
      <w:pPr>
        <w:ind w:firstLine="480" w:firstLineChars="200"/>
        <w:rPr>
          <w:rFonts w:ascii="华文宋体" w:hAnsi="华文宋体" w:eastAsia="华文宋体"/>
          <w:sz w:val="24"/>
          <w:szCs w:val="24"/>
        </w:rPr>
      </w:pPr>
      <w:r>
        <w:rPr>
          <w:rFonts w:ascii="华文宋体" w:hAnsi="华文宋体" w:eastAsia="华文宋体"/>
          <w:sz w:val="24"/>
          <w:szCs w:val="24"/>
        </w:rPr>
        <w:t>乙方所出售标的物的质量标准按照国家标准或行业标准或企业标准确定。没有国家标准、行业标准和企业标准的，按照通常标准或者符合合同目的的特定标准确定。</w:t>
      </w:r>
    </w:p>
    <w:p w14:paraId="26EA0CB2">
      <w:pPr>
        <w:rPr>
          <w:rFonts w:ascii="华文宋体" w:hAnsi="华文宋体" w:eastAsia="华文宋体"/>
          <w:sz w:val="24"/>
          <w:szCs w:val="24"/>
        </w:rPr>
      </w:pPr>
      <w:r>
        <w:rPr>
          <w:rFonts w:hint="eastAsia" w:ascii="华文宋体" w:hAnsi="华文宋体" w:eastAsia="华文宋体"/>
          <w:sz w:val="24"/>
          <w:szCs w:val="24"/>
        </w:rPr>
        <w:t>第四条</w:t>
      </w:r>
      <w:r>
        <w:rPr>
          <w:rFonts w:ascii="华文宋体" w:hAnsi="华文宋体" w:eastAsia="华文宋体"/>
          <w:sz w:val="24"/>
          <w:szCs w:val="24"/>
        </w:rPr>
        <w:t xml:space="preserve">  权利瑕疵担保</w:t>
      </w:r>
    </w:p>
    <w:p w14:paraId="7BF5C042">
      <w:pPr>
        <w:ind w:firstLine="480" w:firstLineChars="200"/>
        <w:rPr>
          <w:rFonts w:ascii="华文宋体" w:hAnsi="华文宋体" w:eastAsia="华文宋体"/>
          <w:sz w:val="24"/>
          <w:szCs w:val="24"/>
        </w:rPr>
      </w:pPr>
      <w:r>
        <w:rPr>
          <w:rFonts w:ascii="华文宋体" w:hAnsi="华文宋体" w:eastAsia="华文宋体"/>
          <w:sz w:val="24"/>
          <w:szCs w:val="24"/>
        </w:rPr>
        <w:t>4.1乙方保证对其出售的标的物享有合法的权利</w:t>
      </w:r>
      <w:r>
        <w:rPr>
          <w:rFonts w:hint="eastAsia" w:ascii="华文宋体" w:hAnsi="华文宋体" w:eastAsia="华文宋体"/>
          <w:sz w:val="24"/>
          <w:szCs w:val="24"/>
        </w:rPr>
        <w:t>。</w:t>
      </w:r>
    </w:p>
    <w:p w14:paraId="1DDD9BA4">
      <w:pPr>
        <w:ind w:firstLine="480" w:firstLineChars="200"/>
        <w:rPr>
          <w:rFonts w:ascii="华文宋体" w:hAnsi="华文宋体" w:eastAsia="华文宋体"/>
          <w:sz w:val="24"/>
          <w:szCs w:val="24"/>
        </w:rPr>
      </w:pPr>
      <w:r>
        <w:rPr>
          <w:rFonts w:ascii="华文宋体" w:hAnsi="华文宋体" w:eastAsia="华文宋体"/>
          <w:sz w:val="24"/>
          <w:szCs w:val="24"/>
        </w:rPr>
        <w:t>4.2乙方应保证在其出售的标的物上不存在任何未曾向甲方透露的担保物权，如抵押权、质押权、留置权等；</w:t>
      </w:r>
    </w:p>
    <w:p w14:paraId="6E844319">
      <w:pPr>
        <w:ind w:firstLine="480" w:firstLineChars="200"/>
        <w:rPr>
          <w:rFonts w:ascii="华文宋体" w:hAnsi="华文宋体" w:eastAsia="华文宋体"/>
          <w:sz w:val="24"/>
          <w:szCs w:val="24"/>
        </w:rPr>
      </w:pPr>
      <w:r>
        <w:rPr>
          <w:rFonts w:ascii="华文宋体" w:hAnsi="华文宋体" w:eastAsia="华文宋体"/>
          <w:sz w:val="24"/>
          <w:szCs w:val="24"/>
        </w:rPr>
        <w:t>4.3乙方应保证其所出售的标的物没有侵犯任何第三人的知识产权和商业秘密等权利。</w:t>
      </w:r>
    </w:p>
    <w:p w14:paraId="340A2354">
      <w:pPr>
        <w:ind w:firstLine="480" w:firstLineChars="200"/>
        <w:rPr>
          <w:rFonts w:ascii="华文宋体" w:hAnsi="华文宋体" w:eastAsia="华文宋体"/>
          <w:sz w:val="24"/>
          <w:szCs w:val="24"/>
        </w:rPr>
      </w:pPr>
      <w:r>
        <w:rPr>
          <w:rFonts w:hint="eastAsia" w:ascii="华文宋体" w:hAnsi="华文宋体" w:eastAsia="华文宋体"/>
          <w:sz w:val="24"/>
          <w:szCs w:val="24"/>
        </w:rPr>
        <w:t>4</w:t>
      </w:r>
      <w:r>
        <w:rPr>
          <w:rFonts w:ascii="华文宋体" w:hAnsi="华文宋体" w:eastAsia="华文宋体"/>
          <w:sz w:val="24"/>
          <w:szCs w:val="24"/>
        </w:rPr>
        <w:t>.4如甲方使用该标的物构成上述侵权的，则由乙方承担全部责任。</w:t>
      </w:r>
    </w:p>
    <w:p w14:paraId="03FA1347">
      <w:pPr>
        <w:rPr>
          <w:rFonts w:ascii="华文宋体" w:hAnsi="华文宋体" w:eastAsia="华文宋体"/>
          <w:sz w:val="24"/>
          <w:szCs w:val="24"/>
        </w:rPr>
      </w:pPr>
      <w:r>
        <w:rPr>
          <w:rFonts w:hint="eastAsia" w:ascii="华文宋体" w:hAnsi="华文宋体" w:eastAsia="华文宋体"/>
          <w:sz w:val="24"/>
          <w:szCs w:val="24"/>
        </w:rPr>
        <w:t>第五条</w:t>
      </w:r>
      <w:r>
        <w:rPr>
          <w:rFonts w:ascii="华文宋体" w:hAnsi="华文宋体" w:eastAsia="华文宋体"/>
          <w:sz w:val="24"/>
          <w:szCs w:val="24"/>
        </w:rPr>
        <w:t xml:space="preserve">  甲方权利和义务</w:t>
      </w:r>
    </w:p>
    <w:p w14:paraId="6E965086">
      <w:pPr>
        <w:ind w:firstLine="480" w:firstLineChars="200"/>
        <w:rPr>
          <w:rFonts w:ascii="华文宋体" w:hAnsi="华文宋体" w:eastAsia="华文宋体"/>
          <w:sz w:val="24"/>
          <w:szCs w:val="24"/>
        </w:rPr>
      </w:pPr>
      <w:r>
        <w:rPr>
          <w:rFonts w:ascii="华文宋体" w:hAnsi="华文宋体" w:eastAsia="华文宋体"/>
          <w:sz w:val="24"/>
          <w:szCs w:val="24"/>
        </w:rPr>
        <w:t>5.1</w:t>
      </w:r>
      <w:r>
        <w:rPr>
          <w:rFonts w:hint="eastAsia" w:ascii="华文宋体" w:hAnsi="华文宋体" w:eastAsia="华文宋体"/>
          <w:sz w:val="24"/>
          <w:szCs w:val="24"/>
        </w:rPr>
        <w:t>甲方应按照采购协议的规定监督乙方履行合同，做好明确的订货、收货、安装等协调工作。</w:t>
      </w:r>
    </w:p>
    <w:p w14:paraId="521EDB60">
      <w:pPr>
        <w:ind w:firstLine="480" w:firstLineChars="200"/>
        <w:rPr>
          <w:rFonts w:ascii="华文宋体" w:hAnsi="华文宋体" w:eastAsia="华文宋体"/>
          <w:sz w:val="24"/>
          <w:szCs w:val="24"/>
        </w:rPr>
      </w:pPr>
      <w:r>
        <w:rPr>
          <w:rFonts w:ascii="华文宋体" w:hAnsi="华文宋体" w:eastAsia="华文宋体"/>
          <w:sz w:val="24"/>
          <w:szCs w:val="24"/>
        </w:rPr>
        <w:t>5.2</w:t>
      </w:r>
      <w:r>
        <w:rPr>
          <w:rFonts w:hint="eastAsia" w:ascii="华文宋体" w:hAnsi="华文宋体" w:eastAsia="华文宋体"/>
          <w:sz w:val="24"/>
          <w:szCs w:val="24"/>
        </w:rPr>
        <w:t>甲方应</w:t>
      </w:r>
      <w:r>
        <w:rPr>
          <w:rFonts w:ascii="华文宋体" w:hAnsi="华文宋体" w:eastAsia="华文宋体"/>
          <w:sz w:val="24"/>
          <w:szCs w:val="24"/>
        </w:rPr>
        <w:t>按合同约定时间和金额</w:t>
      </w:r>
      <w:r>
        <w:rPr>
          <w:rFonts w:hint="eastAsia" w:ascii="华文宋体" w:hAnsi="华文宋体" w:eastAsia="华文宋体"/>
          <w:sz w:val="24"/>
          <w:szCs w:val="24"/>
        </w:rPr>
        <w:t>支付款项</w:t>
      </w:r>
      <w:r>
        <w:rPr>
          <w:rFonts w:ascii="华文宋体" w:hAnsi="华文宋体" w:eastAsia="华文宋体"/>
          <w:sz w:val="24"/>
          <w:szCs w:val="24"/>
        </w:rPr>
        <w:t>，</w:t>
      </w:r>
      <w:bookmarkStart w:id="0" w:name="_Hlk84671659"/>
      <w:r>
        <w:rPr>
          <w:rFonts w:ascii="华文宋体" w:hAnsi="华文宋体" w:eastAsia="华文宋体"/>
          <w:sz w:val="24"/>
          <w:szCs w:val="24"/>
        </w:rPr>
        <w:t>若因甲方不能及时</w:t>
      </w:r>
      <w:r>
        <w:rPr>
          <w:rFonts w:hint="eastAsia" w:ascii="华文宋体" w:hAnsi="华文宋体" w:eastAsia="华文宋体"/>
          <w:sz w:val="24"/>
          <w:szCs w:val="24"/>
        </w:rPr>
        <w:t>付款</w:t>
      </w:r>
      <w:r>
        <w:rPr>
          <w:rFonts w:ascii="华文宋体" w:hAnsi="华文宋体" w:eastAsia="华文宋体"/>
          <w:sz w:val="24"/>
          <w:szCs w:val="24"/>
        </w:rPr>
        <w:t>的原因</w:t>
      </w:r>
      <w:r>
        <w:rPr>
          <w:rFonts w:hint="eastAsia" w:ascii="华文宋体" w:hAnsi="华文宋体" w:eastAsia="华文宋体"/>
          <w:sz w:val="24"/>
          <w:szCs w:val="24"/>
        </w:rPr>
        <w:t>导致</w:t>
      </w:r>
      <w:bookmarkEnd w:id="0"/>
      <w:r>
        <w:rPr>
          <w:rFonts w:ascii="华文宋体" w:hAnsi="华文宋体" w:eastAsia="华文宋体"/>
          <w:sz w:val="24"/>
          <w:szCs w:val="24"/>
        </w:rPr>
        <w:t>延误，则</w:t>
      </w:r>
      <w:r>
        <w:rPr>
          <w:rFonts w:hint="eastAsia" w:ascii="华文宋体" w:hAnsi="华文宋体" w:eastAsia="华文宋体"/>
          <w:sz w:val="24"/>
          <w:szCs w:val="24"/>
        </w:rPr>
        <w:t>供货</w:t>
      </w:r>
      <w:r>
        <w:rPr>
          <w:rFonts w:ascii="华文宋体" w:hAnsi="华文宋体" w:eastAsia="华文宋体"/>
          <w:sz w:val="24"/>
          <w:szCs w:val="24"/>
        </w:rPr>
        <w:t>时间顺延。</w:t>
      </w:r>
    </w:p>
    <w:p w14:paraId="0CF0CECD">
      <w:pPr>
        <w:ind w:firstLine="480" w:firstLineChars="200"/>
        <w:rPr>
          <w:rFonts w:hint="eastAsia" w:ascii="华文宋体" w:hAnsi="华文宋体" w:eastAsia="华文宋体"/>
          <w:sz w:val="24"/>
          <w:szCs w:val="24"/>
        </w:rPr>
      </w:pPr>
      <w:r>
        <w:rPr>
          <w:rFonts w:hint="eastAsia" w:ascii="华文宋体" w:hAnsi="华文宋体" w:eastAsia="华文宋体"/>
          <w:sz w:val="24"/>
          <w:szCs w:val="24"/>
        </w:rPr>
        <w:t>5</w:t>
      </w:r>
      <w:r>
        <w:rPr>
          <w:rFonts w:ascii="华文宋体" w:hAnsi="华文宋体" w:eastAsia="华文宋体"/>
          <w:sz w:val="24"/>
          <w:szCs w:val="24"/>
        </w:rPr>
        <w:t>.3</w:t>
      </w:r>
      <w:r>
        <w:rPr>
          <w:rFonts w:hint="eastAsia" w:ascii="华文宋体" w:hAnsi="华文宋体" w:eastAsia="华文宋体"/>
          <w:sz w:val="24"/>
          <w:szCs w:val="24"/>
        </w:rPr>
        <w:t xml:space="preserve"> </w:t>
      </w:r>
      <w:r>
        <w:rPr>
          <w:rFonts w:ascii="华文宋体" w:hAnsi="华文宋体" w:eastAsia="华文宋体"/>
          <w:sz w:val="24"/>
          <w:szCs w:val="24"/>
        </w:rPr>
        <w:t>甲方</w:t>
      </w:r>
      <w:r>
        <w:rPr>
          <w:rFonts w:hint="eastAsia" w:ascii="华文宋体" w:hAnsi="华文宋体" w:eastAsia="华文宋体"/>
          <w:sz w:val="24"/>
          <w:szCs w:val="24"/>
        </w:rPr>
        <w:t>应指定</w:t>
      </w:r>
      <w:r>
        <w:rPr>
          <w:rFonts w:ascii="华文宋体" w:hAnsi="华文宋体" w:eastAsia="华文宋体"/>
          <w:sz w:val="24"/>
          <w:szCs w:val="24"/>
        </w:rPr>
        <w:t>接货</w:t>
      </w:r>
      <w:r>
        <w:rPr>
          <w:rFonts w:hint="eastAsia" w:ascii="华文宋体" w:hAnsi="华文宋体" w:eastAsia="华文宋体"/>
          <w:sz w:val="24"/>
          <w:szCs w:val="24"/>
        </w:rPr>
        <w:t>人员及设备安装位置点位</w:t>
      </w:r>
      <w:r>
        <w:rPr>
          <w:rFonts w:ascii="华文宋体" w:hAnsi="华文宋体" w:eastAsia="华文宋体"/>
          <w:sz w:val="24"/>
          <w:szCs w:val="24"/>
        </w:rPr>
        <w:t>，</w:t>
      </w:r>
      <w:r>
        <w:rPr>
          <w:rFonts w:hint="eastAsia" w:ascii="华文宋体" w:hAnsi="华文宋体" w:eastAsia="华文宋体"/>
          <w:sz w:val="24"/>
          <w:szCs w:val="24"/>
        </w:rPr>
        <w:t>协助乙方完成设备安装、调试、验收等工作</w:t>
      </w:r>
      <w:r>
        <w:rPr>
          <w:rFonts w:ascii="华文宋体" w:hAnsi="华文宋体" w:eastAsia="华文宋体"/>
          <w:sz w:val="24"/>
          <w:szCs w:val="24"/>
        </w:rPr>
        <w:t>。</w:t>
      </w:r>
    </w:p>
    <w:p w14:paraId="209F8CD0">
      <w:pPr>
        <w:rPr>
          <w:rFonts w:ascii="华文宋体" w:hAnsi="华文宋体" w:eastAsia="华文宋体"/>
          <w:sz w:val="24"/>
          <w:szCs w:val="24"/>
        </w:rPr>
      </w:pPr>
      <w:r>
        <w:rPr>
          <w:rFonts w:hint="eastAsia" w:ascii="华文宋体" w:hAnsi="华文宋体" w:eastAsia="华文宋体"/>
          <w:sz w:val="24"/>
          <w:szCs w:val="24"/>
        </w:rPr>
        <w:t>　　</w:t>
      </w:r>
      <w:r>
        <w:rPr>
          <w:rFonts w:ascii="华文宋体" w:hAnsi="华文宋体" w:eastAsia="华文宋体"/>
          <w:sz w:val="24"/>
          <w:szCs w:val="24"/>
        </w:rPr>
        <w:t>5.4甲方</w:t>
      </w:r>
      <w:r>
        <w:rPr>
          <w:rFonts w:hint="eastAsia" w:ascii="华文宋体" w:hAnsi="华文宋体" w:eastAsia="华文宋体"/>
          <w:sz w:val="24"/>
          <w:szCs w:val="24"/>
        </w:rPr>
        <w:t>应</w:t>
      </w:r>
      <w:r>
        <w:rPr>
          <w:rFonts w:ascii="华文宋体" w:hAnsi="华文宋体" w:eastAsia="华文宋体"/>
          <w:sz w:val="24"/>
          <w:szCs w:val="24"/>
        </w:rPr>
        <w:t>负责组织货物的验收与检查。</w:t>
      </w:r>
      <w:r>
        <w:rPr>
          <w:rFonts w:hint="eastAsia" w:ascii="华文宋体" w:hAnsi="华文宋体" w:eastAsia="华文宋体"/>
          <w:sz w:val="24"/>
          <w:szCs w:val="24"/>
        </w:rPr>
        <w:t>甲方应在乙方所送的货物到达后及时进行质量检测，如发现质量问题，乙方须立即现场处理善后事宜。</w:t>
      </w:r>
    </w:p>
    <w:p w14:paraId="2BC24264">
      <w:pPr>
        <w:rPr>
          <w:rFonts w:ascii="华文宋体" w:hAnsi="华文宋体" w:eastAsia="华文宋体"/>
          <w:sz w:val="24"/>
          <w:szCs w:val="24"/>
        </w:rPr>
      </w:pPr>
      <w:r>
        <w:rPr>
          <w:rFonts w:hint="eastAsia" w:ascii="华文宋体" w:hAnsi="华文宋体" w:eastAsia="华文宋体"/>
          <w:sz w:val="24"/>
          <w:szCs w:val="24"/>
        </w:rPr>
        <w:t>第六条</w:t>
      </w:r>
      <w:r>
        <w:rPr>
          <w:rFonts w:ascii="华文宋体" w:hAnsi="华文宋体" w:eastAsia="华文宋体"/>
          <w:sz w:val="24"/>
          <w:szCs w:val="24"/>
        </w:rPr>
        <w:t xml:space="preserve">  乙方权利与义务</w:t>
      </w:r>
    </w:p>
    <w:p w14:paraId="2AEE4BE7">
      <w:pPr>
        <w:ind w:firstLine="480" w:firstLineChars="200"/>
        <w:rPr>
          <w:rFonts w:hint="eastAsia" w:ascii="华文宋体" w:hAnsi="华文宋体" w:eastAsia="华文宋体"/>
          <w:sz w:val="24"/>
          <w:szCs w:val="24"/>
        </w:rPr>
      </w:pPr>
      <w:r>
        <w:rPr>
          <w:rFonts w:hint="eastAsia" w:ascii="华文宋体" w:hAnsi="华文宋体" w:eastAsia="华文宋体"/>
          <w:sz w:val="24"/>
          <w:szCs w:val="24"/>
        </w:rPr>
        <w:t>6</w:t>
      </w:r>
      <w:r>
        <w:rPr>
          <w:rFonts w:ascii="华文宋体" w:hAnsi="华文宋体" w:eastAsia="华文宋体"/>
          <w:sz w:val="24"/>
          <w:szCs w:val="24"/>
        </w:rPr>
        <w:t>.1</w:t>
      </w:r>
      <w:r>
        <w:rPr>
          <w:rFonts w:hint="eastAsia" w:ascii="华文宋体" w:hAnsi="华文宋体" w:eastAsia="华文宋体"/>
          <w:sz w:val="24"/>
          <w:szCs w:val="24"/>
        </w:rPr>
        <w:t>乙方必须保证提供的货物必须为正规渠道销售的货物，为全新未使用过的，并完全符合国家、行业标准以及投标文件所响应的质量、规格和性能要求。</w:t>
      </w:r>
    </w:p>
    <w:p w14:paraId="4B0F8993">
      <w:pPr>
        <w:ind w:firstLine="480" w:firstLineChars="200"/>
        <w:rPr>
          <w:rFonts w:ascii="华文宋体" w:hAnsi="华文宋体" w:eastAsia="华文宋体"/>
          <w:sz w:val="24"/>
          <w:szCs w:val="24"/>
        </w:rPr>
      </w:pPr>
      <w:r>
        <w:rPr>
          <w:rFonts w:hint="eastAsia" w:ascii="华文宋体" w:hAnsi="华文宋体" w:eastAsia="华文宋体"/>
          <w:sz w:val="24"/>
          <w:szCs w:val="24"/>
        </w:rPr>
        <w:t>6</w:t>
      </w:r>
      <w:r>
        <w:rPr>
          <w:rFonts w:ascii="华文宋体" w:hAnsi="华文宋体" w:eastAsia="华文宋体"/>
          <w:sz w:val="24"/>
          <w:szCs w:val="24"/>
        </w:rPr>
        <w:t>.2</w:t>
      </w:r>
      <w:r>
        <w:rPr>
          <w:rFonts w:hint="eastAsia" w:ascii="华文宋体" w:hAnsi="华文宋体" w:eastAsia="华文宋体"/>
          <w:sz w:val="24"/>
          <w:szCs w:val="24"/>
        </w:rPr>
        <w:t>乙方应保证所提供的货物经正确安装、正常运转和保养在其使用寿命期内具有满意的性能。在货物质量保证期内，乙方应对由于设计、工艺或材料的缺陷而造成的任何不足或故障负责。</w:t>
      </w:r>
    </w:p>
    <w:p w14:paraId="1616C7A2">
      <w:pPr>
        <w:ind w:firstLine="480" w:firstLineChars="200"/>
        <w:rPr>
          <w:rFonts w:ascii="华文宋体" w:hAnsi="华文宋体" w:eastAsia="华文宋体"/>
          <w:sz w:val="24"/>
          <w:szCs w:val="24"/>
        </w:rPr>
      </w:pPr>
      <w:r>
        <w:rPr>
          <w:rFonts w:ascii="华文宋体" w:hAnsi="华文宋体" w:eastAsia="华文宋体"/>
          <w:sz w:val="24"/>
          <w:szCs w:val="24"/>
        </w:rPr>
        <w:t>6.3</w:t>
      </w:r>
      <w:r>
        <w:rPr>
          <w:rFonts w:hint="eastAsia" w:ascii="华文宋体" w:hAnsi="华文宋体" w:eastAsia="华文宋体"/>
          <w:sz w:val="24"/>
          <w:szCs w:val="24"/>
        </w:rPr>
        <w:t>乙方应保证提供的货物不侵犯任何第三方的专利、商标或版权，否则须承担由此对第三方的专利、商标或版权的侵权责任并承担因此而发生的所有费用，并按甲方要求更换或予以退货。</w:t>
      </w:r>
    </w:p>
    <w:p w14:paraId="3AC710DA">
      <w:pPr>
        <w:ind w:firstLine="480" w:firstLineChars="200"/>
        <w:rPr>
          <w:rFonts w:hint="eastAsia" w:ascii="华文宋体" w:hAnsi="华文宋体" w:eastAsia="华文宋体"/>
          <w:sz w:val="24"/>
          <w:szCs w:val="24"/>
        </w:rPr>
      </w:pPr>
      <w:r>
        <w:rPr>
          <w:rFonts w:hint="eastAsia" w:ascii="华文宋体" w:hAnsi="华文宋体" w:eastAsia="华文宋体"/>
          <w:sz w:val="24"/>
          <w:szCs w:val="24"/>
        </w:rPr>
        <w:t>6</w:t>
      </w:r>
      <w:r>
        <w:rPr>
          <w:rFonts w:ascii="华文宋体" w:hAnsi="华文宋体" w:eastAsia="华文宋体"/>
          <w:sz w:val="24"/>
          <w:szCs w:val="24"/>
        </w:rPr>
        <w:t>.4</w:t>
      </w:r>
      <w:r>
        <w:rPr>
          <w:rFonts w:hint="eastAsia" w:ascii="华文宋体" w:hAnsi="华文宋体" w:eastAsia="华文宋体"/>
          <w:sz w:val="24"/>
          <w:szCs w:val="24"/>
        </w:rPr>
        <w:t>乙方提供的空调、电视及配件产品严格按现行最新国家质量标准执行。所有空调的能效比不得低于国家标准</w:t>
      </w:r>
      <w:r>
        <w:rPr>
          <w:rFonts w:ascii="华文宋体" w:hAnsi="华文宋体" w:eastAsia="华文宋体"/>
          <w:sz w:val="24"/>
          <w:szCs w:val="24"/>
        </w:rPr>
        <w:t>:实际噪音及其明示标识必须符合国家有关规定。</w:t>
      </w:r>
    </w:p>
    <w:p w14:paraId="18759BE5">
      <w:pPr>
        <w:ind w:firstLine="480" w:firstLineChars="200"/>
        <w:rPr>
          <w:rFonts w:ascii="华文宋体" w:hAnsi="华文宋体" w:eastAsia="华文宋体"/>
          <w:sz w:val="24"/>
          <w:szCs w:val="24"/>
        </w:rPr>
      </w:pPr>
      <w:r>
        <w:rPr>
          <w:rFonts w:ascii="华文宋体" w:hAnsi="华文宋体" w:eastAsia="华文宋体"/>
          <w:sz w:val="24"/>
          <w:szCs w:val="24"/>
        </w:rPr>
        <w:t>6.5</w:t>
      </w:r>
      <w:r>
        <w:rPr>
          <w:rFonts w:hint="eastAsia" w:ascii="华文宋体" w:hAnsi="华文宋体" w:eastAsia="华文宋体"/>
          <w:sz w:val="24"/>
          <w:szCs w:val="24"/>
        </w:rPr>
        <w:t>乙方应承担货物运输中的运输费用和保险费用，运输过程中的一切损失、损坏均由乙方负责。</w:t>
      </w:r>
    </w:p>
    <w:p w14:paraId="7FCFC999">
      <w:pPr>
        <w:ind w:firstLine="480" w:firstLineChars="200"/>
        <w:rPr>
          <w:rFonts w:hint="eastAsia" w:ascii="华文宋体" w:hAnsi="华文宋体" w:eastAsia="华文宋体"/>
          <w:sz w:val="24"/>
          <w:szCs w:val="24"/>
          <w:lang w:eastAsia="zh-CN"/>
        </w:rPr>
      </w:pPr>
      <w:r>
        <w:rPr>
          <w:rFonts w:hint="eastAsia" w:ascii="华文宋体" w:hAnsi="华文宋体" w:eastAsia="华文宋体"/>
          <w:sz w:val="24"/>
          <w:szCs w:val="24"/>
        </w:rPr>
        <w:t>6</w:t>
      </w:r>
      <w:r>
        <w:rPr>
          <w:rFonts w:ascii="华文宋体" w:hAnsi="华文宋体" w:eastAsia="华文宋体"/>
          <w:sz w:val="24"/>
          <w:szCs w:val="24"/>
        </w:rPr>
        <w:t>.6</w:t>
      </w:r>
      <w:r>
        <w:rPr>
          <w:rFonts w:hint="eastAsia" w:ascii="华文宋体" w:hAnsi="华文宋体" w:eastAsia="华文宋体"/>
          <w:sz w:val="24"/>
          <w:szCs w:val="24"/>
        </w:rPr>
        <w:t>乙方应保证质量保证期（质保期）</w:t>
      </w:r>
      <w:r>
        <w:rPr>
          <w:rFonts w:ascii="华文宋体" w:hAnsi="华文宋体" w:eastAsia="华文宋体"/>
          <w:sz w:val="24"/>
          <w:szCs w:val="24"/>
        </w:rPr>
        <w:t>: 货物自验收合格签字之日起开始计算，整体项目质量保证期为</w:t>
      </w:r>
      <w:r>
        <w:rPr>
          <w:rFonts w:hint="eastAsia" w:ascii="华文宋体" w:hAnsi="华文宋体" w:eastAsia="华文宋体"/>
          <w:color w:val="FF0000"/>
          <w:sz w:val="24"/>
          <w:szCs w:val="24"/>
          <w:lang w:val="en-US" w:eastAsia="zh-CN"/>
        </w:rPr>
        <w:t>60</w:t>
      </w:r>
      <w:r>
        <w:rPr>
          <w:rFonts w:ascii="华文宋体" w:hAnsi="华文宋体" w:eastAsia="华文宋体"/>
          <w:color w:val="0000FF"/>
          <w:sz w:val="24"/>
          <w:szCs w:val="24"/>
        </w:rPr>
        <w:t>个月</w:t>
      </w:r>
      <w:r>
        <w:rPr>
          <w:rFonts w:ascii="华文宋体" w:hAnsi="华文宋体" w:eastAsia="华文宋体"/>
          <w:sz w:val="24"/>
          <w:szCs w:val="24"/>
        </w:rPr>
        <w:t>，质量保证期内免费保修</w:t>
      </w:r>
      <w:r>
        <w:rPr>
          <w:rFonts w:hint="eastAsia" w:ascii="华文宋体" w:hAnsi="华文宋体" w:eastAsia="华文宋体"/>
          <w:sz w:val="24"/>
          <w:szCs w:val="24"/>
          <w:lang w:eastAsia="zh-CN"/>
        </w:rPr>
        <w:t>。</w:t>
      </w:r>
    </w:p>
    <w:p w14:paraId="0FBDFF00">
      <w:pPr>
        <w:ind w:firstLine="480" w:firstLineChars="200"/>
        <w:rPr>
          <w:rFonts w:hint="default" w:ascii="华文宋体" w:hAnsi="华文宋体" w:eastAsia="华文宋体"/>
          <w:sz w:val="24"/>
          <w:szCs w:val="24"/>
          <w:lang w:val="en-US" w:eastAsia="zh-CN"/>
        </w:rPr>
      </w:pPr>
      <w:r>
        <w:rPr>
          <w:rFonts w:hint="eastAsia" w:ascii="华文宋体" w:hAnsi="华文宋体" w:eastAsia="华文宋体"/>
          <w:sz w:val="24"/>
          <w:szCs w:val="24"/>
          <w:lang w:val="en-US" w:eastAsia="zh-CN"/>
        </w:rPr>
        <w:t>6.7乙方应保证质保期响应时间：</w:t>
      </w:r>
      <w:r>
        <w:rPr>
          <w:rFonts w:hint="eastAsia" w:ascii="华文宋体" w:hAnsi="华文宋体" w:eastAsia="华文宋体"/>
          <w:color w:val="0000FF"/>
          <w:sz w:val="24"/>
          <w:szCs w:val="24"/>
          <w:lang w:val="en-US" w:eastAsia="zh-CN"/>
        </w:rPr>
        <w:t>制造商7×24服务电话支持，2小时电话响应，24小时内完成维修</w:t>
      </w:r>
      <w:r>
        <w:rPr>
          <w:rFonts w:hint="eastAsia" w:ascii="华文宋体" w:hAnsi="华文宋体" w:eastAsia="华文宋体"/>
          <w:sz w:val="24"/>
          <w:szCs w:val="24"/>
        </w:rPr>
        <w:t>。</w:t>
      </w:r>
    </w:p>
    <w:p w14:paraId="5679C7A0">
      <w:pPr>
        <w:rPr>
          <w:rFonts w:ascii="华文宋体" w:hAnsi="华文宋体" w:eastAsia="华文宋体"/>
          <w:sz w:val="24"/>
          <w:szCs w:val="24"/>
        </w:rPr>
      </w:pPr>
      <w:r>
        <w:rPr>
          <w:rFonts w:hint="eastAsia" w:ascii="华文宋体" w:hAnsi="华文宋体" w:eastAsia="华文宋体"/>
          <w:sz w:val="24"/>
          <w:szCs w:val="24"/>
        </w:rPr>
        <w:t>第七条</w:t>
      </w:r>
      <w:r>
        <w:rPr>
          <w:rFonts w:ascii="华文宋体" w:hAnsi="华文宋体" w:eastAsia="华文宋体"/>
          <w:sz w:val="24"/>
          <w:szCs w:val="24"/>
        </w:rPr>
        <w:t xml:space="preserve">  验收要求</w:t>
      </w:r>
    </w:p>
    <w:p w14:paraId="26412A18">
      <w:pPr>
        <w:ind w:firstLine="480" w:firstLineChars="200"/>
        <w:rPr>
          <w:rFonts w:ascii="华文宋体" w:hAnsi="华文宋体" w:eastAsia="华文宋体"/>
          <w:sz w:val="24"/>
          <w:szCs w:val="24"/>
        </w:rPr>
      </w:pPr>
      <w:r>
        <w:rPr>
          <w:rFonts w:hint="eastAsia" w:ascii="华文宋体" w:hAnsi="华文宋体" w:eastAsia="华文宋体"/>
          <w:sz w:val="24"/>
          <w:szCs w:val="24"/>
        </w:rPr>
        <w:t>7</w:t>
      </w:r>
      <w:r>
        <w:rPr>
          <w:rFonts w:ascii="华文宋体" w:hAnsi="华文宋体" w:eastAsia="华文宋体"/>
          <w:sz w:val="24"/>
          <w:szCs w:val="24"/>
        </w:rPr>
        <w:t>.1</w:t>
      </w:r>
      <w:r>
        <w:rPr>
          <w:rFonts w:hint="eastAsia" w:ascii="华文宋体" w:hAnsi="华文宋体" w:eastAsia="华文宋体"/>
          <w:sz w:val="24"/>
          <w:szCs w:val="24"/>
        </w:rPr>
        <w:t>由甲方在指定地点对所购设备进行验收，验收标准除采购要求的货物技术参数外，可溯源到国家相关标准。</w:t>
      </w:r>
    </w:p>
    <w:p w14:paraId="77C03C01">
      <w:pPr>
        <w:ind w:firstLine="480" w:firstLineChars="200"/>
        <w:rPr>
          <w:rFonts w:ascii="华文宋体" w:hAnsi="华文宋体" w:eastAsia="华文宋体"/>
          <w:sz w:val="24"/>
          <w:szCs w:val="24"/>
        </w:rPr>
      </w:pPr>
      <w:r>
        <w:rPr>
          <w:rFonts w:ascii="华文宋体" w:hAnsi="华文宋体" w:eastAsia="华文宋体"/>
          <w:sz w:val="24"/>
          <w:szCs w:val="24"/>
        </w:rPr>
        <w:t>7.2</w:t>
      </w:r>
      <w:r>
        <w:rPr>
          <w:rFonts w:hint="eastAsia" w:ascii="华文宋体" w:hAnsi="华文宋体" w:eastAsia="华文宋体"/>
          <w:sz w:val="24"/>
          <w:szCs w:val="24"/>
        </w:rPr>
        <w:t>货物运抵现场后，甲乙双方应及时开箱验收，并制作验收记录，以确认与本合同约定的数量、型号等是否一致。</w:t>
      </w:r>
    </w:p>
    <w:p w14:paraId="27E71B9C">
      <w:pPr>
        <w:ind w:firstLine="480" w:firstLineChars="200"/>
        <w:rPr>
          <w:rFonts w:ascii="华文宋体" w:hAnsi="华文宋体" w:eastAsia="华文宋体"/>
          <w:sz w:val="24"/>
          <w:szCs w:val="24"/>
        </w:rPr>
      </w:pPr>
      <w:r>
        <w:rPr>
          <w:rFonts w:ascii="华文宋体" w:hAnsi="华文宋体" w:eastAsia="华文宋体"/>
          <w:sz w:val="24"/>
          <w:szCs w:val="24"/>
        </w:rPr>
        <w:t>7.3</w:t>
      </w:r>
      <w:r>
        <w:rPr>
          <w:rFonts w:hint="eastAsia" w:ascii="华文宋体" w:hAnsi="华文宋体" w:eastAsia="华文宋体"/>
          <w:sz w:val="24"/>
          <w:szCs w:val="24"/>
        </w:rPr>
        <w:t>开箱验收完成后，乙方应及时组装、调试、试运行，按照合同约定对各个单项产品服务的测试以及试运行，均达到招标要求的性能和技术规格中的性能。在实现正常运行后，由甲方及时组织项目验收工作。</w:t>
      </w:r>
    </w:p>
    <w:p w14:paraId="34278DC0">
      <w:pPr>
        <w:ind w:firstLine="480" w:firstLineChars="200"/>
        <w:rPr>
          <w:rFonts w:hint="eastAsia" w:ascii="华文宋体" w:hAnsi="华文宋体" w:eastAsia="华文宋体"/>
          <w:sz w:val="24"/>
          <w:szCs w:val="24"/>
        </w:rPr>
      </w:pPr>
      <w:r>
        <w:rPr>
          <w:rFonts w:ascii="华文宋体" w:hAnsi="华文宋体" w:eastAsia="华文宋体"/>
          <w:sz w:val="24"/>
          <w:szCs w:val="24"/>
        </w:rPr>
        <w:t>7.4</w:t>
      </w:r>
      <w:r>
        <w:rPr>
          <w:rFonts w:hint="eastAsia" w:ascii="华文宋体" w:hAnsi="华文宋体" w:eastAsia="华文宋体"/>
          <w:sz w:val="24"/>
          <w:szCs w:val="24"/>
        </w:rPr>
        <w:t>设备达到本合同约定的各项指标和要求的，甲乙双方签署项目验收报告。乙方负责在项目将全部有关说明书、技术文件成品、资料成品及安装、测试、验收报告等文档汇集成册交付用户。</w:t>
      </w:r>
    </w:p>
    <w:p w14:paraId="3F78454D">
      <w:pPr>
        <w:ind w:firstLine="480" w:firstLineChars="200"/>
        <w:rPr>
          <w:rFonts w:hint="eastAsia" w:ascii="华文宋体" w:hAnsi="华文宋体" w:eastAsia="华文宋体"/>
          <w:sz w:val="24"/>
          <w:szCs w:val="24"/>
        </w:rPr>
      </w:pPr>
      <w:r>
        <w:rPr>
          <w:rFonts w:hint="eastAsia" w:ascii="华文宋体" w:hAnsi="华文宋体" w:eastAsia="华文宋体"/>
          <w:color w:val="4472C4" w:themeColor="accent1"/>
          <w:sz w:val="24"/>
          <w:szCs w:val="24"/>
          <w:lang w:val="en-US" w:eastAsia="zh-CN"/>
          <w14:textFill>
            <w14:solidFill>
              <w14:schemeClr w14:val="accent1"/>
            </w14:solidFill>
          </w14:textFill>
        </w:rPr>
        <w:t>7.5乙方负责本项目涉及相关辅助工程（如钻孔等）的费用。</w:t>
      </w:r>
      <w:r>
        <w:rPr>
          <w:rFonts w:ascii="华文宋体" w:hAnsi="华文宋体" w:eastAsia="华文宋体"/>
          <w:color w:val="4472C4" w:themeColor="accent1"/>
          <w:sz w:val="24"/>
          <w:szCs w:val="24"/>
          <w14:textFill>
            <w14:solidFill>
              <w14:schemeClr w14:val="accent1"/>
            </w14:solidFill>
          </w14:textFill>
        </w:rPr>
        <w:t xml:space="preserve"> </w:t>
      </w:r>
    </w:p>
    <w:p w14:paraId="18EC220A">
      <w:pPr>
        <w:rPr>
          <w:rFonts w:ascii="华文宋体" w:hAnsi="华文宋体" w:eastAsia="华文宋体"/>
          <w:sz w:val="24"/>
          <w:szCs w:val="24"/>
        </w:rPr>
      </w:pPr>
      <w:r>
        <w:rPr>
          <w:rFonts w:hint="eastAsia" w:ascii="华文宋体" w:hAnsi="华文宋体" w:eastAsia="华文宋体"/>
          <w:sz w:val="24"/>
          <w:szCs w:val="24"/>
        </w:rPr>
        <w:t>第八条</w:t>
      </w:r>
      <w:r>
        <w:rPr>
          <w:rFonts w:ascii="华文宋体" w:hAnsi="华文宋体" w:eastAsia="华文宋体"/>
          <w:sz w:val="24"/>
          <w:szCs w:val="24"/>
        </w:rPr>
        <w:t xml:space="preserve">  付款</w:t>
      </w:r>
    </w:p>
    <w:p w14:paraId="35E2961A">
      <w:pPr>
        <w:ind w:firstLine="480" w:firstLineChars="200"/>
        <w:rPr>
          <w:rFonts w:ascii="华文宋体" w:hAnsi="华文宋体" w:eastAsia="华文宋体"/>
          <w:sz w:val="24"/>
          <w:szCs w:val="24"/>
        </w:rPr>
      </w:pPr>
      <w:r>
        <w:rPr>
          <w:rFonts w:ascii="华文宋体" w:hAnsi="华文宋体" w:eastAsia="华文宋体"/>
          <w:sz w:val="24"/>
          <w:szCs w:val="24"/>
        </w:rPr>
        <w:t>8.1本合同以人民币付款。</w:t>
      </w:r>
    </w:p>
    <w:p w14:paraId="60465301">
      <w:pPr>
        <w:ind w:firstLine="480" w:firstLineChars="200"/>
        <w:rPr>
          <w:rFonts w:ascii="华文宋体" w:hAnsi="华文宋体" w:eastAsia="华文宋体"/>
          <w:sz w:val="24"/>
          <w:szCs w:val="24"/>
        </w:rPr>
      </w:pPr>
      <w:r>
        <w:rPr>
          <w:rFonts w:ascii="华文宋体" w:hAnsi="华文宋体" w:eastAsia="华文宋体"/>
          <w:sz w:val="24"/>
          <w:szCs w:val="24"/>
        </w:rPr>
        <w:t>8.2</w:t>
      </w:r>
      <w:r>
        <w:rPr>
          <w:rFonts w:hint="eastAsia" w:ascii="华文宋体" w:hAnsi="华文宋体" w:eastAsia="华文宋体"/>
          <w:sz w:val="24"/>
          <w:szCs w:val="24"/>
        </w:rPr>
        <w:t>采购货物运达甲方指定地点后</w:t>
      </w:r>
      <w:r>
        <w:rPr>
          <w:rFonts w:hint="eastAsia" w:ascii="华文宋体" w:hAnsi="华文宋体" w:eastAsia="华文宋体"/>
          <w:color w:val="FF0000"/>
          <w:sz w:val="24"/>
          <w:szCs w:val="24"/>
          <w:lang w:val="en-US" w:eastAsia="zh-CN"/>
        </w:rPr>
        <w:t>30</w:t>
      </w:r>
      <w:r>
        <w:rPr>
          <w:rFonts w:ascii="华文宋体" w:hAnsi="华文宋体" w:eastAsia="华文宋体"/>
          <w:color w:val="FF0000"/>
          <w:sz w:val="24"/>
          <w:szCs w:val="24"/>
        </w:rPr>
        <w:t>天</w:t>
      </w:r>
      <w:r>
        <w:rPr>
          <w:rFonts w:ascii="华文宋体" w:hAnsi="华文宋体" w:eastAsia="华文宋体"/>
          <w:sz w:val="24"/>
          <w:szCs w:val="24"/>
        </w:rPr>
        <w:t>内，甲方凭乙方开具的正式有效发票向乙方支付合同金额的30%</w:t>
      </w:r>
      <w:r>
        <w:rPr>
          <w:rFonts w:hint="eastAsia" w:ascii="华文宋体" w:hAnsi="华文宋体" w:eastAsia="华文宋体"/>
          <w:sz w:val="24"/>
          <w:szCs w:val="24"/>
        </w:rPr>
        <w:t>，即</w:t>
      </w:r>
      <w:r>
        <w:rPr>
          <w:rFonts w:hint="eastAsia" w:ascii="华文宋体" w:hAnsi="华文宋体" w:eastAsia="华文宋体"/>
          <w:sz w:val="24"/>
          <w:szCs w:val="24"/>
          <w:lang w:val="en-US" w:eastAsia="zh-CN"/>
        </w:rPr>
        <w:t xml:space="preserve">          </w:t>
      </w:r>
      <w:r>
        <w:rPr>
          <w:rFonts w:hint="eastAsia" w:ascii="华文宋体" w:hAnsi="华文宋体" w:eastAsia="华文宋体"/>
          <w:sz w:val="24"/>
          <w:szCs w:val="24"/>
        </w:rPr>
        <w:t>元，人民币大写：</w:t>
      </w:r>
      <w:r>
        <w:rPr>
          <w:rFonts w:hint="eastAsia" w:ascii="华文宋体" w:hAnsi="华文宋体" w:eastAsia="华文宋体"/>
          <w:sz w:val="24"/>
          <w:szCs w:val="24"/>
          <w:lang w:val="en-US" w:eastAsia="zh-CN"/>
        </w:rPr>
        <w:t xml:space="preserve">             </w:t>
      </w:r>
      <w:r>
        <w:rPr>
          <w:rFonts w:ascii="华文宋体" w:hAnsi="华文宋体" w:eastAsia="华文宋体"/>
          <w:sz w:val="24"/>
          <w:szCs w:val="24"/>
        </w:rPr>
        <w:t>。</w:t>
      </w:r>
    </w:p>
    <w:p w14:paraId="6E51AECE">
      <w:pPr>
        <w:ind w:firstLine="480" w:firstLineChars="200"/>
        <w:rPr>
          <w:rFonts w:ascii="华文宋体" w:hAnsi="华文宋体" w:eastAsia="华文宋体"/>
          <w:sz w:val="24"/>
          <w:szCs w:val="24"/>
        </w:rPr>
      </w:pPr>
      <w:r>
        <w:rPr>
          <w:rFonts w:ascii="华文宋体" w:hAnsi="华文宋体" w:eastAsia="华文宋体"/>
          <w:sz w:val="24"/>
          <w:szCs w:val="24"/>
        </w:rPr>
        <w:t>8.3安装验收合格后</w:t>
      </w:r>
      <w:r>
        <w:rPr>
          <w:rFonts w:hint="eastAsia" w:ascii="华文宋体" w:hAnsi="华文宋体" w:eastAsia="华文宋体"/>
          <w:color w:val="0000FF"/>
          <w:sz w:val="24"/>
          <w:szCs w:val="24"/>
          <w:lang w:val="en-US" w:eastAsia="zh-CN"/>
        </w:rPr>
        <w:t>30</w:t>
      </w:r>
      <w:r>
        <w:rPr>
          <w:rFonts w:ascii="华文宋体" w:hAnsi="华文宋体" w:eastAsia="华文宋体"/>
          <w:color w:val="0000FF"/>
          <w:sz w:val="24"/>
          <w:szCs w:val="24"/>
        </w:rPr>
        <w:t>天</w:t>
      </w:r>
      <w:r>
        <w:rPr>
          <w:rFonts w:ascii="华文宋体" w:hAnsi="华文宋体" w:eastAsia="华文宋体"/>
          <w:sz w:val="24"/>
          <w:szCs w:val="24"/>
        </w:rPr>
        <w:t>内</w:t>
      </w:r>
      <w:r>
        <w:rPr>
          <w:rFonts w:hint="eastAsia" w:ascii="华文宋体" w:hAnsi="华文宋体" w:eastAsia="华文宋体"/>
          <w:sz w:val="24"/>
          <w:szCs w:val="24"/>
        </w:rPr>
        <w:t>，甲方凭乙方开具的正式有效发票向乙方支付合同金额的</w:t>
      </w:r>
      <w:r>
        <w:rPr>
          <w:rFonts w:hint="eastAsia" w:ascii="华文宋体" w:hAnsi="华文宋体" w:eastAsia="华文宋体"/>
          <w:sz w:val="24"/>
          <w:szCs w:val="24"/>
          <w:lang w:val="en-US" w:eastAsia="zh-CN"/>
        </w:rPr>
        <w:t>7</w:t>
      </w:r>
      <w:r>
        <w:rPr>
          <w:rFonts w:ascii="华文宋体" w:hAnsi="华文宋体" w:eastAsia="华文宋体"/>
          <w:sz w:val="24"/>
          <w:szCs w:val="24"/>
        </w:rPr>
        <w:t>0%，</w:t>
      </w:r>
      <w:r>
        <w:rPr>
          <w:rFonts w:hint="eastAsia" w:ascii="华文宋体" w:hAnsi="华文宋体" w:eastAsia="华文宋体"/>
          <w:sz w:val="24"/>
          <w:szCs w:val="24"/>
        </w:rPr>
        <w:t>即</w:t>
      </w:r>
      <w:r>
        <w:rPr>
          <w:rFonts w:hint="eastAsia" w:ascii="华文宋体" w:hAnsi="华文宋体" w:eastAsia="华文宋体"/>
          <w:sz w:val="24"/>
          <w:szCs w:val="24"/>
          <w:lang w:val="en-US" w:eastAsia="zh-CN"/>
        </w:rPr>
        <w:t xml:space="preserve">            </w:t>
      </w:r>
      <w:r>
        <w:rPr>
          <w:rFonts w:hint="eastAsia" w:ascii="华文宋体" w:hAnsi="华文宋体" w:eastAsia="华文宋体"/>
          <w:sz w:val="24"/>
          <w:szCs w:val="24"/>
        </w:rPr>
        <w:t>元，人民币大写：</w:t>
      </w:r>
      <w:r>
        <w:rPr>
          <w:rFonts w:hint="eastAsia" w:ascii="华文宋体" w:hAnsi="华文宋体" w:eastAsia="华文宋体"/>
          <w:sz w:val="24"/>
          <w:szCs w:val="24"/>
          <w:lang w:val="en-US" w:eastAsia="zh-CN"/>
        </w:rPr>
        <w:t xml:space="preserve">                </w:t>
      </w:r>
      <w:bookmarkStart w:id="1" w:name="_GoBack"/>
      <w:bookmarkEnd w:id="1"/>
      <w:r>
        <w:rPr>
          <w:rFonts w:hint="eastAsia" w:ascii="华文宋体" w:hAnsi="华文宋体" w:eastAsia="华文宋体"/>
          <w:sz w:val="24"/>
          <w:szCs w:val="24"/>
          <w:lang w:val="en-US" w:eastAsia="zh-CN"/>
        </w:rPr>
        <w:t xml:space="preserve">              </w:t>
      </w:r>
      <w:r>
        <w:rPr>
          <w:rFonts w:ascii="华文宋体" w:hAnsi="华文宋体" w:eastAsia="华文宋体"/>
          <w:sz w:val="24"/>
          <w:szCs w:val="24"/>
        </w:rPr>
        <w:t>。</w:t>
      </w:r>
    </w:p>
    <w:p w14:paraId="6BC8A6BC">
      <w:pPr>
        <w:rPr>
          <w:rFonts w:ascii="华文宋体" w:hAnsi="华文宋体" w:eastAsia="华文宋体"/>
          <w:sz w:val="24"/>
          <w:szCs w:val="24"/>
        </w:rPr>
      </w:pPr>
      <w:r>
        <w:rPr>
          <w:rFonts w:hint="eastAsia" w:ascii="华文宋体" w:hAnsi="华文宋体" w:eastAsia="华文宋体"/>
          <w:sz w:val="24"/>
          <w:szCs w:val="24"/>
        </w:rPr>
        <w:t>第九条</w:t>
      </w:r>
      <w:r>
        <w:rPr>
          <w:rFonts w:ascii="华文宋体" w:hAnsi="华文宋体" w:eastAsia="华文宋体"/>
          <w:sz w:val="24"/>
          <w:szCs w:val="24"/>
        </w:rPr>
        <w:t xml:space="preserve">  合同转让和分包</w:t>
      </w:r>
    </w:p>
    <w:p w14:paraId="0BB1757C">
      <w:pPr>
        <w:ind w:firstLine="480" w:firstLineChars="200"/>
        <w:rPr>
          <w:rFonts w:ascii="华文宋体" w:hAnsi="华文宋体" w:eastAsia="华文宋体"/>
          <w:sz w:val="24"/>
          <w:szCs w:val="24"/>
        </w:rPr>
      </w:pPr>
      <w:r>
        <w:rPr>
          <w:rFonts w:ascii="华文宋体" w:hAnsi="华文宋体" w:eastAsia="华文宋体"/>
          <w:sz w:val="24"/>
          <w:szCs w:val="24"/>
        </w:rPr>
        <w:t>9. 1 乙方不得全部或部分转让合同。除甲方事先书面同意外，不得分包其应履行的合同义务。</w:t>
      </w:r>
    </w:p>
    <w:p w14:paraId="31F4BAD6">
      <w:pPr>
        <w:rPr>
          <w:rFonts w:ascii="华文宋体" w:hAnsi="华文宋体" w:eastAsia="华文宋体"/>
          <w:sz w:val="24"/>
          <w:szCs w:val="24"/>
        </w:rPr>
      </w:pPr>
      <w:r>
        <w:rPr>
          <w:rFonts w:hint="eastAsia" w:ascii="华文宋体" w:hAnsi="华文宋体" w:eastAsia="华文宋体"/>
          <w:sz w:val="24"/>
          <w:szCs w:val="24"/>
        </w:rPr>
        <w:t>第十条</w:t>
      </w:r>
      <w:r>
        <w:rPr>
          <w:rFonts w:ascii="华文宋体" w:hAnsi="华文宋体" w:eastAsia="华文宋体"/>
          <w:sz w:val="24"/>
          <w:szCs w:val="24"/>
        </w:rPr>
        <w:t xml:space="preserve">  违约责任</w:t>
      </w:r>
    </w:p>
    <w:p w14:paraId="6B13A4E7">
      <w:pPr>
        <w:ind w:firstLine="480" w:firstLineChars="200"/>
        <w:rPr>
          <w:rFonts w:ascii="华文宋体" w:hAnsi="华文宋体" w:eastAsia="华文宋体"/>
          <w:sz w:val="24"/>
          <w:szCs w:val="24"/>
        </w:rPr>
      </w:pPr>
      <w:r>
        <w:rPr>
          <w:rFonts w:hint="eastAsia" w:ascii="华文宋体" w:hAnsi="华文宋体" w:eastAsia="华文宋体"/>
          <w:sz w:val="24"/>
          <w:szCs w:val="24"/>
        </w:rPr>
        <w:t>1</w:t>
      </w:r>
      <w:r>
        <w:rPr>
          <w:rFonts w:ascii="华文宋体" w:hAnsi="华文宋体" w:eastAsia="华文宋体"/>
          <w:sz w:val="24"/>
          <w:szCs w:val="24"/>
        </w:rPr>
        <w:t>0.1</w:t>
      </w:r>
      <w:r>
        <w:rPr>
          <w:rFonts w:hint="eastAsia" w:ascii="华文宋体" w:hAnsi="华文宋体" w:eastAsia="华文宋体"/>
          <w:sz w:val="24"/>
          <w:szCs w:val="24"/>
        </w:rPr>
        <w:t>甲方应按照合同约定条款向乙方支付各阶段款项，若因甲方不能及时付款的原因导致乙方出现损失的，甲方应向乙方支付违约金，每延迟一日，违约金金额为合同总价的1‰，甲方所支付的违约金原则上不超过合同金额的5%</w:t>
      </w:r>
      <w:r>
        <w:rPr>
          <w:rFonts w:ascii="华文宋体" w:hAnsi="华文宋体" w:eastAsia="华文宋体"/>
          <w:sz w:val="24"/>
          <w:szCs w:val="24"/>
        </w:rPr>
        <w:t>。</w:t>
      </w:r>
      <w:r>
        <w:rPr>
          <w:rFonts w:hint="eastAsia" w:ascii="华文宋体" w:hAnsi="华文宋体" w:eastAsia="华文宋体"/>
          <w:sz w:val="24"/>
          <w:szCs w:val="24"/>
        </w:rPr>
        <w:t>甲方</w:t>
      </w:r>
      <w:r>
        <w:rPr>
          <w:rFonts w:ascii="华文宋体" w:hAnsi="华文宋体" w:eastAsia="华文宋体"/>
          <w:sz w:val="24"/>
          <w:szCs w:val="24"/>
        </w:rPr>
        <w:t>支付违约金并</w:t>
      </w:r>
      <w:r>
        <w:rPr>
          <w:rFonts w:hint="eastAsia" w:ascii="华文宋体" w:hAnsi="华文宋体" w:eastAsia="华文宋体"/>
          <w:sz w:val="24"/>
          <w:szCs w:val="24"/>
        </w:rPr>
        <w:t>不解除其继续支付合同款项的义务。</w:t>
      </w:r>
    </w:p>
    <w:p w14:paraId="625C0E8C">
      <w:pPr>
        <w:ind w:firstLine="480" w:firstLineChars="200"/>
        <w:rPr>
          <w:rFonts w:ascii="华文宋体" w:hAnsi="华文宋体" w:eastAsia="华文宋体"/>
          <w:sz w:val="24"/>
          <w:szCs w:val="24"/>
        </w:rPr>
      </w:pPr>
      <w:r>
        <w:rPr>
          <w:rFonts w:hint="eastAsia" w:ascii="华文宋体" w:hAnsi="华文宋体" w:eastAsia="华文宋体"/>
          <w:sz w:val="24"/>
          <w:szCs w:val="24"/>
        </w:rPr>
        <w:t>1</w:t>
      </w:r>
      <w:r>
        <w:rPr>
          <w:rFonts w:ascii="华文宋体" w:hAnsi="华文宋体" w:eastAsia="华文宋体"/>
          <w:sz w:val="24"/>
          <w:szCs w:val="24"/>
        </w:rPr>
        <w:t>0.2</w:t>
      </w:r>
      <w:r>
        <w:rPr>
          <w:rFonts w:hint="eastAsia" w:ascii="华文宋体" w:hAnsi="华文宋体" w:eastAsia="华文宋体"/>
          <w:sz w:val="24"/>
          <w:szCs w:val="24"/>
        </w:rPr>
        <w:t>如乙方因其自身原因</w:t>
      </w:r>
      <w:r>
        <w:rPr>
          <w:rFonts w:ascii="华文宋体" w:hAnsi="华文宋体" w:eastAsia="华文宋体"/>
          <w:sz w:val="24"/>
          <w:szCs w:val="24"/>
        </w:rPr>
        <w:t>(不可抗力除外)未按期交货，每迟交一日应支付合同总价的</w:t>
      </w:r>
      <w:r>
        <w:rPr>
          <w:rFonts w:hint="eastAsia" w:ascii="华文宋体" w:hAnsi="华文宋体" w:eastAsia="华文宋体"/>
          <w:sz w:val="24"/>
          <w:szCs w:val="24"/>
        </w:rPr>
        <w:t>1‰</w:t>
      </w:r>
      <w:r>
        <w:rPr>
          <w:rFonts w:ascii="华文宋体" w:hAnsi="华文宋体" w:eastAsia="华文宋体"/>
          <w:sz w:val="24"/>
          <w:szCs w:val="24"/>
        </w:rPr>
        <w:t>的违</w:t>
      </w:r>
      <w:r>
        <w:rPr>
          <w:rFonts w:hint="eastAsia" w:ascii="华文宋体" w:hAnsi="华文宋体" w:eastAsia="华文宋体"/>
          <w:sz w:val="24"/>
          <w:szCs w:val="24"/>
        </w:rPr>
        <w:t>约金，乙方所支付的违约金原则上不超过合同金额的5%。乙方支付违约金并不解除其按照合同约定货物的交货义务，交货时间由甲方和乙方另行商定。</w:t>
      </w:r>
      <w:r>
        <w:rPr>
          <w:rFonts w:ascii="华文宋体" w:hAnsi="华文宋体" w:eastAsia="华文宋体"/>
          <w:sz w:val="24"/>
          <w:szCs w:val="24"/>
        </w:rPr>
        <w:t xml:space="preserve"> </w:t>
      </w:r>
    </w:p>
    <w:p w14:paraId="0C8173DF">
      <w:pPr>
        <w:ind w:firstLine="480" w:firstLineChars="200"/>
        <w:rPr>
          <w:rFonts w:hint="eastAsia" w:ascii="华文宋体" w:hAnsi="华文宋体" w:eastAsia="华文宋体"/>
          <w:sz w:val="24"/>
          <w:szCs w:val="24"/>
        </w:rPr>
      </w:pPr>
      <w:r>
        <w:rPr>
          <w:rFonts w:ascii="华文宋体" w:hAnsi="华文宋体" w:eastAsia="华文宋体"/>
          <w:sz w:val="24"/>
          <w:szCs w:val="24"/>
        </w:rPr>
        <w:t>10.3如货物在现场开箱检验或安装调试过程中被发现不符合本合同质量要求，甲方有权拒收货物、</w:t>
      </w:r>
      <w:r>
        <w:rPr>
          <w:rFonts w:hint="eastAsia" w:ascii="华文宋体" w:hAnsi="华文宋体" w:eastAsia="华文宋体"/>
          <w:sz w:val="24"/>
          <w:szCs w:val="24"/>
        </w:rPr>
        <w:t>拒付货款并要求乙方立即修理或更换。乙方应在甲方要求的期限内自费修复缺陷或提供合格货物</w:t>
      </w:r>
      <w:r>
        <w:rPr>
          <w:rFonts w:ascii="华文宋体" w:hAnsi="华文宋体" w:eastAsia="华文宋体"/>
          <w:sz w:val="24"/>
          <w:szCs w:val="24"/>
        </w:rPr>
        <w:t>。如乙方未在该期限内消除质量缺陷，</w:t>
      </w:r>
      <w:r>
        <w:rPr>
          <w:rFonts w:hint="eastAsia" w:ascii="华文宋体" w:hAnsi="华文宋体" w:eastAsia="华文宋体"/>
          <w:sz w:val="24"/>
          <w:szCs w:val="24"/>
        </w:rPr>
        <w:t>甲方有权要求退货，乙方应退还货款并承担因此给甲方造成的直接损失。</w:t>
      </w:r>
    </w:p>
    <w:p w14:paraId="14B084B4">
      <w:pPr>
        <w:rPr>
          <w:rFonts w:ascii="华文宋体" w:hAnsi="华文宋体" w:eastAsia="华文宋体"/>
          <w:sz w:val="24"/>
          <w:szCs w:val="24"/>
        </w:rPr>
      </w:pPr>
      <w:r>
        <w:rPr>
          <w:rFonts w:hint="eastAsia" w:ascii="华文宋体" w:hAnsi="华文宋体" w:eastAsia="华文宋体"/>
          <w:sz w:val="24"/>
          <w:szCs w:val="24"/>
        </w:rPr>
        <w:t>第十一条</w:t>
      </w:r>
      <w:r>
        <w:rPr>
          <w:rFonts w:ascii="华文宋体" w:hAnsi="华文宋体" w:eastAsia="华文宋体"/>
          <w:sz w:val="24"/>
          <w:szCs w:val="24"/>
        </w:rPr>
        <w:t xml:space="preserve"> 解决争议的方法</w:t>
      </w:r>
    </w:p>
    <w:p w14:paraId="52DFA284">
      <w:pPr>
        <w:ind w:firstLine="480" w:firstLineChars="200"/>
        <w:rPr>
          <w:rFonts w:ascii="华文宋体" w:hAnsi="华文宋体" w:eastAsia="华文宋体"/>
          <w:sz w:val="24"/>
          <w:szCs w:val="24"/>
        </w:rPr>
      </w:pPr>
      <w:r>
        <w:rPr>
          <w:rFonts w:ascii="华文宋体" w:hAnsi="华文宋体" w:eastAsia="华文宋体"/>
          <w:sz w:val="24"/>
          <w:szCs w:val="24"/>
        </w:rPr>
        <w:t>11.1合同各方应通过友好协商，解决在执行本合同过程中所发生的或与本合同有关的一切争端。</w:t>
      </w:r>
    </w:p>
    <w:p w14:paraId="686A7379">
      <w:pPr>
        <w:ind w:firstLine="480" w:firstLineChars="200"/>
        <w:rPr>
          <w:rFonts w:ascii="华文宋体" w:hAnsi="华文宋体" w:eastAsia="华文宋体"/>
          <w:sz w:val="24"/>
          <w:szCs w:val="24"/>
        </w:rPr>
      </w:pPr>
      <w:r>
        <w:rPr>
          <w:rFonts w:ascii="华文宋体" w:hAnsi="华文宋体" w:eastAsia="华文宋体"/>
          <w:sz w:val="24"/>
          <w:szCs w:val="24"/>
        </w:rPr>
        <w:t>11.2 如从协商开始十天内仍不能解决，可以向</w:t>
      </w:r>
      <w:r>
        <w:rPr>
          <w:rFonts w:ascii="华文宋体" w:hAnsi="华文宋体" w:eastAsia="华文宋体"/>
          <w:sz w:val="24"/>
          <w:szCs w:val="24"/>
          <w:u w:val="single"/>
        </w:rPr>
        <w:t xml:space="preserve">  </w:t>
      </w:r>
      <w:r>
        <w:rPr>
          <w:rFonts w:hint="eastAsia" w:ascii="华文宋体" w:hAnsi="华文宋体" w:eastAsia="华文宋体"/>
          <w:sz w:val="24"/>
          <w:szCs w:val="24"/>
          <w:u w:val="single"/>
        </w:rPr>
        <w:t>海口市政府采购部门</w:t>
      </w:r>
      <w:r>
        <w:rPr>
          <w:rFonts w:ascii="华文宋体" w:hAnsi="华文宋体" w:eastAsia="华文宋体"/>
          <w:sz w:val="24"/>
          <w:szCs w:val="24"/>
          <w:u w:val="single"/>
        </w:rPr>
        <w:t xml:space="preserve">  </w:t>
      </w:r>
      <w:r>
        <w:rPr>
          <w:rFonts w:ascii="华文宋体" w:hAnsi="华文宋体" w:eastAsia="华文宋体"/>
          <w:sz w:val="24"/>
          <w:szCs w:val="24"/>
        </w:rPr>
        <w:t>提请调解。</w:t>
      </w:r>
    </w:p>
    <w:p w14:paraId="56DCDAC6">
      <w:pPr>
        <w:ind w:firstLine="480" w:firstLineChars="200"/>
        <w:rPr>
          <w:rFonts w:ascii="华文宋体" w:hAnsi="华文宋体" w:eastAsia="华文宋体"/>
          <w:sz w:val="24"/>
          <w:szCs w:val="24"/>
        </w:rPr>
      </w:pPr>
      <w:r>
        <w:rPr>
          <w:rFonts w:ascii="华文宋体" w:hAnsi="华文宋体" w:eastAsia="华文宋体"/>
          <w:sz w:val="24"/>
          <w:szCs w:val="24"/>
        </w:rPr>
        <w:t>11.3调解不成则提交海口市仲裁委员会根据其仲裁规则和程序进行仲裁，仲裁是终局的。</w:t>
      </w:r>
    </w:p>
    <w:p w14:paraId="71C1B465">
      <w:pPr>
        <w:ind w:firstLine="480" w:firstLineChars="200"/>
        <w:rPr>
          <w:rFonts w:ascii="华文宋体" w:hAnsi="华文宋体" w:eastAsia="华文宋体"/>
          <w:sz w:val="24"/>
          <w:szCs w:val="24"/>
        </w:rPr>
      </w:pPr>
      <w:r>
        <w:rPr>
          <w:rFonts w:ascii="华文宋体" w:hAnsi="华文宋体" w:eastAsia="华文宋体"/>
          <w:sz w:val="24"/>
          <w:szCs w:val="24"/>
        </w:rPr>
        <w:t>11.4如仲裁事项不影响合同其它部分的履行，则在仲裁期间，除正在进行仲裁的部分外，本合同的其它部分应继续执行。</w:t>
      </w:r>
    </w:p>
    <w:p w14:paraId="2F32780F">
      <w:pPr>
        <w:rPr>
          <w:rFonts w:ascii="华文宋体" w:hAnsi="华文宋体" w:eastAsia="华文宋体"/>
          <w:sz w:val="24"/>
          <w:szCs w:val="24"/>
        </w:rPr>
      </w:pPr>
      <w:r>
        <w:rPr>
          <w:rFonts w:hint="eastAsia" w:ascii="华文宋体" w:hAnsi="华文宋体" w:eastAsia="华文宋体"/>
          <w:sz w:val="24"/>
          <w:szCs w:val="24"/>
        </w:rPr>
        <w:t>第十二条</w:t>
      </w:r>
      <w:r>
        <w:rPr>
          <w:rFonts w:ascii="华文宋体" w:hAnsi="华文宋体" w:eastAsia="华文宋体"/>
          <w:sz w:val="24"/>
          <w:szCs w:val="24"/>
        </w:rPr>
        <w:t xml:space="preserve">  不可抗力</w:t>
      </w:r>
    </w:p>
    <w:p w14:paraId="3E34AA8C">
      <w:pPr>
        <w:ind w:firstLine="480" w:firstLineChars="200"/>
        <w:rPr>
          <w:rFonts w:ascii="华文宋体" w:hAnsi="华文宋体" w:eastAsia="华文宋体"/>
          <w:sz w:val="24"/>
          <w:szCs w:val="24"/>
        </w:rPr>
      </w:pPr>
      <w:r>
        <w:rPr>
          <w:rFonts w:ascii="华文宋体" w:hAnsi="华文宋体" w:eastAsia="华文宋体"/>
          <w:sz w:val="24"/>
          <w:szCs w:val="24"/>
        </w:rPr>
        <w:t>12.1如果合同各方因不可抗力而导致合同实施延误或不能履行合同义务的话，不应该承担误期赔偿或不能履行合同义务的责任。</w:t>
      </w:r>
    </w:p>
    <w:p w14:paraId="057F8133">
      <w:pPr>
        <w:ind w:firstLine="480" w:firstLineChars="200"/>
        <w:rPr>
          <w:rFonts w:ascii="华文宋体" w:hAnsi="华文宋体" w:eastAsia="华文宋体"/>
          <w:sz w:val="24"/>
          <w:szCs w:val="24"/>
        </w:rPr>
      </w:pPr>
      <w:r>
        <w:rPr>
          <w:rFonts w:ascii="华文宋体" w:hAnsi="华文宋体" w:eastAsia="华文宋体"/>
          <w:sz w:val="24"/>
          <w:szCs w:val="24"/>
        </w:rPr>
        <w:t>12.2本条所述的“不可抗力”系指那些双方不可预见、不可避免、不可克服的事件，但不包括双方的违约或疏忽。这些事件包括但不限于：战争、严重火灾、洪水、台风、地震、国家政策的重大变化，以及其它双方商定的其他事件。</w:t>
      </w:r>
    </w:p>
    <w:p w14:paraId="078C27D2">
      <w:pPr>
        <w:ind w:firstLine="480" w:firstLineChars="200"/>
        <w:rPr>
          <w:rFonts w:ascii="华文宋体" w:hAnsi="华文宋体" w:eastAsia="华文宋体"/>
          <w:sz w:val="24"/>
          <w:szCs w:val="24"/>
        </w:rPr>
      </w:pPr>
      <w:r>
        <w:rPr>
          <w:rFonts w:ascii="华文宋体" w:hAnsi="华文宋体" w:eastAsia="华文宋体"/>
          <w:sz w:val="24"/>
          <w:szCs w:val="24"/>
        </w:rPr>
        <w:t>12.3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26E04FCC">
      <w:pPr>
        <w:rPr>
          <w:rFonts w:ascii="华文宋体" w:hAnsi="华文宋体" w:eastAsia="华文宋体"/>
          <w:sz w:val="24"/>
          <w:szCs w:val="24"/>
        </w:rPr>
      </w:pPr>
      <w:r>
        <w:rPr>
          <w:rFonts w:hint="eastAsia" w:ascii="华文宋体" w:hAnsi="华文宋体" w:eastAsia="华文宋体"/>
          <w:sz w:val="24"/>
          <w:szCs w:val="24"/>
        </w:rPr>
        <w:t>第十三条</w:t>
      </w:r>
      <w:r>
        <w:rPr>
          <w:rFonts w:ascii="华文宋体" w:hAnsi="华文宋体" w:eastAsia="华文宋体"/>
          <w:sz w:val="24"/>
          <w:szCs w:val="24"/>
        </w:rPr>
        <w:t xml:space="preserve">  合同生效</w:t>
      </w:r>
    </w:p>
    <w:p w14:paraId="06621AE8">
      <w:pPr>
        <w:ind w:firstLine="480" w:firstLineChars="200"/>
        <w:rPr>
          <w:rFonts w:ascii="华文宋体" w:hAnsi="华文宋体" w:eastAsia="华文宋体"/>
          <w:sz w:val="24"/>
          <w:szCs w:val="24"/>
        </w:rPr>
      </w:pPr>
      <w:r>
        <w:rPr>
          <w:rFonts w:ascii="华文宋体" w:hAnsi="华文宋体" w:eastAsia="华文宋体"/>
          <w:sz w:val="24"/>
          <w:szCs w:val="24"/>
        </w:rPr>
        <w:t>13.1本合同自双方签字及盖章之日起生效。</w:t>
      </w:r>
    </w:p>
    <w:p w14:paraId="7CAEE8EE">
      <w:pPr>
        <w:ind w:firstLine="480" w:firstLineChars="200"/>
        <w:rPr>
          <w:rFonts w:ascii="华文宋体" w:hAnsi="华文宋体" w:eastAsia="华文宋体"/>
          <w:sz w:val="24"/>
          <w:szCs w:val="24"/>
        </w:rPr>
      </w:pPr>
      <w:r>
        <w:rPr>
          <w:rFonts w:ascii="华文宋体" w:hAnsi="华文宋体" w:eastAsia="华文宋体"/>
          <w:sz w:val="24"/>
          <w:szCs w:val="24"/>
        </w:rPr>
        <w:t>13.2本合同一式四份，甲乙双方各一份，财政部门和海口市政府采购中心各存档一份。</w:t>
      </w:r>
    </w:p>
    <w:p w14:paraId="5D2AEA92">
      <w:pPr>
        <w:rPr>
          <w:rFonts w:ascii="华文宋体" w:hAnsi="华文宋体" w:eastAsia="华文宋体"/>
          <w:sz w:val="24"/>
          <w:szCs w:val="24"/>
        </w:rPr>
      </w:pPr>
      <w:r>
        <w:rPr>
          <w:rFonts w:hint="eastAsia" w:ascii="华文宋体" w:hAnsi="华文宋体" w:eastAsia="华文宋体"/>
          <w:sz w:val="24"/>
          <w:szCs w:val="24"/>
        </w:rPr>
        <w:t>第十四条</w:t>
      </w:r>
      <w:r>
        <w:rPr>
          <w:rFonts w:ascii="华文宋体" w:hAnsi="华文宋体" w:eastAsia="华文宋体"/>
          <w:sz w:val="24"/>
          <w:szCs w:val="24"/>
        </w:rPr>
        <w:t xml:space="preserve">  合同附件</w:t>
      </w:r>
    </w:p>
    <w:p w14:paraId="5275C379">
      <w:pPr>
        <w:ind w:firstLine="480" w:firstLineChars="200"/>
        <w:rPr>
          <w:rFonts w:ascii="华文宋体" w:hAnsi="华文宋体" w:eastAsia="华文宋体"/>
          <w:sz w:val="24"/>
          <w:szCs w:val="24"/>
        </w:rPr>
      </w:pPr>
      <w:r>
        <w:rPr>
          <w:rFonts w:ascii="华文宋体" w:hAnsi="华文宋体" w:eastAsia="华文宋体"/>
          <w:sz w:val="24"/>
          <w:szCs w:val="24"/>
        </w:rPr>
        <w:t>14. 1 本合同附件包括：本项目的采购文件、中标（成交）方投标文件、中标（成交）通知书等，本合同附件与合同具有同等效力。</w:t>
      </w:r>
    </w:p>
    <w:p w14:paraId="0AD8CA08">
      <w:pPr>
        <w:ind w:firstLine="480" w:firstLineChars="200"/>
        <w:rPr>
          <w:rFonts w:ascii="华文宋体" w:hAnsi="华文宋体" w:eastAsia="华文宋体"/>
          <w:sz w:val="24"/>
          <w:szCs w:val="24"/>
        </w:rPr>
      </w:pPr>
      <w:r>
        <w:rPr>
          <w:rFonts w:ascii="华文宋体" w:hAnsi="华文宋体" w:eastAsia="华文宋体"/>
          <w:sz w:val="24"/>
          <w:szCs w:val="24"/>
        </w:rPr>
        <w:t>14. 2  本合同格式未尽事宜可签订补充协议，补充协议具有同等法律效力。</w:t>
      </w:r>
    </w:p>
    <w:p w14:paraId="1685BA16">
      <w:pPr>
        <w:ind w:firstLine="480" w:firstLineChars="200"/>
        <w:rPr>
          <w:rFonts w:hint="eastAsia" w:ascii="华文宋体" w:hAnsi="华文宋体" w:eastAsia="华文宋体"/>
          <w:sz w:val="24"/>
          <w:szCs w:val="24"/>
        </w:rPr>
      </w:pPr>
      <w:r>
        <w:rPr>
          <w:rFonts w:ascii="华文宋体" w:hAnsi="华文宋体" w:eastAsia="华文宋体"/>
          <w:sz w:val="24"/>
          <w:szCs w:val="24"/>
        </w:rPr>
        <w:t>14.3  合同文件应能相互解释，互为说明。若合同文件之间有不明确或不一致之处，以合同约定次序在后者为准。</w:t>
      </w:r>
    </w:p>
    <w:p w14:paraId="0089B2C4">
      <w:pPr>
        <w:rPr>
          <w:rFonts w:ascii="华文宋体" w:hAnsi="华文宋体" w:eastAsia="华文宋体"/>
          <w:sz w:val="24"/>
          <w:szCs w:val="24"/>
        </w:rPr>
      </w:pPr>
    </w:p>
    <w:p w14:paraId="537841B1">
      <w:pPr>
        <w:framePr w:w="4381" w:hSpace="180" w:wrap="around" w:vAnchor="text" w:hAnchor="page" w:x="5986" w:y="598"/>
        <w:spacing w:line="276" w:lineRule="auto"/>
        <w:rPr>
          <w:rFonts w:ascii="宋体" w:hAnsi="宋体" w:cs="Arial"/>
          <w:bCs/>
          <w:w w:val="90"/>
          <w:sz w:val="24"/>
          <w:szCs w:val="24"/>
        </w:rPr>
      </w:pPr>
      <w:r>
        <w:rPr>
          <w:rFonts w:hint="eastAsia" w:ascii="宋体" w:hAnsi="宋体" w:cs="Arial"/>
          <w:b/>
          <w:bCs/>
          <w:w w:val="90"/>
          <w:sz w:val="24"/>
          <w:szCs w:val="24"/>
        </w:rPr>
        <w:t>乙</w:t>
      </w:r>
      <w:r>
        <w:rPr>
          <w:rFonts w:ascii="宋体" w:hAnsi="宋体" w:cs="Arial"/>
          <w:b/>
          <w:bCs/>
          <w:w w:val="90"/>
          <w:sz w:val="24"/>
          <w:szCs w:val="24"/>
        </w:rPr>
        <w:t>方</w:t>
      </w:r>
      <w:r>
        <w:rPr>
          <w:rFonts w:ascii="宋体" w:hAnsi="宋体" w:cs="Arial"/>
          <w:b/>
          <w:w w:val="90"/>
          <w:sz w:val="24"/>
          <w:szCs w:val="24"/>
        </w:rPr>
        <w:t>：</w:t>
      </w:r>
      <w:r>
        <w:rPr>
          <w:rFonts w:hint="eastAsia" w:ascii="宋体" w:hAnsi="宋体" w:cs="Arial"/>
          <w:b/>
          <w:w w:val="90"/>
          <w:sz w:val="24"/>
          <w:szCs w:val="24"/>
          <w:lang w:val="en-US" w:eastAsia="zh-CN"/>
        </w:rPr>
        <w:t xml:space="preserve">                        </w:t>
      </w:r>
      <w:r>
        <w:rPr>
          <w:rFonts w:ascii="宋体" w:hAnsi="宋体" w:cs="Arial"/>
          <w:b/>
          <w:w w:val="90"/>
          <w:sz w:val="24"/>
          <w:szCs w:val="24"/>
        </w:rPr>
        <w:t>（</w:t>
      </w:r>
      <w:r>
        <w:rPr>
          <w:rFonts w:hint="eastAsia" w:ascii="宋体" w:hAnsi="宋体" w:cs="Arial"/>
          <w:b/>
          <w:w w:val="90"/>
          <w:sz w:val="24"/>
          <w:szCs w:val="24"/>
        </w:rPr>
        <w:t>盖</w:t>
      </w:r>
      <w:r>
        <w:rPr>
          <w:rFonts w:ascii="宋体" w:hAnsi="宋体" w:cs="Arial"/>
          <w:b/>
          <w:w w:val="90"/>
          <w:sz w:val="24"/>
          <w:szCs w:val="24"/>
        </w:rPr>
        <w:t>章）</w:t>
      </w:r>
      <w:r>
        <w:rPr>
          <w:rFonts w:hint="eastAsia" w:ascii="宋体" w:hAnsi="宋体" w:cs="Arial"/>
          <w:b/>
          <w:sz w:val="24"/>
          <w:szCs w:val="24"/>
        </w:rPr>
        <w:t xml:space="preserve"> </w:t>
      </w:r>
    </w:p>
    <w:p w14:paraId="477CF93F">
      <w:pPr>
        <w:framePr w:w="4381" w:hSpace="180" w:wrap="around" w:vAnchor="text" w:hAnchor="page" w:x="5986" w:y="598"/>
        <w:spacing w:line="0" w:lineRule="atLeast"/>
        <w:rPr>
          <w:rFonts w:hint="eastAsia" w:ascii="宋体" w:hAnsi="宋体" w:cs="Arial"/>
          <w:w w:val="90"/>
          <w:sz w:val="24"/>
          <w:szCs w:val="24"/>
        </w:rPr>
      </w:pPr>
      <w:r>
        <w:rPr>
          <w:rFonts w:ascii="宋体" w:hAnsi="宋体" w:cs="Arial"/>
          <w:w w:val="90"/>
          <w:sz w:val="24"/>
          <w:szCs w:val="24"/>
        </w:rPr>
        <w:t>地址：</w:t>
      </w:r>
      <w:r>
        <w:rPr>
          <w:rFonts w:ascii="宋体" w:hAnsi="宋体" w:cs="Arial"/>
          <w:w w:val="90"/>
          <w:sz w:val="24"/>
          <w:szCs w:val="24"/>
        </w:rPr>
        <w:br w:type="textWrapping"/>
      </w:r>
    </w:p>
    <w:p w14:paraId="2072B4DD">
      <w:pPr>
        <w:framePr w:w="4381" w:hSpace="180" w:wrap="around" w:vAnchor="text" w:hAnchor="page" w:x="5986" w:y="598"/>
        <w:jc w:val="left"/>
        <w:rPr>
          <w:rFonts w:ascii="宋体" w:hAnsi="宋体" w:cs="Arial"/>
          <w:w w:val="90"/>
          <w:sz w:val="24"/>
          <w:szCs w:val="24"/>
        </w:rPr>
      </w:pPr>
      <w:r>
        <w:rPr>
          <w:rFonts w:hint="eastAsia" w:ascii="宋体" w:hAnsi="宋体" w:cs="Arial"/>
          <w:w w:val="90"/>
          <w:sz w:val="24"/>
          <w:szCs w:val="24"/>
        </w:rPr>
        <w:t>法定（或授权）代表人</w:t>
      </w:r>
      <w:r>
        <w:rPr>
          <w:rFonts w:ascii="宋体" w:hAnsi="宋体" w:cs="Arial"/>
          <w:w w:val="90"/>
          <w:sz w:val="24"/>
          <w:szCs w:val="24"/>
        </w:rPr>
        <w:t>：</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p>
    <w:p w14:paraId="6B9146FE">
      <w:pPr>
        <w:framePr w:w="4381" w:hSpace="180" w:wrap="around" w:vAnchor="text" w:hAnchor="page" w:x="5986" w:y="598"/>
        <w:jc w:val="left"/>
        <w:rPr>
          <w:rFonts w:ascii="宋体" w:hAnsi="宋体" w:cs="Arial"/>
          <w:w w:val="90"/>
          <w:sz w:val="24"/>
          <w:szCs w:val="24"/>
        </w:rPr>
      </w:pPr>
      <w:r>
        <w:rPr>
          <w:rFonts w:hint="eastAsia" w:ascii="宋体" w:hAnsi="宋体" w:cs="Arial"/>
          <w:w w:val="90"/>
          <w:sz w:val="24"/>
          <w:szCs w:val="24"/>
        </w:rPr>
        <w:t>开户行</w:t>
      </w:r>
      <w:r>
        <w:rPr>
          <w:rFonts w:ascii="宋体" w:hAnsi="宋体" w:cs="Arial"/>
          <w:w w:val="90"/>
          <w:sz w:val="24"/>
          <w:szCs w:val="24"/>
        </w:rPr>
        <w:t>：</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p>
    <w:p w14:paraId="3F5D6DC4">
      <w:pPr>
        <w:framePr w:w="4381" w:hSpace="180" w:wrap="around" w:vAnchor="text" w:hAnchor="page" w:x="5986" w:y="598"/>
        <w:jc w:val="left"/>
        <w:rPr>
          <w:rFonts w:ascii="宋体" w:hAnsi="宋体" w:cs="Arial"/>
          <w:w w:val="90"/>
          <w:sz w:val="24"/>
          <w:szCs w:val="24"/>
        </w:rPr>
      </w:pPr>
      <w:r>
        <w:rPr>
          <w:rFonts w:hint="eastAsia" w:ascii="宋体" w:hAnsi="宋体" w:cs="Arial"/>
          <w:w w:val="90"/>
          <w:sz w:val="24"/>
          <w:szCs w:val="24"/>
        </w:rPr>
        <w:t xml:space="preserve">户 </w:t>
      </w:r>
      <w:r>
        <w:rPr>
          <w:rFonts w:ascii="宋体" w:hAnsi="宋体" w:cs="Arial"/>
          <w:w w:val="90"/>
          <w:sz w:val="24"/>
          <w:szCs w:val="24"/>
        </w:rPr>
        <w:t xml:space="preserve"> </w:t>
      </w:r>
      <w:r>
        <w:rPr>
          <w:rFonts w:hint="eastAsia" w:ascii="宋体" w:hAnsi="宋体" w:cs="Arial"/>
          <w:w w:val="90"/>
          <w:sz w:val="24"/>
          <w:szCs w:val="24"/>
        </w:rPr>
        <w:t>名</w:t>
      </w:r>
      <w:r>
        <w:rPr>
          <w:rFonts w:ascii="宋体" w:hAnsi="宋体" w:cs="Arial"/>
          <w:sz w:val="24"/>
          <w:szCs w:val="24"/>
        </w:rPr>
        <w:t>：</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r>
        <w:rPr>
          <w:rFonts w:hint="eastAsia" w:ascii="宋体" w:hAnsi="宋体" w:cs="Arial"/>
          <w:w w:val="90"/>
          <w:sz w:val="24"/>
          <w:szCs w:val="24"/>
          <w:u w:val="single"/>
        </w:rPr>
        <w:t xml:space="preserve"> </w:t>
      </w:r>
    </w:p>
    <w:p w14:paraId="7E48DCD4">
      <w:pPr>
        <w:framePr w:w="4381" w:hSpace="180" w:wrap="around" w:vAnchor="text" w:hAnchor="page" w:x="5986" w:y="598"/>
        <w:jc w:val="left"/>
        <w:rPr>
          <w:rFonts w:ascii="宋体" w:hAnsi="宋体" w:cs="Arial"/>
          <w:w w:val="90"/>
          <w:sz w:val="24"/>
          <w:szCs w:val="24"/>
        </w:rPr>
      </w:pPr>
      <w:r>
        <w:rPr>
          <w:rFonts w:hint="eastAsia" w:ascii="宋体" w:hAnsi="宋体" w:cs="Arial"/>
          <w:w w:val="90"/>
          <w:sz w:val="24"/>
          <w:szCs w:val="24"/>
        </w:rPr>
        <w:t xml:space="preserve">账 </w:t>
      </w:r>
      <w:r>
        <w:rPr>
          <w:rFonts w:ascii="宋体" w:hAnsi="宋体" w:cs="Arial"/>
          <w:w w:val="90"/>
          <w:sz w:val="24"/>
          <w:szCs w:val="24"/>
        </w:rPr>
        <w:t xml:space="preserve"> </w:t>
      </w:r>
      <w:r>
        <w:rPr>
          <w:rFonts w:hint="eastAsia" w:ascii="宋体" w:hAnsi="宋体" w:cs="Arial"/>
          <w:w w:val="90"/>
          <w:sz w:val="24"/>
          <w:szCs w:val="24"/>
        </w:rPr>
        <w:t>号：</w:t>
      </w:r>
      <w:r>
        <w:rPr>
          <w:rFonts w:ascii="宋体" w:hAnsi="宋体" w:cs="Arial"/>
          <w:w w:val="90"/>
          <w:sz w:val="24"/>
          <w:szCs w:val="24"/>
          <w:u w:val="single"/>
        </w:rPr>
        <w:t xml:space="preserve">                           </w:t>
      </w:r>
    </w:p>
    <w:p w14:paraId="4C4CAF0B">
      <w:pPr>
        <w:framePr w:w="4381" w:hSpace="180" w:wrap="around" w:vAnchor="text" w:hAnchor="page" w:x="5986" w:y="598"/>
        <w:jc w:val="left"/>
        <w:rPr>
          <w:rFonts w:ascii="宋体" w:hAnsi="宋体" w:cs="Arial"/>
          <w:w w:val="90"/>
          <w:sz w:val="24"/>
          <w:szCs w:val="24"/>
        </w:rPr>
      </w:pPr>
      <w:r>
        <w:rPr>
          <w:rFonts w:hint="eastAsia" w:ascii="宋体" w:hAnsi="宋体" w:cs="Arial"/>
          <w:w w:val="90"/>
          <w:sz w:val="24"/>
          <w:szCs w:val="24"/>
        </w:rPr>
        <w:t>纳税人识别号：</w:t>
      </w:r>
      <w:r>
        <w:rPr>
          <w:rFonts w:ascii="宋体" w:hAnsi="宋体" w:cs="Arial"/>
          <w:w w:val="90"/>
          <w:sz w:val="24"/>
          <w:szCs w:val="24"/>
          <w:u w:val="single"/>
        </w:rPr>
        <w:t xml:space="preserve">                     </w:t>
      </w:r>
    </w:p>
    <w:p w14:paraId="49B845D6">
      <w:pPr>
        <w:rPr>
          <w:rFonts w:ascii="华文宋体" w:hAnsi="华文宋体" w:eastAsia="华文宋体"/>
          <w:sz w:val="24"/>
          <w:szCs w:val="24"/>
        </w:rPr>
      </w:pPr>
      <w:r>
        <w:rPr>
          <w:rFonts w:hint="eastAsia" w:ascii="华文宋体" w:hAnsi="华文宋体" w:eastAsia="华文宋体"/>
          <w:sz w:val="24"/>
          <w:szCs w:val="24"/>
        </w:rPr>
        <w:t>签约各方：</w:t>
      </w:r>
    </w:p>
    <w:p w14:paraId="294E148B">
      <w:pPr>
        <w:framePr w:w="4156" w:hSpace="180" w:wrap="around" w:vAnchor="text" w:hAnchor="page" w:x="1321" w:y="4"/>
        <w:spacing w:line="276" w:lineRule="auto"/>
        <w:rPr>
          <w:rFonts w:ascii="宋体" w:hAnsi="宋体" w:cs="Arial"/>
          <w:bCs/>
          <w:w w:val="90"/>
          <w:sz w:val="24"/>
          <w:szCs w:val="24"/>
        </w:rPr>
      </w:pPr>
      <w:r>
        <w:rPr>
          <w:rFonts w:hint="eastAsia" w:ascii="宋体" w:hAnsi="宋体" w:cs="Arial"/>
          <w:b/>
          <w:bCs/>
          <w:w w:val="90"/>
          <w:sz w:val="24"/>
          <w:szCs w:val="24"/>
        </w:rPr>
        <w:t>甲</w:t>
      </w:r>
      <w:r>
        <w:rPr>
          <w:rFonts w:ascii="宋体" w:hAnsi="宋体" w:cs="Arial"/>
          <w:b/>
          <w:bCs/>
          <w:w w:val="90"/>
          <w:sz w:val="24"/>
          <w:szCs w:val="24"/>
        </w:rPr>
        <w:t>方</w:t>
      </w:r>
      <w:r>
        <w:rPr>
          <w:rFonts w:ascii="宋体" w:hAnsi="宋体" w:cs="Arial"/>
          <w:b/>
          <w:w w:val="90"/>
          <w:sz w:val="24"/>
          <w:szCs w:val="24"/>
        </w:rPr>
        <w:t>：</w:t>
      </w:r>
      <w:r>
        <w:rPr>
          <w:rFonts w:hint="eastAsia" w:ascii="宋体" w:hAnsi="宋体" w:cs="Arial"/>
          <w:b/>
          <w:w w:val="90"/>
          <w:sz w:val="24"/>
          <w:szCs w:val="24"/>
          <w:lang w:val="en-US" w:eastAsia="zh-CN"/>
        </w:rPr>
        <w:t>海南省农垦中学</w:t>
      </w:r>
      <w:r>
        <w:rPr>
          <w:rFonts w:ascii="宋体" w:hAnsi="宋体" w:cs="Arial"/>
          <w:b/>
          <w:w w:val="90"/>
          <w:sz w:val="24"/>
          <w:szCs w:val="24"/>
        </w:rPr>
        <w:t>（</w:t>
      </w:r>
      <w:r>
        <w:rPr>
          <w:rFonts w:hint="eastAsia" w:ascii="宋体" w:hAnsi="宋体" w:cs="Arial"/>
          <w:b/>
          <w:w w:val="90"/>
          <w:sz w:val="24"/>
          <w:szCs w:val="24"/>
        </w:rPr>
        <w:t>盖</w:t>
      </w:r>
      <w:r>
        <w:rPr>
          <w:rFonts w:ascii="宋体" w:hAnsi="宋体" w:cs="Arial"/>
          <w:b/>
          <w:w w:val="90"/>
          <w:sz w:val="24"/>
          <w:szCs w:val="24"/>
        </w:rPr>
        <w:t>章）</w:t>
      </w:r>
      <w:r>
        <w:rPr>
          <w:rFonts w:hint="eastAsia" w:ascii="宋体" w:hAnsi="宋体" w:cs="Arial"/>
          <w:b/>
          <w:sz w:val="24"/>
          <w:szCs w:val="24"/>
        </w:rPr>
        <w:t xml:space="preserve"> </w:t>
      </w:r>
    </w:p>
    <w:p w14:paraId="3376E333">
      <w:pPr>
        <w:framePr w:w="4156" w:hSpace="180" w:wrap="around" w:vAnchor="text" w:hAnchor="page" w:x="1321" w:y="4"/>
        <w:spacing w:line="0" w:lineRule="atLeast"/>
        <w:rPr>
          <w:rFonts w:hint="default" w:ascii="宋体" w:hAnsi="宋体" w:cs="Arial" w:eastAsiaTheme="minorEastAsia"/>
          <w:w w:val="90"/>
          <w:sz w:val="24"/>
          <w:szCs w:val="24"/>
          <w:lang w:val="en-US" w:eastAsia="zh-CN"/>
        </w:rPr>
      </w:pPr>
      <w:r>
        <w:rPr>
          <w:rFonts w:ascii="宋体" w:hAnsi="宋体" w:cs="Arial"/>
          <w:w w:val="90"/>
          <w:sz w:val="24"/>
          <w:szCs w:val="24"/>
        </w:rPr>
        <w:t>地址：</w:t>
      </w:r>
      <w:r>
        <w:rPr>
          <w:rFonts w:hint="eastAsia" w:ascii="宋体" w:hAnsi="宋体" w:cs="Arial"/>
          <w:w w:val="90"/>
          <w:sz w:val="24"/>
          <w:szCs w:val="24"/>
        </w:rPr>
        <w:t>海南省海口市</w:t>
      </w:r>
      <w:r>
        <w:rPr>
          <w:rFonts w:hint="eastAsia" w:ascii="宋体" w:hAnsi="宋体" w:cs="Arial"/>
          <w:w w:val="90"/>
          <w:sz w:val="24"/>
          <w:szCs w:val="24"/>
          <w:lang w:val="en-US" w:eastAsia="zh-CN"/>
        </w:rPr>
        <w:t>龙华区滨涯路19号</w:t>
      </w:r>
    </w:p>
    <w:p w14:paraId="72F6F909">
      <w:pPr>
        <w:framePr w:w="4156" w:hSpace="180" w:wrap="around" w:vAnchor="text" w:hAnchor="page" w:x="1321" w:y="4"/>
        <w:spacing w:line="0" w:lineRule="atLeast"/>
        <w:rPr>
          <w:rFonts w:ascii="宋体" w:hAnsi="宋体" w:cs="Arial"/>
          <w:w w:val="90"/>
          <w:sz w:val="24"/>
          <w:szCs w:val="24"/>
        </w:rPr>
      </w:pPr>
    </w:p>
    <w:p w14:paraId="07BCC27D">
      <w:pPr>
        <w:framePr w:w="4156" w:hSpace="180" w:wrap="around" w:vAnchor="text" w:hAnchor="page" w:x="1321" w:y="4"/>
        <w:jc w:val="left"/>
        <w:rPr>
          <w:rFonts w:ascii="宋体" w:hAnsi="宋体" w:cs="Arial"/>
          <w:w w:val="90"/>
          <w:sz w:val="24"/>
          <w:szCs w:val="24"/>
        </w:rPr>
      </w:pPr>
      <w:r>
        <w:rPr>
          <w:rFonts w:hint="eastAsia" w:ascii="宋体" w:hAnsi="宋体" w:cs="Arial"/>
          <w:w w:val="90"/>
          <w:sz w:val="24"/>
          <w:szCs w:val="24"/>
        </w:rPr>
        <w:t>法定（或授权）代表人</w:t>
      </w:r>
      <w:r>
        <w:rPr>
          <w:rFonts w:ascii="宋体" w:hAnsi="宋体" w:cs="Arial"/>
          <w:w w:val="90"/>
          <w:sz w:val="24"/>
          <w:szCs w:val="24"/>
        </w:rPr>
        <w:t>：</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p>
    <w:p w14:paraId="6F7DDE65">
      <w:pPr>
        <w:framePr w:w="4156" w:hSpace="180" w:wrap="around" w:vAnchor="text" w:hAnchor="page" w:x="1321" w:y="4"/>
        <w:jc w:val="left"/>
        <w:rPr>
          <w:rFonts w:ascii="宋体" w:hAnsi="宋体" w:cs="Arial"/>
          <w:w w:val="90"/>
          <w:sz w:val="24"/>
          <w:szCs w:val="24"/>
        </w:rPr>
      </w:pPr>
      <w:r>
        <w:rPr>
          <w:rFonts w:hint="eastAsia" w:ascii="宋体" w:hAnsi="宋体" w:cs="Arial"/>
          <w:w w:val="90"/>
          <w:sz w:val="24"/>
          <w:szCs w:val="24"/>
        </w:rPr>
        <w:t>开户行</w:t>
      </w:r>
      <w:r>
        <w:rPr>
          <w:rFonts w:ascii="宋体" w:hAnsi="宋体" w:cs="Arial"/>
          <w:w w:val="90"/>
          <w:sz w:val="24"/>
          <w:szCs w:val="24"/>
        </w:rPr>
        <w:t>：</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p>
    <w:p w14:paraId="4AC9B03E">
      <w:pPr>
        <w:framePr w:w="4156" w:hSpace="180" w:wrap="around" w:vAnchor="text" w:hAnchor="page" w:x="1321" w:y="4"/>
        <w:jc w:val="left"/>
        <w:rPr>
          <w:rFonts w:ascii="宋体" w:hAnsi="宋体" w:cs="Arial"/>
          <w:w w:val="90"/>
          <w:sz w:val="24"/>
          <w:szCs w:val="24"/>
        </w:rPr>
      </w:pPr>
      <w:r>
        <w:rPr>
          <w:rFonts w:hint="eastAsia" w:ascii="宋体" w:hAnsi="宋体" w:cs="Arial"/>
          <w:w w:val="90"/>
          <w:sz w:val="24"/>
          <w:szCs w:val="24"/>
        </w:rPr>
        <w:t xml:space="preserve">户 </w:t>
      </w:r>
      <w:r>
        <w:rPr>
          <w:rFonts w:ascii="宋体" w:hAnsi="宋体" w:cs="Arial"/>
          <w:w w:val="90"/>
          <w:sz w:val="24"/>
          <w:szCs w:val="24"/>
        </w:rPr>
        <w:t xml:space="preserve"> </w:t>
      </w:r>
      <w:r>
        <w:rPr>
          <w:rFonts w:hint="eastAsia" w:ascii="宋体" w:hAnsi="宋体" w:cs="Arial"/>
          <w:w w:val="90"/>
          <w:sz w:val="24"/>
          <w:szCs w:val="24"/>
        </w:rPr>
        <w:t>名</w:t>
      </w:r>
      <w:r>
        <w:rPr>
          <w:rFonts w:ascii="宋体" w:hAnsi="宋体" w:cs="Arial"/>
          <w:sz w:val="24"/>
          <w:szCs w:val="24"/>
        </w:rPr>
        <w:t>：</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r>
        <w:rPr>
          <w:rFonts w:hint="eastAsia" w:ascii="宋体" w:hAnsi="宋体" w:cs="Arial"/>
          <w:w w:val="90"/>
          <w:sz w:val="24"/>
          <w:szCs w:val="24"/>
          <w:u w:val="single"/>
        </w:rPr>
        <w:t xml:space="preserve"> </w:t>
      </w:r>
    </w:p>
    <w:p w14:paraId="367B1590">
      <w:pPr>
        <w:framePr w:w="4156" w:hSpace="180" w:wrap="around" w:vAnchor="text" w:hAnchor="page" w:x="1321" w:y="4"/>
        <w:jc w:val="left"/>
        <w:rPr>
          <w:rFonts w:ascii="宋体" w:hAnsi="宋体" w:cs="Arial"/>
          <w:w w:val="90"/>
          <w:sz w:val="24"/>
          <w:szCs w:val="24"/>
        </w:rPr>
      </w:pPr>
      <w:r>
        <w:rPr>
          <w:rFonts w:hint="eastAsia" w:ascii="宋体" w:hAnsi="宋体" w:cs="Arial"/>
          <w:w w:val="90"/>
          <w:sz w:val="24"/>
          <w:szCs w:val="24"/>
        </w:rPr>
        <w:t xml:space="preserve">账 </w:t>
      </w:r>
      <w:r>
        <w:rPr>
          <w:rFonts w:ascii="宋体" w:hAnsi="宋体" w:cs="Arial"/>
          <w:w w:val="90"/>
          <w:sz w:val="24"/>
          <w:szCs w:val="24"/>
        </w:rPr>
        <w:t xml:space="preserve"> </w:t>
      </w:r>
      <w:r>
        <w:rPr>
          <w:rFonts w:hint="eastAsia" w:ascii="宋体" w:hAnsi="宋体" w:cs="Arial"/>
          <w:w w:val="90"/>
          <w:sz w:val="24"/>
          <w:szCs w:val="24"/>
        </w:rPr>
        <w:t>号：</w:t>
      </w:r>
      <w:r>
        <w:rPr>
          <w:rFonts w:hint="eastAsia" w:ascii="宋体" w:hAnsi="宋体" w:cs="Arial"/>
          <w:w w:val="90"/>
          <w:sz w:val="24"/>
          <w:szCs w:val="24"/>
          <w:u w:val="single"/>
        </w:rPr>
        <w:t xml:space="preserve"> </w:t>
      </w:r>
      <w:r>
        <w:rPr>
          <w:rFonts w:ascii="宋体" w:hAnsi="宋体" w:cs="Arial"/>
          <w:w w:val="90"/>
          <w:sz w:val="24"/>
          <w:szCs w:val="24"/>
          <w:u w:val="single"/>
        </w:rPr>
        <w:t xml:space="preserve">                          </w:t>
      </w:r>
    </w:p>
    <w:p w14:paraId="2AF70364">
      <w:pPr>
        <w:framePr w:w="4156" w:hSpace="180" w:wrap="around" w:vAnchor="text" w:hAnchor="page" w:x="1321" w:y="4"/>
        <w:jc w:val="left"/>
        <w:rPr>
          <w:rFonts w:ascii="宋体" w:hAnsi="宋体" w:cs="Arial"/>
          <w:w w:val="90"/>
          <w:sz w:val="24"/>
          <w:szCs w:val="24"/>
        </w:rPr>
      </w:pPr>
      <w:r>
        <w:rPr>
          <w:rFonts w:hint="eastAsia" w:ascii="宋体" w:hAnsi="宋体" w:cs="Arial"/>
          <w:w w:val="90"/>
          <w:sz w:val="24"/>
          <w:szCs w:val="24"/>
        </w:rPr>
        <w:t>纳税人识别号：</w:t>
      </w:r>
      <w:r>
        <w:rPr>
          <w:rFonts w:ascii="宋体" w:hAnsi="宋体" w:cs="Arial"/>
          <w:w w:val="90"/>
          <w:sz w:val="24"/>
          <w:szCs w:val="24"/>
          <w:u w:val="single"/>
        </w:rPr>
        <w:t xml:space="preserve">                     </w:t>
      </w:r>
    </w:p>
    <w:p w14:paraId="6EC5DA29">
      <w:pPr>
        <w:rPr>
          <w:rFonts w:ascii="华文宋体" w:hAnsi="华文宋体" w:eastAsia="华文宋体"/>
          <w:sz w:val="24"/>
          <w:szCs w:val="24"/>
        </w:rPr>
      </w:pPr>
    </w:p>
    <w:p w14:paraId="6AE06913">
      <w:pPr>
        <w:rPr>
          <w:rFonts w:ascii="华文宋体" w:hAnsi="华文宋体" w:eastAsia="华文宋体"/>
          <w:sz w:val="24"/>
          <w:szCs w:val="24"/>
        </w:rPr>
      </w:pPr>
      <w:r>
        <w:rPr>
          <w:rFonts w:hint="eastAsia" w:ascii="华文宋体" w:hAnsi="华文宋体" w:eastAsia="华文宋体"/>
          <w:sz w:val="24"/>
          <w:szCs w:val="24"/>
        </w:rPr>
        <w:t>签约时间：</w:t>
      </w:r>
      <w:r>
        <w:rPr>
          <w:rFonts w:hint="eastAsia" w:ascii="华文宋体" w:hAnsi="华文宋体" w:eastAsia="华文宋体"/>
          <w:sz w:val="24"/>
          <w:szCs w:val="24"/>
          <w:u w:val="single"/>
        </w:rPr>
        <w:t xml:space="preserve"> </w:t>
      </w:r>
      <w:r>
        <w:rPr>
          <w:rFonts w:ascii="华文宋体" w:hAnsi="华文宋体" w:eastAsia="华文宋体"/>
          <w:sz w:val="24"/>
          <w:szCs w:val="24"/>
          <w:u w:val="single"/>
        </w:rPr>
        <w:t xml:space="preserve">   </w:t>
      </w:r>
      <w:r>
        <w:rPr>
          <w:rFonts w:hint="eastAsia" w:ascii="华文宋体" w:hAnsi="华文宋体" w:eastAsia="华文宋体"/>
          <w:sz w:val="24"/>
          <w:szCs w:val="24"/>
        </w:rPr>
        <w:t>年</w:t>
      </w:r>
      <w:r>
        <w:rPr>
          <w:rFonts w:hint="eastAsia" w:ascii="华文宋体" w:hAnsi="华文宋体" w:eastAsia="华文宋体"/>
          <w:sz w:val="24"/>
          <w:szCs w:val="24"/>
          <w:u w:val="single"/>
        </w:rPr>
        <w:t xml:space="preserve"> </w:t>
      </w:r>
      <w:r>
        <w:rPr>
          <w:rFonts w:ascii="华文宋体" w:hAnsi="华文宋体" w:eastAsia="华文宋体"/>
          <w:sz w:val="24"/>
          <w:szCs w:val="24"/>
          <w:u w:val="single"/>
        </w:rPr>
        <w:t xml:space="preserve">  </w:t>
      </w:r>
      <w:r>
        <w:rPr>
          <w:rFonts w:hint="eastAsia" w:ascii="华文宋体" w:hAnsi="华文宋体" w:eastAsia="华文宋体"/>
          <w:sz w:val="24"/>
          <w:szCs w:val="24"/>
        </w:rPr>
        <w:t>月</w:t>
      </w:r>
      <w:r>
        <w:rPr>
          <w:rFonts w:hint="eastAsia" w:ascii="华文宋体" w:hAnsi="华文宋体" w:eastAsia="华文宋体"/>
          <w:sz w:val="24"/>
          <w:szCs w:val="24"/>
          <w:u w:val="single"/>
        </w:rPr>
        <w:t xml:space="preserve"> </w:t>
      </w:r>
      <w:r>
        <w:rPr>
          <w:rFonts w:ascii="华文宋体" w:hAnsi="华文宋体" w:eastAsia="华文宋体"/>
          <w:sz w:val="24"/>
          <w:szCs w:val="24"/>
          <w:u w:val="single"/>
        </w:rPr>
        <w:t xml:space="preserve">  </w:t>
      </w:r>
      <w:r>
        <w:rPr>
          <w:rFonts w:hint="eastAsia" w:ascii="华文宋体" w:hAnsi="华文宋体" w:eastAsia="华文宋体"/>
          <w:sz w:val="24"/>
          <w:szCs w:val="24"/>
        </w:rPr>
        <w:t>日</w:t>
      </w:r>
    </w:p>
    <w:sectPr>
      <w:headerReference r:id="rId9" w:type="default"/>
      <w:footerReference r:id="rId10"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8814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1E913">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E9317">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26B4C">
    <w:pPr>
      <w:pStyle w:val="2"/>
      <w:jc w:val="center"/>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E12F1">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F72EE">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20542">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DCB19">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562F8"/>
    <w:multiLevelType w:val="multilevel"/>
    <w:tmpl w:val="448562F8"/>
    <w:lvl w:ilvl="0" w:tentative="0">
      <w:start w:val="1"/>
      <w:numFmt w:val="japaneseCounting"/>
      <w:lvlText w:val="第%1条"/>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BCE"/>
    <w:rsid w:val="00037458"/>
    <w:rsid w:val="00066D85"/>
    <w:rsid w:val="002005FF"/>
    <w:rsid w:val="00205A0E"/>
    <w:rsid w:val="00245DB8"/>
    <w:rsid w:val="00256CF0"/>
    <w:rsid w:val="002A3B20"/>
    <w:rsid w:val="0035340C"/>
    <w:rsid w:val="0036597D"/>
    <w:rsid w:val="00387C76"/>
    <w:rsid w:val="00482BCE"/>
    <w:rsid w:val="0053271C"/>
    <w:rsid w:val="00611644"/>
    <w:rsid w:val="00697B60"/>
    <w:rsid w:val="006E3EEC"/>
    <w:rsid w:val="0076338A"/>
    <w:rsid w:val="007B4EB4"/>
    <w:rsid w:val="007C311A"/>
    <w:rsid w:val="008276C4"/>
    <w:rsid w:val="00937FC4"/>
    <w:rsid w:val="00997522"/>
    <w:rsid w:val="009E1634"/>
    <w:rsid w:val="00A1733E"/>
    <w:rsid w:val="00AA711F"/>
    <w:rsid w:val="00AF192C"/>
    <w:rsid w:val="00BF0B80"/>
    <w:rsid w:val="00EC350A"/>
    <w:rsid w:val="00FE428C"/>
    <w:rsid w:val="0DE77B20"/>
    <w:rsid w:val="0E62246F"/>
    <w:rsid w:val="261B3613"/>
    <w:rsid w:val="3453718E"/>
    <w:rsid w:val="39D60658"/>
    <w:rsid w:val="3B0A189C"/>
    <w:rsid w:val="5B690B52"/>
    <w:rsid w:val="6B373A3D"/>
    <w:rsid w:val="6FAD7A59"/>
    <w:rsid w:val="72254975"/>
    <w:rsid w:val="7B252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Unresolved Mention"/>
    <w:basedOn w:val="5"/>
    <w:semiHidden/>
    <w:unhideWhenUsed/>
    <w:qFormat/>
    <w:uiPriority w:val="99"/>
    <w:rPr>
      <w:color w:val="605E5C"/>
      <w:shd w:val="clear" w:color="auto" w:fill="E1DFDD"/>
    </w:r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3280</Words>
  <Characters>3770</Characters>
  <Lines>46</Lines>
  <Paragraphs>13</Paragraphs>
  <TotalTime>1</TotalTime>
  <ScaleCrop>false</ScaleCrop>
  <LinksUpToDate>false</LinksUpToDate>
  <CharactersWithSpaces>4194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2021-10-09T01:18:00Z</dcterms:created>
  <dc:creator>A</dc:creator>
  <cp:lastModifiedBy>Administrator</cp:lastModifiedBy>
  <dcterms:modified xsi:type="dcterms:W3CDTF">2025-07-29T01:23:02Z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eyJoZGlkIjoiNTkzYmQyZTUxMjY1N2JhZTNhMzBiZjM4OWIxNmVmNGMifQ==</vt:lpwstr>
  </property>
  <property fmtid="{D5CDD505-2E9C-101B-9397-08002B2CF9AE}" pid="3" name="KSOProductBuildVer">
    <vt:lpwstr>2052-12.1.0.21915</vt:lpwstr>
  </property>
  <property fmtid="{D5CDD505-2E9C-101B-9397-08002B2CF9AE}" pid="4" name="ICV">
    <vt:lpwstr>FC97E2D6767244708B4E27C22F75B55F_12</vt:lpwstr>
  </property>
</Properties>
</file>