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725A8">
      <w:pPr>
        <w:pStyle w:val="2"/>
        <w:spacing w:before="137" w:line="171" w:lineRule="auto"/>
        <w:ind w:left="3270"/>
        <w:outlineLvl w:val="0"/>
        <w:rPr>
          <w:rFonts w:hint="eastAsia" w:ascii="仿宋" w:hAnsi="仿宋" w:eastAsia="仿宋" w:cs="仿宋"/>
          <w:b/>
          <w:bCs/>
          <w:spacing w:val="-17"/>
          <w:w w:val="98"/>
          <w:sz w:val="39"/>
          <w:szCs w:val="39"/>
        </w:rPr>
      </w:pPr>
      <w:r>
        <w:rPr>
          <w:rFonts w:hint="eastAsia" w:ascii="仿宋" w:hAnsi="仿宋" w:eastAsia="仿宋" w:cs="仿宋"/>
          <w:b/>
          <w:bCs/>
          <w:spacing w:val="-17"/>
          <w:w w:val="98"/>
          <w:sz w:val="39"/>
          <w:szCs w:val="39"/>
        </w:rPr>
        <w:t>其他承诺函</w:t>
      </w:r>
    </w:p>
    <w:p w14:paraId="3E6AE5BE">
      <w:pPr>
        <w:pStyle w:val="2"/>
        <w:spacing w:before="137" w:line="171" w:lineRule="auto"/>
        <w:ind w:left="3270"/>
        <w:outlineLvl w:val="0"/>
        <w:rPr>
          <w:rFonts w:hint="eastAsia" w:ascii="仿宋" w:hAnsi="仿宋" w:eastAsia="仿宋" w:cs="仿宋"/>
          <w:b/>
          <w:bCs/>
          <w:spacing w:val="-17"/>
          <w:w w:val="98"/>
          <w:sz w:val="39"/>
          <w:szCs w:val="39"/>
        </w:rPr>
      </w:pPr>
    </w:p>
    <w:p w14:paraId="0663C791">
      <w:pPr>
        <w:pStyle w:val="2"/>
        <w:spacing w:before="137" w:line="171" w:lineRule="auto"/>
        <w:ind w:left="3270"/>
        <w:outlineLvl w:val="0"/>
        <w:rPr>
          <w:rFonts w:hint="eastAsia" w:ascii="仿宋" w:hAnsi="仿宋" w:eastAsia="仿宋" w:cs="仿宋"/>
          <w:b/>
          <w:bCs/>
          <w:spacing w:val="-17"/>
          <w:w w:val="98"/>
          <w:sz w:val="39"/>
          <w:szCs w:val="39"/>
        </w:rPr>
      </w:pPr>
    </w:p>
    <w:p w14:paraId="4A600AB2">
      <w:pPr>
        <w:pStyle w:val="2"/>
        <w:spacing w:before="139" w:line="182" w:lineRule="auto"/>
        <w:ind w:left="3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</w:rPr>
        <w:t>1.交</w:t>
      </w: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  <w:lang w:val="en-US" w:eastAsia="zh-CN"/>
        </w:rPr>
        <w:t>付</w:t>
      </w: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</w:rPr>
        <w:t>期（合同履行期限）、交</w:t>
      </w: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  <w:lang w:val="en-US" w:eastAsia="zh-CN"/>
        </w:rPr>
        <w:t>付</w:t>
      </w: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</w:rPr>
        <w:t>地点</w:t>
      </w:r>
      <w:r>
        <w:rPr>
          <w:rFonts w:hint="eastAsia" w:ascii="仿宋" w:hAnsi="仿宋" w:eastAsia="仿宋" w:cs="仿宋"/>
          <w:color w:val="010000"/>
          <w:spacing w:val="-27"/>
          <w:w w:val="97"/>
          <w:sz w:val="32"/>
          <w:szCs w:val="32"/>
          <w:lang w:eastAsia="zh-CN"/>
        </w:rPr>
        <w:t>：</w:t>
      </w:r>
    </w:p>
    <w:p w14:paraId="68A4E62A">
      <w:pPr>
        <w:spacing w:line="286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我公司承诺对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项目的交付期（合同履行期限）为：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交付地点为：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6D6CD5B1">
      <w:pPr>
        <w:spacing w:line="287" w:lineRule="auto"/>
        <w:rPr>
          <w:rFonts w:hint="eastAsia" w:ascii="仿宋" w:hAnsi="仿宋" w:eastAsia="仿宋" w:cs="仿宋"/>
          <w:sz w:val="21"/>
        </w:rPr>
      </w:pPr>
    </w:p>
    <w:p w14:paraId="67B0872E">
      <w:pPr>
        <w:pStyle w:val="2"/>
        <w:spacing w:before="163" w:line="187" w:lineRule="auto"/>
        <w:ind w:left="3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7"/>
          <w:w w:val="98"/>
          <w:sz w:val="32"/>
          <w:szCs w:val="32"/>
        </w:rPr>
        <w:t>2.符合法律</w:t>
      </w:r>
      <w:r>
        <w:rPr>
          <w:rFonts w:hint="eastAsia" w:ascii="仿宋" w:hAnsi="仿宋" w:eastAsia="仿宋" w:cs="仿宋"/>
          <w:spacing w:val="-3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7"/>
          <w:w w:val="98"/>
          <w:sz w:val="32"/>
          <w:szCs w:val="32"/>
        </w:rPr>
        <w:t>、行政法规规定的其他条件的承诺函</w:t>
      </w:r>
    </w:p>
    <w:p w14:paraId="3495033C">
      <w:pPr>
        <w:pStyle w:val="2"/>
        <w:spacing w:before="114" w:line="238" w:lineRule="auto"/>
        <w:ind w:right="28" w:firstLine="556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20000"/>
          <w:spacing w:val="-21"/>
          <w:sz w:val="32"/>
          <w:szCs w:val="32"/>
        </w:rPr>
        <w:t xml:space="preserve">我公司承诺，参与 </w:t>
      </w:r>
      <w:r>
        <w:rPr>
          <w:rFonts w:hint="eastAsia" w:ascii="仿宋" w:hAnsi="仿宋" w:eastAsia="仿宋" w:cs="仿宋"/>
          <w:color w:val="020000"/>
          <w:spacing w:val="-21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020000"/>
          <w:spacing w:val="-21"/>
          <w:sz w:val="32"/>
          <w:szCs w:val="32"/>
        </w:rPr>
        <w:t>项目</w:t>
      </w:r>
      <w:bookmarkStart w:id="0" w:name="_GoBack"/>
      <w:bookmarkEnd w:id="0"/>
      <w:r>
        <w:rPr>
          <w:rFonts w:hint="eastAsia" w:ascii="仿宋" w:hAnsi="仿宋" w:eastAsia="仿宋" w:cs="仿宋"/>
          <w:color w:val="020000"/>
          <w:spacing w:val="-21"/>
          <w:sz w:val="32"/>
          <w:szCs w:val="32"/>
        </w:rPr>
        <w:t>符合法律、行政法</w:t>
      </w:r>
      <w:r>
        <w:rPr>
          <w:rFonts w:hint="eastAsia" w:ascii="仿宋" w:hAnsi="仿宋" w:eastAsia="仿宋" w:cs="仿宋"/>
          <w:color w:val="020000"/>
          <w:spacing w:val="-16"/>
          <w:w w:val="99"/>
          <w:sz w:val="32"/>
          <w:szCs w:val="32"/>
        </w:rPr>
        <w:t>规规定的其他条件。</w:t>
      </w:r>
    </w:p>
    <w:p w14:paraId="736BB694">
      <w:pPr>
        <w:spacing w:line="399" w:lineRule="auto"/>
        <w:rPr>
          <w:rFonts w:hint="eastAsia" w:ascii="仿宋" w:hAnsi="仿宋" w:eastAsia="仿宋" w:cs="仿宋"/>
          <w:sz w:val="21"/>
        </w:rPr>
      </w:pPr>
    </w:p>
    <w:p w14:paraId="79687E21">
      <w:pPr>
        <w:pStyle w:val="2"/>
        <w:spacing w:before="168" w:line="233" w:lineRule="auto"/>
        <w:ind w:left="7232" w:right="126" w:hanging="35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投标人：</w:t>
      </w:r>
    </w:p>
    <w:p w14:paraId="53306415">
      <w:pPr>
        <w:pStyle w:val="2"/>
        <w:spacing w:before="168" w:line="233" w:lineRule="auto"/>
        <w:ind w:left="7232" w:right="126" w:hanging="35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4D19CF"/>
    <w:rsid w:val="2677280B"/>
    <w:rsid w:val="493F6BFD"/>
    <w:rsid w:val="76B36E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7"/>
      <w:szCs w:val="3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110</Characters>
  <TotalTime>8</TotalTime>
  <ScaleCrop>false</ScaleCrop>
  <LinksUpToDate>false</LinksUpToDate>
  <CharactersWithSpaces>156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2025-07-11T10:11:00Z</dcterms:created>
  <dc:creator>Administrator</dc:creator>
  <cp:lastModifiedBy>招标中心</cp:lastModifiedBy>
  <dcterms:modified xsi:type="dcterms:W3CDTF">2025-07-11T03:51:54Z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2025-07-11T10:12:08Z</vt:filetime>
  </property>
  <property fmtid="{D5CDD505-2E9C-101B-9397-08002B2CF9AE}" pid="4" name="KSOTemplateDocerSaveRecord">
    <vt:lpwstr>eyJoZGlkIjoiYmY1YWVhNjBjOGUwZjNmZGJiOGZkMjUyOTA4MThkMmUiLCJ1c2VySWQiOiIxNTk1MDQ5MjkwIn0=</vt:lpwstr>
  </property>
  <property fmtid="{D5CDD505-2E9C-101B-9397-08002B2CF9AE}" pid="5" name="KSOProductBuildVer">
    <vt:lpwstr>2052-12.1.0.21915</vt:lpwstr>
  </property>
  <property fmtid="{D5CDD505-2E9C-101B-9397-08002B2CF9AE}" pid="6" name="ICV">
    <vt:lpwstr>571ADDF433DE4C1DB1FB74A08557D685_12</vt:lpwstr>
  </property>
</Properties>
</file>