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E4854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7B5E5C6C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6646046E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4792C7E5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1BB7BDA3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D460C72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</w:t>
      </w:r>
      <w:r>
        <w:rPr>
          <w:rFonts w:hint="eastAsia" w:ascii="宋体" w:hAnsi="宋体" w:cs="Times New Roman"/>
          <w:color w:val="auto"/>
          <w:sz w:val="24"/>
          <w:highlight w:val="none"/>
        </w:rPr>
        <w:t>和社会保障资金的良好记录</w:t>
      </w:r>
      <w:r>
        <w:rPr>
          <w:rFonts w:hint="eastAsia" w:ascii="宋体" w:hAnsi="宋体" w:cs="Times New Roman"/>
          <w:color w:val="auto"/>
          <w:sz w:val="24"/>
          <w:highlight w:val="none"/>
          <w:lang w:eastAsia="zh-CN"/>
        </w:rPr>
        <w:t>。</w:t>
      </w:r>
    </w:p>
    <w:p w14:paraId="5504861A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Times New Roman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</w:t>
      </w:r>
      <w:r>
        <w:rPr>
          <w:rFonts w:hint="eastAsia" w:ascii="宋体" w:hAnsi="宋体" w:cs="Times New Roman"/>
          <w:color w:val="auto"/>
          <w:sz w:val="24"/>
          <w:highlight w:val="none"/>
          <w:lang w:eastAsia="zh-CN"/>
        </w:rPr>
        <w:t>符合法律、行政法规规定的其他条件。</w:t>
      </w:r>
    </w:p>
    <w:p w14:paraId="13410620">
      <w:pPr>
        <w:numPr>
          <w:ilvl w:val="0"/>
          <w:numId w:val="0"/>
        </w:num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highlight w:val="none"/>
          <w:lang w:val="en-US" w:eastAsia="zh-CN"/>
        </w:rPr>
        <w:t>4、若我公司以上承诺不实，自愿承担</w:t>
      </w:r>
      <w:r>
        <w:rPr>
          <w:rFonts w:hint="eastAsia" w:ascii="宋体" w:hAnsi="宋体" w:cs="Times New Roman"/>
          <w:color w:val="auto"/>
          <w:sz w:val="24"/>
          <w:highlight w:val="none"/>
        </w:rPr>
        <w:t>提供虚假材料</w:t>
      </w:r>
      <w:r>
        <w:rPr>
          <w:rFonts w:hint="eastAsia" w:ascii="宋体" w:hAnsi="宋体"/>
          <w:color w:val="auto"/>
          <w:sz w:val="24"/>
          <w:highlight w:val="none"/>
        </w:rPr>
        <w:t>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4F82DED8">
      <w:pPr>
        <w:rPr>
          <w:rFonts w:hint="eastAsia"/>
          <w:color w:val="FF0000"/>
          <w:lang w:val="en-US" w:eastAsia="zh-CN"/>
        </w:rPr>
      </w:pPr>
    </w:p>
    <w:p w14:paraId="0FBE595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0CEF8E29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D890400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6E9E59F2">
      <w:pPr>
        <w:spacing w:line="360" w:lineRule="auto"/>
        <w:ind w:left="96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2CC01DF4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71DB0B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2025-05-31T08:10:38Z</dcterms:created>
  <dc:creator>P15V</dc:creator>
  <cp:lastModifiedBy>P15V</cp:lastModifiedBy>
  <dcterms:modified xsi:type="dcterms:W3CDTF">2025-05-31T08:10:56Z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BE201F20855A4C67B91566515844C24E_12</vt:lpwstr>
  </property>
</Properties>
</file>