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2025年海南省第二人民医院医用设备购置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HNZC2025-064-002..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海南省第二人民医院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海南省第二人民医院</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2025年海南省第二人民医院医用设备购置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HNZC2025-064-002..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2025年海南省第二人民医院医用设备购置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5,000,000.00元</w:t>
      </w:r>
      <w:r>
        <w:rPr>
          <w:rFonts w:ascii="仿宋_GB2312" w:hAnsi="仿宋_GB2312" w:cs="仿宋_GB2312" w:eastAsia="仿宋_GB2312"/>
        </w:rPr>
        <w:t>伍佰万元整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合同生效之日起30天内供货及安装调试完毕。</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合同生效之日起30天内供货及安装调试完毕。</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合同生效之日起30天内供货及安装调试完毕。</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合同生效之日起30天内供货及安装调试完毕。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1.本项目所有采购包不收取投标保证金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海南省第二人民医院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海南省五指山市奥雅路 24 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572299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19808973236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0898-68501635/13698927983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采购包1：1,254,000.00元</w:t>
            </w:r>
          </w:p>
          <w:p>
            <w:pPr>
              <w:pStyle w:val="null3"/>
              <w:jc w:val="left"/>
            </w:pPr>
            <w:r>
              <w:rPr>
                <w:rFonts w:ascii="仿宋_GB2312" w:hAnsi="仿宋_GB2312" w:cs="仿宋_GB2312" w:eastAsia="仿宋_GB2312"/>
              </w:rPr>
              <w:t>采购包2：1,051,500.00元</w:t>
            </w:r>
          </w:p>
          <w:p>
            <w:pPr>
              <w:pStyle w:val="null3"/>
              <w:jc w:val="left"/>
            </w:pPr>
            <w:r>
              <w:rPr>
                <w:rFonts w:ascii="仿宋_GB2312" w:hAnsi="仿宋_GB2312" w:cs="仿宋_GB2312" w:eastAsia="仿宋_GB2312"/>
              </w:rPr>
              <w:t>采购包3：1,690,300.00元</w:t>
            </w:r>
          </w:p>
          <w:p>
            <w:pPr>
              <w:pStyle w:val="null3"/>
              <w:jc w:val="left"/>
            </w:pPr>
            <w:r>
              <w:rPr>
                <w:rFonts w:ascii="仿宋_GB2312" w:hAnsi="仿宋_GB2312" w:cs="仿宋_GB2312" w:eastAsia="仿宋_GB2312"/>
              </w:rPr>
              <w:t>采购包4：1,004,200.00元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说明：签订合同生效之日起3个工作日内，甲方向乙方支付合同总金额的70%货款，货物送达甲方指定地点，完成安装、调试、培训、验收合格后，乙方向甲方提交合同金额5%的银行保函，甲方支付剩余合同总金额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说明：签订合同生效之日起3个工作日内，甲方向乙方支付合同总金额的70%货款，货物送达甲方指定地点，完成安装、调试、培训、验收合格后，乙方向甲方提交合同金额5%的银行保函，甲方支付剩余合同总金额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说明：签订合同生效之日起3个工作日内，甲方向乙方支付合同总金额的70%货款，货物送达甲方指定地点，完成安装、调试、培训、验收合格后，乙方向甲方提交合同金额5%的银行保函，甲方支付剩余合同总金额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说明：签订合同生效之日起3个工作日内，甲方向乙方支付合同总金额的70%货款，货物送达甲方指定地点，完成安装、调试、培训、验收合格后，乙方向甲方提交合同金额5%的银行保函，甲方支付剩余合同总金额 30%货款</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代理服务费收费标准：招标代理费用参照《招标代理服务收费管理暂行办法》的收费标准计取。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须远程按时参加在线开标解密。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联系电话：0898-68501635/13698927983</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2025年海南省第二人民医院医用设备购置项目</w:t>
      </w:r>
    </w:p>
    <w:p>
      <w:pPr>
        <w:pStyle w:val="null3"/>
        <w:ind w:firstLine="482"/>
        <w:jc w:val="left"/>
      </w:pPr>
      <w:r>
        <w:rPr>
          <w:rFonts w:ascii="仿宋_GB2312" w:hAnsi="仿宋_GB2312" w:cs="仿宋_GB2312" w:eastAsia="仿宋_GB2312"/>
          <w:sz w:val="24"/>
          <w:b/>
        </w:rPr>
        <w:t>具体采购需求详见附件！</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1,254,000.00</w:t>
      </w:r>
    </w:p>
    <w:p>
      <w:pPr>
        <w:pStyle w:val="null3"/>
        <w:jc w:val="left"/>
      </w:pPr>
      <w:r>
        <w:rPr>
          <w:rFonts w:ascii="仿宋_GB2312" w:hAnsi="仿宋_GB2312" w:cs="仿宋_GB2312" w:eastAsia="仿宋_GB2312"/>
        </w:rPr>
        <w:t>采购包最高限价（元）: 1,254,000.00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腹膜透析机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胃肠动力治疗仪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血液净化机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血沉分析仪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动态试管检测仪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1,051,500.00</w:t>
      </w:r>
    </w:p>
    <w:p>
      <w:pPr>
        <w:pStyle w:val="null3"/>
        <w:jc w:val="left"/>
      </w:pPr>
      <w:r>
        <w:rPr>
          <w:rFonts w:ascii="仿宋_GB2312" w:hAnsi="仿宋_GB2312" w:cs="仿宋_GB2312" w:eastAsia="仿宋_GB2312"/>
        </w:rPr>
        <w:t>采购包最高限价（元）: 1,051,500.00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康复踏车（上下肢主被动，床旁）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电动起立床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牙科综合治疗机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空气压力波治疗仪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新生儿黄疸治疗仪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电脑中频治疗仪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超短波治疗仪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耳鼻喉科诊疗台</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170,000.00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颈腰椎电动牵引床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电动病床</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1,690,300.00</w:t>
      </w:r>
    </w:p>
    <w:p>
      <w:pPr>
        <w:pStyle w:val="null3"/>
        <w:jc w:val="left"/>
      </w:pPr>
      <w:r>
        <w:rPr>
          <w:rFonts w:ascii="仿宋_GB2312" w:hAnsi="仿宋_GB2312" w:cs="仿宋_GB2312" w:eastAsia="仿宋_GB2312"/>
        </w:rPr>
        <w:t>采购包最高限价（元）: 1,690,300.00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尿动力分析仪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体外冲击波碎石机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950,300.00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前列腺粉碎器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1,004,200.00</w:t>
      </w:r>
    </w:p>
    <w:p>
      <w:pPr>
        <w:pStyle w:val="null3"/>
        <w:jc w:val="left"/>
      </w:pPr>
      <w:r>
        <w:rPr>
          <w:rFonts w:ascii="仿宋_GB2312" w:hAnsi="仿宋_GB2312" w:cs="仿宋_GB2312" w:eastAsia="仿宋_GB2312"/>
        </w:rPr>
        <w:t>采购包最高限价（元）: 1,004,200.00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骨质疏松治疗仪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胰岛素泵</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125,000.00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病床</w:t>
            </w:r>
          </w:p>
        </w:tc>
        <w:tc>
          <w:tcPr>
            <w:tcW w:type="dxa" w:w="831"/>
          </w:tcPr>
          <w:p>
            <w:pPr>
              <w:pStyle w:val="null3"/>
              <w:jc w:val="right"/>
            </w:pPr>
            <w:r>
              <w:rPr>
                <w:rFonts w:ascii="仿宋_GB2312" w:hAnsi="仿宋_GB2312" w:cs="仿宋_GB2312" w:eastAsia="仿宋_GB2312"/>
              </w:rPr>
              <w:t>31.00</w:t>
            </w:r>
          </w:p>
        </w:tc>
        <w:tc>
          <w:tcPr>
            <w:tcW w:type="dxa" w:w="831"/>
          </w:tcPr>
          <w:p>
            <w:pPr>
              <w:pStyle w:val="null3"/>
              <w:jc w:val="right"/>
            </w:pPr>
            <w:r>
              <w:rPr>
                <w:rFonts w:ascii="仿宋_GB2312" w:hAnsi="仿宋_GB2312" w:cs="仿宋_GB2312" w:eastAsia="仿宋_GB2312"/>
              </w:rPr>
              <w:t>99,200.00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X射线骨密度仪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无创脑血氧监测仪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低温冰箱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腹膜透析机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胃肠动力治疗仪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血液净化机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血沉分析仪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动态试管检测仪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康复踏车（上下肢主被动，床旁）</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电动起立床</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牙科综合治疗机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空气压力波治疗仪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新生儿黄疸治疗仪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电脑中频治疗仪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超短波治疗仪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耳鼻喉科诊疗台</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颈腰椎电动牵引床</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电动病床</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尿动力分析仪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体外冲击波碎石机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950,300.00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前列腺粉碎器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骨质疏松治疗仪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胰岛素泵</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病床</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X射线骨密度仪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无创脑血氧监测仪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低温冰箱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标的名称：腹膜透析机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标的名称：胃肠动力治疗仪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标的名称：血液净化机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标的名称：血沉分析仪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标的名称：动态试管检测仪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标的名称：康复踏车（上下肢主被动，床旁）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标的名称：电动起立床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标的名称：牙科综合治疗机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标的名称：空气压力波治疗仪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标的名称：新生儿黄疸治疗仪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标的名称：电脑中频治疗仪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标的名称：超短波治疗仪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标的名称：耳鼻喉科诊疗台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标的名称：颈腰椎电动牵引床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标的名称：电动病床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标的名称：尿动力分析仪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标的名称：体外冲击波碎石机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标的名称：前列腺粉碎器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标的名称：骨质疏松治疗仪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标的名称：胰岛素泵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标的名称：病床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标的名称：X射线骨密度仪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标的名称：无创脑血氧监测仪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标的名称：低温冰箱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240"/>
              <w:jc w:val="both"/>
            </w:pPr>
            <w:r>
              <w:rPr>
                <w:rFonts w:ascii="仿宋_GB2312" w:hAnsi="仿宋_GB2312" w:cs="仿宋_GB2312" w:eastAsia="仿宋_GB2312"/>
                <w:sz w:val="28"/>
                <w:b/>
                <w:color w:val="000000"/>
              </w:rPr>
              <w:t>★一、商务要求</w:t>
            </w:r>
          </w:p>
          <w:p>
            <w:pPr>
              <w:pStyle w:val="null3"/>
              <w:jc w:val="left"/>
            </w:pPr>
            <w:r>
              <w:rPr>
                <w:rFonts w:ascii="仿宋_GB2312" w:hAnsi="仿宋_GB2312" w:cs="仿宋_GB2312" w:eastAsia="仿宋_GB2312"/>
                <w:sz w:val="24"/>
                <w:color w:val="000000"/>
              </w:rPr>
              <w:t>1、交付时间：合同生效之日起30天内供货及安装调试完毕。</w:t>
            </w:r>
          </w:p>
          <w:p>
            <w:pPr>
              <w:pStyle w:val="null3"/>
              <w:jc w:val="left"/>
            </w:pPr>
            <w:r>
              <w:rPr>
                <w:rFonts w:ascii="仿宋_GB2312" w:hAnsi="仿宋_GB2312" w:cs="仿宋_GB2312" w:eastAsia="仿宋_GB2312"/>
                <w:sz w:val="24"/>
                <w:color w:val="000000"/>
              </w:rPr>
              <w:t>2、交付地点：用户指定地点。</w:t>
            </w:r>
          </w:p>
          <w:p>
            <w:pPr>
              <w:pStyle w:val="null3"/>
              <w:jc w:val="left"/>
            </w:pPr>
            <w:r>
              <w:rPr>
                <w:rFonts w:ascii="仿宋_GB2312" w:hAnsi="仿宋_GB2312" w:cs="仿宋_GB2312" w:eastAsia="仿宋_GB2312"/>
                <w:sz w:val="24"/>
                <w:color w:val="000000"/>
              </w:rPr>
              <w:t>3、交付方式：免费送至用户指定地点。</w:t>
            </w:r>
          </w:p>
          <w:p>
            <w:pPr>
              <w:pStyle w:val="null3"/>
              <w:jc w:val="left"/>
            </w:pPr>
            <w:r>
              <w:rPr>
                <w:rFonts w:ascii="仿宋_GB2312" w:hAnsi="仿宋_GB2312" w:cs="仿宋_GB2312" w:eastAsia="仿宋_GB2312"/>
                <w:sz w:val="24"/>
                <w:color w:val="000000"/>
              </w:rPr>
              <w:t>4、采购资金的支付方式、时间、条件：</w:t>
            </w:r>
          </w:p>
          <w:p>
            <w:pPr>
              <w:pStyle w:val="null3"/>
              <w:ind w:firstLine="480"/>
              <w:jc w:val="left"/>
            </w:pPr>
            <w:r>
              <w:rPr>
                <w:rFonts w:ascii="仿宋_GB2312" w:hAnsi="仿宋_GB2312" w:cs="仿宋_GB2312" w:eastAsia="仿宋_GB2312"/>
                <w:sz w:val="24"/>
                <w:color w:val="000000"/>
              </w:rPr>
              <w:t>采购资金的支付方式、时间、条件：签订合同生效之日起</w:t>
            </w:r>
            <w:r>
              <w:rPr>
                <w:rFonts w:ascii="仿宋_GB2312" w:hAnsi="仿宋_GB2312" w:cs="仿宋_GB2312" w:eastAsia="仿宋_GB2312"/>
                <w:sz w:val="24"/>
                <w:color w:val="000000"/>
              </w:rPr>
              <w:t>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sz w:val="24"/>
                <w:color w:val="000000"/>
              </w:rPr>
              <w:t>5、验收要求：按标书技术参数和国家行业标准进行验收。</w:t>
            </w:r>
          </w:p>
          <w:p>
            <w:pPr>
              <w:pStyle w:val="null3"/>
              <w:jc w:val="left"/>
            </w:pPr>
            <w:r>
              <w:rPr>
                <w:rFonts w:ascii="仿宋_GB2312" w:hAnsi="仿宋_GB2312" w:cs="仿宋_GB2312" w:eastAsia="仿宋_GB2312"/>
                <w:sz w:val="24"/>
                <w:color w:val="000000"/>
              </w:rPr>
              <w:t>6、质保期：≥3年。</w:t>
            </w:r>
          </w:p>
          <w:p>
            <w:pPr>
              <w:pStyle w:val="null3"/>
              <w:jc w:val="left"/>
            </w:pPr>
            <w:r>
              <w:rPr>
                <w:rFonts w:ascii="仿宋_GB2312" w:hAnsi="仿宋_GB2312" w:cs="仿宋_GB2312" w:eastAsia="仿宋_GB2312"/>
                <w:sz w:val="24"/>
                <w:color w:val="000000"/>
              </w:rPr>
              <w:t>7、售后服务要求：</w:t>
            </w:r>
          </w:p>
          <w:p>
            <w:pPr>
              <w:pStyle w:val="null3"/>
              <w:jc w:val="left"/>
            </w:pPr>
            <w:r>
              <w:rPr>
                <w:rFonts w:ascii="仿宋_GB2312" w:hAnsi="仿宋_GB2312" w:cs="仿宋_GB2312" w:eastAsia="仿宋_GB2312"/>
                <w:sz w:val="24"/>
                <w:color w:val="000000"/>
              </w:rPr>
              <w:t>7.1按原厂商标准提供售后服务。</w:t>
            </w:r>
          </w:p>
          <w:p>
            <w:pPr>
              <w:pStyle w:val="null3"/>
              <w:jc w:val="left"/>
            </w:pPr>
            <w:r>
              <w:rPr>
                <w:rFonts w:ascii="仿宋_GB2312" w:hAnsi="仿宋_GB2312" w:cs="仿宋_GB2312" w:eastAsia="仿宋_GB2312"/>
                <w:sz w:val="24"/>
                <w:color w:val="000000"/>
              </w:rPr>
              <w:t>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p>
          <w:p>
            <w:pPr>
              <w:pStyle w:val="null3"/>
              <w:jc w:val="left"/>
            </w:pPr>
            <w:r>
              <w:rPr>
                <w:rFonts w:ascii="仿宋_GB2312" w:hAnsi="仿宋_GB2312" w:cs="仿宋_GB2312" w:eastAsia="仿宋_GB2312"/>
                <w:sz w:val="24"/>
                <w:color w:val="000000"/>
              </w:rPr>
              <w:t>8、所投货物属于二、三类医疗器械产品的须具有医疗器械注册证、医疗器械生产许可证，属于一类医疗器械产品的须具有产品备案登记凭证。（提供证书复印件，加盖公章）</w:t>
            </w:r>
          </w:p>
          <w:p>
            <w:pPr>
              <w:pStyle w:val="null3"/>
              <w:jc w:val="left"/>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240"/>
              <w:jc w:val="both"/>
            </w:pPr>
            <w:r>
              <w:rPr>
                <w:rFonts w:ascii="仿宋_GB2312" w:hAnsi="仿宋_GB2312" w:cs="仿宋_GB2312" w:eastAsia="仿宋_GB2312"/>
                <w:sz w:val="28"/>
                <w:b/>
                <w:color w:val="000000"/>
              </w:rPr>
              <w:t>★一、商务要求</w:t>
            </w:r>
          </w:p>
          <w:p>
            <w:pPr>
              <w:pStyle w:val="null3"/>
              <w:jc w:val="left"/>
            </w:pPr>
            <w:r>
              <w:rPr>
                <w:rFonts w:ascii="仿宋_GB2312" w:hAnsi="仿宋_GB2312" w:cs="仿宋_GB2312" w:eastAsia="仿宋_GB2312"/>
                <w:sz w:val="24"/>
                <w:color w:val="000000"/>
              </w:rPr>
              <w:t>1、交付时间：合同生效之日起30天内供货及安装调试完毕。</w:t>
            </w:r>
          </w:p>
          <w:p>
            <w:pPr>
              <w:pStyle w:val="null3"/>
              <w:jc w:val="left"/>
            </w:pPr>
            <w:r>
              <w:rPr>
                <w:rFonts w:ascii="仿宋_GB2312" w:hAnsi="仿宋_GB2312" w:cs="仿宋_GB2312" w:eastAsia="仿宋_GB2312"/>
                <w:sz w:val="24"/>
                <w:color w:val="000000"/>
              </w:rPr>
              <w:t>2、交付地点：用户指定地点。</w:t>
            </w:r>
          </w:p>
          <w:p>
            <w:pPr>
              <w:pStyle w:val="null3"/>
              <w:jc w:val="left"/>
            </w:pPr>
            <w:r>
              <w:rPr>
                <w:rFonts w:ascii="仿宋_GB2312" w:hAnsi="仿宋_GB2312" w:cs="仿宋_GB2312" w:eastAsia="仿宋_GB2312"/>
                <w:sz w:val="24"/>
                <w:color w:val="000000"/>
              </w:rPr>
              <w:t>3、交付方式：免费送至用户指定地点。</w:t>
            </w:r>
          </w:p>
          <w:p>
            <w:pPr>
              <w:pStyle w:val="null3"/>
              <w:jc w:val="left"/>
            </w:pPr>
            <w:r>
              <w:rPr>
                <w:rFonts w:ascii="仿宋_GB2312" w:hAnsi="仿宋_GB2312" w:cs="仿宋_GB2312" w:eastAsia="仿宋_GB2312"/>
                <w:sz w:val="24"/>
                <w:color w:val="000000"/>
              </w:rPr>
              <w:t>4、采购资金的支付方式、时间、条件：</w:t>
            </w:r>
          </w:p>
          <w:p>
            <w:pPr>
              <w:pStyle w:val="null3"/>
              <w:ind w:firstLine="480"/>
              <w:jc w:val="left"/>
            </w:pPr>
            <w:r>
              <w:rPr>
                <w:rFonts w:ascii="仿宋_GB2312" w:hAnsi="仿宋_GB2312" w:cs="仿宋_GB2312" w:eastAsia="仿宋_GB2312"/>
                <w:sz w:val="24"/>
                <w:color w:val="000000"/>
              </w:rPr>
              <w:t>采购资金的支付方式、时间、条件：签订合同生效之日起</w:t>
            </w:r>
            <w:r>
              <w:rPr>
                <w:rFonts w:ascii="仿宋_GB2312" w:hAnsi="仿宋_GB2312" w:cs="仿宋_GB2312" w:eastAsia="仿宋_GB2312"/>
                <w:sz w:val="24"/>
                <w:color w:val="000000"/>
              </w:rPr>
              <w:t>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sz w:val="24"/>
                <w:color w:val="000000"/>
              </w:rPr>
              <w:t>5、验收要求：按标书技术参数和国家行业标准进行验收。</w:t>
            </w:r>
          </w:p>
          <w:p>
            <w:pPr>
              <w:pStyle w:val="null3"/>
              <w:jc w:val="left"/>
            </w:pPr>
            <w:r>
              <w:rPr>
                <w:rFonts w:ascii="仿宋_GB2312" w:hAnsi="仿宋_GB2312" w:cs="仿宋_GB2312" w:eastAsia="仿宋_GB2312"/>
                <w:sz w:val="24"/>
                <w:color w:val="000000"/>
              </w:rPr>
              <w:t>6、质保期：≥3年。</w:t>
            </w:r>
          </w:p>
          <w:p>
            <w:pPr>
              <w:pStyle w:val="null3"/>
              <w:jc w:val="left"/>
            </w:pPr>
            <w:r>
              <w:rPr>
                <w:rFonts w:ascii="仿宋_GB2312" w:hAnsi="仿宋_GB2312" w:cs="仿宋_GB2312" w:eastAsia="仿宋_GB2312"/>
                <w:sz w:val="24"/>
                <w:color w:val="000000"/>
              </w:rPr>
              <w:t>7、售后服务要求：</w:t>
            </w:r>
          </w:p>
          <w:p>
            <w:pPr>
              <w:pStyle w:val="null3"/>
              <w:jc w:val="left"/>
            </w:pPr>
            <w:r>
              <w:rPr>
                <w:rFonts w:ascii="仿宋_GB2312" w:hAnsi="仿宋_GB2312" w:cs="仿宋_GB2312" w:eastAsia="仿宋_GB2312"/>
                <w:sz w:val="24"/>
                <w:color w:val="000000"/>
              </w:rPr>
              <w:t>7.1按原厂商标准提供售后服务。</w:t>
            </w:r>
          </w:p>
          <w:p>
            <w:pPr>
              <w:pStyle w:val="null3"/>
              <w:jc w:val="left"/>
            </w:pPr>
            <w:r>
              <w:rPr>
                <w:rFonts w:ascii="仿宋_GB2312" w:hAnsi="仿宋_GB2312" w:cs="仿宋_GB2312" w:eastAsia="仿宋_GB2312"/>
                <w:sz w:val="24"/>
                <w:color w:val="000000"/>
              </w:rPr>
              <w:t>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p>
          <w:p>
            <w:pPr>
              <w:pStyle w:val="null3"/>
              <w:jc w:val="left"/>
            </w:pPr>
            <w:r>
              <w:rPr>
                <w:rFonts w:ascii="仿宋_GB2312" w:hAnsi="仿宋_GB2312" w:cs="仿宋_GB2312" w:eastAsia="仿宋_GB2312"/>
                <w:sz w:val="24"/>
                <w:color w:val="000000"/>
              </w:rPr>
              <w:t>8、所投货物属于二、三类医疗器械产品的须具有医疗器械注册证、医疗器械生产许可证，属于一类医疗器械产品的须具有产品备案登记凭证。（提供证书复印件，加盖公章）</w:t>
            </w:r>
          </w:p>
          <w:p>
            <w:pPr>
              <w:pStyle w:val="null3"/>
              <w:jc w:val="left"/>
            </w:pP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240"/>
              <w:jc w:val="both"/>
            </w:pPr>
            <w:r>
              <w:rPr>
                <w:rFonts w:ascii="仿宋_GB2312" w:hAnsi="仿宋_GB2312" w:cs="仿宋_GB2312" w:eastAsia="仿宋_GB2312"/>
                <w:sz w:val="28"/>
                <w:b/>
                <w:color w:val="000000"/>
              </w:rPr>
              <w:t>★一、商务要求</w:t>
            </w:r>
          </w:p>
          <w:p>
            <w:pPr>
              <w:pStyle w:val="null3"/>
              <w:jc w:val="left"/>
            </w:pPr>
            <w:r>
              <w:rPr>
                <w:rFonts w:ascii="仿宋_GB2312" w:hAnsi="仿宋_GB2312" w:cs="仿宋_GB2312" w:eastAsia="仿宋_GB2312"/>
                <w:sz w:val="24"/>
                <w:color w:val="000000"/>
              </w:rPr>
              <w:t>1、交付时间：合同生效之日起30天内供货及安装调试完毕。</w:t>
            </w:r>
          </w:p>
          <w:p>
            <w:pPr>
              <w:pStyle w:val="null3"/>
              <w:jc w:val="left"/>
            </w:pPr>
            <w:r>
              <w:rPr>
                <w:rFonts w:ascii="仿宋_GB2312" w:hAnsi="仿宋_GB2312" w:cs="仿宋_GB2312" w:eastAsia="仿宋_GB2312"/>
                <w:sz w:val="24"/>
                <w:color w:val="000000"/>
              </w:rPr>
              <w:t>2、交付地点：用户指定地点。</w:t>
            </w:r>
          </w:p>
          <w:p>
            <w:pPr>
              <w:pStyle w:val="null3"/>
              <w:jc w:val="left"/>
            </w:pPr>
            <w:r>
              <w:rPr>
                <w:rFonts w:ascii="仿宋_GB2312" w:hAnsi="仿宋_GB2312" w:cs="仿宋_GB2312" w:eastAsia="仿宋_GB2312"/>
                <w:sz w:val="24"/>
                <w:color w:val="000000"/>
              </w:rPr>
              <w:t>3、交付方式：免费送至用户指定地点。</w:t>
            </w:r>
          </w:p>
          <w:p>
            <w:pPr>
              <w:pStyle w:val="null3"/>
              <w:jc w:val="left"/>
            </w:pPr>
            <w:r>
              <w:rPr>
                <w:rFonts w:ascii="仿宋_GB2312" w:hAnsi="仿宋_GB2312" w:cs="仿宋_GB2312" w:eastAsia="仿宋_GB2312"/>
                <w:sz w:val="24"/>
                <w:color w:val="000000"/>
              </w:rPr>
              <w:t>4、采购资金的支付方式、时间、条件：</w:t>
            </w:r>
          </w:p>
          <w:p>
            <w:pPr>
              <w:pStyle w:val="null3"/>
              <w:ind w:firstLine="480"/>
              <w:jc w:val="left"/>
            </w:pPr>
            <w:r>
              <w:rPr>
                <w:rFonts w:ascii="仿宋_GB2312" w:hAnsi="仿宋_GB2312" w:cs="仿宋_GB2312" w:eastAsia="仿宋_GB2312"/>
                <w:sz w:val="24"/>
                <w:color w:val="000000"/>
              </w:rPr>
              <w:t>采购资金的支付方式、时间、条件：签订合同生效之日起</w:t>
            </w:r>
            <w:r>
              <w:rPr>
                <w:rFonts w:ascii="仿宋_GB2312" w:hAnsi="仿宋_GB2312" w:cs="仿宋_GB2312" w:eastAsia="仿宋_GB2312"/>
                <w:sz w:val="24"/>
                <w:color w:val="000000"/>
              </w:rPr>
              <w:t>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sz w:val="24"/>
                <w:color w:val="000000"/>
              </w:rPr>
              <w:t>5、验收要求：按标书技术参数和国家行业标准进行验收。</w:t>
            </w:r>
          </w:p>
          <w:p>
            <w:pPr>
              <w:pStyle w:val="null3"/>
              <w:jc w:val="left"/>
            </w:pPr>
            <w:r>
              <w:rPr>
                <w:rFonts w:ascii="仿宋_GB2312" w:hAnsi="仿宋_GB2312" w:cs="仿宋_GB2312" w:eastAsia="仿宋_GB2312"/>
                <w:sz w:val="24"/>
                <w:color w:val="000000"/>
              </w:rPr>
              <w:t>6、质保期：≥3年。</w:t>
            </w:r>
          </w:p>
          <w:p>
            <w:pPr>
              <w:pStyle w:val="null3"/>
              <w:jc w:val="left"/>
            </w:pPr>
            <w:r>
              <w:rPr>
                <w:rFonts w:ascii="仿宋_GB2312" w:hAnsi="仿宋_GB2312" w:cs="仿宋_GB2312" w:eastAsia="仿宋_GB2312"/>
                <w:sz w:val="24"/>
                <w:color w:val="000000"/>
              </w:rPr>
              <w:t>7、售后服务要求：</w:t>
            </w:r>
          </w:p>
          <w:p>
            <w:pPr>
              <w:pStyle w:val="null3"/>
              <w:jc w:val="left"/>
            </w:pPr>
            <w:r>
              <w:rPr>
                <w:rFonts w:ascii="仿宋_GB2312" w:hAnsi="仿宋_GB2312" w:cs="仿宋_GB2312" w:eastAsia="仿宋_GB2312"/>
                <w:sz w:val="24"/>
                <w:color w:val="000000"/>
              </w:rPr>
              <w:t>7.1按原厂商标准提供售后服务。</w:t>
            </w:r>
          </w:p>
          <w:p>
            <w:pPr>
              <w:pStyle w:val="null3"/>
              <w:jc w:val="left"/>
            </w:pPr>
            <w:r>
              <w:rPr>
                <w:rFonts w:ascii="仿宋_GB2312" w:hAnsi="仿宋_GB2312" w:cs="仿宋_GB2312" w:eastAsia="仿宋_GB2312"/>
                <w:sz w:val="24"/>
                <w:color w:val="000000"/>
              </w:rPr>
              <w:t>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p>
          <w:p>
            <w:pPr>
              <w:pStyle w:val="null3"/>
              <w:jc w:val="left"/>
            </w:pPr>
            <w:r>
              <w:rPr>
                <w:rFonts w:ascii="仿宋_GB2312" w:hAnsi="仿宋_GB2312" w:cs="仿宋_GB2312" w:eastAsia="仿宋_GB2312"/>
                <w:sz w:val="24"/>
                <w:color w:val="000000"/>
              </w:rPr>
              <w:t>8、所投货物属于二、三类医疗器械产品的须具有医疗器械注册证、医疗器械生产许可证，属于一类医疗器械产品的须具有产品备案登记凭证。（提供证书复印件，加盖公章）</w:t>
            </w:r>
          </w:p>
          <w:p>
            <w:pPr>
              <w:pStyle w:val="null3"/>
              <w:jc w:val="left"/>
            </w:pP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240"/>
              <w:jc w:val="both"/>
            </w:pPr>
            <w:r>
              <w:rPr>
                <w:rFonts w:ascii="仿宋_GB2312" w:hAnsi="仿宋_GB2312" w:cs="仿宋_GB2312" w:eastAsia="仿宋_GB2312"/>
                <w:sz w:val="28"/>
                <w:b/>
                <w:color w:val="000000"/>
              </w:rPr>
              <w:t>★一、商务要求</w:t>
            </w:r>
          </w:p>
          <w:p>
            <w:pPr>
              <w:pStyle w:val="null3"/>
              <w:jc w:val="left"/>
            </w:pPr>
            <w:r>
              <w:rPr>
                <w:rFonts w:ascii="仿宋_GB2312" w:hAnsi="仿宋_GB2312" w:cs="仿宋_GB2312" w:eastAsia="仿宋_GB2312"/>
                <w:sz w:val="24"/>
                <w:color w:val="000000"/>
              </w:rPr>
              <w:t>1、交付时间：合同生效之日起30天内供货及安装调试完毕。</w:t>
            </w:r>
          </w:p>
          <w:p>
            <w:pPr>
              <w:pStyle w:val="null3"/>
              <w:jc w:val="left"/>
            </w:pPr>
            <w:r>
              <w:rPr>
                <w:rFonts w:ascii="仿宋_GB2312" w:hAnsi="仿宋_GB2312" w:cs="仿宋_GB2312" w:eastAsia="仿宋_GB2312"/>
                <w:sz w:val="24"/>
                <w:color w:val="000000"/>
              </w:rPr>
              <w:t>2、交付地点：用户指定地点。</w:t>
            </w:r>
          </w:p>
          <w:p>
            <w:pPr>
              <w:pStyle w:val="null3"/>
              <w:jc w:val="left"/>
            </w:pPr>
            <w:r>
              <w:rPr>
                <w:rFonts w:ascii="仿宋_GB2312" w:hAnsi="仿宋_GB2312" w:cs="仿宋_GB2312" w:eastAsia="仿宋_GB2312"/>
                <w:sz w:val="24"/>
                <w:color w:val="000000"/>
              </w:rPr>
              <w:t>3、交付方式：免费送至用户指定地点。</w:t>
            </w:r>
          </w:p>
          <w:p>
            <w:pPr>
              <w:pStyle w:val="null3"/>
              <w:jc w:val="left"/>
            </w:pPr>
            <w:r>
              <w:rPr>
                <w:rFonts w:ascii="仿宋_GB2312" w:hAnsi="仿宋_GB2312" w:cs="仿宋_GB2312" w:eastAsia="仿宋_GB2312"/>
                <w:sz w:val="24"/>
                <w:color w:val="000000"/>
              </w:rPr>
              <w:t>4、采购资金的支付方式、时间、条件：</w:t>
            </w:r>
          </w:p>
          <w:p>
            <w:pPr>
              <w:pStyle w:val="null3"/>
              <w:ind w:firstLine="480"/>
              <w:jc w:val="left"/>
            </w:pPr>
            <w:r>
              <w:rPr>
                <w:rFonts w:ascii="仿宋_GB2312" w:hAnsi="仿宋_GB2312" w:cs="仿宋_GB2312" w:eastAsia="仿宋_GB2312"/>
                <w:sz w:val="24"/>
                <w:color w:val="000000"/>
              </w:rPr>
              <w:t>采购资金的支付方式、时间、条件：签订合同生效之日起</w:t>
            </w:r>
            <w:r>
              <w:rPr>
                <w:rFonts w:ascii="仿宋_GB2312" w:hAnsi="仿宋_GB2312" w:cs="仿宋_GB2312" w:eastAsia="仿宋_GB2312"/>
                <w:sz w:val="24"/>
                <w:color w:val="000000"/>
              </w:rPr>
              <w:t>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sz w:val="24"/>
                <w:color w:val="000000"/>
              </w:rPr>
              <w:t>5、验收要求：按标书技术参数和国家行业标准进行验收。</w:t>
            </w:r>
          </w:p>
          <w:p>
            <w:pPr>
              <w:pStyle w:val="null3"/>
              <w:jc w:val="left"/>
            </w:pPr>
            <w:r>
              <w:rPr>
                <w:rFonts w:ascii="仿宋_GB2312" w:hAnsi="仿宋_GB2312" w:cs="仿宋_GB2312" w:eastAsia="仿宋_GB2312"/>
                <w:sz w:val="24"/>
                <w:color w:val="000000"/>
              </w:rPr>
              <w:t>6、质保期：≥3年。</w:t>
            </w:r>
          </w:p>
          <w:p>
            <w:pPr>
              <w:pStyle w:val="null3"/>
              <w:jc w:val="left"/>
            </w:pPr>
            <w:r>
              <w:rPr>
                <w:rFonts w:ascii="仿宋_GB2312" w:hAnsi="仿宋_GB2312" w:cs="仿宋_GB2312" w:eastAsia="仿宋_GB2312"/>
                <w:sz w:val="24"/>
                <w:color w:val="000000"/>
              </w:rPr>
              <w:t>7、售后服务要求：</w:t>
            </w:r>
          </w:p>
          <w:p>
            <w:pPr>
              <w:pStyle w:val="null3"/>
              <w:jc w:val="left"/>
            </w:pPr>
            <w:r>
              <w:rPr>
                <w:rFonts w:ascii="仿宋_GB2312" w:hAnsi="仿宋_GB2312" w:cs="仿宋_GB2312" w:eastAsia="仿宋_GB2312"/>
                <w:sz w:val="24"/>
                <w:color w:val="000000"/>
              </w:rPr>
              <w:t>7.1按原厂商标准提供售后服务。</w:t>
            </w:r>
          </w:p>
          <w:p>
            <w:pPr>
              <w:pStyle w:val="null3"/>
              <w:jc w:val="left"/>
            </w:pPr>
            <w:r>
              <w:rPr>
                <w:rFonts w:ascii="仿宋_GB2312" w:hAnsi="仿宋_GB2312" w:cs="仿宋_GB2312" w:eastAsia="仿宋_GB2312"/>
                <w:sz w:val="24"/>
                <w:color w:val="000000"/>
              </w:rPr>
              <w:t>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p>
          <w:p>
            <w:pPr>
              <w:pStyle w:val="null3"/>
              <w:jc w:val="left"/>
            </w:pPr>
            <w:r>
              <w:rPr>
                <w:rFonts w:ascii="仿宋_GB2312" w:hAnsi="仿宋_GB2312" w:cs="仿宋_GB2312" w:eastAsia="仿宋_GB2312"/>
                <w:sz w:val="24"/>
                <w:color w:val="000000"/>
              </w:rPr>
              <w:t>8、所投货物属于二、三类医疗器械产品的须具有医疗器械注册证、医疗器械生产许可证，属于一类医疗器械产品的须具有产品备案登记凭证。（提供证书复印件，加盖公章）</w:t>
            </w:r>
          </w:p>
          <w:p>
            <w:pPr>
              <w:pStyle w:val="null3"/>
              <w:jc w:val="left"/>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投标函 开标（报价）一览表 投标（响应）报价明细表 商务应答表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所投产品资质材料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所投产品资质材料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所投产品资质材料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所投产品资质材料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完全满足招标文件带▲号的技术参数要求得满分15分，带▲号的参数一项不满足扣1分，直至扣完为止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完全满足招标文件一般技术参数（非★号、▲号的其他参数）要求得满分25分；一般技术参数一项不满足扣0.35分，直至扣完为止</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完全满足招标文件带▲号的技术参数要求得满分15分，带▲号的参数一项不满足扣0.5分，直至扣完为止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完全满足招标文件一般技术参数（非★号、▲号的其他参数）要求得满分25分；一般技术参数一项不满足扣0.14分，直至扣完为止</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完全满足招标文件带▲号的技术参数要求得满分17分，带▲号的参数一项不满足扣1分，直至扣完为止</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完全满足招标文件一般技术参数（非★号、▲号的其他参数）要求得满分23分；一般技术参数一项不满足扣0.32分，直至扣完为止</w:t>
            </w:r>
          </w:p>
        </w:tc>
        <w:tc>
          <w:tcPr>
            <w:tcW w:type="dxa" w:w="831"/>
          </w:tcPr>
          <w:p>
            <w:pPr>
              <w:pStyle w:val="null3"/>
              <w:jc w:val="right"/>
            </w:pPr>
            <w:r>
              <w:rPr>
                <w:rFonts w:ascii="仿宋_GB2312" w:hAnsi="仿宋_GB2312" w:cs="仿宋_GB2312" w:eastAsia="仿宋_GB2312"/>
              </w:rPr>
              <w:t>23.00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完全满足招标文件带▲号的技术参数要求得满分16分，带▲号的参数一项不满足扣0.51分，直至扣完为止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完全满足招标文件一般技术参数（非★号、▲号的其他参数）要求得满分24分；一般技术参数一项不满足扣0.21分，直至扣完为止</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HNZC2025-064-002..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2025年海南省第二人民医院医用设备购置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2025年海南省第二人民医院医用设备购置包1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腹膜透析机</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136000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胃肠动力治疗仪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93000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血液净化机</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血沉分析仪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动态试管检测仪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225000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HNZC2025-064-002..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2025年海南省第二人民医院医用设备购置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2025年海南省第二人民医院医用设备购置包2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康复踏车（上下肢主被动，床旁）</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电动起立床</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张</w:t>
            </w:r>
          </w:p>
        </w:tc>
        <w:tc>
          <w:tcPr>
            <w:tcW w:type="dxa" w:w="755"/>
          </w:tcPr>
          <w:p>
            <w:pPr>
              <w:pStyle w:val="null3"/>
              <w:jc w:val="left"/>
            </w:pPr>
            <w:r>
              <w:rPr>
                <w:rFonts w:ascii="仿宋_GB2312" w:hAnsi="仿宋_GB2312" w:cs="仿宋_GB2312" w:eastAsia="仿宋_GB2312"/>
              </w:rPr>
              <w:t xml:space="preserve"> 36000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牙科综合治疗机</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空气压力波治疗仪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新生儿黄疸治疗仪</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电脑中频治疗仪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9500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超短波治疗仪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耳鼻喉科诊疗台</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颈腰椎电动牵引床</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张</w:t>
            </w:r>
          </w:p>
        </w:tc>
        <w:tc>
          <w:tcPr>
            <w:tcW w:type="dxa" w:w="755"/>
          </w:tcPr>
          <w:p>
            <w:pPr>
              <w:pStyle w:val="null3"/>
              <w:jc w:val="left"/>
            </w:pPr>
            <w:r>
              <w:rPr>
                <w:rFonts w:ascii="仿宋_GB2312" w:hAnsi="仿宋_GB2312" w:cs="仿宋_GB2312" w:eastAsia="仿宋_GB2312"/>
              </w:rPr>
              <w:t xml:space="preserve"> 210000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电动病床</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张</w:t>
            </w:r>
          </w:p>
        </w:tc>
        <w:tc>
          <w:tcPr>
            <w:tcW w:type="dxa" w:w="755"/>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HNZC2025-064-002..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2025年海南省第二人民医院医用设备购置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2025年海南省第二人民医院医用设备购置包3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尿动力分析仪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体外冲击波碎石机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950300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前列腺粉碎器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HNZC2025-064-002..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2025年海南省第二人民医院医用设备购置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2025年海南省第二人民医院医用设备购置包4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骨质疏松治疗仪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165000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胰岛素泵</w:t>
            </w:r>
          </w:p>
        </w:tc>
        <w:tc>
          <w:tcPr>
            <w:tcW w:type="dxa" w:w="755"/>
          </w:tcPr>
          <w:p>
            <w:pPr>
              <w:pStyle w:val="null3"/>
              <w:jc w:val="left"/>
            </w:pPr>
            <w:r>
              <w:rPr>
                <w:rFonts w:ascii="仿宋_GB2312" w:hAnsi="仿宋_GB2312" w:cs="仿宋_GB2312" w:eastAsia="仿宋_GB2312"/>
              </w:rPr>
              <w:t xml:space="preserve"> 5.00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125000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病床</w:t>
            </w:r>
          </w:p>
        </w:tc>
        <w:tc>
          <w:tcPr>
            <w:tcW w:type="dxa" w:w="755"/>
          </w:tcPr>
          <w:p>
            <w:pPr>
              <w:pStyle w:val="null3"/>
              <w:jc w:val="left"/>
            </w:pPr>
            <w:r>
              <w:rPr>
                <w:rFonts w:ascii="仿宋_GB2312" w:hAnsi="仿宋_GB2312" w:cs="仿宋_GB2312" w:eastAsia="仿宋_GB2312"/>
              </w:rPr>
              <w:t xml:space="preserve"> 31.00</w:t>
            </w:r>
          </w:p>
        </w:tc>
        <w:tc>
          <w:tcPr>
            <w:tcW w:type="dxa" w:w="755"/>
          </w:tcPr>
          <w:p>
            <w:pPr>
              <w:pStyle w:val="null3"/>
              <w:jc w:val="left"/>
            </w:pPr>
            <w:r>
              <w:rPr>
                <w:rFonts w:ascii="仿宋_GB2312" w:hAnsi="仿宋_GB2312" w:cs="仿宋_GB2312" w:eastAsia="仿宋_GB2312"/>
              </w:rPr>
              <w:t xml:space="preserve"> 张</w:t>
            </w:r>
          </w:p>
        </w:tc>
        <w:tc>
          <w:tcPr>
            <w:tcW w:type="dxa" w:w="755"/>
          </w:tcPr>
          <w:p>
            <w:pPr>
              <w:pStyle w:val="null3"/>
              <w:jc w:val="left"/>
            </w:pPr>
            <w:r>
              <w:rPr>
                <w:rFonts w:ascii="仿宋_GB2312" w:hAnsi="仿宋_GB2312" w:cs="仿宋_GB2312" w:eastAsia="仿宋_GB2312"/>
              </w:rPr>
              <w:t xml:space="preserve"> 99200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X射线骨密度仪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无创脑血氧监测仪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低温冰箱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详见附件：所投产品资质材料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详见附件：所投产品资质材料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详见附件：所投产品资质材料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详见附件：所投产品资质材料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详见附件：资质条件</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