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38C88B">
      <w:pPr>
        <w:pStyle w:val="3"/>
        <w:jc w:val="center"/>
        <w:rPr>
          <w:rFonts w:hint="eastAsia" w:ascii="宋体" w:hAnsi="宋体" w:cs="宋体"/>
          <w:color w:val="auto"/>
          <w:sz w:val="36"/>
          <w:szCs w:val="36"/>
          <w:highlight w:val="none"/>
          <w:lang w:val="en-US" w:eastAsia="zh-CN"/>
        </w:rPr>
      </w:pPr>
      <w:bookmarkStart w:id="0" w:name="_Toc16583"/>
      <w:bookmarkStart w:id="1" w:name="_Toc1665"/>
      <w:r>
        <w:rPr>
          <w:rFonts w:hint="eastAsia" w:ascii="宋体" w:hAnsi="宋体" w:cs="宋体"/>
          <w:color w:val="auto"/>
          <w:sz w:val="36"/>
          <w:szCs w:val="36"/>
          <w:highlight w:val="none"/>
          <w:lang w:val="en-US" w:eastAsia="zh-CN"/>
        </w:rPr>
        <w:t>目录</w:t>
      </w:r>
      <w:bookmarkEnd w:id="0"/>
      <w:bookmarkEnd w:id="1"/>
    </w:p>
    <w:p w14:paraId="5F396849">
      <w:pPr>
        <w:bidi w:val="0"/>
        <w:rPr>
          <w:rFonts w:hint="eastAsia"/>
          <w:color w:val="auto"/>
          <w:sz w:val="30"/>
          <w:szCs w:val="30"/>
          <w:lang w:val="en-US" w:eastAsia="zh-CN"/>
        </w:rPr>
      </w:pPr>
    </w:p>
    <w:p w14:paraId="40389264">
      <w:pPr>
        <w:jc w:val="center"/>
        <w:rPr>
          <w:rFonts w:hint="eastAsia" w:ascii="宋体" w:hAnsi="宋体" w:cs="宋体"/>
          <w:b/>
          <w:bCs/>
          <w:color w:val="auto"/>
          <w:sz w:val="30"/>
          <w:szCs w:val="30"/>
          <w:highlight w:val="none"/>
          <w:lang w:val="en-US" w:eastAsia="zh-CN"/>
        </w:rPr>
        <w:sectPr>
          <w:pgSz w:w="11906" w:h="16838"/>
          <w:pgMar w:top="1418" w:right="1418" w:bottom="1418" w:left="1418" w:header="851" w:footer="695" w:gutter="0"/>
          <w:pgNumType w:fmt="decimal"/>
          <w:cols w:space="720" w:num="1"/>
          <w:docGrid w:linePitch="285" w:charSpace="0"/>
        </w:sectPr>
      </w:pPr>
      <w:r>
        <w:rPr>
          <w:rFonts w:hint="eastAsia" w:ascii="宋体" w:hAnsi="宋体" w:cs="宋体"/>
          <w:b/>
          <w:bCs/>
          <w:color w:val="auto"/>
          <w:sz w:val="30"/>
          <w:szCs w:val="30"/>
          <w:highlight w:val="none"/>
          <w:lang w:val="en-US" w:eastAsia="zh-CN"/>
        </w:rPr>
        <w:t>注：目录自拟</w:t>
      </w:r>
    </w:p>
    <w:p w14:paraId="17483CFE">
      <w:pPr>
        <w:jc w:val="center"/>
        <w:rPr>
          <w:rFonts w:hint="eastAsia" w:ascii="宋体" w:hAnsi="宋体" w:cs="宋体"/>
          <w:b/>
          <w:bCs/>
          <w:color w:val="auto"/>
          <w:sz w:val="30"/>
          <w:szCs w:val="30"/>
          <w:highlight w:val="none"/>
          <w:lang w:val="en-US" w:eastAsia="zh-CN"/>
        </w:rPr>
      </w:pPr>
    </w:p>
    <w:p w14:paraId="4864B58D">
      <w:pPr>
        <w:pStyle w:val="3"/>
        <w:rPr>
          <w:rFonts w:hint="eastAsia" w:ascii="宋体" w:hAnsi="宋体" w:eastAsia="宋体" w:cs="宋体"/>
          <w:color w:val="auto"/>
          <w:highlight w:val="none"/>
          <w:lang w:eastAsia="zh-CN"/>
        </w:rPr>
      </w:pPr>
      <w:bookmarkStart w:id="2" w:name="_Toc1620"/>
      <w:bookmarkStart w:id="3" w:name="_Toc27452"/>
      <w:r>
        <w:rPr>
          <w:rFonts w:hint="eastAsia" w:ascii="宋体" w:hAnsi="宋体" w:eastAsia="宋体" w:cs="宋体"/>
          <w:color w:val="auto"/>
          <w:highlight w:val="none"/>
        </w:rPr>
        <w:t>初步评审表各项页码索引表</w:t>
      </w:r>
      <w:bookmarkEnd w:id="2"/>
      <w:bookmarkEnd w:id="3"/>
    </w:p>
    <w:tbl>
      <w:tblPr>
        <w:tblStyle w:val="15"/>
        <w:tblW w:w="91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567"/>
        <w:gridCol w:w="2531"/>
        <w:gridCol w:w="2186"/>
      </w:tblGrid>
      <w:tr w14:paraId="5173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57FA6C2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67" w:type="dxa"/>
            <w:vAlign w:val="center"/>
          </w:tcPr>
          <w:p w14:paraId="0E3A0E6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评审项</w:t>
            </w:r>
          </w:p>
        </w:tc>
        <w:tc>
          <w:tcPr>
            <w:tcW w:w="2531" w:type="dxa"/>
            <w:vAlign w:val="center"/>
          </w:tcPr>
          <w:p w14:paraId="3619337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响应情况</w:t>
            </w:r>
          </w:p>
        </w:tc>
        <w:tc>
          <w:tcPr>
            <w:tcW w:w="2186" w:type="dxa"/>
            <w:vAlign w:val="center"/>
          </w:tcPr>
          <w:p w14:paraId="6D74CBA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材料所在页码</w:t>
            </w:r>
          </w:p>
          <w:p w14:paraId="361C361F">
            <w:pPr>
              <w:pStyle w:val="11"/>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页）</w:t>
            </w:r>
          </w:p>
        </w:tc>
      </w:tr>
      <w:tr w14:paraId="3829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4F6DED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67" w:type="dxa"/>
            <w:vAlign w:val="center"/>
          </w:tcPr>
          <w:p w14:paraId="6C2DE4AE">
            <w:pPr>
              <w:spacing w:line="360" w:lineRule="auto"/>
              <w:jc w:val="center"/>
              <w:rPr>
                <w:rFonts w:hint="eastAsia" w:ascii="宋体" w:hAnsi="宋体" w:eastAsia="宋体" w:cs="宋体"/>
                <w:color w:val="auto"/>
                <w:sz w:val="24"/>
                <w:szCs w:val="24"/>
                <w:highlight w:val="none"/>
              </w:rPr>
            </w:pPr>
          </w:p>
        </w:tc>
        <w:tc>
          <w:tcPr>
            <w:tcW w:w="2531" w:type="dxa"/>
            <w:vAlign w:val="center"/>
          </w:tcPr>
          <w:p w14:paraId="47878A38">
            <w:pPr>
              <w:spacing w:line="360" w:lineRule="auto"/>
              <w:rPr>
                <w:rFonts w:hint="eastAsia" w:ascii="宋体" w:hAnsi="宋体" w:eastAsia="宋体" w:cs="宋体"/>
                <w:color w:val="auto"/>
                <w:sz w:val="24"/>
                <w:szCs w:val="24"/>
                <w:highlight w:val="none"/>
              </w:rPr>
            </w:pPr>
          </w:p>
        </w:tc>
        <w:tc>
          <w:tcPr>
            <w:tcW w:w="2186" w:type="dxa"/>
            <w:vAlign w:val="center"/>
          </w:tcPr>
          <w:p w14:paraId="68BAC16D">
            <w:pPr>
              <w:spacing w:line="360" w:lineRule="auto"/>
              <w:rPr>
                <w:rFonts w:hint="eastAsia" w:ascii="宋体" w:hAnsi="宋体" w:eastAsia="宋体" w:cs="宋体"/>
                <w:color w:val="auto"/>
                <w:sz w:val="24"/>
                <w:szCs w:val="24"/>
                <w:highlight w:val="none"/>
              </w:rPr>
            </w:pPr>
          </w:p>
        </w:tc>
      </w:tr>
      <w:tr w14:paraId="7DB42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13DA4D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67" w:type="dxa"/>
            <w:vAlign w:val="center"/>
          </w:tcPr>
          <w:p w14:paraId="5F142C2E">
            <w:pPr>
              <w:spacing w:line="360" w:lineRule="auto"/>
              <w:jc w:val="center"/>
              <w:rPr>
                <w:rFonts w:hint="eastAsia" w:ascii="宋体" w:hAnsi="宋体" w:eastAsia="宋体" w:cs="宋体"/>
                <w:color w:val="auto"/>
                <w:sz w:val="24"/>
                <w:szCs w:val="24"/>
                <w:highlight w:val="none"/>
              </w:rPr>
            </w:pPr>
          </w:p>
        </w:tc>
        <w:tc>
          <w:tcPr>
            <w:tcW w:w="2531" w:type="dxa"/>
            <w:vAlign w:val="center"/>
          </w:tcPr>
          <w:p w14:paraId="0E1F6759">
            <w:pPr>
              <w:spacing w:line="360" w:lineRule="auto"/>
              <w:rPr>
                <w:rFonts w:hint="eastAsia" w:ascii="宋体" w:hAnsi="宋体" w:eastAsia="宋体" w:cs="宋体"/>
                <w:color w:val="auto"/>
                <w:sz w:val="24"/>
                <w:szCs w:val="24"/>
                <w:highlight w:val="none"/>
              </w:rPr>
            </w:pPr>
          </w:p>
        </w:tc>
        <w:tc>
          <w:tcPr>
            <w:tcW w:w="2186" w:type="dxa"/>
            <w:vAlign w:val="center"/>
          </w:tcPr>
          <w:p w14:paraId="3800E3D8">
            <w:pPr>
              <w:spacing w:line="360" w:lineRule="auto"/>
              <w:rPr>
                <w:rFonts w:hint="eastAsia" w:ascii="宋体" w:hAnsi="宋体" w:eastAsia="宋体" w:cs="宋体"/>
                <w:color w:val="auto"/>
                <w:sz w:val="24"/>
                <w:szCs w:val="24"/>
                <w:highlight w:val="none"/>
              </w:rPr>
            </w:pPr>
          </w:p>
        </w:tc>
      </w:tr>
      <w:tr w14:paraId="320E3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39040A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67" w:type="dxa"/>
            <w:vAlign w:val="center"/>
          </w:tcPr>
          <w:p w14:paraId="28854B45">
            <w:pPr>
              <w:spacing w:line="360" w:lineRule="auto"/>
              <w:jc w:val="center"/>
              <w:rPr>
                <w:rFonts w:hint="eastAsia" w:ascii="宋体" w:hAnsi="宋体" w:eastAsia="宋体" w:cs="宋体"/>
                <w:color w:val="auto"/>
                <w:sz w:val="24"/>
                <w:szCs w:val="24"/>
                <w:highlight w:val="none"/>
              </w:rPr>
            </w:pPr>
          </w:p>
        </w:tc>
        <w:tc>
          <w:tcPr>
            <w:tcW w:w="2531" w:type="dxa"/>
            <w:vAlign w:val="center"/>
          </w:tcPr>
          <w:p w14:paraId="7CA787D9">
            <w:pPr>
              <w:spacing w:line="360" w:lineRule="auto"/>
              <w:rPr>
                <w:rFonts w:hint="eastAsia" w:ascii="宋体" w:hAnsi="宋体" w:eastAsia="宋体" w:cs="宋体"/>
                <w:color w:val="auto"/>
                <w:sz w:val="24"/>
                <w:szCs w:val="24"/>
                <w:highlight w:val="none"/>
              </w:rPr>
            </w:pPr>
          </w:p>
        </w:tc>
        <w:tc>
          <w:tcPr>
            <w:tcW w:w="2186" w:type="dxa"/>
            <w:vAlign w:val="center"/>
          </w:tcPr>
          <w:p w14:paraId="66616AE2">
            <w:pPr>
              <w:spacing w:line="360" w:lineRule="auto"/>
              <w:rPr>
                <w:rFonts w:hint="eastAsia" w:ascii="宋体" w:hAnsi="宋体" w:eastAsia="宋体" w:cs="宋体"/>
                <w:color w:val="auto"/>
                <w:sz w:val="24"/>
                <w:szCs w:val="24"/>
                <w:highlight w:val="none"/>
              </w:rPr>
            </w:pPr>
          </w:p>
        </w:tc>
      </w:tr>
      <w:tr w14:paraId="17DBA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284988F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567" w:type="dxa"/>
            <w:vAlign w:val="center"/>
          </w:tcPr>
          <w:p w14:paraId="677B616F">
            <w:pPr>
              <w:spacing w:line="360" w:lineRule="auto"/>
              <w:jc w:val="center"/>
              <w:rPr>
                <w:rFonts w:hint="eastAsia" w:ascii="宋体" w:hAnsi="宋体" w:eastAsia="宋体" w:cs="宋体"/>
                <w:color w:val="auto"/>
                <w:sz w:val="24"/>
                <w:szCs w:val="24"/>
                <w:highlight w:val="none"/>
              </w:rPr>
            </w:pPr>
          </w:p>
        </w:tc>
        <w:tc>
          <w:tcPr>
            <w:tcW w:w="2531" w:type="dxa"/>
            <w:vAlign w:val="center"/>
          </w:tcPr>
          <w:p w14:paraId="33B4CE4F">
            <w:pPr>
              <w:spacing w:line="360" w:lineRule="auto"/>
              <w:rPr>
                <w:rFonts w:hint="eastAsia" w:ascii="宋体" w:hAnsi="宋体" w:eastAsia="宋体" w:cs="宋体"/>
                <w:color w:val="auto"/>
                <w:sz w:val="24"/>
                <w:szCs w:val="24"/>
                <w:highlight w:val="none"/>
              </w:rPr>
            </w:pPr>
          </w:p>
        </w:tc>
        <w:tc>
          <w:tcPr>
            <w:tcW w:w="2186" w:type="dxa"/>
            <w:vAlign w:val="center"/>
          </w:tcPr>
          <w:p w14:paraId="7606953E">
            <w:pPr>
              <w:spacing w:line="360" w:lineRule="auto"/>
              <w:rPr>
                <w:rFonts w:hint="eastAsia" w:ascii="宋体" w:hAnsi="宋体" w:eastAsia="宋体" w:cs="宋体"/>
                <w:color w:val="auto"/>
                <w:sz w:val="24"/>
                <w:szCs w:val="24"/>
                <w:highlight w:val="none"/>
              </w:rPr>
            </w:pPr>
          </w:p>
        </w:tc>
      </w:tr>
    </w:tbl>
    <w:p w14:paraId="2AA09EE4">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应分别根据资格审查表和符合性审查表内容填写此表</w:t>
      </w:r>
    </w:p>
    <w:p w14:paraId="1376E6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F2BA10">
      <w:pPr>
        <w:pStyle w:val="3"/>
        <w:rPr>
          <w:rFonts w:hint="eastAsia" w:ascii="宋体" w:hAnsi="宋体" w:eastAsia="宋体" w:cs="宋体"/>
          <w:color w:val="auto"/>
          <w:highlight w:val="none"/>
        </w:rPr>
      </w:pPr>
      <w:bookmarkStart w:id="4" w:name="_Toc24607"/>
      <w:bookmarkStart w:id="5" w:name="_Toc13704"/>
      <w:r>
        <w:rPr>
          <w:rFonts w:hint="eastAsia" w:ascii="宋体" w:hAnsi="宋体" w:eastAsia="宋体" w:cs="宋体"/>
          <w:color w:val="auto"/>
          <w:highlight w:val="none"/>
        </w:rPr>
        <w:t>综合评分表各项页码索引表</w:t>
      </w:r>
      <w:bookmarkEnd w:id="4"/>
      <w:bookmarkEnd w:id="5"/>
    </w:p>
    <w:tbl>
      <w:tblPr>
        <w:tblStyle w:val="15"/>
        <w:tblW w:w="91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567"/>
        <w:gridCol w:w="2531"/>
        <w:gridCol w:w="2186"/>
      </w:tblGrid>
      <w:tr w14:paraId="2E372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5DC4B2C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67" w:type="dxa"/>
            <w:vAlign w:val="center"/>
          </w:tcPr>
          <w:p w14:paraId="68C878B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评审项</w:t>
            </w:r>
          </w:p>
        </w:tc>
        <w:tc>
          <w:tcPr>
            <w:tcW w:w="2531" w:type="dxa"/>
            <w:vAlign w:val="center"/>
          </w:tcPr>
          <w:p w14:paraId="515FECC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响应情况</w:t>
            </w:r>
          </w:p>
        </w:tc>
        <w:tc>
          <w:tcPr>
            <w:tcW w:w="2186" w:type="dxa"/>
            <w:vAlign w:val="center"/>
          </w:tcPr>
          <w:p w14:paraId="67CCE2E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材料所在页码</w:t>
            </w:r>
          </w:p>
          <w:p w14:paraId="3CD9A36A">
            <w:pPr>
              <w:pStyle w:val="11"/>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页）</w:t>
            </w:r>
          </w:p>
        </w:tc>
      </w:tr>
      <w:tr w14:paraId="62F8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3D68F66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67" w:type="dxa"/>
            <w:vAlign w:val="center"/>
          </w:tcPr>
          <w:p w14:paraId="7AF45CA6">
            <w:pPr>
              <w:spacing w:line="360" w:lineRule="auto"/>
              <w:jc w:val="center"/>
              <w:rPr>
                <w:rFonts w:hint="eastAsia" w:ascii="宋体" w:hAnsi="宋体" w:eastAsia="宋体" w:cs="宋体"/>
                <w:color w:val="auto"/>
                <w:sz w:val="24"/>
                <w:szCs w:val="24"/>
                <w:highlight w:val="none"/>
              </w:rPr>
            </w:pPr>
          </w:p>
        </w:tc>
        <w:tc>
          <w:tcPr>
            <w:tcW w:w="2531" w:type="dxa"/>
            <w:vAlign w:val="center"/>
          </w:tcPr>
          <w:p w14:paraId="7CEB424E">
            <w:pPr>
              <w:spacing w:line="360" w:lineRule="auto"/>
              <w:rPr>
                <w:rFonts w:hint="eastAsia" w:ascii="宋体" w:hAnsi="宋体" w:eastAsia="宋体" w:cs="宋体"/>
                <w:color w:val="auto"/>
                <w:sz w:val="24"/>
                <w:szCs w:val="24"/>
                <w:highlight w:val="none"/>
              </w:rPr>
            </w:pPr>
          </w:p>
        </w:tc>
        <w:tc>
          <w:tcPr>
            <w:tcW w:w="2186" w:type="dxa"/>
            <w:vAlign w:val="center"/>
          </w:tcPr>
          <w:p w14:paraId="5C89E6E6">
            <w:pPr>
              <w:spacing w:line="360" w:lineRule="auto"/>
              <w:rPr>
                <w:rFonts w:hint="eastAsia" w:ascii="宋体" w:hAnsi="宋体" w:eastAsia="宋体" w:cs="宋体"/>
                <w:color w:val="auto"/>
                <w:sz w:val="24"/>
                <w:szCs w:val="24"/>
                <w:highlight w:val="none"/>
              </w:rPr>
            </w:pPr>
          </w:p>
        </w:tc>
      </w:tr>
      <w:tr w14:paraId="5C12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20B71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67" w:type="dxa"/>
            <w:vAlign w:val="center"/>
          </w:tcPr>
          <w:p w14:paraId="512DB547">
            <w:pPr>
              <w:spacing w:line="360" w:lineRule="auto"/>
              <w:jc w:val="center"/>
              <w:rPr>
                <w:rFonts w:hint="eastAsia" w:ascii="宋体" w:hAnsi="宋体" w:eastAsia="宋体" w:cs="宋体"/>
                <w:color w:val="auto"/>
                <w:sz w:val="24"/>
                <w:szCs w:val="24"/>
                <w:highlight w:val="none"/>
              </w:rPr>
            </w:pPr>
          </w:p>
        </w:tc>
        <w:tc>
          <w:tcPr>
            <w:tcW w:w="2531" w:type="dxa"/>
            <w:vAlign w:val="center"/>
          </w:tcPr>
          <w:p w14:paraId="25FFEDC4">
            <w:pPr>
              <w:spacing w:line="360" w:lineRule="auto"/>
              <w:rPr>
                <w:rFonts w:hint="eastAsia" w:ascii="宋体" w:hAnsi="宋体" w:eastAsia="宋体" w:cs="宋体"/>
                <w:color w:val="auto"/>
                <w:sz w:val="24"/>
                <w:szCs w:val="24"/>
                <w:highlight w:val="none"/>
              </w:rPr>
            </w:pPr>
          </w:p>
        </w:tc>
        <w:tc>
          <w:tcPr>
            <w:tcW w:w="2186" w:type="dxa"/>
            <w:vAlign w:val="center"/>
          </w:tcPr>
          <w:p w14:paraId="3560E9C6">
            <w:pPr>
              <w:spacing w:line="360" w:lineRule="auto"/>
              <w:rPr>
                <w:rFonts w:hint="eastAsia" w:ascii="宋体" w:hAnsi="宋体" w:eastAsia="宋体" w:cs="宋体"/>
                <w:color w:val="auto"/>
                <w:sz w:val="24"/>
                <w:szCs w:val="24"/>
                <w:highlight w:val="none"/>
              </w:rPr>
            </w:pPr>
          </w:p>
        </w:tc>
      </w:tr>
      <w:tr w14:paraId="25F6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2F25E08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67" w:type="dxa"/>
            <w:vAlign w:val="center"/>
          </w:tcPr>
          <w:p w14:paraId="719F6F39">
            <w:pPr>
              <w:spacing w:line="360" w:lineRule="auto"/>
              <w:jc w:val="center"/>
              <w:rPr>
                <w:rFonts w:hint="eastAsia" w:ascii="宋体" w:hAnsi="宋体" w:eastAsia="宋体" w:cs="宋体"/>
                <w:color w:val="auto"/>
                <w:sz w:val="24"/>
                <w:szCs w:val="24"/>
                <w:highlight w:val="none"/>
              </w:rPr>
            </w:pPr>
          </w:p>
        </w:tc>
        <w:tc>
          <w:tcPr>
            <w:tcW w:w="2531" w:type="dxa"/>
            <w:vAlign w:val="center"/>
          </w:tcPr>
          <w:p w14:paraId="44FED6E5">
            <w:pPr>
              <w:spacing w:line="360" w:lineRule="auto"/>
              <w:rPr>
                <w:rFonts w:hint="eastAsia" w:ascii="宋体" w:hAnsi="宋体" w:eastAsia="宋体" w:cs="宋体"/>
                <w:color w:val="auto"/>
                <w:sz w:val="24"/>
                <w:szCs w:val="24"/>
                <w:highlight w:val="none"/>
              </w:rPr>
            </w:pPr>
          </w:p>
        </w:tc>
        <w:tc>
          <w:tcPr>
            <w:tcW w:w="2186" w:type="dxa"/>
            <w:vAlign w:val="center"/>
          </w:tcPr>
          <w:p w14:paraId="5FAB6F6B">
            <w:pPr>
              <w:spacing w:line="360" w:lineRule="auto"/>
              <w:rPr>
                <w:rFonts w:hint="eastAsia" w:ascii="宋体" w:hAnsi="宋体" w:eastAsia="宋体" w:cs="宋体"/>
                <w:color w:val="auto"/>
                <w:sz w:val="24"/>
                <w:szCs w:val="24"/>
                <w:highlight w:val="none"/>
              </w:rPr>
            </w:pPr>
          </w:p>
        </w:tc>
      </w:tr>
      <w:tr w14:paraId="1F487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4B1C21E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567" w:type="dxa"/>
            <w:vAlign w:val="center"/>
          </w:tcPr>
          <w:p w14:paraId="1B04C809">
            <w:pPr>
              <w:spacing w:line="360" w:lineRule="auto"/>
              <w:jc w:val="center"/>
              <w:rPr>
                <w:rFonts w:hint="eastAsia" w:ascii="宋体" w:hAnsi="宋体" w:eastAsia="宋体" w:cs="宋体"/>
                <w:color w:val="auto"/>
                <w:sz w:val="24"/>
                <w:szCs w:val="24"/>
                <w:highlight w:val="none"/>
              </w:rPr>
            </w:pPr>
          </w:p>
        </w:tc>
        <w:tc>
          <w:tcPr>
            <w:tcW w:w="2531" w:type="dxa"/>
            <w:vAlign w:val="center"/>
          </w:tcPr>
          <w:p w14:paraId="07A14285">
            <w:pPr>
              <w:spacing w:line="360" w:lineRule="auto"/>
              <w:rPr>
                <w:rFonts w:hint="eastAsia" w:ascii="宋体" w:hAnsi="宋体" w:eastAsia="宋体" w:cs="宋体"/>
                <w:color w:val="auto"/>
                <w:sz w:val="24"/>
                <w:szCs w:val="24"/>
                <w:highlight w:val="none"/>
              </w:rPr>
            </w:pPr>
          </w:p>
        </w:tc>
        <w:tc>
          <w:tcPr>
            <w:tcW w:w="2186" w:type="dxa"/>
            <w:vAlign w:val="center"/>
          </w:tcPr>
          <w:p w14:paraId="5BB6D0B4">
            <w:pPr>
              <w:spacing w:line="360" w:lineRule="auto"/>
              <w:rPr>
                <w:rFonts w:hint="eastAsia" w:ascii="宋体" w:hAnsi="宋体" w:eastAsia="宋体" w:cs="宋体"/>
                <w:color w:val="auto"/>
                <w:sz w:val="24"/>
                <w:szCs w:val="24"/>
                <w:highlight w:val="none"/>
              </w:rPr>
            </w:pPr>
          </w:p>
        </w:tc>
      </w:tr>
    </w:tbl>
    <w:p w14:paraId="65A6B3F4">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应根据技术、商务评分表内容填写此表</w:t>
      </w:r>
    </w:p>
    <w:p w14:paraId="3DFAA670">
      <w:pPr>
        <w:adjustRightInd w:val="0"/>
        <w:snapToGrid w:val="0"/>
        <w:spacing w:line="360" w:lineRule="auto"/>
        <w:ind w:firstLine="480" w:firstLineChars="200"/>
        <w:jc w:val="right"/>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r>
        <w:rPr>
          <w:rFonts w:hint="eastAsia" w:ascii="宋体" w:hAnsi="宋体" w:eastAsia="宋体" w:cs="宋体"/>
          <w:color w:val="auto"/>
          <w:sz w:val="24"/>
          <w:szCs w:val="24"/>
          <w:highlight w:val="none"/>
        </w:rPr>
        <w:br w:type="page"/>
      </w:r>
    </w:p>
    <w:p w14:paraId="0BFE98F0">
      <w:pPr>
        <w:pStyle w:val="3"/>
        <w:rPr>
          <w:rFonts w:hint="eastAsia" w:ascii="宋体" w:hAnsi="宋体" w:eastAsia="宋体" w:cs="宋体"/>
          <w:color w:val="auto"/>
          <w:highlight w:val="none"/>
        </w:rPr>
      </w:pPr>
      <w:bookmarkStart w:id="6" w:name="_Toc10771"/>
      <w:bookmarkStart w:id="7" w:name="_Toc24801"/>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、投标函</w:t>
      </w:r>
      <w:bookmarkEnd w:id="6"/>
      <w:bookmarkEnd w:id="7"/>
    </w:p>
    <w:p w14:paraId="46A85AB6">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致：海南政邦招标代理有限公司</w:t>
      </w:r>
    </w:p>
    <w:p w14:paraId="6EC9C3E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我方全面研究了</w:t>
      </w:r>
      <w:r>
        <w:rPr>
          <w:rFonts w:hint="eastAsia" w:ascii="宋体" w:hAnsi="宋体" w:eastAsia="宋体" w:cs="宋体"/>
          <w:bCs/>
          <w:color w:val="auto"/>
          <w:sz w:val="24"/>
          <w:szCs w:val="24"/>
          <w:highlight w:val="none"/>
          <w:u w:val="single"/>
        </w:rPr>
        <w:t>（项目编号）</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u w:val="single"/>
        </w:rPr>
        <w:t>（分包号）</w:t>
      </w:r>
      <w:r>
        <w:rPr>
          <w:rFonts w:hint="eastAsia" w:ascii="宋体" w:hAnsi="宋体" w:eastAsia="宋体" w:cs="宋体"/>
          <w:bCs/>
          <w:color w:val="auto"/>
          <w:sz w:val="24"/>
          <w:szCs w:val="24"/>
          <w:highlight w:val="none"/>
        </w:rPr>
        <w:t>（若无分包则无需填写）招标文件，决定参加贵单位组织的采购活动。我方授权</w:t>
      </w:r>
      <w:r>
        <w:rPr>
          <w:rFonts w:hint="eastAsia" w:ascii="宋体" w:hAnsi="宋体" w:eastAsia="宋体" w:cs="宋体"/>
          <w:bCs/>
          <w:color w:val="auto"/>
          <w:sz w:val="24"/>
          <w:szCs w:val="24"/>
          <w:highlight w:val="none"/>
          <w:u w:val="single"/>
        </w:rPr>
        <w:t>（姓名、职务）</w:t>
      </w:r>
      <w:r>
        <w:rPr>
          <w:rFonts w:hint="eastAsia" w:ascii="宋体" w:hAnsi="宋体" w:eastAsia="宋体" w:cs="宋体"/>
          <w:bCs/>
          <w:color w:val="auto"/>
          <w:sz w:val="24"/>
          <w:szCs w:val="24"/>
          <w:highlight w:val="none"/>
        </w:rPr>
        <w:t>代表我方</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val="en-US" w:eastAsia="zh-CN"/>
        </w:rPr>
        <w:t>投标人</w:t>
      </w:r>
      <w:r>
        <w:rPr>
          <w:rFonts w:hint="eastAsia" w:ascii="宋体" w:hAnsi="宋体" w:eastAsia="宋体" w:cs="宋体"/>
          <w:bCs/>
          <w:color w:val="auto"/>
          <w:sz w:val="24"/>
          <w:szCs w:val="24"/>
          <w:highlight w:val="none"/>
          <w:u w:val="single"/>
        </w:rPr>
        <w:t>的名称）</w:t>
      </w:r>
      <w:r>
        <w:rPr>
          <w:rFonts w:hint="eastAsia" w:ascii="宋体" w:hAnsi="宋体" w:eastAsia="宋体" w:cs="宋体"/>
          <w:bCs/>
          <w:color w:val="auto"/>
          <w:sz w:val="24"/>
          <w:szCs w:val="24"/>
          <w:highlight w:val="none"/>
        </w:rPr>
        <w:t>全权处理本项目投标的有关事宜。</w:t>
      </w:r>
    </w:p>
    <w:p w14:paraId="70C9F13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1、我方认可招标文件的所有条款。并承诺：下列任何情况发生时，我方</w:t>
      </w:r>
      <w:r>
        <w:rPr>
          <w:rFonts w:hint="eastAsia" w:ascii="宋体" w:hAnsi="宋体" w:eastAsia="宋体" w:cs="宋体"/>
          <w:bCs/>
          <w:color w:val="auto"/>
          <w:sz w:val="24"/>
          <w:szCs w:val="24"/>
          <w:highlight w:val="none"/>
          <w:lang w:val="en-US" w:eastAsia="zh-CN"/>
        </w:rPr>
        <w:t>承担相应责任</w:t>
      </w:r>
      <w:r>
        <w:rPr>
          <w:rFonts w:hint="eastAsia" w:ascii="宋体" w:hAnsi="宋体" w:eastAsia="宋体" w:cs="宋体"/>
          <w:bCs/>
          <w:color w:val="auto"/>
          <w:sz w:val="24"/>
          <w:szCs w:val="24"/>
          <w:highlight w:val="none"/>
        </w:rPr>
        <w:t>：</w:t>
      </w:r>
    </w:p>
    <w:p w14:paraId="792164F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（1）如果我方在投标有效期内撤回投标；</w:t>
      </w:r>
    </w:p>
    <w:p w14:paraId="661EDB5F">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（2）我方提供了虚假响应招标文件的投标文件；</w:t>
      </w:r>
    </w:p>
    <w:p w14:paraId="08EEDB4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（3）在投标过程中有违规违纪行为；</w:t>
      </w:r>
    </w:p>
    <w:p w14:paraId="0FCF00E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（4）我方在投标有效期内收到中标通知书后，由于我方原因未能按照招标文件要求提交履约保证金</w:t>
      </w:r>
      <w:r>
        <w:rPr>
          <w:rFonts w:hint="eastAsia" w:ascii="宋体" w:hAnsi="宋体" w:eastAsia="宋体" w:cs="宋体"/>
          <w:color w:val="auto"/>
          <w:sz w:val="24"/>
          <w:highlight w:val="none"/>
          <w:lang w:val="en-GB"/>
        </w:rPr>
        <w:t>（</w:t>
      </w:r>
      <w:r>
        <w:rPr>
          <w:rFonts w:hint="eastAsia" w:ascii="宋体" w:hAnsi="宋体" w:eastAsia="宋体" w:cs="宋体"/>
          <w:color w:val="auto"/>
          <w:sz w:val="24"/>
          <w:highlight w:val="none"/>
        </w:rPr>
        <w:t>如有</w:t>
      </w:r>
      <w:r>
        <w:rPr>
          <w:rFonts w:hint="eastAsia" w:ascii="宋体" w:hAnsi="宋体" w:eastAsia="宋体" w:cs="宋体"/>
          <w:color w:val="auto"/>
          <w:sz w:val="24"/>
          <w:highlight w:val="none"/>
          <w:lang w:val="en-GB"/>
        </w:rPr>
        <w:t>）</w:t>
      </w:r>
      <w:r>
        <w:rPr>
          <w:rFonts w:hint="eastAsia" w:ascii="宋体" w:hAnsi="宋体" w:eastAsia="宋体" w:cs="宋体"/>
          <w:bCs/>
          <w:color w:val="auto"/>
          <w:sz w:val="24"/>
          <w:szCs w:val="24"/>
          <w:highlight w:val="none"/>
        </w:rPr>
        <w:t>或与采购人签订并履行合同。</w:t>
      </w:r>
    </w:p>
    <w:p w14:paraId="6DBD60BD">
      <w:pPr>
        <w:pStyle w:val="11"/>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lang w:eastAsia="zh-CN"/>
        </w:rPr>
        <w:t>）我方</w:t>
      </w:r>
      <w:r>
        <w:rPr>
          <w:rFonts w:hint="eastAsia" w:ascii="宋体" w:hAnsi="宋体" w:eastAsia="宋体" w:cs="宋体"/>
          <w:bCs/>
          <w:color w:val="auto"/>
          <w:sz w:val="24"/>
          <w:szCs w:val="24"/>
          <w:highlight w:val="none"/>
          <w:lang w:val="en-US" w:eastAsia="zh-CN"/>
        </w:rPr>
        <w:t>伪造虚假企业资质、财务报表、业绩、奖项；提供虚假项目关键人员（项目组织机构人员）业绩、奖项；采取虚假承诺的；或不按照招标文件要求提供相关业绩加分、奖项加分等材料，造成故意非实质性响应招标文件的；或无正当理由放弃中标候选人资格的。</w:t>
      </w:r>
    </w:p>
    <w:p w14:paraId="2B7C3FE8">
      <w:pPr>
        <w:spacing w:line="360" w:lineRule="auto"/>
        <w:ind w:firstLine="480" w:firstLineChars="200"/>
        <w:rPr>
          <w:rFonts w:hint="eastAsia" w:ascii="宋体" w:hAnsi="宋体" w:eastAsia="宋体" w:cs="宋体"/>
          <w:color w:val="auto"/>
          <w:sz w:val="24"/>
          <w:highlight w:val="none"/>
          <w:lang w:val="en-GB"/>
        </w:rPr>
      </w:pPr>
      <w:r>
        <w:rPr>
          <w:rFonts w:hint="eastAsia" w:ascii="宋体" w:hAnsi="宋体" w:eastAsia="宋体" w:cs="宋体"/>
          <w:color w:val="auto"/>
          <w:sz w:val="24"/>
          <w:szCs w:val="24"/>
          <w:highlight w:val="none"/>
        </w:rPr>
        <w:t>2、</w:t>
      </w:r>
      <w:r>
        <w:rPr>
          <w:rFonts w:hint="eastAsia" w:ascii="宋体" w:hAnsi="宋体" w:eastAsia="宋体" w:cs="宋体"/>
          <w:color w:val="auto"/>
          <w:sz w:val="24"/>
          <w:highlight w:val="none"/>
          <w:lang w:val="en-GB"/>
        </w:rPr>
        <w:t>我方已经详细地阅读了全部招标文件及其附件（</w:t>
      </w:r>
      <w:r>
        <w:rPr>
          <w:rFonts w:hint="eastAsia" w:ascii="宋体" w:hAnsi="宋体" w:eastAsia="宋体" w:cs="宋体"/>
          <w:color w:val="auto"/>
          <w:sz w:val="24"/>
          <w:highlight w:val="none"/>
        </w:rPr>
        <w:t>如有</w:t>
      </w:r>
      <w:r>
        <w:rPr>
          <w:rFonts w:hint="eastAsia" w:ascii="宋体" w:hAnsi="宋体" w:eastAsia="宋体" w:cs="宋体"/>
          <w:color w:val="auto"/>
          <w:sz w:val="24"/>
          <w:highlight w:val="none"/>
          <w:lang w:val="en-GB"/>
        </w:rPr>
        <w:t>），包括澄清及参考文件。我方已完全清晰理解文件的要求，不存在任何含糊不清和误解之处，并接受招标文件的各项条款要求，遵守文件中的各项规定，按招标文件的要求进行投标。</w:t>
      </w:r>
    </w:p>
    <w:p w14:paraId="5A806F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highlight w:val="none"/>
          <w:lang w:val="en-GB"/>
        </w:rPr>
        <w:t>我方已向贵方提供一切所需的证明材料。不论在任何时候，将按贵方要求如实提供一切补充材料，承诺在本次投标中提供的一切文件，无论是原件还是复印件均为真实和准确的，绝无任何虚假、伪造和夸大的成份，否则，愿承担相应的后果和法律责任。</w:t>
      </w:r>
    </w:p>
    <w:p w14:paraId="447994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4、我方同意按照文件第二章“</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color w:val="auto"/>
          <w:sz w:val="24"/>
          <w:szCs w:val="24"/>
          <w:highlight w:val="none"/>
        </w:rPr>
        <w:t>须知”的规定，本投标文件的投标有效期为自投标文件递交截止之日起</w:t>
      </w:r>
      <w:r>
        <w:rPr>
          <w:rFonts w:hint="eastAsia" w:ascii="宋体" w:hAnsi="宋体" w:eastAsia="宋体" w:cs="宋体"/>
          <w:color w:val="auto"/>
          <w:sz w:val="24"/>
          <w:szCs w:val="24"/>
          <w:highlight w:val="none"/>
          <w:u w:val="single"/>
        </w:rPr>
        <w:t xml:space="preserve"> 60 天内</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，在此期间，本投标文件将始终对我方具有约束力，并可随时被接受。</w:t>
      </w:r>
    </w:p>
    <w:p w14:paraId="08D233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5、我方完全理解贵方不一定要接受最低投标价的投标，即</w:t>
      </w:r>
      <w:r>
        <w:rPr>
          <w:rFonts w:hint="eastAsia" w:ascii="宋体" w:hAnsi="宋体" w:eastAsia="宋体" w:cs="宋体"/>
          <w:b/>
          <w:bCs/>
          <w:color w:val="auto"/>
          <w:sz w:val="24"/>
          <w:szCs w:val="24"/>
          <w:highlight w:val="none"/>
          <w:u w:val="single"/>
        </w:rPr>
        <w:t>最低投标价不是中标的保证</w:t>
      </w:r>
      <w:r>
        <w:rPr>
          <w:rFonts w:hint="eastAsia" w:ascii="宋体" w:hAnsi="宋体" w:eastAsia="宋体" w:cs="宋体"/>
          <w:color w:val="auto"/>
          <w:sz w:val="24"/>
          <w:szCs w:val="24"/>
          <w:highlight w:val="none"/>
        </w:rPr>
        <w:t>。</w:t>
      </w:r>
    </w:p>
    <w:p w14:paraId="35C09E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6、如果我方中标，我们将根据招标文件的规定严格履行自己的责任和义务。</w:t>
      </w:r>
    </w:p>
    <w:p w14:paraId="27F5EC96">
      <w:pPr>
        <w:spacing w:line="360" w:lineRule="auto"/>
        <w:ind w:firstLine="482" w:firstLineChars="200"/>
        <w:rPr>
          <w:rFonts w:hint="eastAsia" w:ascii="宋体" w:hAnsi="宋体" w:eastAsia="宋体" w:cs="宋体"/>
          <w:b/>
          <w:color w:val="auto"/>
          <w:sz w:val="24"/>
          <w:u w:val="single"/>
        </w:rPr>
      </w:pPr>
      <w:r>
        <w:rPr>
          <w:rFonts w:hint="eastAsia" w:ascii="宋体" w:hAnsi="宋体" w:eastAsia="宋体" w:cs="宋体"/>
          <w:b/>
          <w:color w:val="auto"/>
          <w:sz w:val="24"/>
          <w:lang w:val="en-US" w:eastAsia="zh-CN"/>
        </w:rPr>
        <w:t>投标人</w:t>
      </w:r>
      <w:r>
        <w:rPr>
          <w:rFonts w:hint="eastAsia" w:ascii="宋体" w:hAnsi="宋体" w:eastAsia="宋体" w:cs="宋体"/>
          <w:b/>
          <w:color w:val="auto"/>
          <w:sz w:val="24"/>
        </w:rPr>
        <w:t>名称（加盖公章）：</w:t>
      </w:r>
      <w:r>
        <w:rPr>
          <w:rFonts w:hint="eastAsia" w:ascii="宋体" w:hAnsi="宋体" w:eastAsia="宋体" w:cs="宋体"/>
          <w:b/>
          <w:color w:val="auto"/>
          <w:sz w:val="24"/>
          <w:u w:val="single"/>
        </w:rPr>
        <w:t xml:space="preserve">           </w:t>
      </w:r>
    </w:p>
    <w:p w14:paraId="419500AA">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法定代表人或授权代理人（</w:t>
      </w:r>
      <w:r>
        <w:rPr>
          <w:rFonts w:hint="eastAsia" w:ascii="宋体" w:hAnsi="宋体" w:eastAsia="宋体" w:cs="宋体"/>
          <w:color w:val="auto"/>
          <w:sz w:val="24"/>
          <w:highlight w:val="none"/>
        </w:rPr>
        <w:t>签字或盖章</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C521468">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EECD834">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7CDC936">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r>
        <w:rPr>
          <w:rFonts w:hint="eastAsia" w:ascii="宋体" w:hAnsi="宋体" w:eastAsia="宋体" w:cs="宋体"/>
          <w:color w:val="auto"/>
          <w:highlight w:val="none"/>
        </w:rPr>
        <w:br w:type="page"/>
      </w:r>
    </w:p>
    <w:p w14:paraId="79EC0D1E">
      <w:pPr>
        <w:pStyle w:val="3"/>
        <w:ind w:firstLine="562" w:firstLineChars="200"/>
        <w:rPr>
          <w:rFonts w:hint="eastAsia" w:ascii="宋体" w:hAnsi="宋体" w:eastAsia="宋体" w:cs="宋体"/>
          <w:color w:val="auto"/>
          <w:szCs w:val="28"/>
          <w:highlight w:val="none"/>
        </w:rPr>
      </w:pPr>
      <w:bookmarkStart w:id="8" w:name="_Toc23405"/>
      <w:bookmarkStart w:id="9" w:name="_Toc19399"/>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、法定代表人证明书</w:t>
      </w:r>
      <w:bookmarkEnd w:id="8"/>
      <w:bookmarkEnd w:id="9"/>
    </w:p>
    <w:p w14:paraId="55EE55D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F18FC2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194AFD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BF785B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292450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4E7992D">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姓    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u w:val="single"/>
        </w:rPr>
        <w:t xml:space="preserve">     </w:t>
      </w:r>
    </w:p>
    <w:p w14:paraId="76DB7B70">
      <w:pPr>
        <w:snapToGrid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u w:val="single"/>
        </w:rPr>
        <w:t xml:space="preserve">     </w:t>
      </w:r>
    </w:p>
    <w:p w14:paraId="3E8937F9">
      <w:pPr>
        <w:snapToGrid w:val="0"/>
        <w:spacing w:line="360" w:lineRule="auto"/>
        <w:ind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名称）的法定代表人。</w:t>
      </w:r>
    </w:p>
    <w:p w14:paraId="4C981D8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1BD322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附：法定代表人二代身份证（正反两面）复印件</w:t>
      </w:r>
    </w:p>
    <w:p w14:paraId="3A7D2001">
      <w:pPr>
        <w:spacing w:line="360" w:lineRule="auto"/>
        <w:ind w:firstLine="480" w:firstLineChars="200"/>
        <w:jc w:val="right"/>
        <w:rPr>
          <w:rFonts w:hint="eastAsia" w:ascii="宋体" w:hAnsi="宋体" w:eastAsia="宋体" w:cs="宋体"/>
          <w:bCs/>
          <w:color w:val="auto"/>
          <w:sz w:val="24"/>
          <w:szCs w:val="24"/>
          <w:highlight w:val="none"/>
        </w:rPr>
      </w:pPr>
    </w:p>
    <w:p w14:paraId="4AE0A673">
      <w:pPr>
        <w:spacing w:line="360" w:lineRule="auto"/>
        <w:ind w:firstLine="480" w:firstLineChars="200"/>
        <w:jc w:val="right"/>
        <w:rPr>
          <w:rFonts w:hint="eastAsia" w:ascii="宋体" w:hAnsi="宋体" w:eastAsia="宋体" w:cs="宋体"/>
          <w:bCs/>
          <w:color w:val="auto"/>
          <w:sz w:val="24"/>
          <w:szCs w:val="24"/>
          <w:highlight w:val="none"/>
        </w:rPr>
      </w:pPr>
    </w:p>
    <w:p w14:paraId="3691263F">
      <w:pPr>
        <w:spacing w:line="360" w:lineRule="auto"/>
        <w:ind w:firstLine="420" w:firstLineChars="200"/>
        <w:jc w:val="right"/>
        <w:rPr>
          <w:rFonts w:hint="eastAsia" w:ascii="宋体" w:hAnsi="宋体" w:eastAsia="宋体" w:cs="宋体"/>
          <w:b/>
          <w:color w:val="auto"/>
          <w:sz w:val="24"/>
          <w:u w:val="singl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highlight w:val="none"/>
          <w:lang w:bidi="zh-CN"/>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lang w:bidi="zh-CN"/>
        </w:rPr>
        <w:t>）</w:t>
      </w:r>
      <w:r>
        <w:rPr>
          <w:rFonts w:hint="eastAsia" w:ascii="宋体" w:hAnsi="宋体" w:eastAsia="宋体" w:cs="宋体"/>
          <w:b/>
          <w:color w:val="auto"/>
          <w:sz w:val="24"/>
          <w:u w:val="single"/>
        </w:rPr>
        <w:t xml:space="preserve">          </w:t>
      </w:r>
    </w:p>
    <w:p w14:paraId="39C2B4AF">
      <w:pPr>
        <w:wordWrap/>
        <w:spacing w:line="360" w:lineRule="auto"/>
        <w:ind w:firstLine="480" w:firstLineChars="200"/>
        <w:jc w:val="righ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r>
        <w:rPr>
          <w:rFonts w:hint="eastAsia" w:ascii="宋体" w:hAnsi="宋体" w:eastAsia="宋体" w:cs="宋体"/>
          <w:color w:val="auto"/>
          <w:highlight w:val="none"/>
          <w:u w:val="single"/>
          <w:lang w:bidi="zh-CN"/>
        </w:rPr>
        <w:t xml:space="preserve">                </w:t>
      </w:r>
      <w:r>
        <w:rPr>
          <w:rFonts w:hint="eastAsia" w:ascii="宋体" w:hAnsi="宋体" w:eastAsia="宋体" w:cs="宋体"/>
          <w:bCs/>
          <w:color w:val="auto"/>
          <w:sz w:val="24"/>
          <w:szCs w:val="24"/>
          <w:highlight w:val="none"/>
        </w:rPr>
        <w:t>（</w:t>
      </w:r>
      <w:r>
        <w:rPr>
          <w:rFonts w:hint="eastAsia" w:ascii="宋体" w:hAnsi="宋体" w:eastAsia="宋体" w:cs="宋体"/>
          <w:color w:val="auto"/>
          <w:sz w:val="24"/>
          <w:highlight w:val="none"/>
        </w:rPr>
        <w:t>签字或盖章</w:t>
      </w:r>
      <w:r>
        <w:rPr>
          <w:rFonts w:hint="eastAsia" w:ascii="宋体" w:hAnsi="宋体" w:eastAsia="宋体" w:cs="宋体"/>
          <w:bCs/>
          <w:color w:val="auto"/>
          <w:sz w:val="24"/>
          <w:szCs w:val="24"/>
          <w:highlight w:val="none"/>
        </w:rPr>
        <w:t>）</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sz w:val="24"/>
          <w:szCs w:val="24"/>
          <w:highlight w:val="none"/>
          <w:u w:val="single"/>
        </w:rPr>
        <w:t xml:space="preserve">             </w:t>
      </w:r>
    </w:p>
    <w:p w14:paraId="5910D4AB">
      <w:pPr>
        <w:spacing w:line="360" w:lineRule="auto"/>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C271F51">
      <w:pPr>
        <w:pStyle w:val="3"/>
        <w:rPr>
          <w:rFonts w:hint="eastAsia" w:ascii="宋体" w:hAnsi="宋体" w:eastAsia="宋体" w:cs="宋体"/>
          <w:color w:val="auto"/>
          <w:highlight w:val="none"/>
        </w:rPr>
      </w:pPr>
      <w:r>
        <w:rPr>
          <w:rFonts w:hint="eastAsia" w:ascii="宋体" w:hAnsi="宋体" w:eastAsia="宋体" w:cs="宋体"/>
          <w:color w:val="auto"/>
          <w:szCs w:val="28"/>
          <w:highlight w:val="none"/>
        </w:rPr>
        <w:br w:type="page"/>
      </w:r>
      <w:bookmarkStart w:id="10" w:name="_Toc24900"/>
      <w:bookmarkStart w:id="11" w:name="_Toc6682"/>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、法人授权委托书</w:t>
      </w:r>
      <w:bookmarkEnd w:id="10"/>
      <w:bookmarkEnd w:id="11"/>
    </w:p>
    <w:p w14:paraId="6CE89852">
      <w:pPr>
        <w:pStyle w:val="21"/>
        <w:spacing w:line="360" w:lineRule="auto"/>
        <w:ind w:right="1400" w:firstLine="482" w:firstLineChars="200"/>
        <w:rPr>
          <w:rFonts w:hint="eastAsia" w:ascii="宋体" w:hAnsi="宋体" w:eastAsia="宋体" w:cs="宋体"/>
          <w:b/>
          <w:color w:val="auto"/>
          <w:sz w:val="24"/>
          <w:szCs w:val="24"/>
          <w:highlight w:val="none"/>
          <w:u w:val="single"/>
        </w:rPr>
      </w:pPr>
    </w:p>
    <w:p w14:paraId="7B9F613C">
      <w:pPr>
        <w:pStyle w:val="21"/>
        <w:spacing w:line="360" w:lineRule="auto"/>
        <w:ind w:right="1400" w:firstLine="482" w:firstLineChars="20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致：海南政邦招标代理有限公司</w:t>
      </w:r>
    </w:p>
    <w:p w14:paraId="51735E20">
      <w:pPr>
        <w:pStyle w:val="21"/>
        <w:spacing w:line="360" w:lineRule="auto"/>
        <w:ind w:right="-5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本授权书声明：</w:t>
      </w:r>
    </w:p>
    <w:p w14:paraId="458431FF">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委托人：姓名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出生日期：</w:t>
      </w:r>
      <w:r>
        <w:rPr>
          <w:rFonts w:hint="eastAsia" w:ascii="宋体" w:hAnsi="宋体" w:eastAsia="宋体" w:cs="宋体"/>
          <w:color w:val="auto"/>
          <w:sz w:val="24"/>
          <w:highlight w:val="none"/>
          <w:u w:val="single"/>
        </w:rPr>
        <w:t xml:space="preserve">    年  月  日</w:t>
      </w:r>
    </w:p>
    <w:p w14:paraId="594134C1">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所在单位：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职务：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BEC8B8D">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身份证：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联系方式: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39F8F1FC">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出生日期：</w:t>
      </w:r>
      <w:r>
        <w:rPr>
          <w:rFonts w:hint="eastAsia" w:ascii="宋体" w:hAnsi="宋体" w:eastAsia="宋体" w:cs="宋体"/>
          <w:color w:val="auto"/>
          <w:sz w:val="24"/>
          <w:highlight w:val="none"/>
          <w:u w:val="single"/>
        </w:rPr>
        <w:t xml:space="preserve">    年  月  日</w:t>
      </w:r>
    </w:p>
    <w:p w14:paraId="01C8631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所在单位：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12ADAA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身份证：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联系方式:</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74EACC1">
      <w:pPr>
        <w:pStyle w:val="21"/>
        <w:spacing w:line="360" w:lineRule="auto"/>
        <w:ind w:right="-5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兹委托代理人代表</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合法地参加</w:t>
      </w:r>
      <w:r>
        <w:rPr>
          <w:rFonts w:hint="eastAsia" w:ascii="宋体" w:hAnsi="宋体" w:eastAsia="宋体" w:cs="宋体"/>
          <w:bCs/>
          <w:color w:val="auto"/>
          <w:sz w:val="24"/>
          <w:szCs w:val="24"/>
          <w:highlight w:val="none"/>
          <w:u w:val="single"/>
        </w:rPr>
        <w:t>（项目编号）</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u w:val="single"/>
        </w:rPr>
        <w:t>（分包号）</w:t>
      </w:r>
      <w:r>
        <w:rPr>
          <w:rFonts w:hint="eastAsia" w:ascii="宋体" w:hAnsi="宋体" w:eastAsia="宋体" w:cs="宋体"/>
          <w:bCs/>
          <w:color w:val="auto"/>
          <w:sz w:val="24"/>
          <w:szCs w:val="24"/>
          <w:highlight w:val="none"/>
        </w:rPr>
        <w:t>（若无分包则无需填写）</w:t>
      </w:r>
      <w:r>
        <w:rPr>
          <w:rFonts w:hint="eastAsia" w:ascii="宋体" w:hAnsi="宋体" w:eastAsia="宋体" w:cs="宋体"/>
          <w:color w:val="auto"/>
          <w:sz w:val="24"/>
          <w:szCs w:val="24"/>
          <w:highlight w:val="none"/>
        </w:rPr>
        <w:t>采购活动，代理人有权在该活动中办理以下事宜：</w:t>
      </w:r>
    </w:p>
    <w:p w14:paraId="3AA1374E">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的名义签署投标函和投标文件</w:t>
      </w:r>
    </w:p>
    <w:p w14:paraId="28AE8DD5">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2、参加开标评标会议</w:t>
      </w:r>
    </w:p>
    <w:p w14:paraId="43A83568">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3、向评标委员会及采购代理机构澄清、解释投标文件中的疑问</w:t>
      </w:r>
    </w:p>
    <w:p w14:paraId="6AC34355">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4、签订合同书并执行一切与本项目有关的事项。</w:t>
      </w:r>
    </w:p>
    <w:p w14:paraId="0F768356">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代理人在办理上述事宜过程中以其自己的名义所签署的所有文件我均予以承认。代理人无转委托权。</w:t>
      </w:r>
    </w:p>
    <w:p w14:paraId="79D97DFD">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委托期限：至上述事宜处理完毕止。</w:t>
      </w:r>
    </w:p>
    <w:p w14:paraId="3B238F75">
      <w:pPr>
        <w:pStyle w:val="21"/>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委托单位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单位公章盖章</w:t>
      </w:r>
      <w:r>
        <w:rPr>
          <w:rFonts w:hint="eastAsia" w:ascii="宋体" w:hAnsi="宋体" w:eastAsia="宋体" w:cs="宋体"/>
          <w:color w:val="auto"/>
          <w:sz w:val="24"/>
          <w:szCs w:val="24"/>
          <w:highlight w:val="none"/>
          <w:u w:val="single"/>
        </w:rPr>
        <w:t>）</w:t>
      </w:r>
    </w:p>
    <w:p w14:paraId="3EF72DA5">
      <w:pPr>
        <w:pStyle w:val="21"/>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（签字或盖章）</w:t>
      </w:r>
    </w:p>
    <w:p w14:paraId="772C2F78">
      <w:pPr>
        <w:pStyle w:val="21"/>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代理人</w:t>
      </w:r>
      <w:r>
        <w:rPr>
          <w:rFonts w:hint="eastAsia" w:ascii="宋体" w:hAnsi="宋体" w:eastAsia="宋体" w:cs="宋体"/>
          <w:color w:val="auto"/>
          <w:sz w:val="24"/>
          <w:szCs w:val="24"/>
          <w:highlight w:val="none"/>
          <w:u w:val="single"/>
        </w:rPr>
        <w:t xml:space="preserve">              （签字或盖章） </w:t>
      </w:r>
    </w:p>
    <w:p w14:paraId="774B6AED">
      <w:pPr>
        <w:pStyle w:val="21"/>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注：1、代理人的身份证（正反两面）</w:t>
      </w:r>
    </w:p>
    <w:p w14:paraId="7BAA7D70">
      <w:pPr>
        <w:pStyle w:val="21"/>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2、投标代表为法定代表人，则本表不需填写。</w:t>
      </w:r>
    </w:p>
    <w:p w14:paraId="0642006E">
      <w:pPr>
        <w:pStyle w:val="21"/>
        <w:spacing w:line="360" w:lineRule="auto"/>
        <w:ind w:right="1400" w:firstLine="480" w:firstLineChars="200"/>
        <w:jc w:val="right"/>
        <w:rPr>
          <w:rFonts w:hint="eastAsia" w:ascii="宋体" w:hAnsi="宋体" w:eastAsia="宋体" w:cs="宋体"/>
          <w:color w:val="auto"/>
          <w:sz w:val="24"/>
          <w:szCs w:val="24"/>
          <w:highlight w:val="none"/>
        </w:rPr>
      </w:pPr>
    </w:p>
    <w:p w14:paraId="4BA330E1">
      <w:pPr>
        <w:pStyle w:val="21"/>
        <w:spacing w:line="360" w:lineRule="auto"/>
        <w:ind w:right="1400"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F7DADDF">
      <w:pPr>
        <w:pStyle w:val="3"/>
        <w:jc w:val="center"/>
        <w:rPr>
          <w:rFonts w:hint="eastAsia" w:ascii="宋体" w:hAnsi="宋体" w:eastAsia="宋体" w:cs="宋体"/>
          <w:color w:val="auto"/>
          <w:sz w:val="24"/>
          <w:szCs w:val="24"/>
          <w:highlight w:val="none"/>
          <w:lang w:val="en-US" w:eastAsia="zh-CN"/>
        </w:rPr>
      </w:pPr>
      <w:bookmarkStart w:id="12" w:name="_Toc311036358"/>
      <w:bookmarkEnd w:id="12"/>
      <w:r>
        <w:rPr>
          <w:rFonts w:hint="eastAsia" w:ascii="宋体" w:hAnsi="宋体" w:eastAsia="宋体" w:cs="宋体"/>
          <w:b w:val="0"/>
          <w:color w:val="auto"/>
          <w:szCs w:val="28"/>
          <w:highlight w:val="none"/>
        </w:rPr>
        <w:br w:type="page"/>
      </w:r>
      <w:bookmarkStart w:id="13" w:name="_Toc9937"/>
      <w:bookmarkStart w:id="14" w:name="_Toc1334"/>
      <w:r>
        <w:rPr>
          <w:rFonts w:hint="eastAsia" w:ascii="宋体" w:hAnsi="宋体" w:eastAsia="宋体" w:cs="宋体"/>
          <w:b w:val="0"/>
          <w:bCs w:val="0"/>
          <w:color w:val="auto"/>
          <w:highlight w:val="none"/>
          <w:lang w:val="en-US" w:eastAsia="zh-CN"/>
        </w:rPr>
        <w:t>4</w:t>
      </w:r>
      <w:r>
        <w:rPr>
          <w:rFonts w:hint="eastAsia" w:ascii="宋体" w:hAnsi="宋体" w:eastAsia="宋体" w:cs="宋体"/>
          <w:b w:val="0"/>
          <w:bCs w:val="0"/>
          <w:color w:val="auto"/>
          <w:highlight w:val="none"/>
        </w:rPr>
        <w:t>、</w:t>
      </w:r>
      <w:r>
        <w:rPr>
          <w:rFonts w:hint="eastAsia" w:ascii="宋体" w:hAnsi="宋体" w:eastAsia="宋体" w:cs="宋体"/>
          <w:color w:val="auto"/>
          <w:highlight w:val="none"/>
        </w:rPr>
        <w:t>联合投标协议书</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本项目不接受联合体投标）</w:t>
      </w:r>
      <w:bookmarkEnd w:id="13"/>
      <w:bookmarkEnd w:id="14"/>
    </w:p>
    <w:p w14:paraId="73F1DD64">
      <w:pPr>
        <w:spacing w:after="0" w:line="240" w:lineRule="auto"/>
        <w:ind w:left="0" w:right="0" w:firstLine="0"/>
        <w:jc w:val="left"/>
        <w:rPr>
          <w:rFonts w:hint="eastAsia" w:ascii="宋体" w:hAnsi="宋体" w:eastAsia="宋体" w:cs="宋体"/>
          <w:color w:val="auto"/>
          <w:sz w:val="24"/>
          <w:szCs w:val="24"/>
          <w:highlight w:val="none"/>
          <w:u w:val="none"/>
          <w:lang w:val="en-US" w:eastAsia="zh-CN"/>
        </w:rPr>
      </w:pPr>
    </w:p>
    <w:p w14:paraId="766723F8">
      <w:pPr>
        <w:spacing w:after="0" w:line="240" w:lineRule="auto"/>
        <w:ind w:left="0" w:right="0" w:firstLine="0"/>
        <w:jc w:val="left"/>
        <w:rPr>
          <w:rFonts w:hint="eastAsia" w:ascii="宋体" w:hAnsi="宋体" w:eastAsia="宋体" w:cs="宋体"/>
          <w:b/>
          <w:color w:val="auto"/>
          <w:sz w:val="32"/>
          <w:highlight w:val="none"/>
        </w:rPr>
      </w:pPr>
      <w:r>
        <w:rPr>
          <w:rFonts w:hint="eastAsia" w:ascii="宋体" w:hAnsi="宋体" w:eastAsia="宋体" w:cs="宋体"/>
          <w:b/>
          <w:color w:val="auto"/>
          <w:sz w:val="32"/>
          <w:highlight w:val="none"/>
        </w:rPr>
        <w:br w:type="page"/>
      </w:r>
    </w:p>
    <w:p w14:paraId="6B71F75D">
      <w:pPr>
        <w:pStyle w:val="18"/>
        <w:ind w:firstLine="480"/>
        <w:outlineLvl w:val="1"/>
        <w:rPr>
          <w:rFonts w:hint="eastAsia" w:ascii="宋体" w:hAnsi="宋体" w:eastAsia="宋体" w:cs="宋体"/>
          <w:color w:val="auto"/>
          <w:highlight w:val="none"/>
        </w:rPr>
      </w:pPr>
      <w:bookmarkStart w:id="15" w:name="_Toc30549"/>
      <w:bookmarkStart w:id="16" w:name="_Toc9125"/>
      <w:r>
        <w:rPr>
          <w:rFonts w:hint="eastAsia" w:ascii="宋体" w:hAnsi="宋体" w:eastAsia="宋体" w:cs="宋体"/>
          <w:color w:val="auto"/>
          <w:sz w:val="28"/>
          <w:szCs w:val="32"/>
          <w:highlight w:val="none"/>
          <w:lang w:val="en-US" w:eastAsia="zh-CN"/>
        </w:rPr>
        <w:t>5</w:t>
      </w:r>
      <w:r>
        <w:rPr>
          <w:rFonts w:hint="eastAsia" w:ascii="宋体" w:hAnsi="宋体" w:eastAsia="宋体" w:cs="宋体"/>
          <w:color w:val="auto"/>
          <w:sz w:val="28"/>
          <w:szCs w:val="32"/>
          <w:highlight w:val="none"/>
        </w:rPr>
        <w:t>、</w:t>
      </w:r>
      <w:r>
        <w:rPr>
          <w:rFonts w:hint="eastAsia" w:ascii="宋体" w:hAnsi="宋体" w:eastAsia="宋体" w:cs="宋体"/>
          <w:b/>
          <w:bCs/>
          <w:color w:val="auto"/>
          <w:sz w:val="28"/>
          <w:szCs w:val="32"/>
          <w:highlight w:val="none"/>
          <w:lang w:val="en-US" w:eastAsia="zh-CN"/>
        </w:rPr>
        <w:t>投标人</w:t>
      </w:r>
      <w:r>
        <w:rPr>
          <w:rFonts w:hint="eastAsia" w:ascii="宋体" w:hAnsi="宋体" w:eastAsia="宋体" w:cs="宋体"/>
          <w:b/>
          <w:bCs/>
          <w:color w:val="auto"/>
          <w:sz w:val="28"/>
          <w:szCs w:val="32"/>
          <w:highlight w:val="none"/>
        </w:rPr>
        <w:t>基本情况</w:t>
      </w:r>
      <w:bookmarkEnd w:id="15"/>
      <w:bookmarkEnd w:id="16"/>
    </w:p>
    <w:tbl>
      <w:tblPr>
        <w:tblStyle w:val="15"/>
        <w:tblW w:w="90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1189"/>
        <w:gridCol w:w="1348"/>
        <w:gridCol w:w="1471"/>
        <w:gridCol w:w="1222"/>
        <w:gridCol w:w="26"/>
        <w:gridCol w:w="825"/>
        <w:gridCol w:w="1270"/>
      </w:tblGrid>
      <w:tr w14:paraId="420B8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3FBDBD37">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投标人</w:t>
            </w:r>
            <w:r>
              <w:rPr>
                <w:rFonts w:hint="eastAsia" w:ascii="宋体" w:hAnsi="宋体" w:eastAsia="宋体" w:cs="宋体"/>
                <w:color w:val="auto"/>
                <w:szCs w:val="24"/>
                <w:highlight w:val="none"/>
              </w:rPr>
              <w:t>名称</w:t>
            </w:r>
          </w:p>
        </w:tc>
        <w:tc>
          <w:tcPr>
            <w:tcW w:w="7351" w:type="dxa"/>
            <w:gridSpan w:val="7"/>
            <w:vAlign w:val="center"/>
          </w:tcPr>
          <w:p w14:paraId="027FF0F8">
            <w:pPr>
              <w:spacing w:line="360" w:lineRule="auto"/>
              <w:jc w:val="center"/>
              <w:rPr>
                <w:rFonts w:hint="eastAsia" w:ascii="宋体" w:hAnsi="宋体" w:eastAsia="宋体" w:cs="宋体"/>
                <w:color w:val="auto"/>
                <w:szCs w:val="24"/>
                <w:highlight w:val="none"/>
              </w:rPr>
            </w:pPr>
          </w:p>
        </w:tc>
      </w:tr>
      <w:tr w14:paraId="5743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022AF02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营业执代码</w:t>
            </w:r>
          </w:p>
        </w:tc>
        <w:tc>
          <w:tcPr>
            <w:tcW w:w="7351" w:type="dxa"/>
            <w:gridSpan w:val="7"/>
            <w:vAlign w:val="center"/>
          </w:tcPr>
          <w:p w14:paraId="28F19F6F">
            <w:pPr>
              <w:spacing w:line="360" w:lineRule="auto"/>
              <w:jc w:val="center"/>
              <w:rPr>
                <w:rFonts w:hint="eastAsia" w:ascii="宋体" w:hAnsi="宋体" w:eastAsia="宋体" w:cs="宋体"/>
                <w:color w:val="auto"/>
                <w:szCs w:val="24"/>
                <w:highlight w:val="none"/>
              </w:rPr>
            </w:pPr>
          </w:p>
        </w:tc>
      </w:tr>
      <w:tr w14:paraId="07401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57D6DEA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注册地址</w:t>
            </w:r>
          </w:p>
        </w:tc>
        <w:tc>
          <w:tcPr>
            <w:tcW w:w="7351" w:type="dxa"/>
            <w:gridSpan w:val="7"/>
            <w:vAlign w:val="center"/>
          </w:tcPr>
          <w:p w14:paraId="2CF1D53A">
            <w:pPr>
              <w:spacing w:line="360" w:lineRule="auto"/>
              <w:jc w:val="center"/>
              <w:rPr>
                <w:rFonts w:hint="eastAsia" w:ascii="宋体" w:hAnsi="宋体" w:eastAsia="宋体" w:cs="宋体"/>
                <w:color w:val="auto"/>
                <w:szCs w:val="24"/>
                <w:highlight w:val="none"/>
              </w:rPr>
            </w:pPr>
          </w:p>
        </w:tc>
      </w:tr>
      <w:tr w14:paraId="24ADD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682" w:type="dxa"/>
            <w:vAlign w:val="center"/>
          </w:tcPr>
          <w:p w14:paraId="12EDF83C">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办公地址</w:t>
            </w:r>
          </w:p>
        </w:tc>
        <w:tc>
          <w:tcPr>
            <w:tcW w:w="4008" w:type="dxa"/>
            <w:gridSpan w:val="3"/>
            <w:vAlign w:val="center"/>
          </w:tcPr>
          <w:p w14:paraId="6B8CEE53">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0AF2F7DE">
            <w:pPr>
              <w:widowControl/>
              <w:spacing w:line="360" w:lineRule="auto"/>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邮政编码</w:t>
            </w:r>
          </w:p>
        </w:tc>
        <w:tc>
          <w:tcPr>
            <w:tcW w:w="2095" w:type="dxa"/>
            <w:gridSpan w:val="2"/>
            <w:vAlign w:val="center"/>
          </w:tcPr>
          <w:p w14:paraId="5D098E28">
            <w:pPr>
              <w:spacing w:line="360" w:lineRule="auto"/>
              <w:jc w:val="center"/>
              <w:rPr>
                <w:rFonts w:hint="eastAsia" w:ascii="宋体" w:hAnsi="宋体" w:eastAsia="宋体" w:cs="宋体"/>
                <w:color w:val="auto"/>
                <w:szCs w:val="24"/>
                <w:highlight w:val="none"/>
              </w:rPr>
            </w:pPr>
          </w:p>
        </w:tc>
      </w:tr>
      <w:tr w14:paraId="0FD88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Merge w:val="restart"/>
            <w:vAlign w:val="center"/>
          </w:tcPr>
          <w:p w14:paraId="764DFE19">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联系方式</w:t>
            </w:r>
          </w:p>
        </w:tc>
        <w:tc>
          <w:tcPr>
            <w:tcW w:w="1189" w:type="dxa"/>
            <w:vAlign w:val="center"/>
          </w:tcPr>
          <w:p w14:paraId="359BF7EA">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联系人</w:t>
            </w:r>
          </w:p>
        </w:tc>
        <w:tc>
          <w:tcPr>
            <w:tcW w:w="2819" w:type="dxa"/>
            <w:gridSpan w:val="2"/>
            <w:vAlign w:val="center"/>
          </w:tcPr>
          <w:p w14:paraId="0B16ED41">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2B674DD1">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  话</w:t>
            </w:r>
          </w:p>
        </w:tc>
        <w:tc>
          <w:tcPr>
            <w:tcW w:w="2095" w:type="dxa"/>
            <w:gridSpan w:val="2"/>
            <w:vAlign w:val="center"/>
          </w:tcPr>
          <w:p w14:paraId="05FCE7F6">
            <w:pPr>
              <w:spacing w:line="360" w:lineRule="auto"/>
              <w:jc w:val="center"/>
              <w:rPr>
                <w:rFonts w:hint="eastAsia" w:ascii="宋体" w:hAnsi="宋体" w:eastAsia="宋体" w:cs="宋体"/>
                <w:color w:val="auto"/>
                <w:szCs w:val="24"/>
                <w:highlight w:val="none"/>
              </w:rPr>
            </w:pPr>
          </w:p>
        </w:tc>
      </w:tr>
      <w:tr w14:paraId="24906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Merge w:val="continue"/>
            <w:vAlign w:val="center"/>
          </w:tcPr>
          <w:p w14:paraId="45840462">
            <w:pPr>
              <w:spacing w:line="360" w:lineRule="auto"/>
              <w:jc w:val="center"/>
              <w:rPr>
                <w:rFonts w:hint="eastAsia" w:ascii="宋体" w:hAnsi="宋体" w:eastAsia="宋体" w:cs="宋体"/>
                <w:color w:val="auto"/>
                <w:szCs w:val="24"/>
                <w:highlight w:val="none"/>
              </w:rPr>
            </w:pPr>
          </w:p>
        </w:tc>
        <w:tc>
          <w:tcPr>
            <w:tcW w:w="1189" w:type="dxa"/>
            <w:vAlign w:val="center"/>
          </w:tcPr>
          <w:p w14:paraId="709453C5">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传真</w:t>
            </w:r>
          </w:p>
          <w:p w14:paraId="34490437">
            <w:pPr>
              <w:pStyle w:val="11"/>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w:t>
            </w:r>
          </w:p>
        </w:tc>
        <w:tc>
          <w:tcPr>
            <w:tcW w:w="2819" w:type="dxa"/>
            <w:gridSpan w:val="2"/>
            <w:vAlign w:val="center"/>
          </w:tcPr>
          <w:p w14:paraId="5086B4EC">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0DFBD3E7">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网  址</w:t>
            </w:r>
          </w:p>
          <w:p w14:paraId="778661D3">
            <w:pPr>
              <w:pStyle w:val="11"/>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w:t>
            </w:r>
          </w:p>
        </w:tc>
        <w:tc>
          <w:tcPr>
            <w:tcW w:w="2095" w:type="dxa"/>
            <w:gridSpan w:val="2"/>
            <w:vAlign w:val="center"/>
          </w:tcPr>
          <w:p w14:paraId="10DE6B1B">
            <w:pPr>
              <w:spacing w:line="360" w:lineRule="auto"/>
              <w:jc w:val="center"/>
              <w:rPr>
                <w:rFonts w:hint="eastAsia" w:ascii="宋体" w:hAnsi="宋体" w:eastAsia="宋体" w:cs="宋体"/>
                <w:color w:val="auto"/>
                <w:szCs w:val="24"/>
                <w:highlight w:val="none"/>
              </w:rPr>
            </w:pPr>
          </w:p>
        </w:tc>
      </w:tr>
      <w:tr w14:paraId="0E51E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2667ADCE">
            <w:pPr>
              <w:widowControl/>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股东名单及持股比例</w:t>
            </w:r>
          </w:p>
        </w:tc>
        <w:tc>
          <w:tcPr>
            <w:tcW w:w="7351" w:type="dxa"/>
            <w:gridSpan w:val="7"/>
            <w:vAlign w:val="center"/>
          </w:tcPr>
          <w:p w14:paraId="747BC342">
            <w:pPr>
              <w:widowControl/>
              <w:spacing w:line="360" w:lineRule="auto"/>
              <w:rPr>
                <w:rFonts w:hint="eastAsia" w:ascii="宋体" w:hAnsi="宋体" w:eastAsia="宋体" w:cs="宋体"/>
                <w:color w:val="auto"/>
                <w:szCs w:val="24"/>
                <w:highlight w:val="none"/>
              </w:rPr>
            </w:pPr>
          </w:p>
        </w:tc>
      </w:tr>
      <w:tr w14:paraId="30C20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0FBDA1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w:t>
            </w:r>
          </w:p>
        </w:tc>
        <w:tc>
          <w:tcPr>
            <w:tcW w:w="1189" w:type="dxa"/>
            <w:vAlign w:val="center"/>
          </w:tcPr>
          <w:p w14:paraId="4FBF50A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姓名</w:t>
            </w:r>
          </w:p>
        </w:tc>
        <w:tc>
          <w:tcPr>
            <w:tcW w:w="1348" w:type="dxa"/>
            <w:vAlign w:val="center"/>
          </w:tcPr>
          <w:p w14:paraId="3C376996">
            <w:pPr>
              <w:spacing w:line="360" w:lineRule="auto"/>
              <w:jc w:val="center"/>
              <w:rPr>
                <w:rFonts w:hint="eastAsia" w:ascii="宋体" w:hAnsi="宋体" w:eastAsia="宋体" w:cs="宋体"/>
                <w:color w:val="auto"/>
                <w:szCs w:val="24"/>
                <w:highlight w:val="none"/>
              </w:rPr>
            </w:pPr>
          </w:p>
        </w:tc>
        <w:tc>
          <w:tcPr>
            <w:tcW w:w="1471" w:type="dxa"/>
            <w:vAlign w:val="center"/>
          </w:tcPr>
          <w:p w14:paraId="62052CFA">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单位负责人</w:t>
            </w:r>
          </w:p>
        </w:tc>
        <w:tc>
          <w:tcPr>
            <w:tcW w:w="1222" w:type="dxa"/>
            <w:vAlign w:val="center"/>
          </w:tcPr>
          <w:p w14:paraId="71843B51">
            <w:pPr>
              <w:spacing w:line="360" w:lineRule="auto"/>
              <w:jc w:val="center"/>
              <w:rPr>
                <w:rFonts w:hint="eastAsia" w:ascii="宋体" w:hAnsi="宋体" w:eastAsia="宋体" w:cs="宋体"/>
                <w:color w:val="auto"/>
                <w:szCs w:val="24"/>
                <w:highlight w:val="none"/>
              </w:rPr>
            </w:pPr>
          </w:p>
        </w:tc>
        <w:tc>
          <w:tcPr>
            <w:tcW w:w="851" w:type="dxa"/>
            <w:gridSpan w:val="2"/>
            <w:vAlign w:val="center"/>
          </w:tcPr>
          <w:p w14:paraId="607992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电话</w:t>
            </w:r>
          </w:p>
        </w:tc>
        <w:tc>
          <w:tcPr>
            <w:tcW w:w="1270" w:type="dxa"/>
            <w:vAlign w:val="center"/>
          </w:tcPr>
          <w:p w14:paraId="19549413">
            <w:pPr>
              <w:spacing w:line="360" w:lineRule="auto"/>
              <w:jc w:val="center"/>
              <w:rPr>
                <w:rFonts w:hint="eastAsia" w:ascii="宋体" w:hAnsi="宋体" w:eastAsia="宋体" w:cs="宋体"/>
                <w:color w:val="auto"/>
                <w:szCs w:val="24"/>
                <w:highlight w:val="none"/>
              </w:rPr>
            </w:pPr>
          </w:p>
        </w:tc>
      </w:tr>
      <w:tr w14:paraId="78BAC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25E3EF85">
            <w:pPr>
              <w:widowControl/>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成立时间</w:t>
            </w:r>
          </w:p>
        </w:tc>
        <w:tc>
          <w:tcPr>
            <w:tcW w:w="7351" w:type="dxa"/>
            <w:gridSpan w:val="7"/>
            <w:vAlign w:val="center"/>
          </w:tcPr>
          <w:p w14:paraId="5F4FEC3F">
            <w:pPr>
              <w:widowControl/>
              <w:spacing w:line="360" w:lineRule="auto"/>
              <w:rPr>
                <w:rFonts w:hint="eastAsia" w:ascii="宋体" w:hAnsi="宋体" w:eastAsia="宋体" w:cs="宋体"/>
                <w:color w:val="auto"/>
                <w:szCs w:val="24"/>
                <w:highlight w:val="none"/>
              </w:rPr>
            </w:pPr>
          </w:p>
        </w:tc>
      </w:tr>
      <w:tr w14:paraId="5F0F0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7D6F4988">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注册资金</w:t>
            </w:r>
          </w:p>
        </w:tc>
        <w:tc>
          <w:tcPr>
            <w:tcW w:w="7351" w:type="dxa"/>
            <w:gridSpan w:val="7"/>
            <w:vAlign w:val="center"/>
          </w:tcPr>
          <w:p w14:paraId="521BA7E5">
            <w:pPr>
              <w:widowControl/>
              <w:spacing w:line="360" w:lineRule="auto"/>
              <w:rPr>
                <w:rFonts w:hint="eastAsia" w:ascii="宋体" w:hAnsi="宋体" w:eastAsia="宋体" w:cs="宋体"/>
                <w:color w:val="auto"/>
                <w:kern w:val="0"/>
                <w:szCs w:val="24"/>
                <w:highlight w:val="none"/>
              </w:rPr>
            </w:pPr>
          </w:p>
        </w:tc>
      </w:tr>
      <w:tr w14:paraId="2CC9F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0C2679A7">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开户银行</w:t>
            </w:r>
          </w:p>
        </w:tc>
        <w:tc>
          <w:tcPr>
            <w:tcW w:w="7351" w:type="dxa"/>
            <w:gridSpan w:val="7"/>
            <w:vAlign w:val="center"/>
          </w:tcPr>
          <w:p w14:paraId="52988F51">
            <w:pPr>
              <w:widowControl/>
              <w:spacing w:line="360" w:lineRule="auto"/>
              <w:rPr>
                <w:rFonts w:hint="eastAsia" w:ascii="宋体" w:hAnsi="宋体" w:eastAsia="宋体" w:cs="宋体"/>
                <w:color w:val="auto"/>
                <w:kern w:val="0"/>
                <w:szCs w:val="24"/>
                <w:highlight w:val="none"/>
              </w:rPr>
            </w:pPr>
          </w:p>
        </w:tc>
      </w:tr>
      <w:tr w14:paraId="1F4D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7C00F040">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账号</w:t>
            </w:r>
          </w:p>
        </w:tc>
        <w:tc>
          <w:tcPr>
            <w:tcW w:w="7351" w:type="dxa"/>
            <w:gridSpan w:val="7"/>
            <w:vAlign w:val="center"/>
          </w:tcPr>
          <w:p w14:paraId="502351CD">
            <w:pPr>
              <w:widowControl/>
              <w:spacing w:line="360" w:lineRule="auto"/>
              <w:rPr>
                <w:rFonts w:hint="eastAsia" w:ascii="宋体" w:hAnsi="宋体" w:eastAsia="宋体" w:cs="宋体"/>
                <w:color w:val="auto"/>
                <w:kern w:val="0"/>
                <w:szCs w:val="24"/>
                <w:highlight w:val="none"/>
              </w:rPr>
            </w:pPr>
          </w:p>
        </w:tc>
      </w:tr>
      <w:tr w14:paraId="213AB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1A2ECE2E">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开户行所在地</w:t>
            </w:r>
          </w:p>
        </w:tc>
        <w:tc>
          <w:tcPr>
            <w:tcW w:w="7351" w:type="dxa"/>
            <w:gridSpan w:val="7"/>
            <w:vAlign w:val="center"/>
          </w:tcPr>
          <w:p w14:paraId="7B0A13C7">
            <w:pPr>
              <w:widowControl/>
              <w:spacing w:line="360" w:lineRule="auto"/>
              <w:rPr>
                <w:rFonts w:hint="eastAsia" w:ascii="宋体" w:hAnsi="宋体" w:eastAsia="宋体" w:cs="宋体"/>
                <w:color w:val="auto"/>
                <w:kern w:val="0"/>
                <w:szCs w:val="24"/>
                <w:highlight w:val="none"/>
              </w:rPr>
            </w:pPr>
          </w:p>
        </w:tc>
      </w:tr>
      <w:tr w14:paraId="77EF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1682" w:type="dxa"/>
            <w:vAlign w:val="center"/>
          </w:tcPr>
          <w:p w14:paraId="5DCDB9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经营范围</w:t>
            </w:r>
          </w:p>
        </w:tc>
        <w:tc>
          <w:tcPr>
            <w:tcW w:w="7351" w:type="dxa"/>
            <w:gridSpan w:val="7"/>
            <w:vAlign w:val="center"/>
          </w:tcPr>
          <w:p w14:paraId="5F9C997E">
            <w:pPr>
              <w:spacing w:line="360" w:lineRule="auto"/>
              <w:jc w:val="center"/>
              <w:rPr>
                <w:rFonts w:hint="eastAsia" w:ascii="宋体" w:hAnsi="宋体" w:eastAsia="宋体" w:cs="宋体"/>
                <w:color w:val="auto"/>
                <w:szCs w:val="24"/>
                <w:highlight w:val="none"/>
              </w:rPr>
            </w:pPr>
          </w:p>
          <w:p w14:paraId="67E94457">
            <w:pPr>
              <w:spacing w:line="360" w:lineRule="auto"/>
              <w:jc w:val="center"/>
              <w:rPr>
                <w:rFonts w:hint="eastAsia" w:ascii="宋体" w:hAnsi="宋体" w:eastAsia="宋体" w:cs="宋体"/>
                <w:color w:val="auto"/>
                <w:szCs w:val="24"/>
                <w:highlight w:val="none"/>
              </w:rPr>
            </w:pPr>
          </w:p>
          <w:p w14:paraId="7CDF2C39">
            <w:pPr>
              <w:spacing w:line="360" w:lineRule="auto"/>
              <w:jc w:val="center"/>
              <w:rPr>
                <w:rFonts w:hint="eastAsia" w:ascii="宋体" w:hAnsi="宋体" w:eastAsia="宋体" w:cs="宋体"/>
                <w:color w:val="auto"/>
                <w:szCs w:val="24"/>
                <w:highlight w:val="none"/>
              </w:rPr>
            </w:pPr>
          </w:p>
          <w:p w14:paraId="6B46A2C4">
            <w:pPr>
              <w:spacing w:line="360" w:lineRule="auto"/>
              <w:jc w:val="center"/>
              <w:rPr>
                <w:rFonts w:hint="eastAsia" w:ascii="宋体" w:hAnsi="宋体" w:eastAsia="宋体" w:cs="宋体"/>
                <w:color w:val="auto"/>
                <w:szCs w:val="24"/>
                <w:highlight w:val="none"/>
              </w:rPr>
            </w:pPr>
          </w:p>
        </w:tc>
      </w:tr>
      <w:tr w14:paraId="7605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70121DD9">
            <w:pPr>
              <w:spacing w:line="360" w:lineRule="auto"/>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注</w:t>
            </w:r>
          </w:p>
        </w:tc>
        <w:tc>
          <w:tcPr>
            <w:tcW w:w="7351" w:type="dxa"/>
            <w:gridSpan w:val="7"/>
            <w:vAlign w:val="center"/>
          </w:tcPr>
          <w:p w14:paraId="0DC0D021">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1.以上基本信息真实、有效、合法，若否，将承担一切法律责任；</w:t>
            </w:r>
          </w:p>
          <w:p w14:paraId="7EBFAB47">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2.若与参加本项目响应的其他</w:t>
            </w:r>
            <w:r>
              <w:rPr>
                <w:rFonts w:hint="eastAsia" w:ascii="宋体" w:hAnsi="宋体" w:eastAsia="宋体" w:cs="宋体"/>
                <w:b/>
                <w:bCs/>
                <w:color w:val="auto"/>
                <w:highlight w:val="none"/>
                <w:lang w:val="en-US" w:eastAsia="zh-CN"/>
              </w:rPr>
              <w:t>投标人</w:t>
            </w:r>
            <w:r>
              <w:rPr>
                <w:rFonts w:hint="eastAsia" w:ascii="宋体" w:hAnsi="宋体" w:eastAsia="宋体" w:cs="宋体"/>
                <w:b/>
                <w:bCs/>
                <w:color w:val="auto"/>
                <w:highlight w:val="none"/>
              </w:rPr>
              <w:t>存在单位负责人为同一人或者存在直接控股关系、管理关系的情形，视为无效响应并承担因此产生的一切法律责任。</w:t>
            </w:r>
          </w:p>
        </w:tc>
      </w:tr>
      <w:tr w14:paraId="60980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33" w:type="dxa"/>
            <w:gridSpan w:val="8"/>
            <w:vAlign w:val="center"/>
          </w:tcPr>
          <w:p w14:paraId="5BBBA955">
            <w:pPr>
              <w:pStyle w:val="18"/>
              <w:ind w:firstLine="0" w:firstLineChars="0"/>
              <w:jc w:val="right"/>
              <w:rPr>
                <w:rFonts w:hint="eastAsia" w:ascii="宋体" w:hAnsi="宋体" w:eastAsia="宋体" w:cs="宋体"/>
                <w:color w:val="auto"/>
                <w:highlight w:val="none"/>
                <w:lang w:bidi="zh-CN"/>
              </w:rPr>
            </w:pPr>
          </w:p>
          <w:p w14:paraId="0A627D53">
            <w:pPr>
              <w:pStyle w:val="18"/>
              <w:ind w:firstLine="0" w:firstLineChars="0"/>
              <w:jc w:val="right"/>
              <w:rPr>
                <w:rFonts w:hint="eastAsia" w:ascii="宋体" w:hAnsi="宋体" w:eastAsia="宋体" w:cs="宋体"/>
                <w:color w:val="auto"/>
                <w:highlight w:val="none"/>
                <w:lang w:bidi="zh-CN"/>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highlight w:val="none"/>
                <w:lang w:bidi="zh-CN"/>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lang w:bidi="zh-CN"/>
              </w:rPr>
              <w:t>）</w:t>
            </w:r>
          </w:p>
          <w:p w14:paraId="1FA83E02">
            <w:pPr>
              <w:pStyle w:val="18"/>
              <w:ind w:firstLine="0" w:firstLineChars="0"/>
              <w:jc w:val="right"/>
              <w:rPr>
                <w:rFonts w:hint="eastAsia" w:ascii="宋体" w:hAnsi="宋体" w:eastAsia="宋体" w:cs="宋体"/>
                <w:color w:val="auto"/>
                <w:highlight w:val="none"/>
                <w:lang w:bidi="zh-CN"/>
              </w:rPr>
            </w:pPr>
            <w:r>
              <w:rPr>
                <w:rFonts w:hint="eastAsia" w:ascii="宋体" w:hAnsi="宋体" w:eastAsia="宋体" w:cs="宋体"/>
                <w:color w:val="auto"/>
                <w:highlight w:val="none"/>
                <w:lang w:bidi="zh-CN"/>
              </w:rPr>
              <w:t>法定代表人（或授权代理人）：</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highlight w:val="none"/>
                <w:lang w:bidi="zh-CN"/>
              </w:rPr>
              <w:t>（签字或盖章）</w:t>
            </w:r>
          </w:p>
          <w:p w14:paraId="016A8FC5">
            <w:pPr>
              <w:spacing w:line="360" w:lineRule="auto"/>
              <w:jc w:val="right"/>
              <w:rPr>
                <w:rFonts w:hint="eastAsia" w:ascii="宋体" w:hAnsi="宋体" w:eastAsia="宋体" w:cs="宋体"/>
                <w:b/>
                <w:bCs/>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C68CBC8">
            <w:pPr>
              <w:spacing w:line="360" w:lineRule="auto"/>
              <w:rPr>
                <w:rFonts w:hint="eastAsia" w:ascii="宋体" w:hAnsi="宋体" w:eastAsia="宋体" w:cs="宋体"/>
                <w:b/>
                <w:bCs/>
                <w:color w:val="auto"/>
                <w:highlight w:val="none"/>
              </w:rPr>
            </w:pPr>
          </w:p>
        </w:tc>
      </w:tr>
    </w:tbl>
    <w:p w14:paraId="1CF5DEF7">
      <w:pPr>
        <w:pStyle w:val="3"/>
        <w:rPr>
          <w:rFonts w:hint="eastAsia" w:ascii="宋体" w:hAnsi="宋体" w:eastAsia="宋体" w:cs="宋体"/>
          <w:color w:val="auto"/>
          <w:highlight w:val="none"/>
        </w:rPr>
      </w:pPr>
      <w:r>
        <w:rPr>
          <w:rFonts w:hint="eastAsia" w:ascii="宋体" w:hAnsi="宋体" w:eastAsia="宋体" w:cs="宋体"/>
          <w:color w:val="auto"/>
          <w:szCs w:val="28"/>
          <w:highlight w:val="none"/>
        </w:rPr>
        <w:br w:type="page"/>
      </w:r>
      <w:bookmarkStart w:id="17" w:name="_Toc9608"/>
      <w:bookmarkStart w:id="18" w:name="_Toc3249"/>
      <w:bookmarkStart w:id="19" w:name="_Toc311036360"/>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、响应偏离表</w:t>
      </w:r>
      <w:bookmarkEnd w:id="17"/>
      <w:bookmarkEnd w:id="18"/>
    </w:p>
    <w:p w14:paraId="338B820A">
      <w:pPr>
        <w:pStyle w:val="3"/>
        <w:rPr>
          <w:rFonts w:hint="eastAsia" w:ascii="宋体" w:hAnsi="宋体" w:eastAsia="宋体" w:cs="宋体"/>
          <w:bCs w:val="0"/>
          <w:color w:val="auto"/>
          <w:sz w:val="24"/>
          <w:highlight w:val="none"/>
        </w:rPr>
      </w:pPr>
      <w:bookmarkStart w:id="20" w:name="_Toc29161"/>
      <w:bookmarkStart w:id="21" w:name="_Toc6559"/>
      <w:r>
        <w:rPr>
          <w:rFonts w:hint="eastAsia" w:ascii="宋体" w:hAnsi="宋体" w:eastAsia="宋体" w:cs="宋体"/>
          <w:b/>
          <w:bCs w:val="0"/>
          <w:color w:val="auto"/>
          <w:sz w:val="24"/>
          <w:szCs w:val="20"/>
          <w:highlight w:val="none"/>
          <w:lang w:val="en-US" w:eastAsia="zh-CN"/>
        </w:rPr>
        <w:t>6.1</w:t>
      </w:r>
      <w:r>
        <w:rPr>
          <w:rFonts w:hint="eastAsia" w:ascii="宋体" w:hAnsi="宋体" w:eastAsia="宋体" w:cs="宋体"/>
          <w:b/>
          <w:bCs w:val="0"/>
          <w:color w:val="auto"/>
          <w:sz w:val="24"/>
          <w:szCs w:val="20"/>
          <w:highlight w:val="none"/>
        </w:rPr>
        <w:t>技术</w:t>
      </w:r>
      <w:r>
        <w:rPr>
          <w:rFonts w:hint="eastAsia" w:ascii="宋体" w:hAnsi="宋体" w:eastAsia="宋体" w:cs="宋体"/>
          <w:b/>
          <w:bCs w:val="0"/>
          <w:color w:val="auto"/>
          <w:sz w:val="24"/>
          <w:szCs w:val="20"/>
          <w:highlight w:val="none"/>
          <w:lang w:val="en-US" w:eastAsia="zh-CN"/>
        </w:rPr>
        <w:t>服务</w:t>
      </w:r>
      <w:r>
        <w:rPr>
          <w:rFonts w:hint="eastAsia" w:ascii="宋体" w:hAnsi="宋体" w:eastAsia="宋体" w:cs="宋体"/>
          <w:b/>
          <w:bCs w:val="0"/>
          <w:color w:val="auto"/>
          <w:sz w:val="24"/>
          <w:szCs w:val="20"/>
          <w:highlight w:val="none"/>
        </w:rPr>
        <w:t>响应偏离表（格式）</w:t>
      </w:r>
      <w:bookmarkEnd w:id="20"/>
      <w:bookmarkEnd w:id="21"/>
    </w:p>
    <w:p w14:paraId="3278EC64">
      <w:pPr>
        <w:snapToGrid w:val="0"/>
        <w:spacing w:line="288"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Cs/>
          <w:color w:val="auto"/>
          <w:sz w:val="24"/>
          <w:highlight w:val="none"/>
        </w:rPr>
        <w:t>说明：</w:t>
      </w:r>
      <w:r>
        <w:rPr>
          <w:rFonts w:hint="eastAsia" w:ascii="宋体" w:hAnsi="宋体" w:eastAsia="宋体" w:cs="宋体"/>
          <w:color w:val="auto"/>
          <w:sz w:val="24"/>
          <w:highlight w:val="none"/>
          <w:lang w:val="en-US" w:eastAsia="zh-CN"/>
        </w:rPr>
        <w:t>投标人</w:t>
      </w:r>
      <w:r>
        <w:rPr>
          <w:rFonts w:hint="eastAsia" w:ascii="宋体" w:hAnsi="宋体" w:eastAsia="宋体" w:cs="宋体"/>
          <w:bCs/>
          <w:color w:val="auto"/>
          <w:sz w:val="24"/>
          <w:highlight w:val="none"/>
        </w:rPr>
        <w:t>必须仔细阅读第三章</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采购需求中</w:t>
      </w:r>
      <w:r>
        <w:rPr>
          <w:rFonts w:hint="eastAsia" w:ascii="宋体" w:hAnsi="宋体" w:eastAsia="宋体" w:cs="宋体"/>
          <w:bCs/>
          <w:color w:val="auto"/>
          <w:sz w:val="24"/>
          <w:highlight w:val="none"/>
          <w:lang w:eastAsia="zh-CN"/>
        </w:rPr>
        <w:t>》</w:t>
      </w:r>
      <w:r>
        <w:rPr>
          <w:rFonts w:hint="eastAsia" w:ascii="宋体" w:hAnsi="宋体" w:eastAsia="宋体" w:cs="宋体"/>
          <w:b/>
          <w:bCs w:val="0"/>
          <w:color w:val="auto"/>
          <w:sz w:val="24"/>
          <w:highlight w:val="none"/>
          <w:lang w:val="en-US" w:eastAsia="zh-CN"/>
        </w:rPr>
        <w:t>“二、技术和服务要求</w:t>
      </w:r>
      <w:r>
        <w:rPr>
          <w:rFonts w:hint="eastAsia" w:ascii="宋体" w:hAnsi="宋体" w:eastAsia="宋体" w:cs="宋体"/>
          <w:b/>
          <w:bCs w:val="0"/>
          <w:color w:val="auto"/>
          <w:sz w:val="24"/>
          <w:highlight w:val="none"/>
          <w:lang w:eastAsia="zh-CN"/>
        </w:rPr>
        <w:t>”</w:t>
      </w:r>
      <w:r>
        <w:rPr>
          <w:rFonts w:hint="eastAsia" w:ascii="宋体" w:hAnsi="宋体" w:eastAsia="宋体" w:cs="宋体"/>
          <w:b/>
          <w:bCs w:val="0"/>
          <w:color w:val="auto"/>
          <w:sz w:val="24"/>
          <w:highlight w:val="none"/>
        </w:rPr>
        <w:t>，并将所有内容的情况列入下表</w:t>
      </w:r>
      <w:r>
        <w:rPr>
          <w:rFonts w:hint="eastAsia" w:ascii="宋体" w:hAnsi="宋体" w:eastAsia="宋体" w:cs="宋体"/>
          <w:bCs/>
          <w:color w:val="auto"/>
          <w:sz w:val="24"/>
          <w:highlight w:val="none"/>
        </w:rPr>
        <w:t>，</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color w:val="auto"/>
          <w:sz w:val="24"/>
          <w:highlight w:val="none"/>
        </w:rPr>
        <w:t>必须根据所投产品</w:t>
      </w:r>
      <w:r>
        <w:rPr>
          <w:rFonts w:hint="eastAsia" w:ascii="宋体" w:hAnsi="宋体" w:eastAsia="宋体" w:cs="宋体"/>
          <w:b w:val="0"/>
          <w:bCs/>
          <w:color w:val="auto"/>
          <w:sz w:val="24"/>
          <w:highlight w:val="none"/>
          <w:lang w:val="en-US" w:eastAsia="zh-CN"/>
        </w:rPr>
        <w:t>/服务</w:t>
      </w:r>
      <w:r>
        <w:rPr>
          <w:rFonts w:hint="eastAsia" w:ascii="宋体" w:hAnsi="宋体" w:eastAsia="宋体" w:cs="宋体"/>
          <w:b w:val="0"/>
          <w:bCs/>
          <w:color w:val="auto"/>
          <w:sz w:val="24"/>
          <w:highlight w:val="none"/>
        </w:rPr>
        <w:t>的实际情况如实填写，评</w:t>
      </w:r>
      <w:r>
        <w:rPr>
          <w:rFonts w:hint="eastAsia" w:ascii="宋体" w:hAnsi="宋体" w:eastAsia="宋体" w:cs="宋体"/>
          <w:b w:val="0"/>
          <w:bCs/>
          <w:color w:val="auto"/>
          <w:sz w:val="24"/>
          <w:highlight w:val="none"/>
          <w:lang w:val="en-US" w:eastAsia="zh-CN"/>
        </w:rPr>
        <w:t>标</w:t>
      </w:r>
      <w:r>
        <w:rPr>
          <w:rFonts w:hint="eastAsia" w:ascii="宋体" w:hAnsi="宋体" w:eastAsia="宋体" w:cs="宋体"/>
          <w:b w:val="0"/>
          <w:bCs/>
          <w:color w:val="auto"/>
          <w:sz w:val="24"/>
          <w:highlight w:val="none"/>
        </w:rPr>
        <w:t>委会如发现有严重虚假描述的，该投标文件</w:t>
      </w:r>
      <w:r>
        <w:rPr>
          <w:rFonts w:hint="eastAsia" w:ascii="宋体" w:hAnsi="宋体" w:eastAsia="宋体" w:cs="宋体"/>
          <w:b/>
          <w:bCs w:val="0"/>
          <w:color w:val="auto"/>
          <w:sz w:val="24"/>
          <w:highlight w:val="none"/>
        </w:rPr>
        <w:t>作废标处理</w:t>
      </w:r>
      <w:r>
        <w:rPr>
          <w:rFonts w:hint="eastAsia" w:ascii="宋体" w:hAnsi="宋体" w:eastAsia="宋体" w:cs="宋体"/>
          <w:b w:val="0"/>
          <w:bCs/>
          <w:color w:val="auto"/>
          <w:sz w:val="24"/>
          <w:highlight w:val="none"/>
        </w:rPr>
        <w:t>。</w:t>
      </w:r>
    </w:p>
    <w:tbl>
      <w:tblPr>
        <w:tblStyle w:val="15"/>
        <w:tblW w:w="916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332"/>
        <w:gridCol w:w="2604"/>
        <w:gridCol w:w="2527"/>
        <w:gridCol w:w="1169"/>
        <w:gridCol w:w="864"/>
      </w:tblGrid>
      <w:tr w14:paraId="1AB47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blHeader/>
        </w:trPr>
        <w:tc>
          <w:tcPr>
            <w:tcW w:w="665" w:type="dxa"/>
            <w:tcBorders>
              <w:bottom w:val="single" w:color="auto" w:sz="4" w:space="0"/>
            </w:tcBorders>
            <w:shd w:val="clear" w:color="auto" w:fill="D9D9D9"/>
            <w:vAlign w:val="center"/>
          </w:tcPr>
          <w:p w14:paraId="4FE2918E">
            <w:pPr>
              <w:shd w:val="clear"/>
              <w:snapToGrid w:val="0"/>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332" w:type="dxa"/>
            <w:tcBorders>
              <w:bottom w:val="single" w:color="auto" w:sz="4" w:space="0"/>
            </w:tcBorders>
            <w:shd w:val="clear" w:color="auto" w:fill="D9D9D9"/>
            <w:vAlign w:val="center"/>
          </w:tcPr>
          <w:p w14:paraId="373A41A3">
            <w:pPr>
              <w:keepNext w:val="0"/>
              <w:keepLines w:val="0"/>
              <w:widowControl/>
              <w:suppressLineNumbers w:val="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招标文件</w:t>
            </w:r>
          </w:p>
          <w:p w14:paraId="4737C6B3">
            <w:pPr>
              <w:keepNext w:val="0"/>
              <w:keepLines w:val="0"/>
              <w:widowControl/>
              <w:suppressLineNumbers w:val="0"/>
              <w:jc w:val="left"/>
              <w:rPr>
                <w:rFonts w:hint="eastAsia" w:ascii="宋体" w:hAnsi="宋体" w:eastAsia="宋体" w:cs="宋体"/>
                <w:color w:val="auto"/>
                <w:highlight w:val="none"/>
              </w:rPr>
            </w:pPr>
            <w:r>
              <w:rPr>
                <w:rFonts w:hint="eastAsia" w:ascii="宋体" w:hAnsi="宋体" w:eastAsia="宋体" w:cs="宋体"/>
                <w:color w:val="auto"/>
                <w:kern w:val="0"/>
                <w:sz w:val="21"/>
                <w:szCs w:val="21"/>
                <w:highlight w:val="none"/>
                <w:lang w:val="en-US" w:eastAsia="zh-CN" w:bidi="ar"/>
              </w:rPr>
              <w:t>条款</w:t>
            </w:r>
          </w:p>
          <w:p w14:paraId="211C6211">
            <w:pPr>
              <w:shd w:val="clear"/>
              <w:snapToGrid w:val="0"/>
              <w:spacing w:line="240" w:lineRule="auto"/>
              <w:jc w:val="center"/>
              <w:rPr>
                <w:rFonts w:hint="eastAsia" w:ascii="宋体" w:hAnsi="宋体" w:eastAsia="宋体" w:cs="宋体"/>
                <w:color w:val="auto"/>
                <w:szCs w:val="21"/>
                <w:highlight w:val="none"/>
              </w:rPr>
            </w:pPr>
          </w:p>
        </w:tc>
        <w:tc>
          <w:tcPr>
            <w:tcW w:w="2604" w:type="dxa"/>
            <w:tcBorders>
              <w:bottom w:val="single" w:color="auto" w:sz="4" w:space="0"/>
            </w:tcBorders>
            <w:shd w:val="clear" w:color="auto" w:fill="D9D9D9"/>
            <w:vAlign w:val="center"/>
          </w:tcPr>
          <w:p w14:paraId="2EFA8D6A">
            <w:pPr>
              <w:shd w:val="clear"/>
              <w:snapToGrid w:val="0"/>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招标技术规范和服务要求条款描述</w:t>
            </w:r>
          </w:p>
        </w:tc>
        <w:tc>
          <w:tcPr>
            <w:tcW w:w="2527" w:type="dxa"/>
            <w:tcBorders>
              <w:bottom w:val="single" w:color="auto" w:sz="4" w:space="0"/>
            </w:tcBorders>
            <w:shd w:val="clear" w:color="auto" w:fill="D9D9D9"/>
            <w:vAlign w:val="center"/>
          </w:tcPr>
          <w:p w14:paraId="022D8FDF">
            <w:pPr>
              <w:shd w:val="clear"/>
              <w:snapToGrid w:val="0"/>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技术规范和服务要求响应条款描述</w:t>
            </w:r>
          </w:p>
        </w:tc>
        <w:tc>
          <w:tcPr>
            <w:tcW w:w="1169" w:type="dxa"/>
            <w:tcBorders>
              <w:bottom w:val="single" w:color="auto" w:sz="4" w:space="0"/>
            </w:tcBorders>
            <w:shd w:val="clear" w:color="auto" w:fill="D9D9D9"/>
            <w:vAlign w:val="center"/>
          </w:tcPr>
          <w:p w14:paraId="025D3B06">
            <w:pPr>
              <w:shd w:val="clear"/>
              <w:snapToGrid w:val="0"/>
              <w:spacing w:line="24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偏离情况</w:t>
            </w:r>
          </w:p>
          <w:p w14:paraId="755D9B3B">
            <w:pPr>
              <w:shd w:val="clear"/>
              <w:snapToGrid w:val="0"/>
              <w:spacing w:line="24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864" w:type="dxa"/>
            <w:tcBorders>
              <w:bottom w:val="single" w:color="auto" w:sz="4" w:space="0"/>
            </w:tcBorders>
            <w:shd w:val="clear" w:color="auto" w:fill="D9D9D9"/>
            <w:vAlign w:val="center"/>
          </w:tcPr>
          <w:p w14:paraId="4CDAB69A">
            <w:pPr>
              <w:shd w:val="clear"/>
              <w:snapToGrid w:val="0"/>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说明/页码</w:t>
            </w:r>
          </w:p>
        </w:tc>
      </w:tr>
      <w:tr w14:paraId="1A4D3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blHeader/>
        </w:trPr>
        <w:tc>
          <w:tcPr>
            <w:tcW w:w="665" w:type="dxa"/>
            <w:vAlign w:val="center"/>
          </w:tcPr>
          <w:p w14:paraId="258E7FD1">
            <w:pPr>
              <w:shd w:val="clea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1</w:t>
            </w:r>
          </w:p>
        </w:tc>
        <w:tc>
          <w:tcPr>
            <w:tcW w:w="1332" w:type="dxa"/>
            <w:vAlign w:val="center"/>
          </w:tcPr>
          <w:p w14:paraId="62EED041">
            <w:pPr>
              <w:shd w:val="clear"/>
              <w:spacing w:line="360" w:lineRule="auto"/>
              <w:jc w:val="center"/>
              <w:rPr>
                <w:rFonts w:hint="eastAsia" w:ascii="宋体" w:hAnsi="宋体" w:eastAsia="宋体" w:cs="宋体"/>
                <w:color w:val="auto"/>
                <w:kern w:val="2"/>
                <w:sz w:val="21"/>
                <w:szCs w:val="21"/>
                <w:highlight w:val="none"/>
                <w:lang w:val="en-US" w:eastAsia="zh-CN" w:bidi="ar-SA"/>
              </w:rPr>
            </w:pPr>
          </w:p>
        </w:tc>
        <w:tc>
          <w:tcPr>
            <w:tcW w:w="2604" w:type="dxa"/>
            <w:vAlign w:val="center"/>
          </w:tcPr>
          <w:p w14:paraId="6269B6D5">
            <w:pPr>
              <w:shd w:val="clear"/>
              <w:snapToGrid w:val="0"/>
              <w:spacing w:line="360" w:lineRule="auto"/>
              <w:jc w:val="left"/>
              <w:rPr>
                <w:rFonts w:hint="eastAsia" w:ascii="宋体" w:hAnsi="宋体" w:eastAsia="宋体" w:cs="宋体"/>
                <w:color w:val="auto"/>
                <w:kern w:val="2"/>
                <w:sz w:val="22"/>
                <w:szCs w:val="22"/>
                <w:highlight w:val="none"/>
                <w:lang w:val="en-US" w:eastAsia="zh-CN" w:bidi="ar-SA"/>
              </w:rPr>
            </w:pPr>
          </w:p>
        </w:tc>
        <w:tc>
          <w:tcPr>
            <w:tcW w:w="2527" w:type="dxa"/>
            <w:vAlign w:val="center"/>
          </w:tcPr>
          <w:p w14:paraId="10616D10">
            <w:pPr>
              <w:shd w:val="clear"/>
              <w:snapToGrid w:val="0"/>
              <w:spacing w:line="360" w:lineRule="auto"/>
              <w:jc w:val="center"/>
              <w:rPr>
                <w:rFonts w:hint="eastAsia" w:ascii="宋体" w:hAnsi="宋体" w:eastAsia="宋体" w:cs="宋体"/>
                <w:color w:val="auto"/>
                <w:kern w:val="2"/>
                <w:sz w:val="21"/>
                <w:szCs w:val="21"/>
                <w:highlight w:val="none"/>
                <w:lang w:val="en-US" w:eastAsia="zh-CN" w:bidi="ar-SA"/>
              </w:rPr>
            </w:pPr>
          </w:p>
        </w:tc>
        <w:tc>
          <w:tcPr>
            <w:tcW w:w="1169" w:type="dxa"/>
            <w:vAlign w:val="center"/>
          </w:tcPr>
          <w:p w14:paraId="67C0FF03">
            <w:pPr>
              <w:shd w:val="clear"/>
              <w:snapToGrid w:val="0"/>
              <w:spacing w:line="360" w:lineRule="auto"/>
              <w:jc w:val="center"/>
              <w:rPr>
                <w:rFonts w:hint="eastAsia" w:ascii="宋体" w:hAnsi="宋体" w:eastAsia="宋体" w:cs="宋体"/>
                <w:color w:val="auto"/>
                <w:kern w:val="2"/>
                <w:sz w:val="21"/>
                <w:szCs w:val="21"/>
                <w:highlight w:val="none"/>
                <w:lang w:val="en-US" w:eastAsia="zh-CN" w:bidi="ar-SA"/>
              </w:rPr>
            </w:pPr>
          </w:p>
        </w:tc>
        <w:tc>
          <w:tcPr>
            <w:tcW w:w="864" w:type="dxa"/>
            <w:vAlign w:val="center"/>
          </w:tcPr>
          <w:p w14:paraId="677A48DA">
            <w:pPr>
              <w:shd w:val="clear"/>
              <w:snapToGrid w:val="0"/>
              <w:spacing w:line="360" w:lineRule="auto"/>
              <w:jc w:val="center"/>
              <w:rPr>
                <w:rFonts w:hint="eastAsia" w:ascii="宋体" w:hAnsi="宋体" w:eastAsia="宋体" w:cs="宋体"/>
                <w:color w:val="auto"/>
                <w:kern w:val="2"/>
                <w:sz w:val="21"/>
                <w:szCs w:val="21"/>
                <w:highlight w:val="none"/>
                <w:lang w:val="en-US" w:eastAsia="zh-CN" w:bidi="ar-SA"/>
              </w:rPr>
            </w:pPr>
          </w:p>
        </w:tc>
      </w:tr>
      <w:tr w14:paraId="7A631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665" w:type="dxa"/>
            <w:vAlign w:val="center"/>
          </w:tcPr>
          <w:p w14:paraId="078B5848">
            <w:pPr>
              <w:shd w:val="clear"/>
              <w:spacing w:line="360"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p>
        </w:tc>
        <w:tc>
          <w:tcPr>
            <w:tcW w:w="1332" w:type="dxa"/>
            <w:vAlign w:val="center"/>
          </w:tcPr>
          <w:p w14:paraId="3AB9F3F0">
            <w:pPr>
              <w:shd w:val="clear"/>
              <w:spacing w:line="360" w:lineRule="auto"/>
              <w:jc w:val="center"/>
              <w:rPr>
                <w:rFonts w:hint="eastAsia" w:ascii="宋体" w:hAnsi="宋体" w:eastAsia="宋体" w:cs="宋体"/>
                <w:color w:val="auto"/>
                <w:szCs w:val="21"/>
                <w:highlight w:val="none"/>
              </w:rPr>
            </w:pPr>
          </w:p>
        </w:tc>
        <w:tc>
          <w:tcPr>
            <w:tcW w:w="2604" w:type="dxa"/>
            <w:vAlign w:val="center"/>
          </w:tcPr>
          <w:p w14:paraId="68B481C4">
            <w:pPr>
              <w:shd w:val="clear"/>
              <w:snapToGrid w:val="0"/>
              <w:spacing w:line="360" w:lineRule="auto"/>
              <w:jc w:val="left"/>
              <w:rPr>
                <w:rFonts w:hint="eastAsia" w:ascii="宋体" w:hAnsi="宋体" w:eastAsia="宋体" w:cs="宋体"/>
                <w:color w:val="auto"/>
                <w:sz w:val="21"/>
                <w:szCs w:val="21"/>
                <w:highlight w:val="none"/>
              </w:rPr>
            </w:pPr>
          </w:p>
        </w:tc>
        <w:tc>
          <w:tcPr>
            <w:tcW w:w="2527" w:type="dxa"/>
            <w:vAlign w:val="center"/>
          </w:tcPr>
          <w:p w14:paraId="3B990BD6">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04C3A09D">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11A33D7D">
            <w:pPr>
              <w:shd w:val="clear"/>
              <w:snapToGrid w:val="0"/>
              <w:spacing w:line="360" w:lineRule="auto"/>
              <w:jc w:val="center"/>
              <w:rPr>
                <w:rFonts w:hint="eastAsia" w:ascii="宋体" w:hAnsi="宋体" w:eastAsia="宋体" w:cs="宋体"/>
                <w:color w:val="auto"/>
                <w:szCs w:val="21"/>
                <w:highlight w:val="none"/>
              </w:rPr>
            </w:pPr>
          </w:p>
        </w:tc>
      </w:tr>
      <w:tr w14:paraId="34A4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665" w:type="dxa"/>
            <w:vAlign w:val="center"/>
          </w:tcPr>
          <w:p w14:paraId="2F8C085A">
            <w:pPr>
              <w:shd w:val="clear"/>
              <w:spacing w:line="360"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p>
        </w:tc>
        <w:tc>
          <w:tcPr>
            <w:tcW w:w="1332" w:type="dxa"/>
            <w:vAlign w:val="center"/>
          </w:tcPr>
          <w:p w14:paraId="2A6DAA3D">
            <w:pPr>
              <w:shd w:val="clear"/>
              <w:spacing w:line="360" w:lineRule="auto"/>
              <w:jc w:val="center"/>
              <w:rPr>
                <w:rFonts w:hint="eastAsia" w:ascii="宋体" w:hAnsi="宋体" w:eastAsia="宋体" w:cs="宋体"/>
                <w:color w:val="auto"/>
                <w:szCs w:val="21"/>
                <w:highlight w:val="none"/>
              </w:rPr>
            </w:pPr>
          </w:p>
        </w:tc>
        <w:tc>
          <w:tcPr>
            <w:tcW w:w="2604" w:type="dxa"/>
            <w:vAlign w:val="center"/>
          </w:tcPr>
          <w:p w14:paraId="5B177782">
            <w:pPr>
              <w:shd w:val="clear"/>
              <w:snapToGrid w:val="0"/>
              <w:spacing w:line="360" w:lineRule="auto"/>
              <w:jc w:val="left"/>
              <w:rPr>
                <w:rFonts w:hint="eastAsia" w:ascii="宋体" w:hAnsi="宋体" w:eastAsia="宋体" w:cs="宋体"/>
                <w:color w:val="auto"/>
                <w:sz w:val="21"/>
                <w:szCs w:val="21"/>
                <w:highlight w:val="none"/>
              </w:rPr>
            </w:pPr>
          </w:p>
        </w:tc>
        <w:tc>
          <w:tcPr>
            <w:tcW w:w="2527" w:type="dxa"/>
            <w:vAlign w:val="center"/>
          </w:tcPr>
          <w:p w14:paraId="6A1E22D7">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3BB95C0E">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46B16BF8">
            <w:pPr>
              <w:shd w:val="clear"/>
              <w:snapToGrid w:val="0"/>
              <w:spacing w:line="360" w:lineRule="auto"/>
              <w:jc w:val="center"/>
              <w:rPr>
                <w:rFonts w:hint="eastAsia" w:ascii="宋体" w:hAnsi="宋体" w:eastAsia="宋体" w:cs="宋体"/>
                <w:color w:val="auto"/>
                <w:szCs w:val="21"/>
                <w:highlight w:val="none"/>
              </w:rPr>
            </w:pPr>
          </w:p>
        </w:tc>
      </w:tr>
      <w:tr w14:paraId="01DA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665" w:type="dxa"/>
            <w:vAlign w:val="center"/>
          </w:tcPr>
          <w:p w14:paraId="7DDDA8A3">
            <w:pPr>
              <w:shd w:val="clear"/>
              <w:spacing w:line="360"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p>
        </w:tc>
        <w:tc>
          <w:tcPr>
            <w:tcW w:w="1332" w:type="dxa"/>
            <w:vAlign w:val="center"/>
          </w:tcPr>
          <w:p w14:paraId="403AF60E">
            <w:pPr>
              <w:shd w:val="clear"/>
              <w:spacing w:line="360" w:lineRule="auto"/>
              <w:jc w:val="center"/>
              <w:rPr>
                <w:rFonts w:hint="eastAsia" w:ascii="宋体" w:hAnsi="宋体" w:eastAsia="宋体" w:cs="宋体"/>
                <w:color w:val="auto"/>
                <w:szCs w:val="21"/>
                <w:highlight w:val="none"/>
              </w:rPr>
            </w:pPr>
          </w:p>
        </w:tc>
        <w:tc>
          <w:tcPr>
            <w:tcW w:w="2604" w:type="dxa"/>
            <w:vAlign w:val="center"/>
          </w:tcPr>
          <w:p w14:paraId="6E7C4911">
            <w:pPr>
              <w:shd w:val="clear"/>
              <w:snapToGrid w:val="0"/>
              <w:spacing w:line="360" w:lineRule="auto"/>
              <w:jc w:val="left"/>
              <w:rPr>
                <w:rFonts w:hint="eastAsia" w:ascii="宋体" w:hAnsi="宋体" w:eastAsia="宋体" w:cs="宋体"/>
                <w:color w:val="auto"/>
                <w:sz w:val="21"/>
                <w:szCs w:val="21"/>
                <w:highlight w:val="none"/>
              </w:rPr>
            </w:pPr>
          </w:p>
        </w:tc>
        <w:tc>
          <w:tcPr>
            <w:tcW w:w="2527" w:type="dxa"/>
            <w:vAlign w:val="center"/>
          </w:tcPr>
          <w:p w14:paraId="077ACFBD">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6E2B1CD1">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6C79CC77">
            <w:pPr>
              <w:shd w:val="clear"/>
              <w:snapToGrid w:val="0"/>
              <w:spacing w:line="360" w:lineRule="auto"/>
              <w:jc w:val="center"/>
              <w:rPr>
                <w:rFonts w:hint="eastAsia" w:ascii="宋体" w:hAnsi="宋体" w:eastAsia="宋体" w:cs="宋体"/>
                <w:color w:val="auto"/>
                <w:szCs w:val="21"/>
                <w:highlight w:val="none"/>
              </w:rPr>
            </w:pPr>
          </w:p>
        </w:tc>
      </w:tr>
      <w:tr w14:paraId="1311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blHeader/>
        </w:trPr>
        <w:tc>
          <w:tcPr>
            <w:tcW w:w="665" w:type="dxa"/>
            <w:vAlign w:val="center"/>
          </w:tcPr>
          <w:p w14:paraId="48A1C59A">
            <w:pPr>
              <w:shd w:val="clear"/>
              <w:spacing w:line="360"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w:t>
            </w:r>
          </w:p>
        </w:tc>
        <w:tc>
          <w:tcPr>
            <w:tcW w:w="1332" w:type="dxa"/>
            <w:vAlign w:val="center"/>
          </w:tcPr>
          <w:p w14:paraId="20D52C12">
            <w:pPr>
              <w:shd w:val="clear"/>
              <w:spacing w:line="360" w:lineRule="auto"/>
              <w:jc w:val="center"/>
              <w:rPr>
                <w:rFonts w:hint="eastAsia" w:ascii="宋体" w:hAnsi="宋体" w:eastAsia="宋体" w:cs="宋体"/>
                <w:color w:val="auto"/>
                <w:szCs w:val="21"/>
                <w:highlight w:val="none"/>
              </w:rPr>
            </w:pPr>
          </w:p>
        </w:tc>
        <w:tc>
          <w:tcPr>
            <w:tcW w:w="2604" w:type="dxa"/>
            <w:vAlign w:val="center"/>
          </w:tcPr>
          <w:p w14:paraId="0A4F375F">
            <w:pPr>
              <w:shd w:val="clear"/>
              <w:snapToGrid w:val="0"/>
              <w:spacing w:line="360" w:lineRule="auto"/>
              <w:jc w:val="left"/>
              <w:rPr>
                <w:rFonts w:hint="eastAsia" w:ascii="宋体" w:hAnsi="宋体" w:eastAsia="宋体" w:cs="宋体"/>
                <w:color w:val="auto"/>
                <w:sz w:val="20"/>
                <w:szCs w:val="20"/>
                <w:highlight w:val="none"/>
              </w:rPr>
            </w:pPr>
          </w:p>
        </w:tc>
        <w:tc>
          <w:tcPr>
            <w:tcW w:w="2527" w:type="dxa"/>
            <w:vAlign w:val="center"/>
          </w:tcPr>
          <w:p w14:paraId="4BFCBE2B">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527802EF">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0EE7DA08">
            <w:pPr>
              <w:shd w:val="clear"/>
              <w:snapToGrid w:val="0"/>
              <w:spacing w:line="360" w:lineRule="auto"/>
              <w:jc w:val="center"/>
              <w:rPr>
                <w:rFonts w:hint="eastAsia" w:ascii="宋体" w:hAnsi="宋体" w:eastAsia="宋体" w:cs="宋体"/>
                <w:color w:val="auto"/>
                <w:szCs w:val="21"/>
                <w:highlight w:val="none"/>
              </w:rPr>
            </w:pPr>
          </w:p>
        </w:tc>
      </w:tr>
      <w:tr w14:paraId="27B5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665" w:type="dxa"/>
            <w:vAlign w:val="center"/>
          </w:tcPr>
          <w:p w14:paraId="5F4CEA8E">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332" w:type="dxa"/>
            <w:vAlign w:val="center"/>
          </w:tcPr>
          <w:p w14:paraId="303B71E9">
            <w:pPr>
              <w:shd w:val="clear"/>
              <w:spacing w:line="360" w:lineRule="auto"/>
              <w:rPr>
                <w:rFonts w:hint="eastAsia" w:ascii="宋体" w:hAnsi="宋体" w:eastAsia="宋体" w:cs="宋体"/>
                <w:color w:val="auto"/>
                <w:szCs w:val="21"/>
                <w:highlight w:val="none"/>
              </w:rPr>
            </w:pPr>
          </w:p>
        </w:tc>
        <w:tc>
          <w:tcPr>
            <w:tcW w:w="2604" w:type="dxa"/>
            <w:vAlign w:val="center"/>
          </w:tcPr>
          <w:p w14:paraId="0F4724A7">
            <w:pPr>
              <w:shd w:val="clear"/>
              <w:snapToGrid w:val="0"/>
              <w:spacing w:line="360" w:lineRule="auto"/>
              <w:jc w:val="left"/>
              <w:rPr>
                <w:rFonts w:hint="eastAsia" w:ascii="宋体" w:hAnsi="宋体" w:eastAsia="宋体" w:cs="宋体"/>
                <w:color w:val="auto"/>
                <w:sz w:val="20"/>
                <w:szCs w:val="20"/>
                <w:highlight w:val="none"/>
              </w:rPr>
            </w:pPr>
          </w:p>
        </w:tc>
        <w:tc>
          <w:tcPr>
            <w:tcW w:w="2527" w:type="dxa"/>
            <w:vAlign w:val="center"/>
          </w:tcPr>
          <w:p w14:paraId="44A22CA3">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4FE8FE9A">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3B40500A">
            <w:pPr>
              <w:shd w:val="clear"/>
              <w:snapToGrid w:val="0"/>
              <w:spacing w:line="360" w:lineRule="auto"/>
              <w:jc w:val="center"/>
              <w:rPr>
                <w:rFonts w:hint="eastAsia" w:ascii="宋体" w:hAnsi="宋体" w:eastAsia="宋体" w:cs="宋体"/>
                <w:color w:val="auto"/>
                <w:szCs w:val="21"/>
                <w:highlight w:val="none"/>
              </w:rPr>
            </w:pPr>
          </w:p>
        </w:tc>
      </w:tr>
      <w:tr w14:paraId="75AA0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665" w:type="dxa"/>
            <w:vAlign w:val="center"/>
          </w:tcPr>
          <w:p w14:paraId="121640FF">
            <w:pPr>
              <w:shd w:val="clear"/>
              <w:spacing w:line="360" w:lineRule="auto"/>
              <w:jc w:val="center"/>
              <w:rPr>
                <w:rFonts w:hint="eastAsia" w:ascii="宋体" w:hAnsi="宋体" w:eastAsia="宋体" w:cs="宋体"/>
                <w:color w:val="auto"/>
                <w:szCs w:val="21"/>
                <w:highlight w:val="none"/>
              </w:rPr>
            </w:pPr>
          </w:p>
        </w:tc>
        <w:tc>
          <w:tcPr>
            <w:tcW w:w="1332" w:type="dxa"/>
            <w:vAlign w:val="center"/>
          </w:tcPr>
          <w:p w14:paraId="15AA4EB4">
            <w:pPr>
              <w:shd w:val="clear"/>
              <w:spacing w:line="360" w:lineRule="auto"/>
              <w:rPr>
                <w:rFonts w:hint="eastAsia" w:ascii="宋体" w:hAnsi="宋体" w:eastAsia="宋体" w:cs="宋体"/>
                <w:color w:val="auto"/>
                <w:szCs w:val="21"/>
                <w:highlight w:val="none"/>
              </w:rPr>
            </w:pPr>
          </w:p>
        </w:tc>
        <w:tc>
          <w:tcPr>
            <w:tcW w:w="2604" w:type="dxa"/>
            <w:vAlign w:val="center"/>
          </w:tcPr>
          <w:p w14:paraId="2967424C">
            <w:pPr>
              <w:shd w:val="clear"/>
              <w:snapToGrid w:val="0"/>
              <w:spacing w:line="360" w:lineRule="auto"/>
              <w:jc w:val="center"/>
              <w:rPr>
                <w:rFonts w:hint="eastAsia" w:ascii="宋体" w:hAnsi="宋体" w:eastAsia="宋体" w:cs="宋体"/>
                <w:color w:val="auto"/>
                <w:szCs w:val="21"/>
                <w:highlight w:val="none"/>
                <w:lang w:val="en-US" w:eastAsia="zh-CN"/>
              </w:rPr>
            </w:pPr>
          </w:p>
        </w:tc>
        <w:tc>
          <w:tcPr>
            <w:tcW w:w="2527" w:type="dxa"/>
            <w:vAlign w:val="center"/>
          </w:tcPr>
          <w:p w14:paraId="4098AD92">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79638FF6">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2983157D">
            <w:pPr>
              <w:shd w:val="clear"/>
              <w:snapToGrid w:val="0"/>
              <w:spacing w:line="360" w:lineRule="auto"/>
              <w:jc w:val="center"/>
              <w:rPr>
                <w:rFonts w:hint="eastAsia" w:ascii="宋体" w:hAnsi="宋体" w:eastAsia="宋体" w:cs="宋体"/>
                <w:color w:val="auto"/>
                <w:szCs w:val="21"/>
                <w:highlight w:val="none"/>
              </w:rPr>
            </w:pPr>
          </w:p>
        </w:tc>
      </w:tr>
    </w:tbl>
    <w:p w14:paraId="7EE741E1">
      <w:pPr>
        <w:snapToGrid w:val="0"/>
        <w:spacing w:line="360" w:lineRule="auto"/>
        <w:rPr>
          <w:rFonts w:hint="eastAsia" w:ascii="宋体" w:hAnsi="宋体" w:eastAsia="宋体" w:cs="宋体"/>
          <w:bCs/>
          <w:color w:val="auto"/>
          <w:sz w:val="24"/>
          <w:highlight w:val="none"/>
        </w:rPr>
      </w:pPr>
    </w:p>
    <w:p w14:paraId="642D61A9">
      <w:pPr>
        <w:snapToGrid w:val="0"/>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注：1、此表为表样，列数和行数可根据采购需求的内容调整，其他部分表式不变。</w:t>
      </w:r>
    </w:p>
    <w:p w14:paraId="7BA04A8C">
      <w:p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bCs/>
          <w:color w:val="auto"/>
          <w:sz w:val="24"/>
          <w:highlight w:val="none"/>
        </w:rPr>
        <w:t>2、是否偏离用符号“+、=、-”分别表示正偏离、完全响应、负偏离。</w:t>
      </w:r>
      <w:r>
        <w:rPr>
          <w:rFonts w:hint="eastAsia" w:ascii="宋体" w:hAnsi="宋体" w:eastAsia="宋体" w:cs="宋体"/>
          <w:color w:val="auto"/>
          <w:sz w:val="24"/>
          <w:highlight w:val="none"/>
        </w:rPr>
        <w:t>评标委员会评标时不能只根据</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填写的偏离情况说明来判断是否响应，而应认真查阅第三章</w:t>
      </w:r>
      <w:r>
        <w:rPr>
          <w:rFonts w:hint="eastAsia" w:ascii="宋体" w:hAnsi="宋体" w:eastAsia="宋体" w:cs="宋体"/>
          <w:bCs/>
          <w:color w:val="auto"/>
          <w:sz w:val="24"/>
          <w:highlight w:val="none"/>
        </w:rPr>
        <w:t>采购需求</w:t>
      </w:r>
      <w:r>
        <w:rPr>
          <w:rFonts w:hint="eastAsia" w:ascii="宋体" w:hAnsi="宋体" w:eastAsia="宋体" w:cs="宋体"/>
          <w:color w:val="auto"/>
          <w:sz w:val="24"/>
          <w:highlight w:val="none"/>
        </w:rPr>
        <w:t>中相关内容描述以及要求提供的相关技术资料</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如有）</w:t>
      </w:r>
      <w:r>
        <w:rPr>
          <w:rFonts w:hint="eastAsia" w:ascii="宋体" w:hAnsi="宋体" w:eastAsia="宋体" w:cs="宋体"/>
          <w:color w:val="auto"/>
          <w:sz w:val="24"/>
          <w:highlight w:val="none"/>
        </w:rPr>
        <w:t>判断是否满足要求。</w:t>
      </w:r>
    </w:p>
    <w:p w14:paraId="1B2ABC12">
      <w:pPr>
        <w:snapToGrid w:val="0"/>
        <w:spacing w:line="360" w:lineRule="auto"/>
        <w:ind w:firstLine="480" w:firstLineChars="200"/>
        <w:jc w:val="left"/>
        <w:rPr>
          <w:rFonts w:hint="eastAsia" w:ascii="宋体" w:hAnsi="宋体" w:eastAsia="宋体" w:cs="宋体"/>
          <w:color w:val="auto"/>
          <w:sz w:val="24"/>
          <w:highlight w:val="none"/>
        </w:rPr>
      </w:pPr>
    </w:p>
    <w:p w14:paraId="228E0BFB">
      <w:pPr>
        <w:pStyle w:val="18"/>
        <w:wordWrap w:val="0"/>
        <w:ind w:firstLine="480"/>
        <w:jc w:val="right"/>
        <w:rPr>
          <w:rFonts w:hint="eastAsia" w:ascii="宋体" w:hAnsi="宋体" w:eastAsia="宋体" w:cs="宋体"/>
          <w:color w:val="auto"/>
          <w:highlight w:val="none"/>
        </w:rPr>
      </w:pPr>
    </w:p>
    <w:p w14:paraId="19680B32">
      <w:pPr>
        <w:pStyle w:val="18"/>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7959F9FB">
      <w:pPr>
        <w:pStyle w:val="18"/>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55E9FE07">
      <w:pPr>
        <w:spacing w:line="360" w:lineRule="auto"/>
        <w:ind w:firstLine="420" w:firstLineChars="200"/>
        <w:jc w:val="right"/>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41F22CFF">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11C5773">
      <w:pPr>
        <w:pStyle w:val="3"/>
        <w:ind w:firstLine="0" w:firstLineChars="0"/>
        <w:rPr>
          <w:rFonts w:hint="eastAsia" w:ascii="宋体" w:hAnsi="宋体" w:eastAsia="宋体" w:cs="宋体"/>
          <w:bCs/>
          <w:color w:val="auto"/>
          <w:sz w:val="28"/>
          <w:highlight w:val="none"/>
        </w:rPr>
      </w:pPr>
      <w:bookmarkStart w:id="22" w:name="_Toc6596"/>
      <w:bookmarkStart w:id="23" w:name="_Toc9870"/>
      <w:bookmarkStart w:id="68" w:name="_GoBack"/>
      <w:bookmarkEnd w:id="68"/>
      <w:r>
        <w:rPr>
          <w:rFonts w:hint="eastAsia" w:ascii="宋体" w:hAnsi="宋体" w:eastAsia="宋体" w:cs="宋体"/>
          <w:b/>
          <w:color w:val="auto"/>
          <w:sz w:val="24"/>
          <w:szCs w:val="24"/>
          <w:highlight w:val="none"/>
          <w:lang w:val="en-US" w:eastAsia="zh-CN"/>
        </w:rPr>
        <w:t>6.2商务响应偏离表</w:t>
      </w:r>
      <w:r>
        <w:rPr>
          <w:rFonts w:hint="eastAsia" w:ascii="宋体" w:hAnsi="宋体" w:eastAsia="宋体" w:cs="宋体"/>
          <w:b/>
          <w:color w:val="auto"/>
          <w:sz w:val="24"/>
          <w:szCs w:val="24"/>
          <w:highlight w:val="none"/>
        </w:rPr>
        <w:t>（格式）</w:t>
      </w:r>
      <w:bookmarkEnd w:id="22"/>
      <w:bookmarkEnd w:id="23"/>
    </w:p>
    <w:p w14:paraId="3E8A6296">
      <w:pPr>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说明：</w:t>
      </w:r>
      <w:r>
        <w:rPr>
          <w:rFonts w:hint="eastAsia" w:ascii="宋体" w:hAnsi="宋体" w:eastAsia="宋体" w:cs="宋体"/>
          <w:color w:val="auto"/>
          <w:sz w:val="24"/>
          <w:highlight w:val="none"/>
          <w:lang w:val="en-US" w:eastAsia="zh-CN"/>
        </w:rPr>
        <w:t>投标人</w:t>
      </w:r>
      <w:r>
        <w:rPr>
          <w:rFonts w:hint="eastAsia" w:ascii="宋体" w:hAnsi="宋体" w:eastAsia="宋体" w:cs="宋体"/>
          <w:bCs/>
          <w:color w:val="auto"/>
          <w:sz w:val="24"/>
          <w:highlight w:val="none"/>
        </w:rPr>
        <w:t xml:space="preserve">必须仔细阅读本采购文件第三章 </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采购需求</w:t>
      </w:r>
      <w:r>
        <w:rPr>
          <w:rFonts w:hint="eastAsia" w:ascii="宋体" w:hAnsi="宋体" w:eastAsia="宋体" w:cs="宋体"/>
          <w:bCs/>
          <w:color w:val="auto"/>
          <w:sz w:val="24"/>
          <w:highlight w:val="none"/>
          <w:lang w:eastAsia="zh-CN"/>
        </w:rPr>
        <w:t>》</w:t>
      </w:r>
      <w:r>
        <w:rPr>
          <w:rFonts w:hint="eastAsia" w:ascii="宋体" w:hAnsi="宋体" w:eastAsia="宋体" w:cs="宋体"/>
          <w:b/>
          <w:bCs w:val="0"/>
          <w:color w:val="auto"/>
          <w:sz w:val="24"/>
          <w:highlight w:val="none"/>
        </w:rPr>
        <w:t>“</w:t>
      </w:r>
      <w:r>
        <w:rPr>
          <w:rFonts w:hint="eastAsia" w:ascii="宋体" w:hAnsi="宋体" w:eastAsia="宋体" w:cs="宋体"/>
          <w:b/>
          <w:bCs w:val="0"/>
          <w:color w:val="auto"/>
          <w:sz w:val="24"/>
          <w:highlight w:val="none"/>
          <w:lang w:val="en-US" w:eastAsia="zh-CN"/>
        </w:rPr>
        <w:t>三、商务要求</w:t>
      </w:r>
      <w:r>
        <w:rPr>
          <w:rFonts w:hint="eastAsia" w:ascii="宋体" w:hAnsi="宋体" w:eastAsia="宋体" w:cs="宋体"/>
          <w:b/>
          <w:bCs w:val="0"/>
          <w:color w:val="auto"/>
          <w:sz w:val="24"/>
          <w:highlight w:val="none"/>
        </w:rPr>
        <w:t>”中的所有要求，并按顺序逐条进行响应，不得漏项</w:t>
      </w:r>
      <w:r>
        <w:rPr>
          <w:rFonts w:hint="eastAsia" w:ascii="宋体" w:hAnsi="宋体" w:eastAsia="宋体" w:cs="宋体"/>
          <w:bCs/>
          <w:color w:val="auto"/>
          <w:sz w:val="24"/>
          <w:highlight w:val="none"/>
        </w:rPr>
        <w:t>；并将所有内容的情况列入下表，</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color w:val="auto"/>
          <w:sz w:val="24"/>
          <w:highlight w:val="none"/>
        </w:rPr>
        <w:t>必须根据所投产品</w:t>
      </w:r>
      <w:r>
        <w:rPr>
          <w:rFonts w:hint="eastAsia" w:ascii="宋体" w:hAnsi="宋体" w:eastAsia="宋体" w:cs="宋体"/>
          <w:b w:val="0"/>
          <w:bCs/>
          <w:color w:val="auto"/>
          <w:sz w:val="24"/>
          <w:highlight w:val="none"/>
          <w:lang w:val="en-US" w:eastAsia="zh-CN"/>
        </w:rPr>
        <w:t>/服务</w:t>
      </w:r>
      <w:r>
        <w:rPr>
          <w:rFonts w:hint="eastAsia" w:ascii="宋体" w:hAnsi="宋体" w:eastAsia="宋体" w:cs="宋体"/>
          <w:b w:val="0"/>
          <w:bCs/>
          <w:color w:val="auto"/>
          <w:sz w:val="24"/>
          <w:highlight w:val="none"/>
        </w:rPr>
        <w:t>的实际情况如实填写，评</w:t>
      </w:r>
      <w:r>
        <w:rPr>
          <w:rFonts w:hint="eastAsia" w:ascii="宋体" w:hAnsi="宋体" w:eastAsia="宋体" w:cs="宋体"/>
          <w:b w:val="0"/>
          <w:bCs/>
          <w:color w:val="auto"/>
          <w:sz w:val="24"/>
          <w:highlight w:val="none"/>
          <w:lang w:val="en-US" w:eastAsia="zh-CN"/>
        </w:rPr>
        <w:t>标</w:t>
      </w:r>
      <w:r>
        <w:rPr>
          <w:rFonts w:hint="eastAsia" w:ascii="宋体" w:hAnsi="宋体" w:eastAsia="宋体" w:cs="宋体"/>
          <w:b w:val="0"/>
          <w:bCs/>
          <w:color w:val="auto"/>
          <w:sz w:val="24"/>
          <w:highlight w:val="none"/>
        </w:rPr>
        <w:t>委会如发现有严重虚假描述的，该投标文件</w:t>
      </w:r>
      <w:r>
        <w:rPr>
          <w:rFonts w:hint="eastAsia" w:ascii="宋体" w:hAnsi="宋体" w:eastAsia="宋体" w:cs="宋体"/>
          <w:b/>
          <w:bCs w:val="0"/>
          <w:color w:val="auto"/>
          <w:sz w:val="24"/>
          <w:highlight w:val="none"/>
        </w:rPr>
        <w:t>作废标处理。</w:t>
      </w:r>
    </w:p>
    <w:tbl>
      <w:tblPr>
        <w:tblStyle w:val="15"/>
        <w:tblW w:w="919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712"/>
        <w:gridCol w:w="2537"/>
        <w:gridCol w:w="2016"/>
        <w:gridCol w:w="1224"/>
        <w:gridCol w:w="912"/>
      </w:tblGrid>
      <w:tr w14:paraId="2AFE3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blHeader/>
        </w:trPr>
        <w:tc>
          <w:tcPr>
            <w:tcW w:w="796" w:type="dxa"/>
            <w:tcBorders>
              <w:bottom w:val="single" w:color="auto" w:sz="4" w:space="0"/>
            </w:tcBorders>
            <w:shd w:val="clear" w:color="auto" w:fill="D9D9D9"/>
            <w:vAlign w:val="center"/>
          </w:tcPr>
          <w:p w14:paraId="28BB238B">
            <w:pPr>
              <w:shd w:val="clea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712" w:type="dxa"/>
            <w:tcBorders>
              <w:bottom w:val="single" w:color="auto" w:sz="4" w:space="0"/>
            </w:tcBorders>
            <w:shd w:val="clear" w:color="auto" w:fill="D9D9D9"/>
            <w:vAlign w:val="center"/>
          </w:tcPr>
          <w:p w14:paraId="52A892EE">
            <w:pPr>
              <w:keepNext w:val="0"/>
              <w:keepLines w:val="0"/>
              <w:widowControl/>
              <w:suppressLineNumbers w:val="0"/>
              <w:jc w:val="left"/>
              <w:rPr>
                <w:rFonts w:hint="eastAsia" w:ascii="宋体" w:hAnsi="宋体" w:eastAsia="宋体" w:cs="宋体"/>
                <w:color w:val="auto"/>
                <w:highlight w:val="none"/>
              </w:rPr>
            </w:pPr>
            <w:r>
              <w:rPr>
                <w:rFonts w:hint="eastAsia" w:ascii="宋体" w:hAnsi="宋体" w:eastAsia="宋体" w:cs="宋体"/>
                <w:color w:val="auto"/>
                <w:kern w:val="0"/>
                <w:sz w:val="21"/>
                <w:szCs w:val="21"/>
                <w:highlight w:val="none"/>
                <w:lang w:val="en-US" w:eastAsia="zh-CN" w:bidi="ar"/>
              </w:rPr>
              <w:t>招标文件条款</w:t>
            </w:r>
          </w:p>
          <w:p w14:paraId="375D95C0">
            <w:pPr>
              <w:shd w:val="clear"/>
              <w:snapToGrid w:val="0"/>
              <w:spacing w:line="360" w:lineRule="auto"/>
              <w:jc w:val="center"/>
              <w:rPr>
                <w:rFonts w:hint="eastAsia" w:ascii="宋体" w:hAnsi="宋体" w:eastAsia="宋体" w:cs="宋体"/>
                <w:color w:val="auto"/>
                <w:szCs w:val="21"/>
                <w:highlight w:val="none"/>
              </w:rPr>
            </w:pPr>
          </w:p>
        </w:tc>
        <w:tc>
          <w:tcPr>
            <w:tcW w:w="2537" w:type="dxa"/>
            <w:tcBorders>
              <w:bottom w:val="single" w:color="auto" w:sz="4" w:space="0"/>
            </w:tcBorders>
            <w:shd w:val="clear" w:color="auto" w:fill="D9D9D9"/>
            <w:vAlign w:val="center"/>
          </w:tcPr>
          <w:p w14:paraId="5A2A0DA5">
            <w:pPr>
              <w:shd w:val="clea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招标技术规范和服务要求条款描述</w:t>
            </w:r>
          </w:p>
        </w:tc>
        <w:tc>
          <w:tcPr>
            <w:tcW w:w="2016" w:type="dxa"/>
            <w:tcBorders>
              <w:bottom w:val="single" w:color="auto" w:sz="4" w:space="0"/>
            </w:tcBorders>
            <w:shd w:val="clear" w:color="auto" w:fill="D9D9D9"/>
            <w:vAlign w:val="center"/>
          </w:tcPr>
          <w:p w14:paraId="1BFCEAC2">
            <w:pPr>
              <w:shd w:val="clea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技术规范和服务要求响应条款描述</w:t>
            </w:r>
          </w:p>
        </w:tc>
        <w:tc>
          <w:tcPr>
            <w:tcW w:w="1224" w:type="dxa"/>
            <w:tcBorders>
              <w:bottom w:val="single" w:color="auto" w:sz="4" w:space="0"/>
            </w:tcBorders>
            <w:shd w:val="clear" w:color="auto" w:fill="D9D9D9"/>
            <w:vAlign w:val="center"/>
          </w:tcPr>
          <w:p w14:paraId="1D11FEBB">
            <w:pPr>
              <w:shd w:val="clea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偏离情况</w:t>
            </w:r>
          </w:p>
          <w:p w14:paraId="6599B90A">
            <w:pPr>
              <w:shd w:val="clea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912" w:type="dxa"/>
            <w:tcBorders>
              <w:bottom w:val="single" w:color="auto" w:sz="4" w:space="0"/>
            </w:tcBorders>
            <w:shd w:val="clear" w:color="auto" w:fill="D9D9D9"/>
            <w:vAlign w:val="center"/>
          </w:tcPr>
          <w:p w14:paraId="14AB1991">
            <w:pPr>
              <w:shd w:val="clear"/>
              <w:snapToGrid w:val="0"/>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p w14:paraId="04CD7AB6">
            <w:pPr>
              <w:shd w:val="clear"/>
              <w:snapToGrid w:val="0"/>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页码</w:t>
            </w:r>
          </w:p>
        </w:tc>
      </w:tr>
      <w:tr w14:paraId="4BF60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796" w:type="dxa"/>
            <w:vAlign w:val="center"/>
          </w:tcPr>
          <w:p w14:paraId="14F290C9">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1712" w:type="dxa"/>
            <w:vAlign w:val="center"/>
          </w:tcPr>
          <w:p w14:paraId="58D24B1A">
            <w:pPr>
              <w:shd w:val="clear"/>
              <w:spacing w:line="360" w:lineRule="auto"/>
              <w:jc w:val="center"/>
              <w:rPr>
                <w:rFonts w:hint="eastAsia" w:ascii="宋体" w:hAnsi="宋体" w:eastAsia="宋体" w:cs="宋体"/>
                <w:color w:val="auto"/>
                <w:szCs w:val="21"/>
                <w:highlight w:val="none"/>
              </w:rPr>
            </w:pPr>
          </w:p>
        </w:tc>
        <w:tc>
          <w:tcPr>
            <w:tcW w:w="2537" w:type="dxa"/>
            <w:vAlign w:val="center"/>
          </w:tcPr>
          <w:p w14:paraId="384A36BC">
            <w:pPr>
              <w:shd w:val="clear"/>
              <w:snapToGrid w:val="0"/>
              <w:spacing w:line="360" w:lineRule="auto"/>
              <w:jc w:val="left"/>
              <w:rPr>
                <w:rFonts w:hint="eastAsia" w:ascii="宋体" w:hAnsi="宋体" w:eastAsia="宋体" w:cs="宋体"/>
                <w:color w:val="auto"/>
                <w:szCs w:val="21"/>
                <w:highlight w:val="none"/>
              </w:rPr>
            </w:pPr>
          </w:p>
        </w:tc>
        <w:tc>
          <w:tcPr>
            <w:tcW w:w="2016" w:type="dxa"/>
            <w:vAlign w:val="center"/>
          </w:tcPr>
          <w:p w14:paraId="1C14D2E4">
            <w:pPr>
              <w:shd w:val="clear"/>
              <w:snapToGrid w:val="0"/>
              <w:spacing w:line="360" w:lineRule="auto"/>
              <w:jc w:val="center"/>
              <w:rPr>
                <w:rFonts w:hint="eastAsia" w:ascii="宋体" w:hAnsi="宋体" w:eastAsia="宋体" w:cs="宋体"/>
                <w:color w:val="auto"/>
                <w:szCs w:val="21"/>
                <w:highlight w:val="none"/>
              </w:rPr>
            </w:pPr>
          </w:p>
        </w:tc>
        <w:tc>
          <w:tcPr>
            <w:tcW w:w="1224" w:type="dxa"/>
            <w:vAlign w:val="center"/>
          </w:tcPr>
          <w:p w14:paraId="3C85E993">
            <w:pPr>
              <w:shd w:val="clear"/>
              <w:snapToGrid w:val="0"/>
              <w:spacing w:line="360" w:lineRule="auto"/>
              <w:jc w:val="center"/>
              <w:rPr>
                <w:rFonts w:hint="eastAsia" w:ascii="宋体" w:hAnsi="宋体" w:eastAsia="宋体" w:cs="宋体"/>
                <w:color w:val="auto"/>
                <w:szCs w:val="21"/>
                <w:highlight w:val="none"/>
              </w:rPr>
            </w:pPr>
          </w:p>
        </w:tc>
        <w:tc>
          <w:tcPr>
            <w:tcW w:w="912" w:type="dxa"/>
            <w:vAlign w:val="center"/>
          </w:tcPr>
          <w:p w14:paraId="4DBD9819">
            <w:pPr>
              <w:shd w:val="clear"/>
              <w:snapToGrid w:val="0"/>
              <w:spacing w:line="360" w:lineRule="auto"/>
              <w:jc w:val="center"/>
              <w:rPr>
                <w:rFonts w:hint="eastAsia" w:ascii="宋体" w:hAnsi="宋体" w:eastAsia="宋体" w:cs="宋体"/>
                <w:color w:val="auto"/>
                <w:szCs w:val="21"/>
                <w:highlight w:val="none"/>
              </w:rPr>
            </w:pPr>
          </w:p>
        </w:tc>
      </w:tr>
      <w:tr w14:paraId="3E86F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blHeader/>
        </w:trPr>
        <w:tc>
          <w:tcPr>
            <w:tcW w:w="796" w:type="dxa"/>
            <w:vAlign w:val="center"/>
          </w:tcPr>
          <w:p w14:paraId="169835BA">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1712" w:type="dxa"/>
            <w:vAlign w:val="center"/>
          </w:tcPr>
          <w:p w14:paraId="5ED8DE48">
            <w:pPr>
              <w:shd w:val="clear"/>
              <w:spacing w:line="360" w:lineRule="auto"/>
              <w:jc w:val="center"/>
              <w:rPr>
                <w:rFonts w:hint="eastAsia" w:ascii="宋体" w:hAnsi="宋体" w:eastAsia="宋体" w:cs="宋体"/>
                <w:color w:val="auto"/>
                <w:szCs w:val="21"/>
                <w:highlight w:val="none"/>
              </w:rPr>
            </w:pPr>
          </w:p>
        </w:tc>
        <w:tc>
          <w:tcPr>
            <w:tcW w:w="2537" w:type="dxa"/>
            <w:vAlign w:val="center"/>
          </w:tcPr>
          <w:p w14:paraId="7EA78137">
            <w:pPr>
              <w:shd w:val="clear"/>
              <w:snapToGrid w:val="0"/>
              <w:spacing w:line="360" w:lineRule="auto"/>
              <w:jc w:val="left"/>
              <w:rPr>
                <w:rFonts w:hint="eastAsia" w:ascii="宋体" w:hAnsi="宋体" w:eastAsia="宋体" w:cs="宋体"/>
                <w:color w:val="auto"/>
                <w:szCs w:val="21"/>
                <w:highlight w:val="none"/>
              </w:rPr>
            </w:pPr>
          </w:p>
        </w:tc>
        <w:tc>
          <w:tcPr>
            <w:tcW w:w="2016" w:type="dxa"/>
            <w:vAlign w:val="center"/>
          </w:tcPr>
          <w:p w14:paraId="5A246747">
            <w:pPr>
              <w:shd w:val="clear"/>
              <w:snapToGrid w:val="0"/>
              <w:spacing w:line="360" w:lineRule="auto"/>
              <w:jc w:val="center"/>
              <w:rPr>
                <w:rFonts w:hint="eastAsia" w:ascii="宋体" w:hAnsi="宋体" w:eastAsia="宋体" w:cs="宋体"/>
                <w:color w:val="auto"/>
                <w:szCs w:val="21"/>
                <w:highlight w:val="none"/>
              </w:rPr>
            </w:pPr>
          </w:p>
        </w:tc>
        <w:tc>
          <w:tcPr>
            <w:tcW w:w="1224" w:type="dxa"/>
            <w:vAlign w:val="center"/>
          </w:tcPr>
          <w:p w14:paraId="43D07FDA">
            <w:pPr>
              <w:shd w:val="clear"/>
              <w:snapToGrid w:val="0"/>
              <w:spacing w:line="360" w:lineRule="auto"/>
              <w:jc w:val="center"/>
              <w:rPr>
                <w:rFonts w:hint="eastAsia" w:ascii="宋体" w:hAnsi="宋体" w:eastAsia="宋体" w:cs="宋体"/>
                <w:color w:val="auto"/>
                <w:szCs w:val="21"/>
                <w:highlight w:val="none"/>
              </w:rPr>
            </w:pPr>
          </w:p>
        </w:tc>
        <w:tc>
          <w:tcPr>
            <w:tcW w:w="912" w:type="dxa"/>
            <w:vAlign w:val="center"/>
          </w:tcPr>
          <w:p w14:paraId="1C14102F">
            <w:pPr>
              <w:shd w:val="clear"/>
              <w:snapToGrid w:val="0"/>
              <w:spacing w:line="360" w:lineRule="auto"/>
              <w:jc w:val="center"/>
              <w:rPr>
                <w:rFonts w:hint="eastAsia" w:ascii="宋体" w:hAnsi="宋体" w:eastAsia="宋体" w:cs="宋体"/>
                <w:color w:val="auto"/>
                <w:szCs w:val="21"/>
                <w:highlight w:val="none"/>
              </w:rPr>
            </w:pPr>
          </w:p>
        </w:tc>
      </w:tr>
      <w:tr w14:paraId="0ACF3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796" w:type="dxa"/>
            <w:vAlign w:val="center"/>
          </w:tcPr>
          <w:p w14:paraId="212E6481">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p>
        </w:tc>
        <w:tc>
          <w:tcPr>
            <w:tcW w:w="1712" w:type="dxa"/>
            <w:vAlign w:val="center"/>
          </w:tcPr>
          <w:p w14:paraId="012F4B48">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37" w:type="dxa"/>
            <w:vAlign w:val="center"/>
          </w:tcPr>
          <w:p w14:paraId="099BA977">
            <w:pPr>
              <w:shd w:val="clear"/>
              <w:snapToGrid w:val="0"/>
              <w:spacing w:line="360" w:lineRule="auto"/>
              <w:jc w:val="center"/>
              <w:rPr>
                <w:rFonts w:hint="eastAsia" w:ascii="宋体" w:hAnsi="宋体" w:eastAsia="宋体" w:cs="宋体"/>
                <w:color w:val="auto"/>
                <w:szCs w:val="21"/>
                <w:highlight w:val="none"/>
              </w:rPr>
            </w:pPr>
          </w:p>
        </w:tc>
        <w:tc>
          <w:tcPr>
            <w:tcW w:w="2016" w:type="dxa"/>
            <w:vAlign w:val="center"/>
          </w:tcPr>
          <w:p w14:paraId="27117611">
            <w:pPr>
              <w:shd w:val="clear"/>
              <w:snapToGrid w:val="0"/>
              <w:spacing w:line="360" w:lineRule="auto"/>
              <w:jc w:val="center"/>
              <w:rPr>
                <w:rFonts w:hint="eastAsia" w:ascii="宋体" w:hAnsi="宋体" w:eastAsia="宋体" w:cs="宋体"/>
                <w:color w:val="auto"/>
                <w:szCs w:val="21"/>
                <w:highlight w:val="none"/>
              </w:rPr>
            </w:pPr>
          </w:p>
        </w:tc>
        <w:tc>
          <w:tcPr>
            <w:tcW w:w="1224" w:type="dxa"/>
            <w:vAlign w:val="center"/>
          </w:tcPr>
          <w:p w14:paraId="6157832A">
            <w:pPr>
              <w:shd w:val="clear"/>
              <w:snapToGrid w:val="0"/>
              <w:spacing w:line="360" w:lineRule="auto"/>
              <w:jc w:val="center"/>
              <w:rPr>
                <w:rFonts w:hint="eastAsia" w:ascii="宋体" w:hAnsi="宋体" w:eastAsia="宋体" w:cs="宋体"/>
                <w:color w:val="auto"/>
                <w:szCs w:val="21"/>
                <w:highlight w:val="none"/>
              </w:rPr>
            </w:pPr>
          </w:p>
        </w:tc>
        <w:tc>
          <w:tcPr>
            <w:tcW w:w="912" w:type="dxa"/>
            <w:vAlign w:val="center"/>
          </w:tcPr>
          <w:p w14:paraId="67C2E6C8">
            <w:pPr>
              <w:shd w:val="clear"/>
              <w:snapToGrid w:val="0"/>
              <w:spacing w:line="360" w:lineRule="auto"/>
              <w:jc w:val="center"/>
              <w:rPr>
                <w:rFonts w:hint="eastAsia" w:ascii="宋体" w:hAnsi="宋体" w:eastAsia="宋体" w:cs="宋体"/>
                <w:color w:val="auto"/>
                <w:szCs w:val="21"/>
                <w:highlight w:val="none"/>
              </w:rPr>
            </w:pPr>
          </w:p>
        </w:tc>
      </w:tr>
    </w:tbl>
    <w:p w14:paraId="5A85DF49">
      <w:pPr>
        <w:pStyle w:val="18"/>
        <w:wordWrap w:val="0"/>
        <w:ind w:firstLine="0" w:firstLineChars="0"/>
        <w:jc w:val="both"/>
        <w:rPr>
          <w:rFonts w:hint="eastAsia" w:ascii="宋体" w:hAnsi="宋体" w:eastAsia="宋体" w:cs="宋体"/>
          <w:color w:val="auto"/>
          <w:highlight w:val="none"/>
          <w:lang w:eastAsia="zh-CN"/>
        </w:rPr>
      </w:pPr>
    </w:p>
    <w:p w14:paraId="7FA2C6F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注：1、此表为表样，列数和行数可根据采购需求的内容调整，其他部分表式不变。</w:t>
      </w:r>
    </w:p>
    <w:p w14:paraId="662044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2.招标文件“第三章 采购需求</w:t>
      </w:r>
      <w:r>
        <w:rPr>
          <w:rFonts w:hint="eastAsia" w:ascii="宋体" w:hAnsi="宋体" w:cs="宋体"/>
          <w:bCs/>
          <w:color w:val="auto"/>
          <w:sz w:val="24"/>
          <w:highlight w:val="none"/>
          <w:lang w:val="en-US" w:eastAsia="zh-CN"/>
        </w:rPr>
        <w:t>商务条款</w:t>
      </w:r>
      <w:r>
        <w:rPr>
          <w:rFonts w:hint="eastAsia" w:ascii="宋体" w:hAnsi="宋体" w:eastAsia="宋体" w:cs="宋体"/>
          <w:bCs/>
          <w:color w:val="auto"/>
          <w:sz w:val="24"/>
          <w:highlight w:val="none"/>
        </w:rPr>
        <w:t>”未要求在该表中进行响应的商务条款，投标人无需填写；</w:t>
      </w:r>
      <w:r>
        <w:rPr>
          <w:rFonts w:hint="eastAsia" w:ascii="宋体" w:hAnsi="宋体" w:cs="宋体"/>
          <w:bCs/>
          <w:color w:val="auto"/>
          <w:sz w:val="24"/>
          <w:highlight w:val="none"/>
          <w:lang w:val="en-US" w:eastAsia="zh-CN"/>
        </w:rPr>
        <w:t>如</w:t>
      </w:r>
      <w:r>
        <w:rPr>
          <w:rFonts w:hint="eastAsia" w:ascii="宋体" w:hAnsi="宋体" w:eastAsia="宋体" w:cs="宋体"/>
          <w:bCs/>
          <w:color w:val="auto"/>
          <w:sz w:val="24"/>
          <w:highlight w:val="none"/>
        </w:rPr>
        <w:t>投标人根据项目情况需要添加的设备、材料、服务等请列出，但不作为无效投标的依据。</w:t>
      </w:r>
    </w:p>
    <w:p w14:paraId="3E9FB76E">
      <w:pPr>
        <w:numPr>
          <w:ilvl w:val="0"/>
          <w:numId w:val="1"/>
        </w:num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bCs/>
          <w:color w:val="auto"/>
          <w:sz w:val="24"/>
          <w:highlight w:val="none"/>
        </w:rPr>
        <w:t>是否偏离用符号“+、=、-”分别表示正偏离、完全响应、负偏离。</w:t>
      </w:r>
      <w:r>
        <w:rPr>
          <w:rFonts w:hint="eastAsia" w:ascii="宋体" w:hAnsi="宋体" w:eastAsia="宋体" w:cs="宋体"/>
          <w:color w:val="auto"/>
          <w:sz w:val="24"/>
          <w:highlight w:val="none"/>
        </w:rPr>
        <w:t>评标委员会评标时不能只根据</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填写的偏离情况说明来判断是否响应，而应认真查阅第三章</w:t>
      </w:r>
      <w:r>
        <w:rPr>
          <w:rFonts w:hint="eastAsia" w:ascii="宋体" w:hAnsi="宋体" w:eastAsia="宋体" w:cs="宋体"/>
          <w:bCs/>
          <w:color w:val="auto"/>
          <w:sz w:val="24"/>
          <w:highlight w:val="none"/>
        </w:rPr>
        <w:t>采购需求</w:t>
      </w:r>
      <w:r>
        <w:rPr>
          <w:rFonts w:hint="eastAsia" w:ascii="宋体" w:hAnsi="宋体" w:eastAsia="宋体" w:cs="宋体"/>
          <w:color w:val="auto"/>
          <w:sz w:val="24"/>
          <w:highlight w:val="none"/>
        </w:rPr>
        <w:t>中相关内容描述以及要求提供的相关技术资料</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如有）</w:t>
      </w:r>
      <w:r>
        <w:rPr>
          <w:rFonts w:hint="eastAsia" w:ascii="宋体" w:hAnsi="宋体" w:eastAsia="宋体" w:cs="宋体"/>
          <w:color w:val="auto"/>
          <w:sz w:val="24"/>
          <w:highlight w:val="none"/>
        </w:rPr>
        <w:t>判断是否满足要求。</w:t>
      </w:r>
    </w:p>
    <w:p w14:paraId="4F82358A">
      <w:pPr>
        <w:pStyle w:val="18"/>
        <w:wordWrap w:val="0"/>
        <w:ind w:firstLine="480"/>
        <w:jc w:val="right"/>
        <w:rPr>
          <w:rFonts w:hint="eastAsia" w:ascii="宋体" w:hAnsi="宋体" w:eastAsia="宋体" w:cs="宋体"/>
          <w:color w:val="auto"/>
          <w:highlight w:val="none"/>
          <w:lang w:eastAsia="zh-CN"/>
        </w:rPr>
      </w:pPr>
    </w:p>
    <w:p w14:paraId="1206B6DA">
      <w:pPr>
        <w:pStyle w:val="18"/>
        <w:wordWrap w:val="0"/>
        <w:spacing w:line="360" w:lineRule="auto"/>
        <w:ind w:firstLine="480"/>
        <w:jc w:val="right"/>
        <w:rPr>
          <w:rFonts w:hint="eastAsia" w:ascii="宋体" w:hAnsi="宋体" w:eastAsia="宋体" w:cs="宋体"/>
          <w:color w:val="auto"/>
          <w:highlight w:val="none"/>
          <w:lang w:val="en-US" w:eastAsia="zh-CN" w:bidi="zh-CN"/>
        </w:rPr>
      </w:pPr>
    </w:p>
    <w:p w14:paraId="5F269ECC">
      <w:pPr>
        <w:pStyle w:val="18"/>
        <w:wordWrap w:val="0"/>
        <w:spacing w:line="360" w:lineRule="auto"/>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1444410">
      <w:pPr>
        <w:pStyle w:val="18"/>
        <w:wordWrap w:val="0"/>
        <w:spacing w:line="360" w:lineRule="auto"/>
        <w:ind w:firstLine="480"/>
        <w:jc w:val="right"/>
        <w:rPr>
          <w:rFonts w:hint="eastAsia" w:ascii="宋体" w:hAnsi="宋体" w:eastAsia="宋体" w:cs="宋体"/>
          <w:color w:val="auto"/>
          <w:highlight w:val="none"/>
        </w:rPr>
      </w:pPr>
    </w:p>
    <w:p w14:paraId="5F1417BC">
      <w:pPr>
        <w:pStyle w:val="18"/>
        <w:wordWrap w:val="0"/>
        <w:spacing w:line="360" w:lineRule="auto"/>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08656A0F">
      <w:pPr>
        <w:spacing w:line="360" w:lineRule="auto"/>
        <w:ind w:firstLine="420" w:firstLineChars="200"/>
        <w:jc w:val="right"/>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5347B01">
      <w:pPr>
        <w:pStyle w:val="3"/>
        <w:rPr>
          <w:rFonts w:hint="eastAsia" w:ascii="宋体" w:hAnsi="宋体" w:eastAsia="宋体" w:cs="宋体"/>
          <w:color w:val="auto"/>
          <w:sz w:val="32"/>
          <w:highlight w:val="none"/>
          <w:lang w:eastAsia="zh-CN"/>
        </w:rPr>
      </w:pPr>
      <w:r>
        <w:rPr>
          <w:rFonts w:hint="eastAsia" w:ascii="宋体" w:hAnsi="宋体" w:eastAsia="宋体" w:cs="宋体"/>
          <w:color w:val="auto"/>
          <w:highlight w:val="none"/>
        </w:rPr>
        <w:br w:type="page"/>
      </w:r>
      <w:bookmarkStart w:id="24" w:name="_Toc198"/>
      <w:bookmarkStart w:id="25" w:name="_Toc1389"/>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w:t>
      </w:r>
      <w:bookmarkEnd w:id="19"/>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资格证明材料</w:t>
      </w:r>
      <w:bookmarkEnd w:id="24"/>
      <w:bookmarkEnd w:id="25"/>
    </w:p>
    <w:p w14:paraId="51CF2E96">
      <w:pPr>
        <w:pStyle w:val="4"/>
        <w:bidi w:val="0"/>
        <w:rPr>
          <w:rFonts w:hint="eastAsia" w:ascii="宋体" w:hAnsi="宋体" w:eastAsia="宋体" w:cs="宋体"/>
          <w:color w:val="auto"/>
          <w:highlight w:val="none"/>
        </w:rPr>
      </w:pPr>
      <w:bookmarkStart w:id="26" w:name="_Toc14901"/>
      <w:bookmarkStart w:id="27" w:name="_Toc23171"/>
      <w:r>
        <w:rPr>
          <w:rFonts w:hint="eastAsia" w:ascii="宋体" w:hAnsi="宋体" w:eastAsia="宋体" w:cs="宋体"/>
          <w:color w:val="auto"/>
          <w:highlight w:val="none"/>
        </w:rPr>
        <w:t>格式</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.1：具有独立承担民事责任的能力证明材料</w:t>
      </w:r>
      <w:bookmarkEnd w:id="26"/>
      <w:bookmarkEnd w:id="27"/>
    </w:p>
    <w:p w14:paraId="25DE6AEC">
      <w:pPr>
        <w:snapToGrid/>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14:paraId="125FB7B1">
      <w:pPr>
        <w:snapToGrid/>
        <w:spacing w:line="360" w:lineRule="auto"/>
        <w:ind w:firstLine="0" w:firstLine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如投标人是银行、保险、石油石化、电力、电信行业的，分支机构可参与本项目的政府采购活动。采购文件中涉及要求提供“法定代表人”相关证明材料的，提供分支机构“负责人”的相关证明材料。</w:t>
      </w:r>
    </w:p>
    <w:p w14:paraId="21DE0C52">
      <w:pPr>
        <w:snapToGrid/>
        <w:spacing w:line="360" w:lineRule="auto"/>
        <w:ind w:firstLine="0" w:firstLine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只有中国公民才能以自然人的身份参加本项目的政府采购活动。</w:t>
      </w:r>
    </w:p>
    <w:p w14:paraId="12A721E1">
      <w:pPr>
        <w:snapToGrid/>
        <w:spacing w:line="240" w:lineRule="auto"/>
        <w:ind w:firstLine="0" w:firstLineChars="0"/>
        <w:rPr>
          <w:rFonts w:hint="eastAsia" w:ascii="宋体" w:hAnsi="宋体" w:eastAsia="宋体" w:cs="宋体"/>
          <w:bCs/>
          <w:color w:val="auto"/>
          <w:sz w:val="24"/>
          <w:highlight w:val="none"/>
        </w:rPr>
      </w:pPr>
    </w:p>
    <w:p w14:paraId="1EF9D2AC">
      <w:pPr>
        <w:bidi w:val="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以上证明材料提供复印件（加盖单位公章）。</w:t>
      </w:r>
      <w:r>
        <w:rPr>
          <w:rFonts w:hint="eastAsia" w:ascii="宋体" w:hAnsi="宋体" w:eastAsia="宋体" w:cs="宋体"/>
          <w:b/>
          <w:bCs w:val="0"/>
          <w:color w:val="auto"/>
          <w:sz w:val="24"/>
          <w:highlight w:val="none"/>
        </w:rPr>
        <w:br w:type="page"/>
      </w:r>
    </w:p>
    <w:p w14:paraId="7DEB3CE2">
      <w:pPr>
        <w:bidi w:val="0"/>
        <w:rPr>
          <w:rFonts w:hint="eastAsia" w:ascii="宋体" w:hAnsi="宋体" w:eastAsia="宋体" w:cs="宋体"/>
          <w:b/>
          <w:bCs w:val="0"/>
          <w:color w:val="auto"/>
          <w:sz w:val="24"/>
          <w:highlight w:val="none"/>
        </w:rPr>
      </w:pPr>
    </w:p>
    <w:p w14:paraId="1D42F787">
      <w:pPr>
        <w:pStyle w:val="4"/>
        <w:bidi w:val="0"/>
        <w:rPr>
          <w:rFonts w:hint="eastAsia" w:ascii="宋体" w:hAnsi="宋体" w:eastAsia="宋体" w:cs="宋体"/>
          <w:color w:val="auto"/>
          <w:sz w:val="32"/>
          <w:szCs w:val="32"/>
          <w:highlight w:val="none"/>
        </w:rPr>
      </w:pPr>
      <w:bookmarkStart w:id="28" w:name="_Toc4162"/>
      <w:bookmarkStart w:id="29" w:name="_Toc4561"/>
      <w:r>
        <w:rPr>
          <w:rStyle w:val="23"/>
          <w:rFonts w:hint="eastAsia" w:ascii="宋体" w:hAnsi="宋体" w:eastAsia="宋体" w:cs="宋体"/>
          <w:b/>
          <w:bCs/>
          <w:color w:val="auto"/>
          <w:sz w:val="24"/>
          <w:szCs w:val="32"/>
          <w:highlight w:val="none"/>
          <w:lang w:bidi="ar"/>
        </w:rPr>
        <w:t>格式</w:t>
      </w:r>
      <w:r>
        <w:rPr>
          <w:rStyle w:val="23"/>
          <w:rFonts w:hint="eastAsia" w:ascii="宋体" w:hAnsi="宋体" w:eastAsia="宋体" w:cs="宋体"/>
          <w:b/>
          <w:bCs/>
          <w:color w:val="auto"/>
          <w:sz w:val="24"/>
          <w:szCs w:val="32"/>
          <w:highlight w:val="none"/>
          <w:lang w:val="en-US" w:eastAsia="zh-CN" w:bidi="ar"/>
        </w:rPr>
        <w:t>7</w:t>
      </w:r>
      <w:r>
        <w:rPr>
          <w:rStyle w:val="23"/>
          <w:rFonts w:hint="eastAsia" w:ascii="宋体" w:hAnsi="宋体" w:eastAsia="宋体" w:cs="宋体"/>
          <w:b/>
          <w:bCs/>
          <w:color w:val="auto"/>
          <w:sz w:val="24"/>
          <w:szCs w:val="32"/>
          <w:highlight w:val="none"/>
          <w:lang w:bidi="ar"/>
        </w:rPr>
        <w:t>.2：资格承诺函</w:t>
      </w:r>
      <w:bookmarkEnd w:id="28"/>
      <w:bookmarkEnd w:id="29"/>
    </w:p>
    <w:p w14:paraId="4180126E">
      <w:pPr>
        <w:widowControl/>
        <w:shd w:val="clear" w:color="auto" w:fill="auto"/>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71C24086">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bidi="ar"/>
        </w:rPr>
        <w:t>我司</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kern w:val="0"/>
          <w:sz w:val="24"/>
          <w:szCs w:val="24"/>
          <w:highlight w:val="none"/>
          <w:u w:val="single"/>
          <w:lang w:bidi="ar"/>
        </w:rPr>
        <w:t>名称</w:t>
      </w:r>
      <w:r>
        <w:rPr>
          <w:rFonts w:hint="eastAsia" w:ascii="宋体" w:hAnsi="宋体" w:eastAsia="宋体" w:cs="宋体"/>
          <w:color w:val="auto"/>
          <w:highlight w:val="none"/>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项目的政府采购活动，现承诺如下：</w:t>
      </w:r>
    </w:p>
    <w:p w14:paraId="7988F065">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 xml:space="preserve">满足《中华人民共和国政府采购法》第二十二条规定； </w:t>
      </w:r>
    </w:p>
    <w:p w14:paraId="0A1B422A">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我</w:t>
      </w:r>
      <w:r>
        <w:rPr>
          <w:rFonts w:hint="eastAsia" w:ascii="宋体" w:hAnsi="宋体" w:eastAsia="宋体" w:cs="宋体"/>
          <w:color w:val="auto"/>
          <w:sz w:val="24"/>
          <w:szCs w:val="24"/>
          <w:highlight w:val="none"/>
          <w:lang w:val="en-US" w:eastAsia="zh-CN"/>
        </w:rPr>
        <w:t>司具有独立承担民事责任的能力；</w:t>
      </w:r>
    </w:p>
    <w:p w14:paraId="729A576E">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3.我司具有履行政府采购合同所必需的设备和专业技术能力；</w:t>
      </w:r>
    </w:p>
    <w:p w14:paraId="1F611B31">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lang w:val="en-US" w:eastAsia="zh-CN"/>
        </w:rPr>
        <w:t>具有良好的商业信誉和健全的财务会计制度；</w:t>
      </w:r>
    </w:p>
    <w:p w14:paraId="08B514FC">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lang w:val="en-US" w:eastAsia="zh-CN"/>
        </w:rPr>
        <w:t>具有依法缴纳税收和社会保障资金的良好记录；</w:t>
      </w:r>
    </w:p>
    <w:p w14:paraId="797962F3">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.我司无不良信用记录；</w:t>
      </w:r>
    </w:p>
    <w:p w14:paraId="0D66B7C2">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lang w:val="en-US" w:eastAsia="zh-CN"/>
        </w:rPr>
        <w:t>在“信用中国”网站（www.creditchina.gov.cn）未被列入失信被执行人、重大税收违法失信主体，在中国政府采购网（www.ccgp.gov.cn）未被列入政府采购严重违法失信行为记录名单；</w:t>
      </w:r>
    </w:p>
    <w:p w14:paraId="291EAFF8">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lang w:val="en-US" w:eastAsia="zh-CN"/>
        </w:rPr>
        <w:t>符合法律、行政法规规定的其他条件</w:t>
      </w:r>
      <w:r>
        <w:rPr>
          <w:rFonts w:hint="eastAsia" w:ascii="宋体" w:hAnsi="宋体" w:cs="宋体"/>
          <w:color w:val="auto"/>
          <w:sz w:val="24"/>
          <w:szCs w:val="24"/>
          <w:highlight w:val="none"/>
          <w:lang w:val="en-US" w:eastAsia="zh-CN"/>
        </w:rPr>
        <w:t>；</w:t>
      </w:r>
    </w:p>
    <w:p w14:paraId="09522E74">
      <w:pPr>
        <w:widowControl/>
        <w:shd w:val="clear" w:color="auto" w:fill="auto"/>
        <w:spacing w:line="360" w:lineRule="auto"/>
        <w:ind w:firstLine="640"/>
        <w:jc w:val="left"/>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我司</w:t>
      </w:r>
      <w:r>
        <w:rPr>
          <w:rFonts w:hint="eastAsia" w:ascii="宋体" w:hAnsi="宋体" w:cs="宋体"/>
          <w:color w:val="auto"/>
          <w:sz w:val="24"/>
          <w:szCs w:val="24"/>
          <w:highlight w:val="none"/>
          <w:lang w:val="en-US" w:eastAsia="zh-CN"/>
        </w:rPr>
        <w:t>参加政府采购活动近三年内，在经营活动中没有重大事故、重大违法记录、环保类行政处罚记录。</w:t>
      </w:r>
    </w:p>
    <w:p w14:paraId="385BCA54">
      <w:pPr>
        <w:widowControl/>
        <w:shd w:val="clear" w:color="auto" w:fill="auto"/>
        <w:spacing w:line="360" w:lineRule="auto"/>
        <w:ind w:firstLine="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5EF48D9">
      <w:pPr>
        <w:widowControl/>
        <w:shd w:val="clear" w:color="auto" w:fill="auto"/>
        <w:spacing w:line="360" w:lineRule="auto"/>
        <w:ind w:firstLine="640"/>
        <w:jc w:val="left"/>
        <w:rPr>
          <w:rFonts w:hint="eastAsia" w:ascii="宋体" w:hAnsi="宋体" w:eastAsia="宋体" w:cs="宋体"/>
          <w:color w:val="auto"/>
          <w:sz w:val="24"/>
          <w:szCs w:val="24"/>
          <w:highlight w:val="none"/>
        </w:rPr>
      </w:pPr>
    </w:p>
    <w:p w14:paraId="10BBEF29">
      <w:pPr>
        <w:widowControl/>
        <w:shd w:val="clear" w:color="auto" w:fill="auto"/>
        <w:spacing w:line="360" w:lineRule="auto"/>
        <w:ind w:firstLine="64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同意此承诺书在公告发布媒介公示，接受社会各界监督。</w:t>
      </w:r>
    </w:p>
    <w:p w14:paraId="2E6B5D67">
      <w:pPr>
        <w:widowControl/>
        <w:shd w:val="clear" w:color="auto" w:fill="auto"/>
        <w:spacing w:line="360" w:lineRule="auto"/>
        <w:ind w:firstLine="64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如违反上述承诺，同意将相关失信行为纳入海南省信用信息共享平台。 </w:t>
      </w:r>
    </w:p>
    <w:p w14:paraId="56F193ED">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承诺不实，自愿承担提供虚假材料谋取中标、成交的法律责任。</w:t>
      </w:r>
    </w:p>
    <w:p w14:paraId="215B2C82">
      <w:pPr>
        <w:widowControl/>
        <w:shd w:val="clear" w:color="auto" w:fill="auto"/>
        <w:spacing w:line="360" w:lineRule="auto"/>
        <w:ind w:firstLine="640"/>
        <w:jc w:val="left"/>
        <w:rPr>
          <w:rFonts w:hint="eastAsia" w:ascii="宋体" w:hAnsi="宋体" w:eastAsia="宋体" w:cs="宋体"/>
          <w:color w:val="auto"/>
          <w:sz w:val="24"/>
          <w:szCs w:val="24"/>
          <w:highlight w:val="none"/>
        </w:rPr>
      </w:pPr>
    </w:p>
    <w:p w14:paraId="20866124">
      <w:pPr>
        <w:widowControl/>
        <w:shd w:val="clear" w:color="auto" w:fill="auto"/>
        <w:spacing w:line="360" w:lineRule="auto"/>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58C2D9C1">
      <w:pPr>
        <w:pStyle w:val="18"/>
        <w:shd w:val="clear" w:color="auto" w:fill="auto"/>
        <w:spacing w:line="360" w:lineRule="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71BFEF86">
      <w:pPr>
        <w:pStyle w:val="18"/>
        <w:shd w:val="clear" w:color="auto" w:fill="auto"/>
        <w:spacing w:line="360" w:lineRule="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69DEA269">
      <w:pPr>
        <w:jc w:val="right"/>
        <w:rPr>
          <w:rFonts w:hint="eastAsia" w:ascii="宋体" w:hAnsi="宋体" w:eastAsia="宋体" w:cs="宋体"/>
          <w:color w:val="auto"/>
          <w:sz w:val="24"/>
          <w:szCs w:val="24"/>
          <w:highlight w:val="none"/>
        </w:rPr>
        <w:sectPr>
          <w:pgSz w:w="11906" w:h="16838"/>
          <w:pgMar w:top="1418" w:right="1418" w:bottom="1418" w:left="1418" w:header="851" w:footer="695" w:gutter="0"/>
          <w:pgNumType w:fmt="decimal"/>
          <w:cols w:space="720" w:num="1"/>
          <w:docGrid w:linePitch="285" w:charSpace="0"/>
        </w:sect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5D9CD78">
      <w:pPr>
        <w:pStyle w:val="4"/>
        <w:bidi w:val="0"/>
        <w:rPr>
          <w:rStyle w:val="23"/>
          <w:rFonts w:hint="eastAsia" w:ascii="宋体" w:hAnsi="宋体" w:eastAsia="宋体" w:cs="宋体"/>
          <w:b/>
          <w:bCs/>
          <w:color w:val="auto"/>
          <w:sz w:val="24"/>
          <w:szCs w:val="32"/>
          <w:highlight w:val="none"/>
          <w:lang w:val="en-US" w:eastAsia="zh-CN" w:bidi="ar"/>
        </w:rPr>
      </w:pPr>
      <w:bookmarkStart w:id="30" w:name="_Toc24024"/>
      <w:bookmarkStart w:id="31" w:name="_Toc25928"/>
      <w:r>
        <w:rPr>
          <w:rStyle w:val="23"/>
          <w:rFonts w:hint="eastAsia" w:ascii="宋体" w:hAnsi="宋体" w:eastAsia="宋体" w:cs="宋体"/>
          <w:b/>
          <w:bCs/>
          <w:color w:val="auto"/>
          <w:sz w:val="24"/>
          <w:szCs w:val="32"/>
          <w:highlight w:val="none"/>
          <w:lang w:bidi="ar"/>
        </w:rPr>
        <w:t>格式</w:t>
      </w:r>
      <w:r>
        <w:rPr>
          <w:rStyle w:val="23"/>
          <w:rFonts w:hint="eastAsia" w:ascii="宋体" w:hAnsi="宋体" w:eastAsia="宋体" w:cs="宋体"/>
          <w:b/>
          <w:bCs/>
          <w:color w:val="auto"/>
          <w:sz w:val="24"/>
          <w:szCs w:val="32"/>
          <w:highlight w:val="none"/>
          <w:lang w:val="en-US" w:eastAsia="zh-CN" w:bidi="ar"/>
        </w:rPr>
        <w:t>7.3声明函</w:t>
      </w:r>
      <w:bookmarkEnd w:id="30"/>
      <w:bookmarkEnd w:id="31"/>
    </w:p>
    <w:p w14:paraId="33FB83A6">
      <w:pPr>
        <w:rPr>
          <w:rStyle w:val="23"/>
          <w:rFonts w:hint="eastAsia" w:ascii="宋体" w:hAnsi="宋体" w:eastAsia="宋体" w:cs="宋体"/>
          <w:b/>
          <w:bCs/>
          <w:color w:val="auto"/>
          <w:sz w:val="24"/>
          <w:szCs w:val="32"/>
          <w:highlight w:val="none"/>
          <w:lang w:val="en-US" w:eastAsia="zh-CN" w:bidi="ar"/>
        </w:rPr>
      </w:pPr>
    </w:p>
    <w:p w14:paraId="5AE0F4F3">
      <w:pPr>
        <w:widowControl/>
        <w:shd w:val="clear" w:color="auto" w:fill="auto"/>
        <w:spacing w:line="500" w:lineRule="exact"/>
        <w:ind w:firstLine="482"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337576E1">
      <w:pPr>
        <w:spacing w:line="360" w:lineRule="auto"/>
        <w:ind w:firstLine="480" w:firstLineChars="200"/>
        <w:rPr>
          <w:rFonts w:hint="eastAsia" w:ascii="宋体" w:hAnsi="宋体" w:eastAsia="宋体" w:cs="宋体"/>
          <w:color w:val="auto"/>
          <w:kern w:val="0"/>
          <w:sz w:val="24"/>
          <w:szCs w:val="32"/>
          <w:highlight w:val="none"/>
          <w:lang w:eastAsia="zh-CN" w:bidi="ar"/>
        </w:rPr>
      </w:pPr>
    </w:p>
    <w:p w14:paraId="71D8C0DA">
      <w:pPr>
        <w:spacing w:line="480" w:lineRule="auto"/>
        <w:ind w:firstLine="480"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我司</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项目的政府采购活动</w:t>
      </w:r>
      <w:r>
        <w:rPr>
          <w:rFonts w:hint="eastAsia" w:ascii="宋体" w:hAnsi="宋体" w:eastAsia="宋体" w:cs="宋体"/>
          <w:b w:val="0"/>
          <w:bCs w:val="0"/>
          <w:color w:val="auto"/>
          <w:kern w:val="0"/>
          <w:sz w:val="24"/>
          <w:szCs w:val="24"/>
          <w:highlight w:val="none"/>
          <w:lang w:eastAsia="zh-CN" w:bidi="ar"/>
        </w:rPr>
        <w:t>，</w:t>
      </w:r>
      <w:r>
        <w:rPr>
          <w:rFonts w:hint="eastAsia" w:ascii="宋体" w:hAnsi="宋体" w:eastAsia="宋体" w:cs="宋体"/>
          <w:b w:val="0"/>
          <w:bCs w:val="0"/>
          <w:color w:val="auto"/>
          <w:kern w:val="0"/>
          <w:sz w:val="24"/>
          <w:szCs w:val="24"/>
          <w:highlight w:val="none"/>
          <w:lang w:bidi="ar"/>
        </w:rPr>
        <w:t>现</w:t>
      </w:r>
      <w:r>
        <w:rPr>
          <w:rFonts w:hint="eastAsia" w:ascii="宋体" w:hAnsi="宋体" w:eastAsia="宋体" w:cs="宋体"/>
          <w:b w:val="0"/>
          <w:bCs w:val="0"/>
          <w:color w:val="auto"/>
          <w:kern w:val="0"/>
          <w:sz w:val="24"/>
          <w:szCs w:val="24"/>
          <w:highlight w:val="none"/>
          <w:lang w:val="en-US" w:eastAsia="zh-CN" w:bidi="ar"/>
        </w:rPr>
        <w:t>声明如下</w:t>
      </w:r>
      <w:r>
        <w:rPr>
          <w:rFonts w:hint="eastAsia" w:ascii="宋体" w:hAnsi="宋体" w:eastAsia="宋体" w:cs="宋体"/>
          <w:b w:val="0"/>
          <w:bCs w:val="0"/>
          <w:color w:val="auto"/>
          <w:kern w:val="0"/>
          <w:sz w:val="24"/>
          <w:szCs w:val="24"/>
          <w:highlight w:val="none"/>
          <w:lang w:bidi="ar"/>
        </w:rPr>
        <w:t>：参加政府采购活动前三年内，在经营活动中没有重大违法记录</w:t>
      </w:r>
      <w:r>
        <w:rPr>
          <w:rFonts w:hint="eastAsia" w:ascii="宋体" w:hAnsi="宋体" w:eastAsia="宋体" w:cs="宋体"/>
          <w:b w:val="0"/>
          <w:bCs w:val="0"/>
          <w:color w:val="auto"/>
          <w:kern w:val="0"/>
          <w:sz w:val="24"/>
          <w:szCs w:val="24"/>
          <w:highlight w:val="none"/>
          <w:lang w:eastAsia="zh-CN" w:bidi="ar"/>
        </w:rPr>
        <w:t>。</w:t>
      </w:r>
    </w:p>
    <w:p w14:paraId="6E35D7D4">
      <w:pPr>
        <w:widowControl/>
        <w:shd w:val="clear" w:color="auto" w:fill="auto"/>
        <w:spacing w:line="48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若</w:t>
      </w:r>
      <w:r>
        <w:rPr>
          <w:rFonts w:hint="eastAsia" w:ascii="宋体" w:hAnsi="宋体" w:eastAsia="宋体" w:cs="宋体"/>
          <w:color w:val="auto"/>
          <w:kern w:val="2"/>
          <w:sz w:val="24"/>
          <w:szCs w:val="24"/>
          <w:highlight w:val="none"/>
          <w:lang w:eastAsia="zh-CN" w:bidi="ar"/>
        </w:rPr>
        <w:t>我司</w:t>
      </w:r>
      <w:r>
        <w:rPr>
          <w:rFonts w:hint="eastAsia" w:ascii="宋体" w:hAnsi="宋体" w:eastAsia="宋体" w:cs="宋体"/>
          <w:color w:val="auto"/>
          <w:kern w:val="2"/>
          <w:sz w:val="24"/>
          <w:szCs w:val="24"/>
          <w:highlight w:val="none"/>
          <w:lang w:val="en-US" w:eastAsia="zh-CN" w:bidi="ar"/>
        </w:rPr>
        <w:t>声明</w:t>
      </w:r>
      <w:r>
        <w:rPr>
          <w:rFonts w:hint="eastAsia" w:ascii="宋体" w:hAnsi="宋体" w:eastAsia="宋体" w:cs="宋体"/>
          <w:color w:val="auto"/>
          <w:kern w:val="2"/>
          <w:sz w:val="24"/>
          <w:szCs w:val="24"/>
          <w:highlight w:val="none"/>
          <w:lang w:bidi="ar"/>
        </w:rPr>
        <w:t>不实，自愿承担提供虚假材料谋取中标、成交的法律责任。</w:t>
      </w:r>
    </w:p>
    <w:p w14:paraId="34072929">
      <w:pPr>
        <w:widowControl/>
        <w:shd w:val="clear" w:color="auto" w:fill="auto"/>
        <w:spacing w:line="500" w:lineRule="exact"/>
        <w:ind w:firstLine="640"/>
        <w:jc w:val="left"/>
        <w:rPr>
          <w:rFonts w:hint="eastAsia" w:ascii="宋体" w:hAnsi="宋体" w:eastAsia="宋体" w:cs="宋体"/>
          <w:color w:val="auto"/>
          <w:sz w:val="24"/>
          <w:szCs w:val="24"/>
          <w:highlight w:val="none"/>
        </w:rPr>
      </w:pPr>
    </w:p>
    <w:p w14:paraId="0B862161">
      <w:pPr>
        <w:widowControl/>
        <w:shd w:val="clear" w:color="auto" w:fill="auto"/>
        <w:spacing w:line="500" w:lineRule="exact"/>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23D3B7F2">
      <w:pPr>
        <w:pStyle w:val="18"/>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09A8D1B8">
      <w:pPr>
        <w:pStyle w:val="18"/>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040D75B3">
      <w:pPr>
        <w:widowControl/>
        <w:shd w:val="clear" w:color="auto" w:fill="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755A999">
      <w:pPr>
        <w:pStyle w:val="3"/>
        <w:rPr>
          <w:rFonts w:hint="eastAsia" w:ascii="宋体" w:hAnsi="宋体" w:eastAsia="宋体" w:cs="宋体"/>
          <w:color w:val="auto"/>
          <w:lang w:val="en-US" w:eastAsia="zh-CN"/>
        </w:rPr>
        <w:sectPr>
          <w:pgSz w:w="11906" w:h="16838"/>
          <w:pgMar w:top="1418" w:right="1418" w:bottom="1418" w:left="1418" w:header="851" w:footer="695" w:gutter="0"/>
          <w:pgNumType w:fmt="decimal"/>
          <w:cols w:space="720" w:num="1"/>
          <w:docGrid w:linePitch="285" w:charSpace="0"/>
        </w:sectPr>
      </w:pPr>
    </w:p>
    <w:p w14:paraId="594576C4">
      <w:pPr>
        <w:pStyle w:val="4"/>
        <w:bidi w:val="0"/>
        <w:rPr>
          <w:rStyle w:val="23"/>
          <w:rFonts w:hint="eastAsia" w:ascii="宋体" w:hAnsi="宋体" w:eastAsia="宋体" w:cs="宋体"/>
          <w:b/>
          <w:bCs/>
          <w:color w:val="auto"/>
          <w:kern w:val="2"/>
          <w:sz w:val="24"/>
          <w:highlight w:val="none"/>
          <w:lang w:bidi="ar"/>
        </w:rPr>
      </w:pPr>
      <w:bookmarkStart w:id="32" w:name="_Toc16144"/>
      <w:bookmarkStart w:id="33" w:name="_Toc27119"/>
      <w:r>
        <w:rPr>
          <w:rStyle w:val="23"/>
          <w:rFonts w:hint="eastAsia" w:ascii="宋体" w:hAnsi="宋体" w:eastAsia="宋体" w:cs="宋体"/>
          <w:b/>
          <w:bCs/>
          <w:color w:val="auto"/>
          <w:kern w:val="2"/>
          <w:sz w:val="24"/>
          <w:highlight w:val="none"/>
          <w:lang w:bidi="ar"/>
        </w:rPr>
        <w:t>格式</w:t>
      </w:r>
      <w:r>
        <w:rPr>
          <w:rStyle w:val="23"/>
          <w:rFonts w:hint="eastAsia" w:ascii="宋体" w:hAnsi="宋体" w:eastAsia="宋体" w:cs="宋体"/>
          <w:b/>
          <w:bCs/>
          <w:color w:val="auto"/>
          <w:kern w:val="2"/>
          <w:sz w:val="24"/>
          <w:highlight w:val="none"/>
          <w:lang w:val="en-US" w:eastAsia="zh-CN" w:bidi="ar"/>
        </w:rPr>
        <w:t>7.4</w:t>
      </w:r>
      <w:r>
        <w:rPr>
          <w:rStyle w:val="23"/>
          <w:rFonts w:hint="eastAsia" w:ascii="宋体" w:hAnsi="宋体" w:eastAsia="宋体" w:cs="宋体"/>
          <w:b/>
          <w:bCs/>
          <w:color w:val="auto"/>
          <w:kern w:val="2"/>
          <w:sz w:val="24"/>
          <w:highlight w:val="none"/>
          <w:lang w:bidi="ar"/>
        </w:rPr>
        <w:t>：其他承诺函</w:t>
      </w:r>
      <w:bookmarkEnd w:id="32"/>
      <w:bookmarkEnd w:id="33"/>
    </w:p>
    <w:p w14:paraId="173CD612">
      <w:pPr>
        <w:widowControl/>
        <w:shd w:val="clear" w:color="auto" w:fill="auto"/>
        <w:spacing w:line="500" w:lineRule="exact"/>
        <w:ind w:firstLine="482"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0E5933BE">
      <w:pPr>
        <w:spacing w:line="360" w:lineRule="auto"/>
        <w:ind w:firstLine="480" w:firstLineChars="200"/>
        <w:rPr>
          <w:rFonts w:hint="eastAsia" w:ascii="宋体" w:hAnsi="宋体" w:eastAsia="宋体" w:cs="宋体"/>
          <w:color w:val="auto"/>
          <w:kern w:val="0"/>
          <w:sz w:val="24"/>
          <w:szCs w:val="32"/>
          <w:highlight w:val="none"/>
          <w:lang w:eastAsia="zh-CN" w:bidi="ar"/>
        </w:rPr>
      </w:pPr>
    </w:p>
    <w:p w14:paraId="394335A2">
      <w:pPr>
        <w:spacing w:line="360" w:lineRule="auto"/>
        <w:ind w:firstLine="480" w:firstLineChars="200"/>
        <w:rPr>
          <w:rFonts w:hint="eastAsia" w:ascii="宋体" w:hAnsi="宋体" w:eastAsia="宋体" w:cs="宋体"/>
          <w:b w:val="0"/>
          <w:bCs w:val="0"/>
          <w:color w:val="auto"/>
          <w:kern w:val="0"/>
          <w:sz w:val="24"/>
          <w:szCs w:val="32"/>
          <w:highlight w:val="none"/>
          <w:lang w:bidi="ar"/>
        </w:rPr>
      </w:pPr>
      <w:r>
        <w:rPr>
          <w:rFonts w:hint="eastAsia" w:ascii="宋体" w:hAnsi="宋体" w:eastAsia="宋体" w:cs="宋体"/>
          <w:color w:val="auto"/>
          <w:kern w:val="0"/>
          <w:sz w:val="24"/>
          <w:szCs w:val="32"/>
          <w:highlight w:val="none"/>
          <w:lang w:eastAsia="zh-CN" w:bidi="ar"/>
        </w:rPr>
        <w:t>我司</w:t>
      </w:r>
      <w:r>
        <w:rPr>
          <w:rFonts w:hint="eastAsia" w:ascii="宋体" w:hAnsi="宋体" w:eastAsia="宋体" w:cs="宋体"/>
          <w:color w:val="auto"/>
          <w:sz w:val="24"/>
          <w:szCs w:val="24"/>
          <w:highlight w:val="none"/>
          <w:u w:val="single"/>
          <w:lang w:val="en-US" w:eastAsia="zh-CN"/>
        </w:rPr>
        <w:t>（投</w:t>
      </w:r>
      <w:r>
        <w:rPr>
          <w:rFonts w:hint="eastAsia" w:ascii="宋体" w:hAnsi="宋体" w:eastAsia="宋体" w:cs="宋体"/>
          <w:color w:val="auto"/>
          <w:kern w:val="0"/>
          <w:sz w:val="24"/>
          <w:szCs w:val="32"/>
          <w:highlight w:val="none"/>
          <w:u w:val="single"/>
          <w:lang w:val="en-US" w:eastAsia="zh-CN" w:bidi="ar"/>
        </w:rPr>
        <w:t>标人</w:t>
      </w:r>
      <w:r>
        <w:rPr>
          <w:rFonts w:hint="eastAsia" w:ascii="宋体" w:hAnsi="宋体" w:eastAsia="宋体" w:cs="宋体"/>
          <w:color w:val="auto"/>
          <w:kern w:val="0"/>
          <w:sz w:val="24"/>
          <w:szCs w:val="32"/>
          <w:highlight w:val="none"/>
          <w:u w:val="single"/>
          <w:lang w:bidi="ar"/>
        </w:rPr>
        <w:t>名称</w:t>
      </w:r>
      <w:r>
        <w:rPr>
          <w:rFonts w:hint="eastAsia" w:ascii="宋体" w:hAnsi="宋体" w:eastAsia="宋体" w:cs="宋体"/>
          <w:color w:val="auto"/>
          <w:kern w:val="0"/>
          <w:sz w:val="24"/>
          <w:szCs w:val="32"/>
          <w:highlight w:val="none"/>
          <w:u w:val="single"/>
          <w:lang w:eastAsia="zh-CN" w:bidi="ar"/>
        </w:rPr>
        <w:t>）</w:t>
      </w:r>
      <w:r>
        <w:rPr>
          <w:rFonts w:hint="eastAsia" w:ascii="宋体" w:hAnsi="宋体" w:eastAsia="宋体" w:cs="宋体"/>
          <w:color w:val="auto"/>
          <w:kern w:val="0"/>
          <w:sz w:val="24"/>
          <w:szCs w:val="32"/>
          <w:highlight w:val="none"/>
          <w:lang w:bidi="ar"/>
        </w:rPr>
        <w:t>参与</w:t>
      </w:r>
      <w:r>
        <w:rPr>
          <w:rFonts w:hint="eastAsia" w:ascii="宋体" w:hAnsi="宋体" w:eastAsia="宋体" w:cs="宋体"/>
          <w:color w:val="auto"/>
          <w:kern w:val="0"/>
          <w:sz w:val="24"/>
          <w:szCs w:val="32"/>
          <w:highlight w:val="none"/>
          <w:u w:val="single"/>
          <w:lang w:bidi="ar"/>
        </w:rPr>
        <w:t>  （项目名称）（项目编号：    ）</w:t>
      </w:r>
      <w:r>
        <w:rPr>
          <w:rFonts w:hint="eastAsia" w:ascii="宋体" w:hAnsi="宋体" w:eastAsia="宋体" w:cs="宋体"/>
          <w:color w:val="auto"/>
          <w:kern w:val="0"/>
          <w:sz w:val="24"/>
          <w:szCs w:val="32"/>
          <w:highlight w:val="none"/>
          <w:lang w:bidi="ar"/>
        </w:rPr>
        <w:t>项目的政府采购活动</w:t>
      </w:r>
      <w:r>
        <w:rPr>
          <w:rFonts w:hint="eastAsia" w:ascii="宋体" w:hAnsi="宋体" w:eastAsia="宋体" w:cs="宋体"/>
          <w:b w:val="0"/>
          <w:bCs w:val="0"/>
          <w:color w:val="auto"/>
          <w:kern w:val="0"/>
          <w:sz w:val="24"/>
          <w:szCs w:val="32"/>
          <w:highlight w:val="none"/>
          <w:lang w:eastAsia="zh-CN" w:bidi="ar"/>
        </w:rPr>
        <w:t>，</w:t>
      </w:r>
      <w:r>
        <w:rPr>
          <w:rFonts w:hint="eastAsia" w:ascii="宋体" w:hAnsi="宋体" w:eastAsia="宋体" w:cs="宋体"/>
          <w:b w:val="0"/>
          <w:bCs w:val="0"/>
          <w:color w:val="auto"/>
          <w:kern w:val="0"/>
          <w:sz w:val="24"/>
          <w:szCs w:val="32"/>
          <w:highlight w:val="none"/>
          <w:lang w:bidi="ar"/>
        </w:rPr>
        <w:t>现承诺</w:t>
      </w:r>
      <w:r>
        <w:rPr>
          <w:rFonts w:hint="eastAsia" w:ascii="宋体" w:hAnsi="宋体" w:eastAsia="宋体" w:cs="宋体"/>
          <w:b w:val="0"/>
          <w:bCs w:val="0"/>
          <w:color w:val="auto"/>
          <w:kern w:val="0"/>
          <w:sz w:val="24"/>
          <w:szCs w:val="32"/>
          <w:highlight w:val="none"/>
          <w:lang w:val="en-US" w:eastAsia="zh-CN" w:bidi="ar"/>
        </w:rPr>
        <w:t>如下</w:t>
      </w:r>
      <w:r>
        <w:rPr>
          <w:rFonts w:hint="eastAsia" w:ascii="宋体" w:hAnsi="宋体" w:eastAsia="宋体" w:cs="宋体"/>
          <w:b w:val="0"/>
          <w:bCs w:val="0"/>
          <w:color w:val="auto"/>
          <w:kern w:val="0"/>
          <w:sz w:val="24"/>
          <w:szCs w:val="32"/>
          <w:highlight w:val="none"/>
          <w:lang w:bidi="ar"/>
        </w:rPr>
        <w:t>：我公司</w:t>
      </w:r>
      <w:r>
        <w:rPr>
          <w:rFonts w:hint="eastAsia" w:ascii="宋体" w:hAnsi="宋体" w:eastAsia="宋体" w:cs="宋体"/>
          <w:b/>
          <w:bCs/>
          <w:color w:val="auto"/>
          <w:kern w:val="0"/>
          <w:sz w:val="24"/>
          <w:szCs w:val="32"/>
          <w:highlight w:val="none"/>
          <w:lang w:val="en-US" w:eastAsia="zh-CN" w:bidi="ar"/>
        </w:rPr>
        <w:t>不存在</w:t>
      </w:r>
      <w:r>
        <w:rPr>
          <w:rFonts w:hint="eastAsia" w:ascii="宋体" w:hAnsi="宋体" w:eastAsia="宋体" w:cs="宋体"/>
          <w:b w:val="0"/>
          <w:bCs w:val="0"/>
          <w:color w:val="auto"/>
          <w:kern w:val="0"/>
          <w:sz w:val="24"/>
          <w:szCs w:val="32"/>
          <w:highlight w:val="none"/>
          <w:lang w:val="en-US" w:eastAsia="zh-CN" w:bidi="ar"/>
        </w:rPr>
        <w:t>以下条款行为</w:t>
      </w:r>
      <w:r>
        <w:rPr>
          <w:rFonts w:hint="eastAsia" w:ascii="宋体" w:hAnsi="宋体" w:eastAsia="宋体" w:cs="宋体"/>
          <w:b w:val="0"/>
          <w:bCs w:val="0"/>
          <w:color w:val="auto"/>
          <w:kern w:val="0"/>
          <w:sz w:val="24"/>
          <w:szCs w:val="32"/>
          <w:highlight w:val="none"/>
          <w:lang w:bidi="ar"/>
        </w:rPr>
        <w:t>：</w:t>
      </w:r>
    </w:p>
    <w:p w14:paraId="5A6A2AE4">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1</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本项目为信息系统建设项目，</w:t>
      </w:r>
      <w:r>
        <w:rPr>
          <w:rFonts w:hint="eastAsia" w:ascii="宋体" w:hAnsi="宋体" w:eastAsia="宋体" w:cs="宋体"/>
          <w:b w:val="0"/>
          <w:bCs w:val="0"/>
          <w:color w:val="auto"/>
          <w:sz w:val="24"/>
          <w:szCs w:val="24"/>
          <w:highlight w:val="none"/>
          <w:lang w:val="en-US" w:eastAsia="zh-CN" w:bidi="ar"/>
        </w:rPr>
        <w:t>投标人</w:t>
      </w:r>
      <w:r>
        <w:rPr>
          <w:rFonts w:hint="eastAsia" w:ascii="宋体" w:hAnsi="宋体" w:eastAsia="宋体" w:cs="宋体"/>
          <w:b w:val="0"/>
          <w:bCs w:val="0"/>
          <w:color w:val="auto"/>
          <w:sz w:val="24"/>
          <w:szCs w:val="24"/>
          <w:highlight w:val="none"/>
          <w:lang w:bidi="ar"/>
        </w:rPr>
        <w:t>为该整体项目或其中分项目前期工作提供过设计、编制、管理等服务的法人及附属单位。</w:t>
      </w:r>
    </w:p>
    <w:p w14:paraId="4755FD66">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2</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单位负责人为同一人或者存在直接控股、管理关系的不同</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，参加同一合同项下的政府采购活动。</w:t>
      </w:r>
    </w:p>
    <w:p w14:paraId="022F3148">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3</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除单一来源采购项目外，为项目提供整体设计、规范编制或者项目管理、监理、检测等服务的</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w:t>
      </w:r>
    </w:p>
    <w:p w14:paraId="0A37E4F6">
      <w:pPr>
        <w:widowControl/>
        <w:shd w:val="clear" w:color="auto" w:fill="auto"/>
        <w:spacing w:line="360" w:lineRule="auto"/>
        <w:ind w:firstLine="480" w:firstLineChars="200"/>
        <w:jc w:val="left"/>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eastAsia="zh-CN" w:bidi="ar"/>
        </w:rPr>
        <w:t>4</w:t>
      </w:r>
      <w:r>
        <w:rPr>
          <w:rFonts w:hint="eastAsia" w:ascii="宋体" w:hAnsi="宋体" w:eastAsia="宋体" w:cs="宋体"/>
          <w:b w:val="0"/>
          <w:bCs w:val="0"/>
          <w:color w:val="auto"/>
          <w:kern w:val="2"/>
          <w:sz w:val="24"/>
          <w:szCs w:val="24"/>
          <w:highlight w:val="none"/>
          <w:lang w:val="en-US" w:eastAsia="zh-CN" w:bidi="ar"/>
        </w:rPr>
        <w:t>.与招标人（</w:t>
      </w:r>
      <w:r>
        <w:rPr>
          <w:rFonts w:hint="eastAsia" w:ascii="宋体" w:hAnsi="宋体" w:cs="宋体"/>
          <w:color w:val="auto"/>
          <w:sz w:val="24"/>
          <w:szCs w:val="24"/>
          <w:highlight w:val="none"/>
          <w:lang w:val="en-US" w:eastAsia="zh-CN"/>
        </w:rPr>
        <w:t>海南省民族技工学校</w:t>
      </w:r>
      <w:r>
        <w:rPr>
          <w:rFonts w:hint="eastAsia" w:ascii="宋体" w:hAnsi="宋体" w:eastAsia="宋体" w:cs="宋体"/>
          <w:b w:val="0"/>
          <w:bCs w:val="0"/>
          <w:color w:val="auto"/>
          <w:kern w:val="2"/>
          <w:sz w:val="24"/>
          <w:szCs w:val="24"/>
          <w:highlight w:val="none"/>
          <w:lang w:eastAsia="zh-CN" w:bidi="ar"/>
        </w:rPr>
        <w:t>）</w:t>
      </w:r>
      <w:r>
        <w:rPr>
          <w:rFonts w:hint="eastAsia" w:ascii="宋体" w:hAnsi="宋体" w:eastAsia="宋体" w:cs="宋体"/>
          <w:b w:val="0"/>
          <w:bCs w:val="0"/>
          <w:color w:val="auto"/>
          <w:kern w:val="2"/>
          <w:sz w:val="24"/>
          <w:szCs w:val="24"/>
          <w:highlight w:val="none"/>
          <w:lang w:val="en-US" w:eastAsia="zh-CN" w:bidi="ar"/>
        </w:rPr>
        <w:t>存在利害关系可能影响招标公正性的法人、其他组织或者个人</w:t>
      </w:r>
      <w:r>
        <w:rPr>
          <w:rFonts w:hint="eastAsia" w:ascii="宋体" w:hAnsi="宋体" w:eastAsia="宋体" w:cs="宋体"/>
          <w:color w:val="auto"/>
          <w:kern w:val="2"/>
          <w:sz w:val="24"/>
          <w:szCs w:val="24"/>
          <w:highlight w:val="none"/>
          <w:lang w:bidi="ar"/>
        </w:rPr>
        <w:t>。</w:t>
      </w:r>
    </w:p>
    <w:p w14:paraId="2046137C">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val="en-US" w:eastAsia="zh-CN" w:bidi="ar"/>
        </w:rPr>
      </w:pPr>
      <w:r>
        <w:rPr>
          <w:rFonts w:hint="eastAsia" w:ascii="宋体" w:hAnsi="宋体" w:eastAsia="宋体" w:cs="宋体"/>
          <w:b w:val="0"/>
          <w:bCs w:val="0"/>
          <w:color w:val="auto"/>
          <w:kern w:val="2"/>
          <w:sz w:val="24"/>
          <w:szCs w:val="24"/>
          <w:highlight w:val="none"/>
          <w:lang w:eastAsia="zh-CN" w:bidi="ar"/>
        </w:rPr>
        <w:t>5</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与本项目招标代理机构</w:t>
      </w:r>
      <w:r>
        <w:rPr>
          <w:rFonts w:hint="eastAsia" w:ascii="宋体" w:hAnsi="宋体" w:eastAsia="宋体" w:cs="宋体"/>
          <w:b w:val="0"/>
          <w:bCs w:val="0"/>
          <w:color w:val="auto"/>
          <w:sz w:val="24"/>
          <w:szCs w:val="24"/>
          <w:highlight w:val="none"/>
          <w:lang w:eastAsia="zh-CN" w:bidi="ar"/>
        </w:rPr>
        <w:t>（海南政邦招标代理有限公司）</w:t>
      </w:r>
      <w:r>
        <w:rPr>
          <w:rFonts w:hint="eastAsia" w:ascii="宋体" w:hAnsi="宋体" w:eastAsia="宋体" w:cs="宋体"/>
          <w:b w:val="0"/>
          <w:bCs w:val="0"/>
          <w:color w:val="auto"/>
          <w:sz w:val="24"/>
          <w:szCs w:val="24"/>
          <w:highlight w:val="none"/>
          <w:lang w:bidi="ar"/>
        </w:rPr>
        <w:t>存在利害关联关系。</w:t>
      </w:r>
    </w:p>
    <w:p w14:paraId="497C8CE0">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p>
    <w:p w14:paraId="517570D8">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sz w:val="24"/>
          <w:szCs w:val="24"/>
          <w:highlight w:val="none"/>
          <w:lang w:val="en-US" w:eastAsia="zh-CN" w:bidi="ar"/>
        </w:rPr>
        <w:t>综上，我司</w:t>
      </w:r>
      <w:r>
        <w:rPr>
          <w:rFonts w:hint="eastAsia" w:ascii="宋体" w:hAnsi="宋体" w:eastAsia="宋体" w:cs="宋体"/>
          <w:b w:val="0"/>
          <w:bCs w:val="0"/>
          <w:color w:val="auto"/>
          <w:sz w:val="24"/>
          <w:szCs w:val="24"/>
          <w:highlight w:val="none"/>
          <w:lang w:bidi="ar"/>
        </w:rPr>
        <w:t>同时满足项目法律法规规章规定关于</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的其它资格性条件，</w:t>
      </w:r>
      <w:r>
        <w:rPr>
          <w:rFonts w:hint="eastAsia" w:ascii="宋体" w:hAnsi="宋体" w:eastAsia="宋体" w:cs="宋体"/>
          <w:b w:val="0"/>
          <w:bCs w:val="0"/>
          <w:color w:val="auto"/>
          <w:sz w:val="24"/>
          <w:szCs w:val="24"/>
          <w:highlight w:val="none"/>
          <w:lang w:val="en-US" w:eastAsia="zh-CN" w:bidi="ar"/>
        </w:rPr>
        <w:t>且</w:t>
      </w:r>
      <w:r>
        <w:rPr>
          <w:rFonts w:hint="eastAsia" w:ascii="宋体" w:hAnsi="宋体" w:eastAsia="宋体" w:cs="宋体"/>
          <w:b w:val="0"/>
          <w:bCs w:val="0"/>
          <w:color w:val="auto"/>
          <w:sz w:val="24"/>
          <w:szCs w:val="24"/>
          <w:highlight w:val="none"/>
          <w:lang w:bidi="ar"/>
        </w:rPr>
        <w:t>未参与本采购项目前期咨询论证，不属于禁止参加投标的</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w:t>
      </w:r>
    </w:p>
    <w:p w14:paraId="44CB1864">
      <w:pPr>
        <w:widowControl/>
        <w:shd w:val="clear" w:color="auto" w:fill="auto"/>
        <w:spacing w:line="36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同意此承诺书在公告发布媒介公示，接受社会各界监督。</w:t>
      </w:r>
    </w:p>
    <w:p w14:paraId="43F091F8">
      <w:pPr>
        <w:widowControl/>
        <w:shd w:val="clear" w:color="auto" w:fill="auto"/>
        <w:spacing w:line="36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 xml:space="preserve">如违反上述承诺，同意将相关失信行为纳入海南省信用信息共享平台。 </w:t>
      </w:r>
    </w:p>
    <w:p w14:paraId="246118B1">
      <w:pPr>
        <w:widowControl/>
        <w:shd w:val="clear" w:color="auto" w:fill="auto"/>
        <w:spacing w:line="500" w:lineRule="exact"/>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若</w:t>
      </w:r>
      <w:r>
        <w:rPr>
          <w:rFonts w:hint="eastAsia" w:ascii="宋体" w:hAnsi="宋体" w:eastAsia="宋体" w:cs="宋体"/>
          <w:color w:val="auto"/>
          <w:kern w:val="2"/>
          <w:sz w:val="24"/>
          <w:szCs w:val="24"/>
          <w:highlight w:val="none"/>
          <w:lang w:eastAsia="zh-CN" w:bidi="ar"/>
        </w:rPr>
        <w:t>我司</w:t>
      </w:r>
      <w:r>
        <w:rPr>
          <w:rFonts w:hint="eastAsia" w:ascii="宋体" w:hAnsi="宋体" w:eastAsia="宋体" w:cs="宋体"/>
          <w:color w:val="auto"/>
          <w:kern w:val="2"/>
          <w:sz w:val="24"/>
          <w:szCs w:val="24"/>
          <w:highlight w:val="none"/>
          <w:lang w:bidi="ar"/>
        </w:rPr>
        <w:t>承诺不实，自愿承担提供虚假材料谋取中标、成交的法律责任。</w:t>
      </w:r>
    </w:p>
    <w:p w14:paraId="64E16A94">
      <w:pPr>
        <w:widowControl/>
        <w:shd w:val="clear" w:color="auto" w:fill="auto"/>
        <w:spacing w:line="500" w:lineRule="exact"/>
        <w:ind w:firstLine="640"/>
        <w:jc w:val="left"/>
        <w:rPr>
          <w:rFonts w:hint="eastAsia" w:ascii="宋体" w:hAnsi="宋体" w:eastAsia="宋体" w:cs="宋体"/>
          <w:color w:val="auto"/>
          <w:sz w:val="24"/>
          <w:szCs w:val="24"/>
          <w:highlight w:val="none"/>
        </w:rPr>
      </w:pPr>
    </w:p>
    <w:p w14:paraId="702BF106">
      <w:pPr>
        <w:widowControl/>
        <w:shd w:val="clear" w:color="auto" w:fill="auto"/>
        <w:spacing w:line="500" w:lineRule="exact"/>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103CF6EF">
      <w:pPr>
        <w:pStyle w:val="18"/>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1077944F">
      <w:pPr>
        <w:pStyle w:val="18"/>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4BF4ABE8">
      <w:pPr>
        <w:widowControl/>
        <w:shd w:val="clear" w:color="auto" w:fill="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8C4FEA0">
      <w:pPr>
        <w:pStyle w:val="14"/>
        <w:rPr>
          <w:rFonts w:hint="eastAsia" w:ascii="宋体" w:hAnsi="宋体" w:eastAsia="宋体" w:cs="宋体"/>
          <w:color w:val="auto"/>
          <w:sz w:val="24"/>
          <w:szCs w:val="24"/>
          <w:highlight w:val="none"/>
        </w:rPr>
        <w:sectPr>
          <w:pgSz w:w="11906" w:h="16838"/>
          <w:pgMar w:top="1418" w:right="1418" w:bottom="1418" w:left="1418" w:header="851" w:footer="695" w:gutter="0"/>
          <w:pgNumType w:fmt="decimal"/>
          <w:cols w:space="720" w:num="1"/>
          <w:docGrid w:linePitch="285" w:charSpace="0"/>
        </w:sectPr>
      </w:pPr>
    </w:p>
    <w:p w14:paraId="3AE1113B">
      <w:pPr>
        <w:pStyle w:val="4"/>
        <w:bidi w:val="0"/>
        <w:rPr>
          <w:rStyle w:val="23"/>
          <w:rFonts w:hint="eastAsia" w:ascii="宋体" w:hAnsi="宋体" w:eastAsia="宋体" w:cs="宋体"/>
          <w:b/>
          <w:bCs/>
          <w:color w:val="auto"/>
          <w:kern w:val="2"/>
          <w:sz w:val="24"/>
          <w:highlight w:val="none"/>
          <w:lang w:bidi="ar"/>
        </w:rPr>
      </w:pPr>
      <w:bookmarkStart w:id="34" w:name="_Toc23875"/>
      <w:bookmarkStart w:id="35" w:name="_Toc20969"/>
      <w:r>
        <w:rPr>
          <w:rStyle w:val="23"/>
          <w:rFonts w:hint="eastAsia" w:ascii="宋体" w:hAnsi="宋体" w:eastAsia="宋体" w:cs="宋体"/>
          <w:b/>
          <w:bCs/>
          <w:color w:val="auto"/>
          <w:kern w:val="2"/>
          <w:sz w:val="24"/>
          <w:highlight w:val="none"/>
          <w:lang w:val="en-US" w:eastAsia="zh-CN" w:bidi="ar"/>
        </w:rPr>
        <w:t>格式7.5投标人</w:t>
      </w:r>
      <w:r>
        <w:rPr>
          <w:rStyle w:val="23"/>
          <w:rFonts w:hint="eastAsia" w:ascii="宋体" w:hAnsi="宋体" w:eastAsia="宋体" w:cs="宋体"/>
          <w:b/>
          <w:bCs/>
          <w:color w:val="auto"/>
          <w:kern w:val="2"/>
          <w:sz w:val="24"/>
          <w:highlight w:val="none"/>
          <w:lang w:bidi="ar"/>
        </w:rPr>
        <w:t>承诺函</w:t>
      </w:r>
      <w:bookmarkEnd w:id="34"/>
      <w:bookmarkEnd w:id="35"/>
    </w:p>
    <w:p w14:paraId="6EBB6363">
      <w:pPr>
        <w:spacing w:after="100" w:afterAutospacing="1" w:line="360" w:lineRule="auto"/>
        <w:ind w:firstLine="240" w:firstLineChars="100"/>
        <w:rPr>
          <w:rFonts w:hint="eastAsia" w:ascii="宋体" w:hAnsi="宋体" w:eastAsia="宋体" w:cs="宋体"/>
          <w:color w:val="auto"/>
          <w:sz w:val="24"/>
          <w:u w:val="single"/>
        </w:rPr>
      </w:pPr>
    </w:p>
    <w:p w14:paraId="1B6E9236">
      <w:pPr>
        <w:spacing w:after="100" w:afterAutospacing="1" w:line="360" w:lineRule="auto"/>
        <w:ind w:firstLine="241" w:firstLineChars="100"/>
        <w:rPr>
          <w:rFonts w:hint="eastAsia" w:ascii="宋体" w:hAnsi="宋体" w:eastAsia="宋体" w:cs="宋体"/>
          <w:b/>
          <w:bCs/>
          <w:color w:val="auto"/>
          <w:sz w:val="24"/>
          <w:u w:val="single"/>
        </w:rPr>
      </w:pPr>
      <w:r>
        <w:rPr>
          <w:rFonts w:hint="eastAsia" w:ascii="宋体" w:hAnsi="宋体" w:eastAsia="宋体" w:cs="宋体"/>
          <w:b/>
          <w:bCs/>
          <w:color w:val="auto"/>
          <w:sz w:val="24"/>
          <w:u w:val="single"/>
        </w:rPr>
        <w:t>采购人或采购代理机构：</w:t>
      </w:r>
    </w:p>
    <w:p w14:paraId="11DC4346">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u w:val="single"/>
          <w:lang w:eastAsia="zh-CN"/>
        </w:rPr>
        <w:t>（投标人</w:t>
      </w:r>
      <w:r>
        <w:rPr>
          <w:rFonts w:hint="eastAsia" w:ascii="宋体" w:hAnsi="宋体" w:eastAsia="宋体" w:cs="宋体"/>
          <w:color w:val="auto"/>
          <w:sz w:val="24"/>
          <w:u w:val="single"/>
        </w:rPr>
        <w:t>名称</w:t>
      </w:r>
      <w:r>
        <w:rPr>
          <w:rFonts w:hint="eastAsia" w:ascii="宋体" w:hAnsi="宋体" w:eastAsia="宋体" w:cs="宋体"/>
          <w:color w:val="auto"/>
          <w:sz w:val="24"/>
          <w:u w:val="single"/>
          <w:lang w:eastAsia="zh-CN"/>
        </w:rPr>
        <w:t>）</w:t>
      </w:r>
      <w:r>
        <w:rPr>
          <w:rFonts w:hint="eastAsia" w:ascii="宋体" w:hAnsi="宋体" w:eastAsia="宋体" w:cs="宋体"/>
          <w:color w:val="auto"/>
          <w:sz w:val="24"/>
        </w:rPr>
        <w:t>授权</w:t>
      </w:r>
      <w:r>
        <w:rPr>
          <w:rFonts w:hint="eastAsia" w:ascii="宋体" w:hAnsi="宋体" w:eastAsia="宋体" w:cs="宋体"/>
          <w:color w:val="auto"/>
          <w:sz w:val="24"/>
          <w:u w:val="single"/>
          <w:lang w:eastAsia="zh-CN"/>
        </w:rPr>
        <w:t>（投标人</w:t>
      </w:r>
      <w:r>
        <w:rPr>
          <w:rFonts w:hint="eastAsia" w:ascii="宋体" w:hAnsi="宋体" w:eastAsia="宋体" w:cs="宋体"/>
          <w:color w:val="auto"/>
          <w:sz w:val="24"/>
          <w:u w:val="single"/>
        </w:rPr>
        <w:t>代表姓名、职务</w:t>
      </w:r>
      <w:r>
        <w:rPr>
          <w:rFonts w:hint="eastAsia" w:ascii="宋体" w:hAnsi="宋体" w:eastAsia="宋体" w:cs="宋体"/>
          <w:color w:val="auto"/>
          <w:sz w:val="24"/>
          <w:u w:val="single"/>
          <w:lang w:eastAsia="zh-CN"/>
        </w:rPr>
        <w:t>）</w:t>
      </w:r>
      <w:r>
        <w:rPr>
          <w:rFonts w:hint="eastAsia" w:ascii="宋体" w:hAnsi="宋体" w:eastAsia="宋体" w:cs="宋体"/>
          <w:color w:val="auto"/>
          <w:sz w:val="24"/>
        </w:rPr>
        <w:t>为我方代表，参加你单位组织的</w:t>
      </w:r>
      <w:r>
        <w:rPr>
          <w:rFonts w:hint="eastAsia" w:ascii="宋体" w:hAnsi="宋体" w:eastAsia="宋体" w:cs="宋体"/>
          <w:color w:val="auto"/>
          <w:sz w:val="24"/>
          <w:u w:val="single"/>
          <w:lang w:eastAsia="zh-CN"/>
        </w:rPr>
        <w:t>（项目名称）</w:t>
      </w:r>
      <w:r>
        <w:rPr>
          <w:rFonts w:hint="eastAsia" w:ascii="宋体" w:hAnsi="宋体" w:eastAsia="宋体" w:cs="宋体"/>
          <w:color w:val="auto"/>
          <w:sz w:val="24"/>
          <w:u w:val="single"/>
        </w:rPr>
        <w:t>(项目编号:</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w:t>
      </w:r>
      <w:r>
        <w:rPr>
          <w:rFonts w:hint="eastAsia" w:ascii="宋体" w:hAnsi="宋体" w:eastAsia="宋体" w:cs="宋体"/>
          <w:color w:val="auto"/>
          <w:sz w:val="24"/>
          <w:u w:val="none"/>
        </w:rPr>
        <w:t>第</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none"/>
        </w:rPr>
        <w:t>包</w:t>
      </w:r>
      <w:r>
        <w:rPr>
          <w:rFonts w:hint="eastAsia" w:ascii="宋体" w:hAnsi="宋体" w:eastAsia="宋体" w:cs="宋体"/>
          <w:color w:val="auto"/>
          <w:sz w:val="24"/>
        </w:rPr>
        <w:t>的采购活动。我方接受</w:t>
      </w:r>
      <w:r>
        <w:rPr>
          <w:rFonts w:hint="eastAsia" w:ascii="宋体" w:hAnsi="宋体" w:eastAsia="宋体" w:cs="宋体"/>
          <w:color w:val="auto"/>
          <w:sz w:val="24"/>
          <w:lang w:eastAsia="zh-CN"/>
        </w:rPr>
        <w:t>招标文件</w:t>
      </w:r>
      <w:r>
        <w:rPr>
          <w:rFonts w:hint="eastAsia" w:ascii="宋体" w:hAnsi="宋体" w:eastAsia="宋体" w:cs="宋体"/>
          <w:color w:val="auto"/>
          <w:sz w:val="24"/>
        </w:rPr>
        <w:t>及澄清、修改部分（如有）的全部条款且无任何异议，现向</w:t>
      </w:r>
      <w:r>
        <w:rPr>
          <w:rFonts w:hint="eastAsia" w:ascii="宋体" w:hAnsi="宋体" w:eastAsia="宋体" w:cs="宋体"/>
          <w:color w:val="auto"/>
          <w:sz w:val="24"/>
          <w:lang w:val="en-US" w:eastAsia="zh-CN"/>
        </w:rPr>
        <w:t>贵单位</w:t>
      </w:r>
      <w:r>
        <w:rPr>
          <w:rFonts w:hint="eastAsia" w:ascii="宋体" w:hAnsi="宋体" w:eastAsia="宋体" w:cs="宋体"/>
          <w:color w:val="auto"/>
          <w:sz w:val="24"/>
        </w:rPr>
        <w:t>递交</w:t>
      </w:r>
      <w:r>
        <w:rPr>
          <w:rFonts w:hint="eastAsia" w:ascii="宋体" w:hAnsi="宋体" w:eastAsia="宋体" w:cs="宋体"/>
          <w:color w:val="auto"/>
          <w:sz w:val="24"/>
          <w:lang w:eastAsia="zh-CN"/>
        </w:rPr>
        <w:t>投标文件</w:t>
      </w:r>
      <w:r>
        <w:rPr>
          <w:rFonts w:hint="eastAsia" w:ascii="宋体" w:hAnsi="宋体" w:eastAsia="宋体" w:cs="宋体"/>
          <w:color w:val="auto"/>
          <w:sz w:val="24"/>
        </w:rPr>
        <w:t>参与</w:t>
      </w:r>
      <w:r>
        <w:rPr>
          <w:rFonts w:hint="eastAsia" w:ascii="宋体" w:hAnsi="宋体" w:eastAsia="宋体" w:cs="宋体"/>
          <w:color w:val="auto"/>
          <w:sz w:val="24"/>
          <w:lang w:eastAsia="zh-CN"/>
        </w:rPr>
        <w:t>投标</w:t>
      </w:r>
      <w:r>
        <w:rPr>
          <w:rFonts w:hint="eastAsia" w:ascii="宋体" w:hAnsi="宋体" w:eastAsia="宋体" w:cs="宋体"/>
          <w:color w:val="auto"/>
          <w:sz w:val="24"/>
        </w:rPr>
        <w:t>。</w:t>
      </w:r>
    </w:p>
    <w:p w14:paraId="7BA24850">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一、我方已按</w:t>
      </w:r>
      <w:r>
        <w:rPr>
          <w:rFonts w:hint="eastAsia" w:ascii="宋体" w:hAnsi="宋体" w:eastAsia="宋体" w:cs="宋体"/>
          <w:color w:val="auto"/>
          <w:sz w:val="24"/>
          <w:lang w:eastAsia="zh-CN"/>
        </w:rPr>
        <w:t>招标文件</w:t>
      </w:r>
      <w:r>
        <w:rPr>
          <w:rFonts w:hint="eastAsia" w:ascii="宋体" w:hAnsi="宋体" w:eastAsia="宋体" w:cs="宋体"/>
          <w:color w:val="auto"/>
          <w:sz w:val="24"/>
        </w:rPr>
        <w:t>要求</w:t>
      </w:r>
      <w:r>
        <w:rPr>
          <w:rFonts w:hint="eastAsia" w:ascii="宋体" w:hAnsi="宋体" w:eastAsia="宋体" w:cs="宋体"/>
          <w:color w:val="auto"/>
          <w:sz w:val="24"/>
          <w:lang w:eastAsia="zh-CN"/>
        </w:rPr>
        <w:t>递交了</w:t>
      </w:r>
      <w:r>
        <w:rPr>
          <w:rFonts w:hint="eastAsia" w:ascii="宋体" w:hAnsi="宋体" w:eastAsia="宋体" w:cs="宋体"/>
          <w:b/>
          <w:bCs/>
          <w:color w:val="auto"/>
          <w:sz w:val="24"/>
          <w:lang w:eastAsia="zh-CN"/>
        </w:rPr>
        <w:t>电子投标文件</w:t>
      </w:r>
      <w:r>
        <w:rPr>
          <w:rFonts w:hint="eastAsia" w:ascii="宋体" w:hAnsi="宋体" w:eastAsia="宋体" w:cs="宋体"/>
          <w:color w:val="auto"/>
          <w:sz w:val="24"/>
        </w:rPr>
        <w:t>，其中所有响应内容一致、真实有效。</w:t>
      </w:r>
    </w:p>
    <w:p w14:paraId="0CCE0B32">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二、我方保证遵守</w:t>
      </w:r>
      <w:r>
        <w:rPr>
          <w:rFonts w:hint="eastAsia" w:ascii="宋体" w:hAnsi="宋体" w:eastAsia="宋体" w:cs="宋体"/>
          <w:color w:val="auto"/>
          <w:sz w:val="24"/>
          <w:lang w:eastAsia="zh-CN"/>
        </w:rPr>
        <w:t>招标文件</w:t>
      </w:r>
      <w:r>
        <w:rPr>
          <w:rFonts w:hint="eastAsia" w:ascii="宋体" w:hAnsi="宋体" w:eastAsia="宋体" w:cs="宋体"/>
          <w:color w:val="auto"/>
          <w:sz w:val="24"/>
        </w:rPr>
        <w:t>的规定，如果本公司违反采购文件要求，我方的</w:t>
      </w:r>
      <w:r>
        <w:rPr>
          <w:rFonts w:hint="eastAsia" w:ascii="宋体" w:hAnsi="宋体" w:eastAsia="宋体" w:cs="宋体"/>
          <w:color w:val="auto"/>
          <w:sz w:val="24"/>
          <w:lang w:eastAsia="zh-CN"/>
        </w:rPr>
        <w:t>投标保证金</w:t>
      </w:r>
      <w:r>
        <w:rPr>
          <w:rFonts w:hint="eastAsia" w:ascii="宋体" w:hAnsi="宋体" w:eastAsia="宋体" w:cs="宋体"/>
          <w:color w:val="auto"/>
          <w:sz w:val="24"/>
        </w:rPr>
        <w:t>可以被你单位没收。</w:t>
      </w:r>
    </w:p>
    <w:p w14:paraId="513ABFB6">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三、我方承诺已经具备</w:t>
      </w:r>
      <w:r>
        <w:rPr>
          <w:rFonts w:hint="eastAsia" w:ascii="宋体" w:hAnsi="宋体" w:eastAsia="宋体" w:cs="宋体"/>
          <w:color w:val="auto"/>
          <w:sz w:val="24"/>
          <w:lang w:eastAsia="zh-CN"/>
        </w:rPr>
        <w:t>招标文件</w:t>
      </w:r>
      <w:r>
        <w:rPr>
          <w:rFonts w:hint="eastAsia" w:ascii="宋体" w:hAnsi="宋体" w:eastAsia="宋体" w:cs="宋体"/>
          <w:color w:val="auto"/>
          <w:sz w:val="24"/>
        </w:rPr>
        <w:t>中规定的参加政府采购活动的</w:t>
      </w:r>
      <w:r>
        <w:rPr>
          <w:rFonts w:hint="eastAsia" w:ascii="宋体" w:hAnsi="宋体" w:eastAsia="宋体" w:cs="宋体"/>
          <w:color w:val="auto"/>
          <w:sz w:val="24"/>
          <w:lang w:eastAsia="zh-CN"/>
        </w:rPr>
        <w:t>投标人</w:t>
      </w:r>
      <w:r>
        <w:rPr>
          <w:rFonts w:hint="eastAsia" w:ascii="宋体" w:hAnsi="宋体" w:eastAsia="宋体" w:cs="宋体"/>
          <w:color w:val="auto"/>
          <w:sz w:val="24"/>
        </w:rPr>
        <w:t>应当具备的条件。我方愿意向你单位提供任何与本采购项目</w:t>
      </w:r>
      <w:r>
        <w:rPr>
          <w:rFonts w:hint="eastAsia" w:ascii="宋体" w:hAnsi="宋体" w:eastAsia="宋体" w:cs="宋体"/>
          <w:color w:val="auto"/>
          <w:sz w:val="24"/>
          <w:lang w:eastAsia="zh-CN"/>
        </w:rPr>
        <w:t>招投标</w:t>
      </w:r>
      <w:r>
        <w:rPr>
          <w:rFonts w:hint="eastAsia" w:ascii="宋体" w:hAnsi="宋体" w:eastAsia="宋体" w:cs="宋体"/>
          <w:color w:val="auto"/>
          <w:sz w:val="24"/>
        </w:rPr>
        <w:t>有关的数据、情况和技术资料，并根据需要提供一切承诺的证明材料，并保证其真实、合法、有效。</w:t>
      </w:r>
    </w:p>
    <w:p w14:paraId="16F5D3B0">
      <w:pPr>
        <w:spacing w:line="312" w:lineRule="auto"/>
        <w:ind w:firstLine="480" w:firstLineChars="200"/>
        <w:rPr>
          <w:rFonts w:hint="eastAsia" w:ascii="宋体" w:hAnsi="宋体" w:eastAsia="宋体" w:cs="宋体"/>
          <w:color w:val="auto"/>
          <w:sz w:val="24"/>
        </w:rPr>
      </w:pPr>
      <w:r>
        <w:rPr>
          <w:rFonts w:hint="eastAsia" w:ascii="宋体" w:hAnsi="宋体" w:cs="宋体"/>
          <w:color w:val="auto"/>
          <w:sz w:val="24"/>
          <w:lang w:val="en-US" w:eastAsia="zh-CN"/>
        </w:rPr>
        <w:t>四</w:t>
      </w:r>
      <w:r>
        <w:rPr>
          <w:rFonts w:hint="eastAsia" w:ascii="宋体" w:hAnsi="宋体" w:eastAsia="宋体" w:cs="宋体"/>
          <w:color w:val="auto"/>
          <w:sz w:val="24"/>
        </w:rPr>
        <w:t>、如果我方中标，我方承诺在领取中标通知书的同时按招标文件规定的</w:t>
      </w:r>
    </w:p>
    <w:p w14:paraId="52BA06BE">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形式，向贵单位一次性支付中标服务费。</w:t>
      </w:r>
    </w:p>
    <w:p w14:paraId="3C4EC8C4">
      <w:pPr>
        <w:spacing w:line="312" w:lineRule="auto"/>
        <w:ind w:firstLine="482" w:firstLineChars="200"/>
        <w:rPr>
          <w:rFonts w:hint="eastAsia" w:ascii="宋体" w:hAnsi="宋体" w:eastAsia="宋体" w:cs="宋体"/>
          <w:b/>
          <w:color w:val="auto"/>
          <w:sz w:val="24"/>
        </w:rPr>
      </w:pPr>
      <w:r>
        <w:rPr>
          <w:rFonts w:hint="eastAsia" w:ascii="宋体" w:hAnsi="宋体" w:cs="宋体"/>
          <w:b/>
          <w:color w:val="auto"/>
          <w:sz w:val="24"/>
          <w:lang w:val="en-US" w:eastAsia="zh-CN"/>
        </w:rPr>
        <w:t>五</w:t>
      </w:r>
      <w:r>
        <w:rPr>
          <w:rFonts w:hint="eastAsia" w:ascii="宋体" w:hAnsi="宋体" w:eastAsia="宋体" w:cs="宋体"/>
          <w:b/>
          <w:color w:val="auto"/>
          <w:sz w:val="24"/>
          <w:lang w:eastAsia="zh-CN"/>
        </w:rPr>
        <w:t>、</w:t>
      </w:r>
      <w:r>
        <w:rPr>
          <w:rFonts w:hint="eastAsia" w:ascii="宋体" w:hAnsi="宋体" w:eastAsia="宋体" w:cs="宋体"/>
          <w:b/>
          <w:color w:val="auto"/>
          <w:sz w:val="24"/>
        </w:rPr>
        <w:t>我方承诺接受</w:t>
      </w:r>
      <w:r>
        <w:rPr>
          <w:rFonts w:hint="eastAsia" w:ascii="宋体" w:hAnsi="宋体" w:eastAsia="宋体" w:cs="宋体"/>
          <w:b/>
          <w:color w:val="auto"/>
          <w:sz w:val="24"/>
          <w:lang w:eastAsia="zh-CN"/>
        </w:rPr>
        <w:t>招标文件</w:t>
      </w:r>
      <w:r>
        <w:rPr>
          <w:rFonts w:hint="eastAsia" w:ascii="宋体" w:hAnsi="宋体" w:eastAsia="宋体" w:cs="宋体"/>
          <w:b/>
          <w:color w:val="auto"/>
          <w:sz w:val="24"/>
        </w:rPr>
        <w:t>中政府采购合同条款的全部条款且无任何异议。如果我方中标，我们将按</w:t>
      </w:r>
      <w:r>
        <w:rPr>
          <w:rFonts w:hint="eastAsia" w:ascii="宋体" w:hAnsi="宋体" w:eastAsia="宋体" w:cs="宋体"/>
          <w:b/>
          <w:color w:val="auto"/>
          <w:sz w:val="24"/>
          <w:lang w:eastAsia="zh-CN"/>
        </w:rPr>
        <w:t>招标文件</w:t>
      </w:r>
      <w:r>
        <w:rPr>
          <w:rFonts w:hint="eastAsia" w:ascii="宋体" w:hAnsi="宋体" w:eastAsia="宋体" w:cs="宋体"/>
          <w:b/>
          <w:color w:val="auto"/>
          <w:sz w:val="24"/>
        </w:rPr>
        <w:t>的规定，保证忠实地履行双方所签订的政府采购合同，并承担政府采购合同规定的责任和义务。</w:t>
      </w:r>
    </w:p>
    <w:p w14:paraId="7DEDCB23">
      <w:pPr>
        <w:spacing w:line="312" w:lineRule="auto"/>
        <w:ind w:firstLine="480" w:firstLineChars="200"/>
        <w:rPr>
          <w:rFonts w:hint="eastAsia" w:ascii="宋体" w:hAnsi="宋体" w:eastAsia="宋体" w:cs="宋体"/>
          <w:color w:val="auto"/>
          <w:sz w:val="24"/>
        </w:rPr>
      </w:pPr>
      <w:r>
        <w:rPr>
          <w:rFonts w:hint="eastAsia" w:ascii="宋体" w:hAnsi="宋体" w:cs="宋体"/>
          <w:color w:val="auto"/>
          <w:sz w:val="24"/>
          <w:lang w:val="en-US" w:eastAsia="zh-CN"/>
        </w:rPr>
        <w:t>六</w:t>
      </w:r>
      <w:r>
        <w:rPr>
          <w:rFonts w:hint="eastAsia" w:ascii="宋体" w:hAnsi="宋体" w:eastAsia="宋体" w:cs="宋体"/>
          <w:color w:val="auto"/>
          <w:sz w:val="24"/>
        </w:rPr>
        <w:t>、我方承诺采购单位若需追加采购本项目</w:t>
      </w:r>
      <w:r>
        <w:rPr>
          <w:rFonts w:hint="eastAsia" w:ascii="宋体" w:hAnsi="宋体" w:eastAsia="宋体" w:cs="宋体"/>
          <w:color w:val="auto"/>
          <w:sz w:val="24"/>
          <w:lang w:eastAsia="zh-CN"/>
        </w:rPr>
        <w:t>招标文件</w:t>
      </w:r>
      <w:r>
        <w:rPr>
          <w:rFonts w:hint="eastAsia" w:ascii="宋体" w:hAnsi="宋体" w:eastAsia="宋体" w:cs="宋体"/>
          <w:color w:val="auto"/>
          <w:sz w:val="24"/>
        </w:rPr>
        <w:t>所列货物及相关服务的，在不改变政府采购合同其它实质性条款的前提下，按相同或更优惠的价格保证供货和服务。</w:t>
      </w:r>
    </w:p>
    <w:p w14:paraId="4EB70617">
      <w:pPr>
        <w:spacing w:line="312" w:lineRule="auto"/>
        <w:ind w:firstLine="480" w:firstLineChars="200"/>
        <w:rPr>
          <w:rFonts w:hint="eastAsia" w:ascii="宋体" w:hAnsi="宋体" w:eastAsia="宋体" w:cs="宋体"/>
          <w:color w:val="auto"/>
          <w:sz w:val="24"/>
        </w:rPr>
      </w:pPr>
      <w:r>
        <w:rPr>
          <w:rFonts w:hint="eastAsia" w:ascii="宋体" w:hAnsi="宋体" w:cs="宋体"/>
          <w:color w:val="auto"/>
          <w:sz w:val="24"/>
          <w:lang w:val="en-US" w:eastAsia="zh-CN"/>
        </w:rPr>
        <w:t>七</w:t>
      </w:r>
      <w:r>
        <w:rPr>
          <w:rFonts w:hint="eastAsia" w:ascii="宋体" w:hAnsi="宋体" w:eastAsia="宋体" w:cs="宋体"/>
          <w:color w:val="auto"/>
          <w:sz w:val="24"/>
        </w:rPr>
        <w:t>、我方将严格遵守《中华人民共和国政府采购法》的有关规定，若有下列情形之一的，接受你单位及</w:t>
      </w:r>
      <w:r>
        <w:rPr>
          <w:rFonts w:hint="eastAsia" w:ascii="宋体" w:hAnsi="宋体" w:eastAsia="宋体" w:cs="宋体"/>
          <w:color w:val="auto"/>
          <w:sz w:val="24"/>
          <w:lang w:eastAsia="zh-CN"/>
        </w:rPr>
        <w:t>政府采购监督管理部门</w:t>
      </w:r>
      <w:r>
        <w:rPr>
          <w:rFonts w:hint="eastAsia" w:ascii="宋体" w:hAnsi="宋体" w:eastAsia="宋体" w:cs="宋体"/>
          <w:color w:val="auto"/>
          <w:sz w:val="24"/>
        </w:rPr>
        <w:t>对我方施以采购金额5</w:t>
      </w:r>
      <w:r>
        <w:rPr>
          <w:rFonts w:hint="eastAsia" w:ascii="宋体" w:hAnsi="宋体" w:eastAsia="宋体" w:cs="宋体"/>
          <w:color w:val="auto"/>
          <w:sz w:val="24"/>
          <w:lang w:val="en-US" w:eastAsia="zh-CN"/>
        </w:rPr>
        <w:t>%</w:t>
      </w:r>
      <w:r>
        <w:rPr>
          <w:rFonts w:hint="eastAsia" w:ascii="宋体" w:hAnsi="宋体" w:eastAsia="宋体" w:cs="宋体"/>
          <w:color w:val="auto"/>
          <w:sz w:val="24"/>
        </w:rPr>
        <w:t>以上10</w:t>
      </w:r>
      <w:r>
        <w:rPr>
          <w:rFonts w:hint="eastAsia" w:ascii="宋体" w:hAnsi="宋体" w:eastAsia="宋体" w:cs="宋体"/>
          <w:color w:val="auto"/>
          <w:sz w:val="24"/>
          <w:lang w:val="en-US" w:eastAsia="zh-CN"/>
        </w:rPr>
        <w:t>%</w:t>
      </w:r>
      <w:r>
        <w:rPr>
          <w:rFonts w:hint="eastAsia" w:ascii="宋体" w:hAnsi="宋体" w:eastAsia="宋体" w:cs="宋体"/>
          <w:color w:val="auto"/>
          <w:sz w:val="24"/>
        </w:rPr>
        <w:t>以下的违约处罚，列入不良行为记录名单，在1至3年内禁止参加政府采购活动；有违法所得的，提请政府有关行政部门没收违法所得；情节严重的，提请</w:t>
      </w:r>
      <w:r>
        <w:rPr>
          <w:rFonts w:hint="eastAsia" w:ascii="宋体" w:hAnsi="宋体" w:eastAsia="宋体" w:cs="宋体"/>
          <w:color w:val="auto"/>
          <w:sz w:val="24"/>
          <w:lang w:eastAsia="zh-CN"/>
        </w:rPr>
        <w:t>市场监督管理部门</w:t>
      </w:r>
      <w:r>
        <w:rPr>
          <w:rFonts w:hint="eastAsia" w:ascii="宋体" w:hAnsi="宋体" w:eastAsia="宋体" w:cs="宋体"/>
          <w:color w:val="auto"/>
          <w:sz w:val="24"/>
        </w:rPr>
        <w:t>吊销营业执照；构成犯罪的，提请司法部门依法追究刑事责任：</w:t>
      </w:r>
    </w:p>
    <w:p w14:paraId="51EF9062">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（1）提供虚假材料谋取成交的；</w:t>
      </w:r>
    </w:p>
    <w:p w14:paraId="38189CDB">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（2）向采购单位、采购代理机构行贿或者提供其它不正当利益的；</w:t>
      </w:r>
    </w:p>
    <w:p w14:paraId="45A2F274">
      <w:pPr>
        <w:spacing w:line="312"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（3）拒绝有关部门监督检查或提供虚假情况的</w:t>
      </w:r>
      <w:r>
        <w:rPr>
          <w:rFonts w:hint="eastAsia" w:ascii="宋体" w:hAnsi="宋体" w:eastAsia="宋体" w:cs="宋体"/>
          <w:color w:val="auto"/>
          <w:sz w:val="24"/>
          <w:lang w:eastAsia="zh-CN"/>
        </w:rPr>
        <w:t>。</w:t>
      </w:r>
    </w:p>
    <w:p w14:paraId="238B2A71">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八</w:t>
      </w:r>
      <w:r>
        <w:rPr>
          <w:rFonts w:hint="eastAsia" w:ascii="宋体" w:hAnsi="宋体" w:eastAsia="宋体" w:cs="宋体"/>
          <w:b w:val="0"/>
          <w:bCs w:val="0"/>
          <w:color w:val="auto"/>
          <w:sz w:val="24"/>
          <w:szCs w:val="24"/>
          <w:lang w:val="en-US" w:eastAsia="zh-CN"/>
        </w:rPr>
        <w:t xml:space="preserve">、我方已知悉投标人串通投标表现，有下列表现形式之一的，其投标无效： </w:t>
      </w:r>
    </w:p>
    <w:p w14:paraId="711213E7">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（1）不同投标人的投标文件由同一单位或者个人编制；</w:t>
      </w:r>
    </w:p>
    <w:p w14:paraId="34C04C48">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（2）不同投标人委托同一单位或者个人办理投标事宜；</w:t>
      </w:r>
    </w:p>
    <w:p w14:paraId="497E9546">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（3）不同投标人的投标文件载明的项目管理成员或者联系人员为同一人；</w:t>
      </w:r>
    </w:p>
    <w:p w14:paraId="64EF3F78">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（4）不同投标人的投标文件异常一致或者投标报价呈规律性差异；</w:t>
      </w:r>
    </w:p>
    <w:p w14:paraId="5CCF42D2">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（5）不同投标人的投标文件相互混装；</w:t>
      </w:r>
    </w:p>
    <w:p w14:paraId="28EACD36">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（6）不同投标人的投标保证金从同一单位或者个人的账户转出；</w:t>
      </w:r>
    </w:p>
    <w:p w14:paraId="1E8CBAD8">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（7）不同投标人的标书硬件特征码一致。</w:t>
      </w:r>
    </w:p>
    <w:p w14:paraId="64614B23">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九</w:t>
      </w:r>
      <w:r>
        <w:rPr>
          <w:rFonts w:hint="eastAsia" w:ascii="宋体" w:hAnsi="宋体" w:eastAsia="宋体" w:cs="宋体"/>
          <w:b w:val="0"/>
          <w:bCs w:val="0"/>
          <w:color w:val="auto"/>
          <w:sz w:val="24"/>
          <w:szCs w:val="24"/>
          <w:lang w:val="en-US" w:eastAsia="zh-CN"/>
        </w:rPr>
        <w:t>、我方将严格遵守《最高人民检察院 公安部关于公安机关管辖的刑事案件立案追诉标准的规定(二)》中关于投标人相互串通投标报价，或者投标人与招标人串通投标将被立案追诉的规定。</w:t>
      </w:r>
    </w:p>
    <w:p w14:paraId="05CF909B">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w:t>
      </w:r>
    </w:p>
    <w:p w14:paraId="6789CC56">
      <w:pPr>
        <w:pStyle w:val="5"/>
        <w:spacing w:line="360" w:lineRule="auto"/>
        <w:ind w:firstLineChars="175"/>
        <w:rPr>
          <w:rFonts w:hint="eastAsia" w:ascii="宋体" w:hAnsi="宋体" w:eastAsia="宋体" w:cs="宋体"/>
          <w:b w:val="0"/>
          <w:bCs w:val="0"/>
          <w:color w:val="auto"/>
          <w:sz w:val="24"/>
          <w:szCs w:val="24"/>
          <w:lang w:val="en-US" w:eastAsia="zh-CN"/>
        </w:rPr>
      </w:pPr>
    </w:p>
    <w:p w14:paraId="05CFA983">
      <w:pPr>
        <w:pStyle w:val="5"/>
        <w:spacing w:line="360" w:lineRule="auto"/>
        <w:ind w:firstLineChars="175"/>
        <w:rPr>
          <w:rFonts w:hint="eastAsia" w:ascii="宋体" w:hAnsi="宋体" w:eastAsia="宋体" w:cs="宋体"/>
          <w:b w:val="0"/>
          <w:bCs w:val="0"/>
          <w:color w:val="auto"/>
          <w:sz w:val="24"/>
          <w:szCs w:val="24"/>
          <w:lang w:val="en-US" w:eastAsia="zh-CN"/>
        </w:rPr>
      </w:pPr>
    </w:p>
    <w:p w14:paraId="0E576084">
      <w:pPr>
        <w:spacing w:before="100" w:beforeAutospacing="1" w:line="360" w:lineRule="auto"/>
        <w:ind w:firstLine="4337" w:firstLineChars="1800"/>
        <w:rPr>
          <w:rFonts w:hint="eastAsia" w:ascii="宋体" w:hAnsi="宋体" w:eastAsia="宋体" w:cs="宋体"/>
          <w:b/>
          <w:color w:val="auto"/>
          <w:sz w:val="24"/>
          <w:u w:val="single"/>
        </w:rPr>
      </w:pPr>
      <w:r>
        <w:rPr>
          <w:rFonts w:hint="eastAsia" w:ascii="宋体" w:hAnsi="宋体" w:eastAsia="宋体" w:cs="宋体"/>
          <w:b/>
          <w:color w:val="auto"/>
          <w:sz w:val="24"/>
          <w:lang w:val="en-US" w:eastAsia="zh-CN"/>
        </w:rPr>
        <w:t>投标人</w:t>
      </w:r>
      <w:r>
        <w:rPr>
          <w:rFonts w:hint="eastAsia" w:ascii="宋体" w:hAnsi="宋体" w:eastAsia="宋体" w:cs="宋体"/>
          <w:b/>
          <w:color w:val="auto"/>
          <w:sz w:val="24"/>
        </w:rPr>
        <w:t>名称（加盖公章）：</w:t>
      </w:r>
      <w:r>
        <w:rPr>
          <w:rFonts w:hint="eastAsia" w:ascii="宋体" w:hAnsi="宋体" w:eastAsia="宋体" w:cs="宋体"/>
          <w:b/>
          <w:color w:val="auto"/>
          <w:sz w:val="24"/>
          <w:u w:val="single"/>
        </w:rPr>
        <w:t xml:space="preserve">                   </w:t>
      </w:r>
    </w:p>
    <w:p w14:paraId="07E56312">
      <w:pPr>
        <w:spacing w:before="100" w:beforeAutospacing="1" w:line="360" w:lineRule="auto"/>
        <w:ind w:firstLine="4337" w:firstLineChars="1800"/>
        <w:rPr>
          <w:rFonts w:hint="eastAsia" w:ascii="宋体" w:hAnsi="宋体" w:eastAsia="宋体" w:cs="宋体"/>
          <w:b/>
          <w:color w:val="auto"/>
          <w:sz w:val="24"/>
          <w:u w:val="single"/>
        </w:rPr>
      </w:pPr>
      <w:r>
        <w:rPr>
          <w:rFonts w:hint="eastAsia" w:ascii="宋体" w:hAnsi="宋体" w:eastAsia="宋体" w:cs="宋体"/>
          <w:b/>
          <w:color w:val="auto"/>
          <w:sz w:val="24"/>
        </w:rPr>
        <w:t>日期：</w:t>
      </w:r>
      <w:r>
        <w:rPr>
          <w:rFonts w:hint="eastAsia" w:ascii="宋体" w:hAnsi="宋体" w:eastAsia="宋体" w:cs="宋体"/>
          <w:b/>
          <w:color w:val="auto"/>
          <w:sz w:val="24"/>
          <w:u w:val="single"/>
        </w:rPr>
        <w:t xml:space="preserve">                 </w:t>
      </w:r>
    </w:p>
    <w:p w14:paraId="43314612">
      <w:pPr>
        <w:pStyle w:val="2"/>
        <w:rPr>
          <w:rFonts w:hint="eastAsia" w:ascii="宋体" w:hAnsi="宋体" w:eastAsia="宋体" w:cs="宋体"/>
          <w:color w:val="auto"/>
          <w:lang w:val="en-US" w:eastAsia="zh-CN"/>
        </w:rPr>
        <w:sectPr>
          <w:pgSz w:w="11906" w:h="16838"/>
          <w:pgMar w:top="1418" w:right="1418" w:bottom="1418" w:left="1418" w:header="851" w:footer="695" w:gutter="0"/>
          <w:pgNumType w:fmt="decimal"/>
          <w:cols w:space="720" w:num="1"/>
          <w:docGrid w:linePitch="285" w:charSpace="0"/>
        </w:sectPr>
      </w:pPr>
    </w:p>
    <w:p w14:paraId="209B284C">
      <w:pPr>
        <w:pStyle w:val="4"/>
        <w:bidi w:val="0"/>
        <w:jc w:val="center"/>
        <w:rPr>
          <w:rFonts w:hint="eastAsia" w:ascii="宋体" w:hAnsi="宋体" w:eastAsia="宋体" w:cs="宋体"/>
          <w:color w:val="auto"/>
          <w:highlight w:val="none"/>
        </w:rPr>
      </w:pPr>
      <w:bookmarkStart w:id="36" w:name="_Toc30859"/>
      <w:bookmarkStart w:id="37" w:name="_Toc17434"/>
      <w:r>
        <w:rPr>
          <w:rFonts w:hint="eastAsia" w:ascii="宋体" w:hAnsi="宋体" w:eastAsia="宋体" w:cs="宋体"/>
          <w:color w:val="auto"/>
          <w:highlight w:val="none"/>
          <w:lang w:val="en-US" w:eastAsia="zh-CN"/>
        </w:rPr>
        <w:t>格式7.6</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自觉抵制政府采购领域商业贿赂行为承诺书</w:t>
      </w:r>
      <w:bookmarkEnd w:id="36"/>
      <w:bookmarkEnd w:id="37"/>
    </w:p>
    <w:p w14:paraId="0215248C">
      <w:pPr>
        <w:spacing w:before="312" w:beforeLines="100" w:after="156" w:afterLines="50" w:line="312" w:lineRule="auto"/>
        <w:rPr>
          <w:rFonts w:hint="eastAsia" w:ascii="宋体" w:hAnsi="宋体" w:eastAsia="宋体" w:cs="宋体"/>
          <w:b/>
          <w:color w:val="auto"/>
          <w:sz w:val="24"/>
        </w:rPr>
      </w:pPr>
      <w:r>
        <w:rPr>
          <w:rFonts w:hint="eastAsia" w:ascii="宋体" w:hAnsi="宋体" w:eastAsia="宋体" w:cs="宋体"/>
          <w:b/>
          <w:color w:val="auto"/>
          <w:sz w:val="24"/>
          <w:lang w:val="en-US" w:eastAsia="zh-CN"/>
        </w:rPr>
        <w:t>采购人或采购代理机构</w:t>
      </w:r>
      <w:r>
        <w:rPr>
          <w:rFonts w:hint="eastAsia" w:ascii="宋体" w:hAnsi="宋体" w:eastAsia="宋体" w:cs="宋体"/>
          <w:b/>
          <w:color w:val="auto"/>
          <w:sz w:val="24"/>
        </w:rPr>
        <w:t>：</w:t>
      </w:r>
    </w:p>
    <w:p w14:paraId="0199D907">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w:t>
      </w:r>
      <w:r>
        <w:rPr>
          <w:rFonts w:hint="eastAsia" w:ascii="宋体" w:hAnsi="宋体" w:eastAsia="宋体" w:cs="宋体"/>
          <w:color w:val="auto"/>
          <w:sz w:val="24"/>
          <w:lang w:val="en-US" w:eastAsia="zh-CN"/>
        </w:rPr>
        <w:t>采购代理机构</w:t>
      </w:r>
      <w:r>
        <w:rPr>
          <w:rFonts w:hint="eastAsia" w:ascii="宋体" w:hAnsi="宋体" w:eastAsia="宋体" w:cs="宋体"/>
          <w:color w:val="auto"/>
          <w:sz w:val="24"/>
        </w:rPr>
        <w:t>组织的政府采购活动中，我方庄重承诺：</w:t>
      </w:r>
    </w:p>
    <w:p w14:paraId="4DE3CE80">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一、依法参与政府采购活动，遵纪守法，诚信经营，公平竞争。</w:t>
      </w:r>
    </w:p>
    <w:p w14:paraId="522CD05A">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二、不向采购单位、</w:t>
      </w:r>
      <w:r>
        <w:rPr>
          <w:rFonts w:hint="eastAsia" w:ascii="宋体" w:hAnsi="宋体" w:eastAsia="宋体" w:cs="宋体"/>
          <w:color w:val="auto"/>
          <w:sz w:val="24"/>
          <w:lang w:val="en-US" w:eastAsia="zh-CN"/>
        </w:rPr>
        <w:t>采购代理机构</w:t>
      </w:r>
      <w:r>
        <w:rPr>
          <w:rFonts w:hint="eastAsia" w:ascii="宋体" w:hAnsi="宋体" w:eastAsia="宋体" w:cs="宋体"/>
          <w:color w:val="auto"/>
          <w:sz w:val="24"/>
        </w:rPr>
        <w:t>和政府采购评审专家提供任何形式的商业贿赂；对索取或接受商业贿赂的单位和个人，及时向</w:t>
      </w:r>
      <w:r>
        <w:rPr>
          <w:rFonts w:hint="eastAsia" w:ascii="宋体" w:hAnsi="宋体" w:eastAsia="宋体" w:cs="宋体"/>
          <w:color w:val="auto"/>
          <w:sz w:val="24"/>
          <w:lang w:eastAsia="zh-CN"/>
        </w:rPr>
        <w:t>政府采购监督管理部门</w:t>
      </w:r>
      <w:r>
        <w:rPr>
          <w:rFonts w:hint="eastAsia" w:ascii="宋体" w:hAnsi="宋体" w:eastAsia="宋体" w:cs="宋体"/>
          <w:color w:val="auto"/>
          <w:sz w:val="24"/>
        </w:rPr>
        <w:t>和纪检监察机关举报。</w:t>
      </w:r>
    </w:p>
    <w:p w14:paraId="3A3B1384">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三、不以提供虚假资质文件等形式参与政府采购活动，不以虚假材料谋取中标。</w:t>
      </w:r>
    </w:p>
    <w:p w14:paraId="33D928BB">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四、不采取不正当手段诋毁、排挤其它</w:t>
      </w:r>
      <w:r>
        <w:rPr>
          <w:rFonts w:hint="eastAsia" w:ascii="宋体" w:hAnsi="宋体" w:eastAsia="宋体" w:cs="宋体"/>
          <w:color w:val="auto"/>
          <w:sz w:val="24"/>
          <w:lang w:eastAsia="zh-CN"/>
        </w:rPr>
        <w:t>投标人</w:t>
      </w:r>
      <w:r>
        <w:rPr>
          <w:rFonts w:hint="eastAsia" w:ascii="宋体" w:hAnsi="宋体" w:eastAsia="宋体" w:cs="宋体"/>
          <w:color w:val="auto"/>
          <w:sz w:val="24"/>
        </w:rPr>
        <w:t>，与其它参与政府采购活动</w:t>
      </w:r>
      <w:r>
        <w:rPr>
          <w:rFonts w:hint="eastAsia" w:ascii="宋体" w:hAnsi="宋体" w:eastAsia="宋体" w:cs="宋体"/>
          <w:color w:val="auto"/>
          <w:sz w:val="24"/>
          <w:lang w:eastAsia="zh-CN"/>
        </w:rPr>
        <w:t>投标人</w:t>
      </w:r>
      <w:r>
        <w:rPr>
          <w:rFonts w:hint="eastAsia" w:ascii="宋体" w:hAnsi="宋体" w:eastAsia="宋体" w:cs="宋体"/>
          <w:color w:val="auto"/>
          <w:sz w:val="24"/>
        </w:rPr>
        <w:t>保持良性的竞争关系。</w:t>
      </w:r>
    </w:p>
    <w:p w14:paraId="6C1854E5">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五、不与采购单位、采购代理机构和政府采购评审专家恶意串通，自觉维护政府采购公平竞争的市场秩序。</w:t>
      </w:r>
    </w:p>
    <w:p w14:paraId="347DBBEA">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六、不与其它</w:t>
      </w:r>
      <w:r>
        <w:rPr>
          <w:rFonts w:hint="eastAsia" w:ascii="宋体" w:hAnsi="宋体" w:eastAsia="宋体" w:cs="宋体"/>
          <w:color w:val="auto"/>
          <w:sz w:val="24"/>
          <w:lang w:eastAsia="zh-CN"/>
        </w:rPr>
        <w:t>投标人</w:t>
      </w:r>
      <w:r>
        <w:rPr>
          <w:rFonts w:hint="eastAsia" w:ascii="宋体" w:hAnsi="宋体" w:eastAsia="宋体" w:cs="宋体"/>
          <w:color w:val="auto"/>
          <w:sz w:val="24"/>
        </w:rPr>
        <w:t>串通采取围标、陪标等商业欺诈手段谋取中标，积极维护国家利益、社会公共利益和采购单位的合法权益。</w:t>
      </w:r>
    </w:p>
    <w:p w14:paraId="7F3C94BB">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七、严格履行政府采购合同约定义务，不在政府采购合同执行过程中采取降低质量或标准、减少数量、拖延交付时间等方式损害采购单位的利益，并自觉承担违约责任。</w:t>
      </w:r>
    </w:p>
    <w:p w14:paraId="77C34590">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八、自觉接受并积极配合</w:t>
      </w:r>
      <w:r>
        <w:rPr>
          <w:rFonts w:hint="eastAsia" w:ascii="宋体" w:hAnsi="宋体" w:eastAsia="宋体" w:cs="宋体"/>
          <w:color w:val="auto"/>
          <w:sz w:val="24"/>
          <w:lang w:eastAsia="zh-CN"/>
        </w:rPr>
        <w:t>政府采购监督管理部门</w:t>
      </w:r>
      <w:r>
        <w:rPr>
          <w:rFonts w:hint="eastAsia" w:ascii="宋体" w:hAnsi="宋体" w:eastAsia="宋体" w:cs="宋体"/>
          <w:color w:val="auto"/>
          <w:sz w:val="24"/>
        </w:rPr>
        <w:t>和纪检监察机关依法实施的监督检查，如实反映情况，及时提供有关证明材料。</w:t>
      </w:r>
    </w:p>
    <w:p w14:paraId="6CA7F22F">
      <w:pPr>
        <w:spacing w:line="312" w:lineRule="auto"/>
        <w:jc w:val="center"/>
        <w:rPr>
          <w:rFonts w:hint="eastAsia" w:ascii="宋体" w:hAnsi="宋体" w:eastAsia="宋体" w:cs="宋体"/>
          <w:color w:val="auto"/>
          <w:sz w:val="24"/>
        </w:rPr>
      </w:pPr>
    </w:p>
    <w:p w14:paraId="0C0EF3E2">
      <w:pPr>
        <w:spacing w:before="100" w:beforeAutospacing="1" w:after="100" w:afterAutospacing="1" w:line="360" w:lineRule="auto"/>
        <w:ind w:left="630" w:leftChars="300" w:firstLine="2135" w:firstLineChars="886"/>
        <w:rPr>
          <w:rFonts w:hint="eastAsia" w:ascii="宋体" w:hAnsi="宋体" w:eastAsia="宋体" w:cs="宋体"/>
          <w:b/>
          <w:color w:val="auto"/>
          <w:sz w:val="24"/>
          <w:u w:val="single"/>
        </w:rPr>
      </w:pPr>
      <w:r>
        <w:rPr>
          <w:rFonts w:hint="eastAsia" w:ascii="宋体" w:hAnsi="宋体" w:eastAsia="宋体" w:cs="宋体"/>
          <w:b/>
          <w:color w:val="auto"/>
          <w:sz w:val="24"/>
          <w:lang w:val="en-US" w:eastAsia="zh-CN"/>
        </w:rPr>
        <w:t>投标人</w:t>
      </w:r>
      <w:r>
        <w:rPr>
          <w:rFonts w:hint="eastAsia" w:ascii="宋体" w:hAnsi="宋体" w:eastAsia="宋体" w:cs="宋体"/>
          <w:b/>
          <w:color w:val="auto"/>
          <w:sz w:val="24"/>
        </w:rPr>
        <w:t>名称（加盖公章）：</w:t>
      </w:r>
      <w:r>
        <w:rPr>
          <w:rFonts w:hint="eastAsia" w:ascii="宋体" w:hAnsi="宋体" w:eastAsia="宋体" w:cs="宋体"/>
          <w:b/>
          <w:color w:val="auto"/>
          <w:sz w:val="24"/>
          <w:u w:val="single"/>
        </w:rPr>
        <w:t xml:space="preserve">                   </w:t>
      </w:r>
    </w:p>
    <w:p w14:paraId="46202958">
      <w:pPr>
        <w:spacing w:before="100" w:beforeAutospacing="1" w:after="100" w:afterAutospacing="1" w:line="360" w:lineRule="auto"/>
        <w:ind w:left="630" w:leftChars="300" w:firstLine="3327" w:firstLineChars="1381"/>
        <w:rPr>
          <w:rFonts w:hint="eastAsia" w:ascii="宋体" w:hAnsi="宋体" w:eastAsia="宋体" w:cs="宋体"/>
          <w:color w:val="auto"/>
        </w:rPr>
      </w:pPr>
      <w:r>
        <w:rPr>
          <w:rFonts w:hint="eastAsia" w:ascii="宋体" w:hAnsi="宋体" w:eastAsia="宋体" w:cs="宋体"/>
          <w:b/>
          <w:color w:val="auto"/>
          <w:sz w:val="24"/>
        </w:rPr>
        <w:t>日期：</w:t>
      </w:r>
      <w:r>
        <w:rPr>
          <w:rFonts w:hint="eastAsia" w:ascii="宋体" w:hAnsi="宋体" w:eastAsia="宋体" w:cs="宋体"/>
          <w:b/>
          <w:color w:val="auto"/>
          <w:sz w:val="24"/>
          <w:u w:val="single"/>
        </w:rPr>
        <w:t xml:space="preserve">                           </w:t>
      </w:r>
    </w:p>
    <w:p w14:paraId="30091BB1">
      <w:pPr>
        <w:rPr>
          <w:rFonts w:hint="eastAsia" w:ascii="宋体" w:hAnsi="宋体" w:eastAsia="宋体" w:cs="宋体"/>
          <w:color w:val="auto"/>
          <w:lang w:val="en-US" w:eastAsia="zh-CN"/>
        </w:rPr>
        <w:sectPr>
          <w:pgSz w:w="11906" w:h="16838"/>
          <w:pgMar w:top="1418" w:right="1418" w:bottom="1418" w:left="1418" w:header="851" w:footer="695" w:gutter="0"/>
          <w:pgNumType w:fmt="decimal"/>
          <w:cols w:space="720" w:num="1"/>
          <w:docGrid w:linePitch="285" w:charSpace="0"/>
        </w:sectPr>
      </w:pPr>
    </w:p>
    <w:p w14:paraId="002824A0">
      <w:pPr>
        <w:pStyle w:val="4"/>
        <w:bidi w:val="0"/>
        <w:rPr>
          <w:rFonts w:hint="default" w:ascii="宋体" w:hAnsi="宋体" w:eastAsia="宋体" w:cs="宋体"/>
          <w:color w:val="auto"/>
          <w:highlight w:val="none"/>
          <w:lang w:val="en-US"/>
        </w:rPr>
      </w:pPr>
      <w:bookmarkStart w:id="38" w:name="_Toc16138"/>
      <w:bookmarkStart w:id="39" w:name="_Toc7950"/>
      <w:r>
        <w:rPr>
          <w:rFonts w:hint="eastAsia" w:ascii="宋体" w:hAnsi="宋体" w:eastAsia="宋体" w:cs="宋体"/>
          <w:color w:val="auto"/>
          <w:highlight w:val="none"/>
        </w:rPr>
        <w:t>格式</w:t>
      </w:r>
      <w:r>
        <w:rPr>
          <w:rFonts w:hint="eastAsia" w:ascii="宋体" w:hAnsi="宋体" w:eastAsia="宋体" w:cs="宋体"/>
          <w:color w:val="auto"/>
          <w:highlight w:val="none"/>
          <w:lang w:val="en-US" w:eastAsia="zh-CN"/>
        </w:rPr>
        <w:t>7.7</w:t>
      </w:r>
      <w:r>
        <w:rPr>
          <w:rFonts w:hint="eastAsia" w:ascii="宋体" w:hAnsi="宋体" w:eastAsia="宋体" w:cs="宋体"/>
          <w:color w:val="auto"/>
          <w:highlight w:val="none"/>
        </w:rPr>
        <w:t>：</w:t>
      </w:r>
      <w:bookmarkEnd w:id="38"/>
      <w:bookmarkEnd w:id="39"/>
      <w:r>
        <w:rPr>
          <w:rFonts w:hint="eastAsia" w:ascii="宋体" w:hAnsi="宋体" w:eastAsia="宋体" w:cs="宋体"/>
          <w:color w:val="auto"/>
          <w:highlight w:val="none"/>
          <w:lang w:val="en-US" w:eastAsia="zh-CN"/>
        </w:rPr>
        <w:t>投标人认为需提供的其他</w:t>
      </w:r>
      <w:r>
        <w:rPr>
          <w:rFonts w:hint="eastAsia" w:ascii="宋体" w:hAnsi="宋体" w:cs="宋体"/>
          <w:color w:val="auto"/>
          <w:highlight w:val="none"/>
          <w:lang w:val="en-US" w:eastAsia="zh-CN"/>
        </w:rPr>
        <w:t>资格</w:t>
      </w:r>
      <w:r>
        <w:rPr>
          <w:rFonts w:hint="eastAsia" w:ascii="宋体" w:hAnsi="宋体" w:eastAsia="宋体" w:cs="宋体"/>
          <w:color w:val="auto"/>
          <w:highlight w:val="none"/>
          <w:lang w:val="en-US" w:eastAsia="zh-CN"/>
        </w:rPr>
        <w:t>证明材料</w:t>
      </w:r>
      <w:r>
        <w:rPr>
          <w:rFonts w:hint="eastAsia" w:ascii="宋体" w:hAnsi="宋体" w:cs="宋体"/>
          <w:color w:val="auto"/>
          <w:highlight w:val="none"/>
          <w:lang w:val="en-US" w:eastAsia="zh-CN"/>
        </w:rPr>
        <w:t>（如有）</w:t>
      </w:r>
    </w:p>
    <w:p w14:paraId="49A9D09C">
      <w:pPr>
        <w:keepNext/>
        <w:keepLines/>
        <w:pageBreakBefore w:val="0"/>
        <w:widowControl w:val="0"/>
        <w:tabs>
          <w:tab w:val="left" w:pos="2100"/>
        </w:tabs>
        <w:kinsoku/>
        <w:wordWrap/>
        <w:overflowPunct/>
        <w:topLinePunct w:val="0"/>
        <w:autoSpaceDE/>
        <w:autoSpaceDN/>
        <w:bidi w:val="0"/>
        <w:adjustRightInd/>
        <w:snapToGrid/>
        <w:ind w:firstLine="0" w:firstLineChars="0"/>
        <w:textAlignment w:val="auto"/>
        <w:outlineLvl w:val="1"/>
        <w:rPr>
          <w:rFonts w:hint="eastAsia" w:ascii="宋体" w:hAnsi="宋体" w:eastAsia="宋体" w:cs="宋体"/>
          <w:b/>
          <w:bCs/>
          <w:color w:val="auto"/>
          <w:kern w:val="0"/>
          <w:sz w:val="28"/>
          <w:szCs w:val="32"/>
          <w:highlight w:val="none"/>
          <w:lang w:val="en-US" w:eastAsia="zh-CN" w:bidi="ar-SA"/>
        </w:rPr>
      </w:pPr>
      <w:r>
        <w:rPr>
          <w:rFonts w:hint="eastAsia" w:ascii="宋体" w:hAnsi="宋体" w:eastAsia="宋体" w:cs="宋体"/>
          <w:b/>
          <w:bCs w:val="0"/>
          <w:color w:val="auto"/>
          <w:kern w:val="2"/>
          <w:sz w:val="24"/>
          <w:szCs w:val="20"/>
          <w:highlight w:val="none"/>
          <w:lang w:val="en-US" w:eastAsia="zh-CN" w:bidi="ar-SA"/>
        </w:rPr>
        <w:br w:type="page"/>
      </w:r>
      <w:bookmarkStart w:id="40" w:name="_Toc4280"/>
      <w:bookmarkStart w:id="41" w:name="_Toc22276"/>
      <w:r>
        <w:rPr>
          <w:rFonts w:hint="eastAsia" w:ascii="宋体" w:hAnsi="宋体" w:eastAsia="宋体" w:cs="宋体"/>
          <w:b/>
          <w:bCs/>
          <w:color w:val="auto"/>
          <w:kern w:val="0"/>
          <w:sz w:val="28"/>
          <w:szCs w:val="32"/>
          <w:highlight w:val="none"/>
          <w:lang w:val="en-US" w:eastAsia="zh-CN" w:bidi="ar-SA"/>
        </w:rPr>
        <w:t>8、投标人类似项目业绩一览表</w:t>
      </w:r>
      <w:bookmarkEnd w:id="40"/>
      <w:bookmarkEnd w:id="41"/>
    </w:p>
    <w:p w14:paraId="77F514FB">
      <w:pPr>
        <w:widowControl/>
        <w:shd w:val="clear" w:color="auto" w:fill="auto"/>
        <w:spacing w:line="500" w:lineRule="exact"/>
        <w:ind w:firstLine="976" w:firstLineChars="465"/>
        <w:jc w:val="left"/>
        <w:rPr>
          <w:rFonts w:hint="eastAsia" w:ascii="宋体" w:hAnsi="宋体" w:eastAsia="宋体" w:cs="宋体"/>
          <w:color w:val="auto"/>
          <w:kern w:val="0"/>
          <w:sz w:val="24"/>
          <w:szCs w:val="24"/>
          <w:highlight w:val="none"/>
          <w:vertAlign w:val="baseline"/>
          <w:lang w:bidi="ar"/>
        </w:rPr>
      </w:pPr>
      <w:r>
        <w:rPr>
          <w:rFonts w:hint="eastAsia" w:ascii="宋体" w:hAnsi="宋体" w:eastAsia="宋体" w:cs="宋体"/>
          <w:color w:val="auto"/>
          <w:highlight w:val="none"/>
        </w:rPr>
        <w:t xml:space="preserve">  </w:t>
      </w:r>
    </w:p>
    <w:tbl>
      <w:tblPr>
        <w:tblStyle w:val="16"/>
        <w:tblW w:w="94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1692"/>
        <w:gridCol w:w="1716"/>
        <w:gridCol w:w="1680"/>
        <w:gridCol w:w="1788"/>
        <w:gridCol w:w="1800"/>
      </w:tblGrid>
      <w:tr w14:paraId="3BF0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1" w:type="dxa"/>
            <w:vAlign w:val="center"/>
          </w:tcPr>
          <w:p w14:paraId="71D6FACE">
            <w:pPr>
              <w:widowControl/>
              <w:autoSpaceDE w:val="0"/>
              <w:autoSpaceDN w:val="0"/>
              <w:adjustRightInd w:val="0"/>
              <w:spacing w:line="400" w:lineRule="exac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1"/>
                <w:sz w:val="24"/>
              </w:rPr>
              <w:t>序号</w:t>
            </w:r>
          </w:p>
        </w:tc>
        <w:tc>
          <w:tcPr>
            <w:tcW w:w="1692" w:type="dxa"/>
            <w:vAlign w:val="center"/>
          </w:tcPr>
          <w:p w14:paraId="32DDCC7C">
            <w:pPr>
              <w:widowControl/>
              <w:autoSpaceDE w:val="0"/>
              <w:autoSpaceDN w:val="0"/>
              <w:adjustRightInd w:val="0"/>
              <w:spacing w:line="400" w:lineRule="exact"/>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1"/>
                <w:sz w:val="24"/>
              </w:rPr>
              <w:t>采购单位名称</w:t>
            </w:r>
          </w:p>
        </w:tc>
        <w:tc>
          <w:tcPr>
            <w:tcW w:w="1716" w:type="dxa"/>
            <w:vAlign w:val="center"/>
          </w:tcPr>
          <w:p w14:paraId="362E3D9D">
            <w:pPr>
              <w:widowControl/>
              <w:autoSpaceDE w:val="0"/>
              <w:autoSpaceDN w:val="0"/>
              <w:adjustRightInd w:val="0"/>
              <w:spacing w:line="400" w:lineRule="exact"/>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1"/>
                <w:sz w:val="24"/>
              </w:rPr>
              <w:t>项目名称</w:t>
            </w:r>
          </w:p>
        </w:tc>
        <w:tc>
          <w:tcPr>
            <w:tcW w:w="1680" w:type="dxa"/>
            <w:vAlign w:val="center"/>
          </w:tcPr>
          <w:p w14:paraId="4E1AE01D">
            <w:pPr>
              <w:widowControl/>
              <w:autoSpaceDE w:val="0"/>
              <w:autoSpaceDN w:val="0"/>
              <w:adjustRightInd w:val="0"/>
              <w:spacing w:line="400" w:lineRule="exac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1"/>
                <w:sz w:val="24"/>
                <w:lang w:val="en-US" w:eastAsia="zh-CN"/>
              </w:rPr>
              <w:t>签订时间</w:t>
            </w:r>
          </w:p>
        </w:tc>
        <w:tc>
          <w:tcPr>
            <w:tcW w:w="1788" w:type="dxa"/>
            <w:vAlign w:val="center"/>
          </w:tcPr>
          <w:p w14:paraId="0B6F679C">
            <w:pPr>
              <w:widowControl/>
              <w:autoSpaceDE w:val="0"/>
              <w:autoSpaceDN w:val="0"/>
              <w:adjustRightInd w:val="0"/>
              <w:spacing w:line="400" w:lineRule="exact"/>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1"/>
                <w:sz w:val="24"/>
              </w:rPr>
              <w:t>项目内容</w:t>
            </w:r>
          </w:p>
        </w:tc>
        <w:tc>
          <w:tcPr>
            <w:tcW w:w="1800" w:type="dxa"/>
            <w:vAlign w:val="center"/>
          </w:tcPr>
          <w:p w14:paraId="20DF8E3B">
            <w:pPr>
              <w:autoSpaceDE w:val="0"/>
              <w:autoSpaceDN w:val="0"/>
              <w:adjustRightInd w:val="0"/>
              <w:spacing w:line="400" w:lineRule="exact"/>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000000"/>
                <w:kern w:val="1"/>
                <w:sz w:val="24"/>
                <w:lang w:val="en-US" w:eastAsia="zh-CN"/>
              </w:rPr>
              <w:t>项目完成情况/是否已验收</w:t>
            </w:r>
          </w:p>
        </w:tc>
      </w:tr>
      <w:tr w14:paraId="410C6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821" w:type="dxa"/>
            <w:vAlign w:val="top"/>
          </w:tcPr>
          <w:p w14:paraId="754C67CA">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692" w:type="dxa"/>
            <w:vAlign w:val="top"/>
          </w:tcPr>
          <w:p w14:paraId="744C1B5B">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716" w:type="dxa"/>
            <w:vAlign w:val="top"/>
          </w:tcPr>
          <w:p w14:paraId="4F1152F1">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680" w:type="dxa"/>
            <w:vAlign w:val="top"/>
          </w:tcPr>
          <w:p w14:paraId="3A98B9D8">
            <w:pPr>
              <w:widowControl/>
              <w:shd w:val="clear" w:color="auto" w:fill="auto"/>
              <w:spacing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788" w:type="dxa"/>
            <w:vAlign w:val="top"/>
          </w:tcPr>
          <w:p w14:paraId="1EFA9E20">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p>
        </w:tc>
        <w:tc>
          <w:tcPr>
            <w:tcW w:w="1800" w:type="dxa"/>
            <w:vAlign w:val="top"/>
          </w:tcPr>
          <w:p w14:paraId="5D635BAE">
            <w:pPr>
              <w:widowControl/>
              <w:shd w:val="clear" w:color="auto" w:fill="auto"/>
              <w:spacing w:before="0" w:line="500" w:lineRule="exact"/>
              <w:ind w:left="0" w:leftChars="0" w:firstLine="0" w:firstLineChars="0"/>
              <w:jc w:val="left"/>
              <w:rPr>
                <w:rFonts w:hint="eastAsia" w:ascii="宋体" w:hAnsi="宋体" w:eastAsia="宋体" w:cs="宋体"/>
                <w:color w:val="auto"/>
                <w:spacing w:val="0"/>
                <w:kern w:val="0"/>
                <w:sz w:val="24"/>
                <w:szCs w:val="24"/>
                <w:highlight w:val="none"/>
                <w:lang w:bidi="ar"/>
              </w:rPr>
            </w:pPr>
          </w:p>
        </w:tc>
      </w:tr>
      <w:tr w14:paraId="62446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821" w:type="dxa"/>
          </w:tcPr>
          <w:p w14:paraId="48E92BC9">
            <w:pPr>
              <w:rPr>
                <w:rFonts w:hint="eastAsia" w:ascii="宋体" w:hAnsi="宋体" w:eastAsia="宋体" w:cs="宋体"/>
                <w:color w:val="auto"/>
                <w:highlight w:val="none"/>
                <w:vertAlign w:val="baseline"/>
              </w:rPr>
            </w:pPr>
          </w:p>
        </w:tc>
        <w:tc>
          <w:tcPr>
            <w:tcW w:w="1692" w:type="dxa"/>
          </w:tcPr>
          <w:p w14:paraId="0C5A02CA">
            <w:pPr>
              <w:rPr>
                <w:rFonts w:hint="eastAsia" w:ascii="宋体" w:hAnsi="宋体" w:eastAsia="宋体" w:cs="宋体"/>
                <w:color w:val="auto"/>
                <w:highlight w:val="none"/>
                <w:vertAlign w:val="baseline"/>
              </w:rPr>
            </w:pPr>
          </w:p>
        </w:tc>
        <w:tc>
          <w:tcPr>
            <w:tcW w:w="1716" w:type="dxa"/>
          </w:tcPr>
          <w:p w14:paraId="140AE9A2">
            <w:pPr>
              <w:rPr>
                <w:rFonts w:hint="eastAsia" w:ascii="宋体" w:hAnsi="宋体" w:eastAsia="宋体" w:cs="宋体"/>
                <w:color w:val="auto"/>
                <w:highlight w:val="none"/>
                <w:vertAlign w:val="baseline"/>
              </w:rPr>
            </w:pPr>
          </w:p>
        </w:tc>
        <w:tc>
          <w:tcPr>
            <w:tcW w:w="1680" w:type="dxa"/>
          </w:tcPr>
          <w:p w14:paraId="0E5BB93C">
            <w:pPr>
              <w:rPr>
                <w:rFonts w:hint="eastAsia" w:ascii="宋体" w:hAnsi="宋体" w:eastAsia="宋体" w:cs="宋体"/>
                <w:color w:val="auto"/>
                <w:highlight w:val="none"/>
                <w:vertAlign w:val="baseline"/>
              </w:rPr>
            </w:pPr>
          </w:p>
        </w:tc>
        <w:tc>
          <w:tcPr>
            <w:tcW w:w="1788" w:type="dxa"/>
          </w:tcPr>
          <w:p w14:paraId="47460D57">
            <w:pPr>
              <w:rPr>
                <w:rFonts w:hint="eastAsia" w:ascii="宋体" w:hAnsi="宋体" w:eastAsia="宋体" w:cs="宋体"/>
                <w:color w:val="auto"/>
                <w:highlight w:val="none"/>
                <w:vertAlign w:val="baseline"/>
              </w:rPr>
            </w:pPr>
          </w:p>
        </w:tc>
        <w:tc>
          <w:tcPr>
            <w:tcW w:w="1800" w:type="dxa"/>
          </w:tcPr>
          <w:p w14:paraId="694C19A5">
            <w:pPr>
              <w:rPr>
                <w:rFonts w:hint="eastAsia" w:ascii="宋体" w:hAnsi="宋体" w:eastAsia="宋体" w:cs="宋体"/>
                <w:color w:val="auto"/>
                <w:highlight w:val="none"/>
                <w:vertAlign w:val="baseline"/>
              </w:rPr>
            </w:pPr>
          </w:p>
        </w:tc>
      </w:tr>
      <w:tr w14:paraId="366F9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21" w:type="dxa"/>
          </w:tcPr>
          <w:p w14:paraId="773B5022">
            <w:pPr>
              <w:rPr>
                <w:rFonts w:hint="eastAsia" w:ascii="宋体" w:hAnsi="宋体" w:eastAsia="宋体" w:cs="宋体"/>
                <w:color w:val="auto"/>
                <w:highlight w:val="none"/>
                <w:vertAlign w:val="baseline"/>
              </w:rPr>
            </w:pPr>
          </w:p>
        </w:tc>
        <w:tc>
          <w:tcPr>
            <w:tcW w:w="1692" w:type="dxa"/>
          </w:tcPr>
          <w:p w14:paraId="2025EAC6">
            <w:pPr>
              <w:rPr>
                <w:rFonts w:hint="eastAsia" w:ascii="宋体" w:hAnsi="宋体" w:eastAsia="宋体" w:cs="宋体"/>
                <w:color w:val="auto"/>
                <w:highlight w:val="none"/>
                <w:vertAlign w:val="baseline"/>
              </w:rPr>
            </w:pPr>
          </w:p>
        </w:tc>
        <w:tc>
          <w:tcPr>
            <w:tcW w:w="1716" w:type="dxa"/>
          </w:tcPr>
          <w:p w14:paraId="247CF6FC">
            <w:pPr>
              <w:rPr>
                <w:rFonts w:hint="eastAsia" w:ascii="宋体" w:hAnsi="宋体" w:eastAsia="宋体" w:cs="宋体"/>
                <w:color w:val="auto"/>
                <w:highlight w:val="none"/>
                <w:vertAlign w:val="baseline"/>
              </w:rPr>
            </w:pPr>
          </w:p>
        </w:tc>
        <w:tc>
          <w:tcPr>
            <w:tcW w:w="1680" w:type="dxa"/>
          </w:tcPr>
          <w:p w14:paraId="13C04E2A">
            <w:pPr>
              <w:rPr>
                <w:rFonts w:hint="eastAsia" w:ascii="宋体" w:hAnsi="宋体" w:eastAsia="宋体" w:cs="宋体"/>
                <w:color w:val="auto"/>
                <w:highlight w:val="none"/>
                <w:vertAlign w:val="baseline"/>
              </w:rPr>
            </w:pPr>
          </w:p>
        </w:tc>
        <w:tc>
          <w:tcPr>
            <w:tcW w:w="1788" w:type="dxa"/>
          </w:tcPr>
          <w:p w14:paraId="277EA3C0">
            <w:pPr>
              <w:rPr>
                <w:rFonts w:hint="eastAsia" w:ascii="宋体" w:hAnsi="宋体" w:eastAsia="宋体" w:cs="宋体"/>
                <w:color w:val="auto"/>
                <w:highlight w:val="none"/>
                <w:vertAlign w:val="baseline"/>
              </w:rPr>
            </w:pPr>
          </w:p>
        </w:tc>
        <w:tc>
          <w:tcPr>
            <w:tcW w:w="1800" w:type="dxa"/>
          </w:tcPr>
          <w:p w14:paraId="393A44A8">
            <w:pPr>
              <w:rPr>
                <w:rFonts w:hint="eastAsia" w:ascii="宋体" w:hAnsi="宋体" w:eastAsia="宋体" w:cs="宋体"/>
                <w:color w:val="auto"/>
                <w:highlight w:val="none"/>
                <w:vertAlign w:val="baseline"/>
              </w:rPr>
            </w:pPr>
          </w:p>
        </w:tc>
      </w:tr>
      <w:tr w14:paraId="54F0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821" w:type="dxa"/>
          </w:tcPr>
          <w:p w14:paraId="6D859BD9">
            <w:pPr>
              <w:rPr>
                <w:rFonts w:hint="eastAsia" w:ascii="宋体" w:hAnsi="宋体" w:eastAsia="宋体" w:cs="宋体"/>
                <w:color w:val="auto"/>
                <w:highlight w:val="none"/>
                <w:vertAlign w:val="baseline"/>
              </w:rPr>
            </w:pPr>
          </w:p>
        </w:tc>
        <w:tc>
          <w:tcPr>
            <w:tcW w:w="1692" w:type="dxa"/>
          </w:tcPr>
          <w:p w14:paraId="0E03EA03">
            <w:pPr>
              <w:rPr>
                <w:rFonts w:hint="eastAsia" w:ascii="宋体" w:hAnsi="宋体" w:eastAsia="宋体" w:cs="宋体"/>
                <w:color w:val="auto"/>
                <w:highlight w:val="none"/>
                <w:vertAlign w:val="baseline"/>
              </w:rPr>
            </w:pPr>
          </w:p>
        </w:tc>
        <w:tc>
          <w:tcPr>
            <w:tcW w:w="1716" w:type="dxa"/>
          </w:tcPr>
          <w:p w14:paraId="3C08586A">
            <w:pPr>
              <w:rPr>
                <w:rFonts w:hint="eastAsia" w:ascii="宋体" w:hAnsi="宋体" w:eastAsia="宋体" w:cs="宋体"/>
                <w:color w:val="auto"/>
                <w:highlight w:val="none"/>
                <w:vertAlign w:val="baseline"/>
              </w:rPr>
            </w:pPr>
          </w:p>
        </w:tc>
        <w:tc>
          <w:tcPr>
            <w:tcW w:w="1680" w:type="dxa"/>
          </w:tcPr>
          <w:p w14:paraId="40953848">
            <w:pPr>
              <w:rPr>
                <w:rFonts w:hint="eastAsia" w:ascii="宋体" w:hAnsi="宋体" w:eastAsia="宋体" w:cs="宋体"/>
                <w:color w:val="auto"/>
                <w:highlight w:val="none"/>
                <w:vertAlign w:val="baseline"/>
              </w:rPr>
            </w:pPr>
          </w:p>
        </w:tc>
        <w:tc>
          <w:tcPr>
            <w:tcW w:w="1788" w:type="dxa"/>
          </w:tcPr>
          <w:p w14:paraId="64A77510">
            <w:pPr>
              <w:rPr>
                <w:rFonts w:hint="eastAsia" w:ascii="宋体" w:hAnsi="宋体" w:eastAsia="宋体" w:cs="宋体"/>
                <w:color w:val="auto"/>
                <w:highlight w:val="none"/>
                <w:vertAlign w:val="baseline"/>
              </w:rPr>
            </w:pPr>
          </w:p>
        </w:tc>
        <w:tc>
          <w:tcPr>
            <w:tcW w:w="1800" w:type="dxa"/>
          </w:tcPr>
          <w:p w14:paraId="3A7C6A92">
            <w:pPr>
              <w:rPr>
                <w:rFonts w:hint="eastAsia" w:ascii="宋体" w:hAnsi="宋体" w:eastAsia="宋体" w:cs="宋体"/>
                <w:color w:val="auto"/>
                <w:highlight w:val="none"/>
                <w:vertAlign w:val="baseline"/>
              </w:rPr>
            </w:pPr>
          </w:p>
        </w:tc>
      </w:tr>
    </w:tbl>
    <w:p w14:paraId="1303DA1F">
      <w:pPr>
        <w:rPr>
          <w:rFonts w:hint="eastAsia" w:ascii="宋体" w:hAnsi="宋体" w:eastAsia="宋体" w:cs="宋体"/>
          <w:color w:val="auto"/>
          <w:highlight w:val="none"/>
        </w:rPr>
      </w:pPr>
    </w:p>
    <w:p w14:paraId="779D7AAA">
      <w:pPr>
        <w:rPr>
          <w:rFonts w:hint="eastAsia" w:ascii="宋体" w:hAnsi="宋体" w:eastAsia="宋体" w:cs="宋体"/>
          <w:color w:val="auto"/>
          <w:sz w:val="21"/>
          <w:szCs w:val="20"/>
          <w:highlight w:val="none"/>
          <w:lang w:val="en-US" w:eastAsia="zh-CN"/>
        </w:rPr>
      </w:pPr>
      <w:r>
        <w:rPr>
          <w:rFonts w:hint="eastAsia" w:ascii="宋体" w:hAnsi="宋体" w:eastAsia="宋体" w:cs="宋体"/>
          <w:color w:val="auto"/>
          <w:sz w:val="21"/>
          <w:szCs w:val="20"/>
          <w:highlight w:val="none"/>
          <w:lang w:val="en-US"/>
        </w:rPr>
        <w:t>附:完整合同复印件加盖公章</w:t>
      </w:r>
      <w:r>
        <w:rPr>
          <w:rFonts w:hint="eastAsia" w:ascii="宋体" w:hAnsi="宋体" w:eastAsia="宋体" w:cs="宋体"/>
          <w:color w:val="auto"/>
          <w:sz w:val="21"/>
          <w:szCs w:val="20"/>
          <w:highlight w:val="none"/>
          <w:lang w:val="en-US" w:eastAsia="zh-CN"/>
        </w:rPr>
        <w:t>。</w:t>
      </w:r>
    </w:p>
    <w:p w14:paraId="399970AA">
      <w:pPr>
        <w:pStyle w:val="18"/>
        <w:wordWrap w:val="0"/>
        <w:ind w:firstLine="480"/>
        <w:jc w:val="right"/>
        <w:rPr>
          <w:rFonts w:hint="eastAsia" w:ascii="宋体" w:hAnsi="宋体" w:eastAsia="宋体" w:cs="宋体"/>
          <w:color w:val="auto"/>
          <w:highlight w:val="none"/>
          <w:lang w:eastAsia="zh-CN"/>
        </w:rPr>
      </w:pPr>
    </w:p>
    <w:p w14:paraId="1BA3021B">
      <w:pPr>
        <w:pStyle w:val="18"/>
        <w:wordWrap w:val="0"/>
        <w:ind w:firstLine="480"/>
        <w:jc w:val="right"/>
        <w:rPr>
          <w:rFonts w:hint="eastAsia" w:ascii="宋体" w:hAnsi="宋体" w:eastAsia="宋体" w:cs="宋体"/>
          <w:color w:val="auto"/>
          <w:highlight w:val="none"/>
          <w:lang w:eastAsia="zh-CN"/>
        </w:rPr>
      </w:pPr>
    </w:p>
    <w:p w14:paraId="422668EA">
      <w:pPr>
        <w:pStyle w:val="18"/>
        <w:wordWrap w:val="0"/>
        <w:ind w:firstLine="480"/>
        <w:jc w:val="right"/>
        <w:rPr>
          <w:rFonts w:hint="eastAsia" w:ascii="宋体" w:hAnsi="宋体" w:eastAsia="宋体" w:cs="宋体"/>
          <w:color w:val="auto"/>
          <w:highlight w:val="none"/>
          <w:lang w:eastAsia="zh-CN"/>
        </w:rPr>
      </w:pPr>
    </w:p>
    <w:p w14:paraId="3ADAEAB0">
      <w:pPr>
        <w:pStyle w:val="18"/>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00F73ABE">
      <w:pPr>
        <w:pStyle w:val="18"/>
        <w:wordWrap w:val="0"/>
        <w:ind w:firstLine="480"/>
        <w:jc w:val="right"/>
        <w:rPr>
          <w:rFonts w:hint="eastAsia" w:ascii="宋体" w:hAnsi="宋体" w:eastAsia="宋体" w:cs="宋体"/>
          <w:color w:val="auto"/>
          <w:highlight w:val="none"/>
        </w:rPr>
      </w:pPr>
    </w:p>
    <w:p w14:paraId="26EA3B83">
      <w:pPr>
        <w:pStyle w:val="18"/>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7C225185">
      <w:pPr>
        <w:spacing w:line="360" w:lineRule="auto"/>
        <w:ind w:firstLine="420" w:firstLineChars="200"/>
        <w:jc w:val="right"/>
        <w:rPr>
          <w:rFonts w:hint="eastAsia" w:ascii="宋体" w:hAnsi="宋体" w:eastAsia="宋体" w:cs="宋体"/>
          <w:color w:val="auto"/>
          <w:highlight w:val="none"/>
          <w:u w:val="single"/>
        </w:rPr>
      </w:pPr>
    </w:p>
    <w:p w14:paraId="544FFB59">
      <w:pPr>
        <w:spacing w:line="360" w:lineRule="auto"/>
        <w:ind w:firstLine="420" w:firstLineChars="200"/>
        <w:jc w:val="right"/>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09740D6">
      <w:pPr>
        <w:spacing w:line="360" w:lineRule="auto"/>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p w14:paraId="6A99F799">
      <w:pPr>
        <w:pStyle w:val="3"/>
        <w:numPr>
          <w:ilvl w:val="-1"/>
          <w:numId w:val="0"/>
        </w:numPr>
        <w:ind w:firstLine="0" w:firstLineChars="0"/>
        <w:rPr>
          <w:rFonts w:hint="eastAsia" w:ascii="宋体" w:hAnsi="宋体" w:eastAsia="宋体" w:cs="宋体"/>
          <w:color w:val="auto"/>
          <w:highlight w:val="none"/>
        </w:rPr>
      </w:pPr>
      <w:bookmarkStart w:id="42" w:name="_Toc16411"/>
      <w:bookmarkStart w:id="43" w:name="_Toc16858"/>
      <w:r>
        <w:rPr>
          <w:rFonts w:hint="eastAsia" w:ascii="宋体" w:hAnsi="宋体" w:eastAsia="宋体" w:cs="宋体"/>
          <w:color w:val="auto"/>
          <w:highlight w:val="none"/>
          <w:lang w:val="en-US" w:eastAsia="zh-CN"/>
        </w:rPr>
        <w:t>9、服务团队成员证明材料</w:t>
      </w:r>
      <w:bookmarkEnd w:id="42"/>
      <w:bookmarkEnd w:id="43"/>
    </w:p>
    <w:p w14:paraId="5966D0A0">
      <w:pPr>
        <w:spacing w:line="193" w:lineRule="exact"/>
        <w:rPr>
          <w:rFonts w:hint="eastAsia" w:ascii="宋体" w:hAnsi="宋体" w:eastAsia="宋体" w:cs="宋体"/>
          <w:color w:val="auto"/>
          <w:highlight w:val="none"/>
        </w:rPr>
      </w:pPr>
    </w:p>
    <w:p w14:paraId="6A26ABE4">
      <w:pPr>
        <w:rPr>
          <w:rFonts w:hint="eastAsia" w:ascii="宋体" w:hAnsi="宋体" w:eastAsia="宋体" w:cs="宋体"/>
          <w:color w:val="auto"/>
          <w:sz w:val="21"/>
          <w:highlight w:val="none"/>
        </w:rPr>
      </w:pPr>
    </w:p>
    <w:p w14:paraId="7976B071">
      <w:pPr>
        <w:pStyle w:val="3"/>
        <w:jc w:val="center"/>
        <w:rPr>
          <w:rFonts w:hint="eastAsia" w:ascii="宋体" w:hAnsi="宋体" w:eastAsia="宋体" w:cs="宋体"/>
          <w:bCs w:val="0"/>
          <w:color w:val="auto"/>
          <w:sz w:val="32"/>
          <w:szCs w:val="20"/>
          <w:lang w:val="en-US" w:eastAsia="zh-CN"/>
        </w:rPr>
      </w:pPr>
      <w:bookmarkStart w:id="44" w:name="bookmark110"/>
      <w:bookmarkEnd w:id="44"/>
      <w:bookmarkStart w:id="45" w:name="bookmark101"/>
      <w:bookmarkEnd w:id="45"/>
      <w:bookmarkStart w:id="46" w:name="_Toc15943"/>
      <w:bookmarkStart w:id="47" w:name="_Toc14318"/>
      <w:r>
        <w:rPr>
          <w:rFonts w:hint="eastAsia" w:ascii="宋体" w:hAnsi="宋体" w:cs="宋体"/>
          <w:bCs w:val="0"/>
          <w:color w:val="auto"/>
          <w:sz w:val="32"/>
          <w:szCs w:val="20"/>
          <w:lang w:val="en-US" w:eastAsia="zh-CN"/>
        </w:rPr>
        <w:t>9.1</w:t>
      </w:r>
      <w:r>
        <w:rPr>
          <w:rFonts w:hint="eastAsia" w:ascii="宋体" w:hAnsi="宋体" w:eastAsia="宋体" w:cs="宋体"/>
          <w:bCs w:val="0"/>
          <w:color w:val="auto"/>
          <w:sz w:val="32"/>
          <w:szCs w:val="20"/>
          <w:lang w:val="en-US" w:eastAsia="zh-CN"/>
        </w:rPr>
        <w:t>项目经理</w:t>
      </w:r>
      <w:r>
        <w:rPr>
          <w:rFonts w:hint="eastAsia" w:ascii="宋体" w:hAnsi="宋体" w:cs="宋体"/>
          <w:bCs w:val="0"/>
          <w:color w:val="auto"/>
          <w:sz w:val="32"/>
          <w:szCs w:val="20"/>
          <w:lang w:val="en-US" w:eastAsia="zh-CN"/>
        </w:rPr>
        <w:t>（负责人）</w:t>
      </w:r>
      <w:r>
        <w:rPr>
          <w:rFonts w:hint="eastAsia" w:ascii="宋体" w:hAnsi="宋体" w:eastAsia="宋体" w:cs="宋体"/>
          <w:bCs w:val="0"/>
          <w:color w:val="auto"/>
          <w:sz w:val="32"/>
          <w:szCs w:val="20"/>
          <w:lang w:val="en-US" w:eastAsia="zh-CN"/>
        </w:rPr>
        <w:t>委任书</w:t>
      </w:r>
      <w:bookmarkEnd w:id="46"/>
      <w:bookmarkEnd w:id="47"/>
    </w:p>
    <w:p w14:paraId="5CB4E4DA">
      <w:pPr>
        <w:widowControl/>
        <w:shd w:val="clear" w:color="auto" w:fill="auto"/>
        <w:spacing w:line="500" w:lineRule="exact"/>
        <w:jc w:val="left"/>
        <w:rPr>
          <w:rFonts w:hint="eastAsia" w:ascii="宋体" w:hAnsi="宋体" w:eastAsia="宋体" w:cs="宋体"/>
          <w:b/>
          <w:bCs/>
          <w:color w:val="auto"/>
          <w:kern w:val="0"/>
          <w:sz w:val="24"/>
          <w:szCs w:val="24"/>
          <w:highlight w:val="none"/>
          <w:lang w:bidi="ar"/>
        </w:rPr>
      </w:pPr>
    </w:p>
    <w:p w14:paraId="314A6028">
      <w:pPr>
        <w:widowControl/>
        <w:shd w:val="clear" w:color="auto" w:fill="auto"/>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w:t>
      </w:r>
    </w:p>
    <w:p w14:paraId="288FF9A8">
      <w:pPr>
        <w:pStyle w:val="14"/>
        <w:numPr>
          <w:ilvl w:val="0"/>
          <w:numId w:val="0"/>
        </w:numPr>
        <w:ind w:leftChars="400"/>
        <w:rPr>
          <w:rFonts w:hint="eastAsia" w:ascii="宋体" w:hAnsi="宋体" w:eastAsia="宋体" w:cs="宋体"/>
          <w:color w:val="auto"/>
          <w:kern w:val="0"/>
          <w:sz w:val="24"/>
          <w:szCs w:val="24"/>
          <w:highlight w:val="none"/>
          <w:lang w:eastAsia="zh-CN" w:bidi="ar"/>
        </w:rPr>
      </w:pPr>
    </w:p>
    <w:p w14:paraId="03E8C4B5">
      <w:pPr>
        <w:spacing w:line="600" w:lineRule="auto"/>
        <w:ind w:right="-218" w:rightChars="-104" w:firstLine="54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我司</w:t>
      </w:r>
      <w:r>
        <w:rPr>
          <w:rFonts w:hint="eastAsia" w:ascii="宋体" w:hAnsi="宋体" w:eastAsia="宋体" w:cs="宋体"/>
          <w:color w:val="auto"/>
          <w:sz w:val="24"/>
          <w:szCs w:val="24"/>
          <w:u w:val="single"/>
          <w:lang w:val="en-US" w:eastAsia="zh-CN"/>
        </w:rPr>
        <w:t>（</w:t>
      </w:r>
      <w:r>
        <w:rPr>
          <w:rFonts w:hint="eastAsia" w:ascii="宋体" w:hAnsi="宋体" w:cs="宋体"/>
          <w:color w:val="auto"/>
          <w:sz w:val="24"/>
          <w:szCs w:val="24"/>
          <w:u w:val="single"/>
          <w:lang w:eastAsia="zh-CN"/>
        </w:rPr>
        <w:t>投标人</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项目的采购活动，</w:t>
      </w:r>
      <w:r>
        <w:rPr>
          <w:rFonts w:hint="eastAsia" w:ascii="宋体" w:hAnsi="宋体" w:eastAsia="宋体" w:cs="宋体"/>
          <w:color w:val="auto"/>
          <w:sz w:val="24"/>
          <w:szCs w:val="24"/>
        </w:rPr>
        <w:t>现</w:t>
      </w:r>
      <w:r>
        <w:rPr>
          <w:rFonts w:hint="eastAsia" w:ascii="宋体" w:hAnsi="宋体" w:eastAsia="宋体" w:cs="宋体"/>
          <w:color w:val="auto"/>
          <w:sz w:val="24"/>
          <w:szCs w:val="24"/>
          <w:lang w:val="en-US" w:eastAsia="zh-CN"/>
        </w:rPr>
        <w:t>委任</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同志</w:t>
      </w:r>
      <w:r>
        <w:rPr>
          <w:rFonts w:hint="eastAsia" w:ascii="宋体" w:hAnsi="宋体" w:eastAsia="宋体" w:cs="宋体"/>
          <w:color w:val="auto"/>
          <w:sz w:val="24"/>
          <w:szCs w:val="24"/>
          <w:u w:val="single"/>
        </w:rPr>
        <w:t>（身份证号码：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eastAsia="zh-CN"/>
        </w:rPr>
        <w:br w:type="textWrapping"/>
      </w:r>
      <w:r>
        <w:rPr>
          <w:rFonts w:hint="eastAsia" w:ascii="宋体" w:hAnsi="宋体" w:eastAsia="宋体" w:cs="宋体"/>
          <w:color w:val="auto"/>
          <w:sz w:val="24"/>
          <w:szCs w:val="24"/>
          <w:u w:val="none"/>
          <w:lang w:val="en-US" w:eastAsia="zh-CN"/>
        </w:rPr>
        <w:t>联系电话：</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lang w:eastAsia="zh-CN"/>
        </w:rPr>
        <w:t>作为</w:t>
      </w:r>
      <w:r>
        <w:rPr>
          <w:rFonts w:hint="eastAsia" w:ascii="宋体" w:hAnsi="宋体" w:eastAsia="宋体" w:cs="宋体"/>
          <w:color w:val="auto"/>
          <w:sz w:val="24"/>
          <w:szCs w:val="24"/>
          <w:lang w:val="en-US" w:eastAsia="zh-CN"/>
        </w:rPr>
        <w:t>项目经理</w:t>
      </w:r>
      <w:r>
        <w:rPr>
          <w:rFonts w:hint="eastAsia" w:ascii="宋体" w:hAnsi="宋体" w:cs="宋体"/>
          <w:color w:val="auto"/>
          <w:sz w:val="24"/>
          <w:szCs w:val="24"/>
          <w:lang w:val="en-US" w:eastAsia="zh-CN"/>
        </w:rPr>
        <w:t>（负责人）</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具体负责项目开展工作，</w:t>
      </w: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司</w:t>
      </w:r>
      <w:r>
        <w:rPr>
          <w:rFonts w:hint="eastAsia" w:ascii="宋体" w:hAnsi="宋体" w:eastAsia="宋体" w:cs="宋体"/>
          <w:color w:val="auto"/>
          <w:sz w:val="24"/>
          <w:szCs w:val="24"/>
        </w:rPr>
        <w:t>对被委托人依法履职产生的法律后果均予认可。</w:t>
      </w:r>
    </w:p>
    <w:p w14:paraId="60071E62">
      <w:pPr>
        <w:pStyle w:val="14"/>
        <w:numPr>
          <w:ilvl w:val="0"/>
          <w:numId w:val="0"/>
        </w:numPr>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附：项目经理</w:t>
      </w:r>
      <w:r>
        <w:rPr>
          <w:rFonts w:hint="eastAsia" w:ascii="宋体" w:hAnsi="宋体" w:cs="宋体"/>
          <w:color w:val="auto"/>
          <w:sz w:val="24"/>
          <w:szCs w:val="24"/>
          <w:lang w:val="en-US" w:eastAsia="zh-CN"/>
        </w:rPr>
        <w:t>（负责人）</w:t>
      </w:r>
      <w:r>
        <w:rPr>
          <w:rFonts w:hint="eastAsia" w:ascii="宋体" w:hAnsi="宋体" w:eastAsia="宋体" w:cs="宋体"/>
          <w:color w:val="auto"/>
          <w:sz w:val="24"/>
          <w:szCs w:val="24"/>
          <w:lang w:val="en-US" w:eastAsia="zh-CN"/>
        </w:rPr>
        <w:t>身份证复印件，加盖公章。</w:t>
      </w:r>
    </w:p>
    <w:p w14:paraId="073761B5">
      <w:pPr>
        <w:pStyle w:val="18"/>
        <w:shd w:val="clear" w:color="auto" w:fill="auto"/>
        <w:wordWrap w:val="0"/>
        <w:spacing w:line="360" w:lineRule="auto"/>
        <w:jc w:val="right"/>
        <w:rPr>
          <w:rFonts w:hint="eastAsia" w:ascii="宋体" w:hAnsi="宋体" w:eastAsia="宋体" w:cs="宋体"/>
          <w:color w:val="auto"/>
          <w:sz w:val="24"/>
          <w:szCs w:val="24"/>
          <w:highlight w:val="none"/>
        </w:rPr>
      </w:pPr>
    </w:p>
    <w:p w14:paraId="36267587">
      <w:pPr>
        <w:pStyle w:val="18"/>
        <w:shd w:val="clear" w:color="auto" w:fill="auto"/>
        <w:wordWrap w:val="0"/>
        <w:spacing w:line="360" w:lineRule="auto"/>
        <w:jc w:val="right"/>
        <w:rPr>
          <w:rFonts w:hint="eastAsia" w:ascii="宋体" w:hAnsi="宋体" w:eastAsia="宋体" w:cs="宋体"/>
          <w:color w:val="auto"/>
          <w:sz w:val="24"/>
          <w:szCs w:val="24"/>
          <w:highlight w:val="none"/>
        </w:rPr>
      </w:pPr>
    </w:p>
    <w:p w14:paraId="7749C0B7">
      <w:pPr>
        <w:pStyle w:val="18"/>
        <w:shd w:val="clear" w:color="auto" w:fill="auto"/>
        <w:wordWrap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bidi="zh-CN"/>
        </w:rPr>
        <w:t>投标人</w:t>
      </w:r>
      <w:r>
        <w:rPr>
          <w:rFonts w:hint="eastAsia" w:ascii="宋体" w:hAnsi="宋体" w:eastAsia="宋体" w:cs="宋体"/>
          <w:color w:val="auto"/>
          <w:sz w:val="24"/>
          <w:szCs w:val="24"/>
          <w:highlight w:val="none"/>
          <w:lang w:bidi="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（盖公章）</w:t>
      </w:r>
    </w:p>
    <w:p w14:paraId="0556E8F1">
      <w:pPr>
        <w:pStyle w:val="18"/>
        <w:shd w:val="clear" w:color="auto" w:fill="auto"/>
        <w:wordWrap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签名</w:t>
      </w:r>
      <w:r>
        <w:rPr>
          <w:rFonts w:hint="eastAsia" w:ascii="宋体" w:hAnsi="宋体" w:eastAsia="宋体" w:cs="宋体"/>
          <w:color w:val="auto"/>
          <w:sz w:val="24"/>
          <w:szCs w:val="24"/>
          <w:highlight w:val="none"/>
        </w:rPr>
        <w:t>或盖章）</w:t>
      </w:r>
    </w:p>
    <w:p w14:paraId="6E076EB0">
      <w:pPr>
        <w:jc w:val="right"/>
        <w:rPr>
          <w:rFonts w:hint="eastAsia" w:ascii="宋体" w:hAnsi="宋体" w:eastAsia="宋体" w:cs="宋体"/>
          <w:color w:val="auto"/>
          <w:sz w:val="24"/>
          <w:szCs w:val="24"/>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5AE917B">
      <w:pPr>
        <w:rPr>
          <w:rFonts w:hint="eastAsia" w:ascii="宋体" w:hAnsi="宋体" w:eastAsia="宋体" w:cs="宋体"/>
          <w:color w:val="auto"/>
          <w:highlight w:val="none"/>
        </w:rPr>
      </w:pPr>
    </w:p>
    <w:p w14:paraId="694BAE71">
      <w:pPr>
        <w:rPr>
          <w:rFonts w:hint="eastAsia" w:ascii="宋体" w:hAnsi="宋体" w:eastAsia="宋体" w:cs="宋体"/>
          <w:color w:val="auto"/>
          <w:highlight w:val="none"/>
        </w:rPr>
      </w:pPr>
    </w:p>
    <w:p w14:paraId="5A5D565E">
      <w:pPr>
        <w:rPr>
          <w:rFonts w:hint="eastAsia" w:ascii="宋体" w:hAnsi="宋体" w:eastAsia="宋体" w:cs="宋体"/>
          <w:color w:val="auto"/>
          <w:highlight w:val="none"/>
        </w:rPr>
      </w:pPr>
    </w:p>
    <w:p w14:paraId="75086173">
      <w:pPr>
        <w:rPr>
          <w:rFonts w:hint="eastAsia" w:ascii="宋体" w:hAnsi="宋体" w:eastAsia="宋体" w:cs="宋体"/>
          <w:color w:val="auto"/>
          <w:highlight w:val="none"/>
        </w:rPr>
      </w:pPr>
    </w:p>
    <w:p w14:paraId="6D75814F">
      <w:pPr>
        <w:rPr>
          <w:rFonts w:hint="eastAsia" w:ascii="宋体" w:hAnsi="宋体" w:eastAsia="宋体" w:cs="宋体"/>
          <w:color w:val="auto"/>
          <w:highlight w:val="none"/>
        </w:rPr>
      </w:pPr>
    </w:p>
    <w:p w14:paraId="5B15C0D2">
      <w:pPr>
        <w:rPr>
          <w:rFonts w:hint="eastAsia" w:ascii="宋体" w:hAnsi="宋体" w:eastAsia="宋体" w:cs="宋体"/>
          <w:color w:val="auto"/>
          <w:highlight w:val="none"/>
        </w:rPr>
      </w:pPr>
    </w:p>
    <w:p w14:paraId="328AD793">
      <w:pPr>
        <w:rPr>
          <w:rFonts w:hint="eastAsia" w:ascii="宋体" w:hAnsi="宋体" w:eastAsia="宋体" w:cs="宋体"/>
          <w:color w:val="auto"/>
          <w:highlight w:val="none"/>
        </w:rPr>
      </w:pPr>
    </w:p>
    <w:p w14:paraId="12718DA2">
      <w:pPr>
        <w:rPr>
          <w:rFonts w:hint="eastAsia" w:ascii="宋体" w:hAnsi="宋体" w:eastAsia="宋体" w:cs="宋体"/>
          <w:color w:val="auto"/>
          <w:highlight w:val="none"/>
        </w:rPr>
      </w:pPr>
    </w:p>
    <w:p w14:paraId="3DF6933C">
      <w:pPr>
        <w:rPr>
          <w:rFonts w:hint="eastAsia" w:ascii="宋体" w:hAnsi="宋体" w:eastAsia="宋体" w:cs="宋体"/>
          <w:color w:val="auto"/>
          <w:highlight w:val="none"/>
        </w:rPr>
      </w:pPr>
    </w:p>
    <w:p w14:paraId="1CBB2086">
      <w:pPr>
        <w:rPr>
          <w:rFonts w:hint="eastAsia" w:ascii="宋体" w:hAnsi="宋体" w:eastAsia="宋体" w:cs="宋体"/>
          <w:color w:val="auto"/>
          <w:highlight w:val="none"/>
        </w:rPr>
      </w:pPr>
    </w:p>
    <w:p w14:paraId="20E6DFFB">
      <w:pPr>
        <w:rPr>
          <w:rFonts w:hint="eastAsia" w:ascii="宋体" w:hAnsi="宋体" w:eastAsia="宋体" w:cs="宋体"/>
          <w:color w:val="auto"/>
          <w:highlight w:val="none"/>
        </w:rPr>
      </w:pPr>
    </w:p>
    <w:p w14:paraId="5A33A282">
      <w:pPr>
        <w:rPr>
          <w:rFonts w:hint="eastAsia" w:ascii="宋体" w:hAnsi="宋体" w:eastAsia="宋体" w:cs="宋体"/>
          <w:color w:val="auto"/>
          <w:highlight w:val="none"/>
        </w:rPr>
      </w:pPr>
    </w:p>
    <w:p w14:paraId="3ACE029F">
      <w:pPr>
        <w:rPr>
          <w:rFonts w:hint="eastAsia" w:ascii="宋体" w:hAnsi="宋体" w:eastAsia="宋体" w:cs="宋体"/>
          <w:color w:val="auto"/>
          <w:highlight w:val="none"/>
        </w:rPr>
      </w:pPr>
    </w:p>
    <w:p w14:paraId="5DB09DE1">
      <w:pPr>
        <w:rPr>
          <w:rFonts w:hint="eastAsia" w:ascii="宋体" w:hAnsi="宋体" w:eastAsia="宋体" w:cs="宋体"/>
          <w:color w:val="auto"/>
          <w:highlight w:val="none"/>
        </w:rPr>
      </w:pPr>
    </w:p>
    <w:p w14:paraId="378B9075">
      <w:pPr>
        <w:rPr>
          <w:rFonts w:hint="eastAsia" w:ascii="宋体" w:hAnsi="宋体" w:eastAsia="宋体" w:cs="宋体"/>
          <w:color w:val="auto"/>
          <w:highlight w:val="none"/>
        </w:rPr>
      </w:pPr>
    </w:p>
    <w:p w14:paraId="55506A21">
      <w:pPr>
        <w:rPr>
          <w:rFonts w:hint="eastAsia" w:ascii="宋体" w:hAnsi="宋体" w:eastAsia="宋体" w:cs="宋体"/>
          <w:color w:val="auto"/>
          <w:highlight w:val="none"/>
        </w:rPr>
      </w:pPr>
    </w:p>
    <w:p w14:paraId="4C647E99">
      <w:pPr>
        <w:rPr>
          <w:rFonts w:hint="eastAsia" w:ascii="宋体" w:hAnsi="宋体" w:eastAsia="宋体" w:cs="宋体"/>
          <w:color w:val="auto"/>
          <w:highlight w:val="none"/>
        </w:rPr>
      </w:pPr>
    </w:p>
    <w:p w14:paraId="63C13EAD">
      <w:pPr>
        <w:rPr>
          <w:rFonts w:hint="eastAsia" w:ascii="宋体" w:hAnsi="宋体" w:eastAsia="宋体" w:cs="宋体"/>
          <w:color w:val="auto"/>
          <w:highlight w:val="none"/>
        </w:rPr>
      </w:pPr>
    </w:p>
    <w:p w14:paraId="19B17A5E">
      <w:pPr>
        <w:rPr>
          <w:rFonts w:hint="eastAsia" w:ascii="宋体" w:hAnsi="宋体" w:eastAsia="宋体" w:cs="宋体"/>
          <w:color w:val="auto"/>
          <w:highlight w:val="none"/>
        </w:rPr>
      </w:pPr>
    </w:p>
    <w:p w14:paraId="346F458C">
      <w:pPr>
        <w:rPr>
          <w:rFonts w:hint="eastAsia" w:ascii="宋体" w:hAnsi="宋体" w:eastAsia="宋体" w:cs="宋体"/>
          <w:color w:val="auto"/>
          <w:highlight w:val="none"/>
        </w:rPr>
      </w:pPr>
    </w:p>
    <w:p w14:paraId="15764703">
      <w:pPr>
        <w:rPr>
          <w:rFonts w:hint="eastAsia" w:ascii="宋体" w:hAnsi="宋体" w:eastAsia="宋体" w:cs="宋体"/>
          <w:color w:val="auto"/>
          <w:highlight w:val="none"/>
        </w:rPr>
      </w:pPr>
    </w:p>
    <w:p w14:paraId="00546C95">
      <w:pPr>
        <w:rPr>
          <w:rFonts w:hint="eastAsia" w:ascii="宋体" w:hAnsi="宋体" w:eastAsia="宋体" w:cs="宋体"/>
          <w:color w:val="auto"/>
          <w:highlight w:val="none"/>
        </w:rPr>
      </w:pPr>
    </w:p>
    <w:p w14:paraId="5E1D546E">
      <w:pPr>
        <w:rPr>
          <w:rFonts w:hint="eastAsia" w:ascii="宋体" w:hAnsi="宋体" w:eastAsia="宋体" w:cs="宋体"/>
          <w:color w:val="auto"/>
          <w:highlight w:val="none"/>
        </w:rPr>
      </w:pPr>
    </w:p>
    <w:p w14:paraId="3EC306D1">
      <w:pPr>
        <w:rPr>
          <w:rFonts w:hint="eastAsia" w:ascii="宋体" w:hAnsi="宋体" w:eastAsia="宋体" w:cs="宋体"/>
          <w:color w:val="auto"/>
          <w:highlight w:val="none"/>
        </w:rPr>
      </w:pPr>
    </w:p>
    <w:p w14:paraId="79CD04ED">
      <w:pPr>
        <w:rPr>
          <w:rFonts w:hint="eastAsia" w:ascii="宋体" w:hAnsi="宋体" w:eastAsia="宋体" w:cs="宋体"/>
          <w:color w:val="auto"/>
          <w:highlight w:val="none"/>
        </w:rPr>
      </w:pPr>
    </w:p>
    <w:p w14:paraId="00B343AD">
      <w:pPr>
        <w:rPr>
          <w:rFonts w:hint="eastAsia" w:ascii="宋体" w:hAnsi="宋体" w:eastAsia="宋体" w:cs="宋体"/>
          <w:b/>
          <w:bCs/>
          <w:color w:val="auto"/>
          <w:kern w:val="2"/>
          <w:sz w:val="28"/>
          <w:szCs w:val="32"/>
          <w:highlight w:val="none"/>
          <w:lang w:val="en-US" w:eastAsia="zh-CN" w:bidi="ar-SA"/>
        </w:rPr>
      </w:pPr>
    </w:p>
    <w:p w14:paraId="40287021">
      <w:pPr>
        <w:jc w:val="center"/>
        <w:rPr>
          <w:rFonts w:hint="eastAsia" w:ascii="宋体" w:hAnsi="宋体" w:eastAsia="宋体" w:cs="宋体"/>
          <w:b/>
          <w:bCs/>
          <w:color w:val="auto"/>
          <w:kern w:val="2"/>
          <w:sz w:val="28"/>
          <w:szCs w:val="32"/>
          <w:highlight w:val="none"/>
          <w:lang w:val="en-US" w:eastAsia="zh-CN" w:bidi="ar-SA"/>
        </w:rPr>
      </w:pPr>
      <w:r>
        <w:rPr>
          <w:rFonts w:hint="eastAsia" w:ascii="宋体" w:hAnsi="宋体" w:eastAsia="宋体" w:cs="宋体"/>
          <w:b/>
          <w:bCs/>
          <w:color w:val="auto"/>
          <w:kern w:val="2"/>
          <w:sz w:val="28"/>
          <w:szCs w:val="32"/>
          <w:highlight w:val="none"/>
          <w:lang w:val="en-US" w:eastAsia="zh-CN" w:bidi="ar-SA"/>
        </w:rPr>
        <w:t>项目经理</w:t>
      </w:r>
      <w:r>
        <w:rPr>
          <w:rFonts w:hint="eastAsia" w:ascii="宋体" w:hAnsi="宋体" w:cs="宋体"/>
          <w:b/>
          <w:bCs/>
          <w:color w:val="auto"/>
          <w:kern w:val="2"/>
          <w:sz w:val="28"/>
          <w:szCs w:val="32"/>
          <w:highlight w:val="none"/>
          <w:lang w:val="en-US" w:eastAsia="zh-CN" w:bidi="ar-SA"/>
        </w:rPr>
        <w:t>（负责人）</w:t>
      </w:r>
      <w:r>
        <w:rPr>
          <w:rFonts w:hint="eastAsia" w:ascii="宋体" w:hAnsi="宋体" w:eastAsia="宋体" w:cs="宋体"/>
          <w:b/>
          <w:bCs/>
          <w:color w:val="auto"/>
          <w:kern w:val="2"/>
          <w:sz w:val="28"/>
          <w:szCs w:val="32"/>
          <w:highlight w:val="none"/>
          <w:lang w:val="en-US" w:eastAsia="zh-CN" w:bidi="ar-SA"/>
        </w:rPr>
        <w:t>简历表</w:t>
      </w:r>
    </w:p>
    <w:tbl>
      <w:tblPr>
        <w:tblStyle w:val="15"/>
        <w:tblpPr w:leftFromText="180" w:rightFromText="180" w:vertAnchor="text" w:horzAnchor="page" w:tblpX="1279" w:tblpY="171"/>
        <w:tblOverlap w:val="never"/>
        <w:tblW w:w="464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92"/>
        <w:gridCol w:w="867"/>
        <w:gridCol w:w="785"/>
        <w:gridCol w:w="1148"/>
        <w:gridCol w:w="1987"/>
        <w:gridCol w:w="311"/>
        <w:gridCol w:w="1674"/>
        <w:gridCol w:w="1456"/>
      </w:tblGrid>
      <w:tr w14:paraId="091A7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586" w:type="pct"/>
            <w:vAlign w:val="top"/>
          </w:tcPr>
          <w:p w14:paraId="0FE83C7D">
            <w:pPr>
              <w:spacing w:before="169" w:line="220"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p>
        </w:tc>
        <w:tc>
          <w:tcPr>
            <w:tcW w:w="886" w:type="pct"/>
            <w:gridSpan w:val="2"/>
            <w:vAlign w:val="top"/>
          </w:tcPr>
          <w:p w14:paraId="728ACF47">
            <w:pPr>
              <w:rPr>
                <w:rFonts w:hint="eastAsia" w:ascii="宋体" w:hAnsi="宋体" w:eastAsia="宋体" w:cs="宋体"/>
                <w:color w:val="auto"/>
                <w:sz w:val="21"/>
                <w:highlight w:val="none"/>
              </w:rPr>
            </w:pPr>
          </w:p>
        </w:tc>
        <w:tc>
          <w:tcPr>
            <w:tcW w:w="616" w:type="pct"/>
            <w:vAlign w:val="top"/>
          </w:tcPr>
          <w:p w14:paraId="506A641E">
            <w:pPr>
              <w:spacing w:before="170" w:line="220" w:lineRule="auto"/>
              <w:ind w:left="11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性别</w:t>
            </w:r>
          </w:p>
        </w:tc>
        <w:tc>
          <w:tcPr>
            <w:tcW w:w="1233" w:type="pct"/>
            <w:gridSpan w:val="2"/>
            <w:tcBorders>
              <w:right w:val="single" w:color="auto" w:sz="4" w:space="0"/>
            </w:tcBorders>
            <w:vAlign w:val="top"/>
          </w:tcPr>
          <w:p w14:paraId="17E35FBA">
            <w:pPr>
              <w:rPr>
                <w:rFonts w:hint="eastAsia" w:ascii="宋体" w:hAnsi="宋体" w:eastAsia="宋体" w:cs="宋体"/>
                <w:color w:val="auto"/>
                <w:sz w:val="21"/>
                <w:highlight w:val="none"/>
              </w:rPr>
            </w:pPr>
          </w:p>
        </w:tc>
        <w:tc>
          <w:tcPr>
            <w:tcW w:w="898" w:type="pct"/>
            <w:tcBorders>
              <w:left w:val="single" w:color="auto" w:sz="4" w:space="0"/>
            </w:tcBorders>
            <w:vAlign w:val="top"/>
          </w:tcPr>
          <w:p w14:paraId="2B705C95">
            <w:pPr>
              <w:spacing w:before="169" w:line="220" w:lineRule="auto"/>
              <w:ind w:left="536"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3"/>
                <w:sz w:val="24"/>
                <w:szCs w:val="24"/>
                <w:highlight w:val="none"/>
              </w:rPr>
              <w:t>年龄</w:t>
            </w:r>
          </w:p>
        </w:tc>
        <w:tc>
          <w:tcPr>
            <w:tcW w:w="778" w:type="pct"/>
            <w:vAlign w:val="top"/>
          </w:tcPr>
          <w:p w14:paraId="6B778A7B">
            <w:pPr>
              <w:spacing w:before="169" w:line="220" w:lineRule="auto"/>
              <w:ind w:left="536"/>
              <w:rPr>
                <w:rFonts w:hint="eastAsia" w:ascii="宋体" w:hAnsi="宋体" w:eastAsia="宋体" w:cs="宋体"/>
                <w:color w:val="auto"/>
                <w:sz w:val="24"/>
                <w:szCs w:val="24"/>
                <w:highlight w:val="none"/>
              </w:rPr>
            </w:pPr>
          </w:p>
        </w:tc>
      </w:tr>
      <w:tr w14:paraId="7EE3E7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586" w:type="pct"/>
            <w:vAlign w:val="top"/>
          </w:tcPr>
          <w:p w14:paraId="179F1820">
            <w:pPr>
              <w:spacing w:before="139" w:line="220" w:lineRule="auto"/>
              <w:ind w:left="12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职务</w:t>
            </w:r>
          </w:p>
        </w:tc>
        <w:tc>
          <w:tcPr>
            <w:tcW w:w="886" w:type="pct"/>
            <w:gridSpan w:val="2"/>
            <w:vAlign w:val="top"/>
          </w:tcPr>
          <w:p w14:paraId="37AEE461">
            <w:pPr>
              <w:rPr>
                <w:rFonts w:hint="eastAsia" w:ascii="宋体" w:hAnsi="宋体" w:eastAsia="宋体" w:cs="宋体"/>
                <w:color w:val="auto"/>
                <w:sz w:val="21"/>
                <w:highlight w:val="none"/>
              </w:rPr>
            </w:pPr>
          </w:p>
        </w:tc>
        <w:tc>
          <w:tcPr>
            <w:tcW w:w="616" w:type="pct"/>
            <w:vAlign w:val="top"/>
          </w:tcPr>
          <w:p w14:paraId="0FB990D6">
            <w:pPr>
              <w:spacing w:before="139" w:line="222" w:lineRule="auto"/>
              <w:ind w:left="11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职称</w:t>
            </w:r>
          </w:p>
        </w:tc>
        <w:tc>
          <w:tcPr>
            <w:tcW w:w="1233" w:type="pct"/>
            <w:gridSpan w:val="2"/>
            <w:tcBorders>
              <w:right w:val="single" w:color="auto" w:sz="4" w:space="0"/>
            </w:tcBorders>
            <w:vAlign w:val="top"/>
          </w:tcPr>
          <w:p w14:paraId="42A73B36">
            <w:pPr>
              <w:rPr>
                <w:rFonts w:hint="eastAsia" w:ascii="宋体" w:hAnsi="宋体" w:eastAsia="宋体" w:cs="宋体"/>
                <w:color w:val="auto"/>
                <w:sz w:val="21"/>
                <w:highlight w:val="none"/>
              </w:rPr>
            </w:pPr>
          </w:p>
        </w:tc>
        <w:tc>
          <w:tcPr>
            <w:tcW w:w="898" w:type="pct"/>
            <w:tcBorders>
              <w:left w:val="single" w:color="auto" w:sz="4" w:space="0"/>
            </w:tcBorders>
            <w:vAlign w:val="top"/>
          </w:tcPr>
          <w:p w14:paraId="2EA8C1BC">
            <w:pPr>
              <w:spacing w:before="140" w:line="221" w:lineRule="auto"/>
              <w:ind w:left="540"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4"/>
                <w:sz w:val="24"/>
                <w:szCs w:val="24"/>
                <w:highlight w:val="none"/>
              </w:rPr>
              <w:t>学历</w:t>
            </w:r>
          </w:p>
        </w:tc>
        <w:tc>
          <w:tcPr>
            <w:tcW w:w="778" w:type="pct"/>
            <w:vAlign w:val="top"/>
          </w:tcPr>
          <w:p w14:paraId="082DA90C">
            <w:pPr>
              <w:spacing w:before="140" w:line="221" w:lineRule="auto"/>
              <w:ind w:left="540"/>
              <w:rPr>
                <w:rFonts w:hint="eastAsia" w:ascii="宋体" w:hAnsi="宋体" w:eastAsia="宋体" w:cs="宋体"/>
                <w:color w:val="auto"/>
                <w:sz w:val="24"/>
                <w:szCs w:val="24"/>
                <w:highlight w:val="none"/>
              </w:rPr>
            </w:pPr>
          </w:p>
        </w:tc>
      </w:tr>
      <w:tr w14:paraId="139397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1B409CA0">
            <w:pPr>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参加工作时间</w:t>
            </w:r>
          </w:p>
        </w:tc>
        <w:tc>
          <w:tcPr>
            <w:tcW w:w="1036" w:type="pct"/>
            <w:gridSpan w:val="2"/>
            <w:vAlign w:val="top"/>
          </w:tcPr>
          <w:p w14:paraId="279BDDA1">
            <w:pPr>
              <w:rPr>
                <w:rFonts w:hint="eastAsia" w:ascii="宋体" w:hAnsi="宋体" w:eastAsia="宋体" w:cs="宋体"/>
                <w:color w:val="auto"/>
                <w:sz w:val="21"/>
                <w:highlight w:val="none"/>
              </w:rPr>
            </w:pPr>
          </w:p>
        </w:tc>
        <w:tc>
          <w:tcPr>
            <w:tcW w:w="2911" w:type="pct"/>
            <w:gridSpan w:val="4"/>
            <w:vAlign w:val="top"/>
          </w:tcPr>
          <w:p w14:paraId="0ACB8D6E">
            <w:pPr>
              <w:spacing w:before="140" w:line="220" w:lineRule="auto"/>
              <w:ind w:left="102"/>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从事    工作年限</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年</w:t>
            </w:r>
          </w:p>
        </w:tc>
      </w:tr>
      <w:tr w14:paraId="7421D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88" w:type="pct"/>
            <w:gridSpan w:val="4"/>
            <w:vAlign w:val="top"/>
          </w:tcPr>
          <w:p w14:paraId="729EB220">
            <w:pPr>
              <w:spacing w:before="140" w:line="219"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拟在本项目中担任的职务</w:t>
            </w:r>
          </w:p>
        </w:tc>
        <w:tc>
          <w:tcPr>
            <w:tcW w:w="2911" w:type="pct"/>
            <w:gridSpan w:val="4"/>
            <w:vAlign w:val="top"/>
          </w:tcPr>
          <w:p w14:paraId="1B084C0F">
            <w:pPr>
              <w:rPr>
                <w:rFonts w:hint="eastAsia" w:ascii="宋体" w:hAnsi="宋体" w:eastAsia="宋体" w:cs="宋体"/>
                <w:color w:val="auto"/>
                <w:sz w:val="21"/>
                <w:highlight w:val="none"/>
              </w:rPr>
            </w:pPr>
          </w:p>
        </w:tc>
      </w:tr>
      <w:tr w14:paraId="0FA27F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5000" w:type="pct"/>
            <w:gridSpan w:val="8"/>
            <w:vAlign w:val="top"/>
          </w:tcPr>
          <w:p w14:paraId="7642B512">
            <w:pPr>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en-US" w:eastAsia="zh-CN"/>
              </w:rPr>
              <w:t>以往</w:t>
            </w:r>
            <w:r>
              <w:rPr>
                <w:rFonts w:hint="eastAsia" w:ascii="宋体" w:hAnsi="宋体" w:eastAsia="宋体" w:cs="宋体"/>
                <w:color w:val="auto"/>
                <w:spacing w:val="-2"/>
                <w:sz w:val="24"/>
                <w:szCs w:val="24"/>
                <w:highlight w:val="none"/>
              </w:rPr>
              <w:t>参与项目情况</w:t>
            </w:r>
          </w:p>
        </w:tc>
      </w:tr>
      <w:tr w14:paraId="4F6EF2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9" w:hRule="atLeast"/>
        </w:trPr>
        <w:tc>
          <w:tcPr>
            <w:tcW w:w="1051" w:type="pct"/>
            <w:gridSpan w:val="2"/>
            <w:vAlign w:val="top"/>
          </w:tcPr>
          <w:p w14:paraId="0B44B7D1">
            <w:pPr>
              <w:spacing w:before="310" w:line="221" w:lineRule="auto"/>
              <w:ind w:left="12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业主方</w:t>
            </w:r>
          </w:p>
        </w:tc>
        <w:tc>
          <w:tcPr>
            <w:tcW w:w="1036" w:type="pct"/>
            <w:gridSpan w:val="2"/>
            <w:vAlign w:val="top"/>
          </w:tcPr>
          <w:p w14:paraId="7974FC02">
            <w:pPr>
              <w:spacing w:before="311" w:line="220"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项目名称</w:t>
            </w:r>
          </w:p>
        </w:tc>
        <w:tc>
          <w:tcPr>
            <w:tcW w:w="1066" w:type="pct"/>
            <w:vAlign w:val="top"/>
          </w:tcPr>
          <w:p w14:paraId="0AC4DA24">
            <w:pPr>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项目实施时间</w:t>
            </w:r>
          </w:p>
        </w:tc>
        <w:tc>
          <w:tcPr>
            <w:tcW w:w="1065" w:type="pct"/>
            <w:gridSpan w:val="2"/>
            <w:vAlign w:val="top"/>
          </w:tcPr>
          <w:p w14:paraId="33CF9489">
            <w:pPr>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项目简要内容</w:t>
            </w:r>
          </w:p>
        </w:tc>
        <w:tc>
          <w:tcPr>
            <w:tcW w:w="778" w:type="pct"/>
            <w:vAlign w:val="top"/>
          </w:tcPr>
          <w:p w14:paraId="5D2F6012">
            <w:pPr>
              <w:spacing w:before="78" w:line="465" w:lineRule="exact"/>
              <w:ind w:left="115"/>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position w:val="17"/>
                <w:sz w:val="24"/>
                <w:szCs w:val="24"/>
                <w:highlight w:val="none"/>
              </w:rPr>
              <w:t>业主联系人</w:t>
            </w:r>
            <w:r>
              <w:rPr>
                <w:rFonts w:hint="eastAsia" w:ascii="宋体" w:hAnsi="宋体" w:eastAsia="宋体" w:cs="宋体"/>
                <w:color w:val="auto"/>
                <w:spacing w:val="-2"/>
                <w:position w:val="17"/>
                <w:sz w:val="24"/>
                <w:szCs w:val="24"/>
                <w:highlight w:val="none"/>
                <w:lang w:val="en-US" w:eastAsia="zh-CN"/>
              </w:rPr>
              <w:t>及联系方式</w:t>
            </w:r>
          </w:p>
        </w:tc>
      </w:tr>
      <w:tr w14:paraId="71237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1051" w:type="pct"/>
            <w:gridSpan w:val="2"/>
            <w:vAlign w:val="top"/>
          </w:tcPr>
          <w:p w14:paraId="7D183A80">
            <w:pPr>
              <w:rPr>
                <w:rFonts w:hint="eastAsia" w:ascii="宋体" w:hAnsi="宋体" w:eastAsia="宋体" w:cs="宋体"/>
                <w:color w:val="auto"/>
                <w:sz w:val="21"/>
                <w:highlight w:val="none"/>
              </w:rPr>
            </w:pPr>
          </w:p>
        </w:tc>
        <w:tc>
          <w:tcPr>
            <w:tcW w:w="1036" w:type="pct"/>
            <w:gridSpan w:val="2"/>
            <w:vAlign w:val="top"/>
          </w:tcPr>
          <w:p w14:paraId="130EA276">
            <w:pPr>
              <w:rPr>
                <w:rFonts w:hint="eastAsia" w:ascii="宋体" w:hAnsi="宋体" w:eastAsia="宋体" w:cs="宋体"/>
                <w:color w:val="auto"/>
                <w:sz w:val="21"/>
                <w:highlight w:val="none"/>
              </w:rPr>
            </w:pPr>
          </w:p>
        </w:tc>
        <w:tc>
          <w:tcPr>
            <w:tcW w:w="1066" w:type="pct"/>
            <w:vAlign w:val="top"/>
          </w:tcPr>
          <w:p w14:paraId="394066A3">
            <w:pPr>
              <w:rPr>
                <w:rFonts w:hint="eastAsia" w:ascii="宋体" w:hAnsi="宋体" w:eastAsia="宋体" w:cs="宋体"/>
                <w:color w:val="auto"/>
                <w:sz w:val="21"/>
                <w:highlight w:val="none"/>
              </w:rPr>
            </w:pPr>
          </w:p>
        </w:tc>
        <w:tc>
          <w:tcPr>
            <w:tcW w:w="1065" w:type="pct"/>
            <w:gridSpan w:val="2"/>
            <w:vAlign w:val="top"/>
          </w:tcPr>
          <w:p w14:paraId="18D12841">
            <w:pPr>
              <w:rPr>
                <w:rFonts w:hint="eastAsia" w:ascii="宋体" w:hAnsi="宋体" w:eastAsia="宋体" w:cs="宋体"/>
                <w:color w:val="auto"/>
                <w:sz w:val="21"/>
                <w:highlight w:val="none"/>
              </w:rPr>
            </w:pPr>
          </w:p>
        </w:tc>
        <w:tc>
          <w:tcPr>
            <w:tcW w:w="778" w:type="pct"/>
            <w:vAlign w:val="top"/>
          </w:tcPr>
          <w:p w14:paraId="3C87728E">
            <w:pPr>
              <w:rPr>
                <w:rFonts w:hint="eastAsia" w:ascii="宋体" w:hAnsi="宋体" w:eastAsia="宋体" w:cs="宋体"/>
                <w:color w:val="auto"/>
                <w:sz w:val="21"/>
                <w:highlight w:val="none"/>
              </w:rPr>
            </w:pPr>
          </w:p>
        </w:tc>
      </w:tr>
      <w:tr w14:paraId="64FC7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16BB038F">
            <w:pPr>
              <w:rPr>
                <w:rFonts w:hint="eastAsia" w:ascii="宋体" w:hAnsi="宋体" w:eastAsia="宋体" w:cs="宋体"/>
                <w:color w:val="auto"/>
                <w:sz w:val="21"/>
                <w:highlight w:val="none"/>
              </w:rPr>
            </w:pPr>
          </w:p>
        </w:tc>
        <w:tc>
          <w:tcPr>
            <w:tcW w:w="1036" w:type="pct"/>
            <w:gridSpan w:val="2"/>
            <w:vAlign w:val="top"/>
          </w:tcPr>
          <w:p w14:paraId="6D2CAD07">
            <w:pPr>
              <w:rPr>
                <w:rFonts w:hint="eastAsia" w:ascii="宋体" w:hAnsi="宋体" w:eastAsia="宋体" w:cs="宋体"/>
                <w:color w:val="auto"/>
                <w:sz w:val="21"/>
                <w:highlight w:val="none"/>
              </w:rPr>
            </w:pPr>
          </w:p>
        </w:tc>
        <w:tc>
          <w:tcPr>
            <w:tcW w:w="1066" w:type="pct"/>
            <w:vAlign w:val="top"/>
          </w:tcPr>
          <w:p w14:paraId="22C4CAB3">
            <w:pPr>
              <w:rPr>
                <w:rFonts w:hint="eastAsia" w:ascii="宋体" w:hAnsi="宋体" w:eastAsia="宋体" w:cs="宋体"/>
                <w:color w:val="auto"/>
                <w:sz w:val="21"/>
                <w:highlight w:val="none"/>
              </w:rPr>
            </w:pPr>
          </w:p>
        </w:tc>
        <w:tc>
          <w:tcPr>
            <w:tcW w:w="1065" w:type="pct"/>
            <w:gridSpan w:val="2"/>
            <w:vAlign w:val="top"/>
          </w:tcPr>
          <w:p w14:paraId="147E9943">
            <w:pPr>
              <w:rPr>
                <w:rFonts w:hint="eastAsia" w:ascii="宋体" w:hAnsi="宋体" w:eastAsia="宋体" w:cs="宋体"/>
                <w:color w:val="auto"/>
                <w:sz w:val="21"/>
                <w:highlight w:val="none"/>
              </w:rPr>
            </w:pPr>
          </w:p>
        </w:tc>
        <w:tc>
          <w:tcPr>
            <w:tcW w:w="778" w:type="pct"/>
            <w:vAlign w:val="top"/>
          </w:tcPr>
          <w:p w14:paraId="1C350B4D">
            <w:pPr>
              <w:rPr>
                <w:rFonts w:hint="eastAsia" w:ascii="宋体" w:hAnsi="宋体" w:eastAsia="宋体" w:cs="宋体"/>
                <w:color w:val="auto"/>
                <w:sz w:val="21"/>
                <w:highlight w:val="none"/>
              </w:rPr>
            </w:pPr>
          </w:p>
        </w:tc>
      </w:tr>
      <w:tr w14:paraId="703D97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6FD022B9">
            <w:pPr>
              <w:rPr>
                <w:rFonts w:hint="eastAsia" w:ascii="宋体" w:hAnsi="宋体" w:eastAsia="宋体" w:cs="宋体"/>
                <w:color w:val="auto"/>
                <w:sz w:val="21"/>
                <w:highlight w:val="none"/>
              </w:rPr>
            </w:pPr>
          </w:p>
        </w:tc>
        <w:tc>
          <w:tcPr>
            <w:tcW w:w="1036" w:type="pct"/>
            <w:gridSpan w:val="2"/>
            <w:vAlign w:val="top"/>
          </w:tcPr>
          <w:p w14:paraId="50FE2AD5">
            <w:pPr>
              <w:rPr>
                <w:rFonts w:hint="eastAsia" w:ascii="宋体" w:hAnsi="宋体" w:eastAsia="宋体" w:cs="宋体"/>
                <w:color w:val="auto"/>
                <w:sz w:val="21"/>
                <w:highlight w:val="none"/>
              </w:rPr>
            </w:pPr>
          </w:p>
        </w:tc>
        <w:tc>
          <w:tcPr>
            <w:tcW w:w="1066" w:type="pct"/>
            <w:vAlign w:val="top"/>
          </w:tcPr>
          <w:p w14:paraId="350EDDA3">
            <w:pPr>
              <w:rPr>
                <w:rFonts w:hint="eastAsia" w:ascii="宋体" w:hAnsi="宋体" w:eastAsia="宋体" w:cs="宋体"/>
                <w:color w:val="auto"/>
                <w:sz w:val="21"/>
                <w:highlight w:val="none"/>
              </w:rPr>
            </w:pPr>
          </w:p>
        </w:tc>
        <w:tc>
          <w:tcPr>
            <w:tcW w:w="1065" w:type="pct"/>
            <w:gridSpan w:val="2"/>
            <w:vAlign w:val="top"/>
          </w:tcPr>
          <w:p w14:paraId="2C0D6789">
            <w:pPr>
              <w:rPr>
                <w:rFonts w:hint="eastAsia" w:ascii="宋体" w:hAnsi="宋体" w:eastAsia="宋体" w:cs="宋体"/>
                <w:color w:val="auto"/>
                <w:sz w:val="21"/>
                <w:highlight w:val="none"/>
              </w:rPr>
            </w:pPr>
          </w:p>
        </w:tc>
        <w:tc>
          <w:tcPr>
            <w:tcW w:w="778" w:type="pct"/>
            <w:vAlign w:val="top"/>
          </w:tcPr>
          <w:p w14:paraId="229AED65">
            <w:pPr>
              <w:rPr>
                <w:rFonts w:hint="eastAsia" w:ascii="宋体" w:hAnsi="宋体" w:eastAsia="宋体" w:cs="宋体"/>
                <w:color w:val="auto"/>
                <w:sz w:val="21"/>
                <w:highlight w:val="none"/>
              </w:rPr>
            </w:pPr>
          </w:p>
        </w:tc>
      </w:tr>
      <w:tr w14:paraId="586157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5B3D21E3">
            <w:pPr>
              <w:rPr>
                <w:rFonts w:hint="eastAsia" w:ascii="宋体" w:hAnsi="宋体" w:eastAsia="宋体" w:cs="宋体"/>
                <w:color w:val="auto"/>
                <w:sz w:val="21"/>
                <w:highlight w:val="none"/>
              </w:rPr>
            </w:pPr>
          </w:p>
        </w:tc>
        <w:tc>
          <w:tcPr>
            <w:tcW w:w="1036" w:type="pct"/>
            <w:gridSpan w:val="2"/>
            <w:vAlign w:val="top"/>
          </w:tcPr>
          <w:p w14:paraId="03078066">
            <w:pPr>
              <w:rPr>
                <w:rFonts w:hint="eastAsia" w:ascii="宋体" w:hAnsi="宋体" w:eastAsia="宋体" w:cs="宋体"/>
                <w:color w:val="auto"/>
                <w:sz w:val="21"/>
                <w:highlight w:val="none"/>
              </w:rPr>
            </w:pPr>
          </w:p>
        </w:tc>
        <w:tc>
          <w:tcPr>
            <w:tcW w:w="1066" w:type="pct"/>
            <w:vAlign w:val="top"/>
          </w:tcPr>
          <w:p w14:paraId="6D75199A">
            <w:pPr>
              <w:rPr>
                <w:rFonts w:hint="eastAsia" w:ascii="宋体" w:hAnsi="宋体" w:eastAsia="宋体" w:cs="宋体"/>
                <w:color w:val="auto"/>
                <w:sz w:val="21"/>
                <w:highlight w:val="none"/>
              </w:rPr>
            </w:pPr>
          </w:p>
        </w:tc>
        <w:tc>
          <w:tcPr>
            <w:tcW w:w="1065" w:type="pct"/>
            <w:gridSpan w:val="2"/>
            <w:vAlign w:val="top"/>
          </w:tcPr>
          <w:p w14:paraId="62D60007">
            <w:pPr>
              <w:rPr>
                <w:rFonts w:hint="eastAsia" w:ascii="宋体" w:hAnsi="宋体" w:eastAsia="宋体" w:cs="宋体"/>
                <w:color w:val="auto"/>
                <w:sz w:val="21"/>
                <w:highlight w:val="none"/>
              </w:rPr>
            </w:pPr>
          </w:p>
        </w:tc>
        <w:tc>
          <w:tcPr>
            <w:tcW w:w="778" w:type="pct"/>
            <w:vAlign w:val="top"/>
          </w:tcPr>
          <w:p w14:paraId="24921048">
            <w:pPr>
              <w:rPr>
                <w:rFonts w:hint="eastAsia" w:ascii="宋体" w:hAnsi="宋体" w:eastAsia="宋体" w:cs="宋体"/>
                <w:color w:val="auto"/>
                <w:sz w:val="21"/>
                <w:highlight w:val="none"/>
              </w:rPr>
            </w:pPr>
          </w:p>
        </w:tc>
      </w:tr>
      <w:tr w14:paraId="4A869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30110F32">
            <w:pPr>
              <w:rPr>
                <w:rFonts w:hint="eastAsia" w:ascii="宋体" w:hAnsi="宋体" w:eastAsia="宋体" w:cs="宋体"/>
                <w:color w:val="auto"/>
                <w:sz w:val="21"/>
                <w:highlight w:val="none"/>
              </w:rPr>
            </w:pPr>
          </w:p>
        </w:tc>
        <w:tc>
          <w:tcPr>
            <w:tcW w:w="1036" w:type="pct"/>
            <w:gridSpan w:val="2"/>
            <w:vAlign w:val="top"/>
          </w:tcPr>
          <w:p w14:paraId="06FA3760">
            <w:pPr>
              <w:rPr>
                <w:rFonts w:hint="eastAsia" w:ascii="宋体" w:hAnsi="宋体" w:eastAsia="宋体" w:cs="宋体"/>
                <w:color w:val="auto"/>
                <w:sz w:val="21"/>
                <w:highlight w:val="none"/>
              </w:rPr>
            </w:pPr>
          </w:p>
        </w:tc>
        <w:tc>
          <w:tcPr>
            <w:tcW w:w="1066" w:type="pct"/>
            <w:vAlign w:val="top"/>
          </w:tcPr>
          <w:p w14:paraId="7B35E0D3">
            <w:pPr>
              <w:rPr>
                <w:rFonts w:hint="eastAsia" w:ascii="宋体" w:hAnsi="宋体" w:eastAsia="宋体" w:cs="宋体"/>
                <w:color w:val="auto"/>
                <w:sz w:val="21"/>
                <w:highlight w:val="none"/>
              </w:rPr>
            </w:pPr>
          </w:p>
        </w:tc>
        <w:tc>
          <w:tcPr>
            <w:tcW w:w="1065" w:type="pct"/>
            <w:gridSpan w:val="2"/>
            <w:vAlign w:val="top"/>
          </w:tcPr>
          <w:p w14:paraId="2694363A">
            <w:pPr>
              <w:rPr>
                <w:rFonts w:hint="eastAsia" w:ascii="宋体" w:hAnsi="宋体" w:eastAsia="宋体" w:cs="宋体"/>
                <w:color w:val="auto"/>
                <w:sz w:val="21"/>
                <w:highlight w:val="none"/>
              </w:rPr>
            </w:pPr>
          </w:p>
        </w:tc>
        <w:tc>
          <w:tcPr>
            <w:tcW w:w="778" w:type="pct"/>
            <w:vAlign w:val="top"/>
          </w:tcPr>
          <w:p w14:paraId="1669A8BC">
            <w:pPr>
              <w:rPr>
                <w:rFonts w:hint="eastAsia" w:ascii="宋体" w:hAnsi="宋体" w:eastAsia="宋体" w:cs="宋体"/>
                <w:color w:val="auto"/>
                <w:sz w:val="21"/>
                <w:highlight w:val="none"/>
              </w:rPr>
            </w:pPr>
          </w:p>
        </w:tc>
      </w:tr>
    </w:tbl>
    <w:p w14:paraId="7682BE64">
      <w:pPr>
        <w:spacing w:line="197" w:lineRule="exact"/>
        <w:rPr>
          <w:rFonts w:hint="eastAsia" w:ascii="宋体" w:hAnsi="宋体" w:eastAsia="宋体" w:cs="宋体"/>
          <w:color w:val="auto"/>
          <w:highlight w:val="none"/>
        </w:rPr>
      </w:pPr>
    </w:p>
    <w:p w14:paraId="09BDAF05">
      <w:pPr>
        <w:rPr>
          <w:rFonts w:hint="eastAsia" w:ascii="宋体" w:hAnsi="宋体" w:eastAsia="宋体" w:cs="宋体"/>
          <w:color w:val="auto"/>
          <w:highlight w:val="none"/>
        </w:rPr>
      </w:pPr>
    </w:p>
    <w:p w14:paraId="35183F48">
      <w:pPr>
        <w:pStyle w:val="18"/>
        <w:wordWrap w:val="0"/>
        <w:ind w:left="0" w:leftChars="0" w:firstLine="0" w:firstLineChars="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说明：提供人员身份证，根据需求或技术评分表要求的相关证书或相关证明材料复印件加盖公章。</w:t>
      </w:r>
    </w:p>
    <w:p w14:paraId="25CE0388">
      <w:pPr>
        <w:pStyle w:val="18"/>
        <w:wordWrap w:val="0"/>
        <w:ind w:left="0" w:leftChars="0" w:firstLine="0" w:firstLineChars="0"/>
        <w:jc w:val="both"/>
        <w:rPr>
          <w:rFonts w:hint="eastAsia" w:ascii="宋体" w:hAnsi="宋体" w:eastAsia="宋体" w:cs="宋体"/>
          <w:color w:val="auto"/>
          <w:highlight w:val="none"/>
          <w:lang w:eastAsia="zh-CN"/>
        </w:rPr>
      </w:pPr>
    </w:p>
    <w:p w14:paraId="4537490C">
      <w:pPr>
        <w:pStyle w:val="18"/>
        <w:wordWrap w:val="0"/>
        <w:ind w:firstLine="4080" w:firstLineChars="17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2FAA91BC">
      <w:pPr>
        <w:pStyle w:val="18"/>
        <w:wordWrap w:val="0"/>
        <w:ind w:firstLine="480"/>
        <w:jc w:val="right"/>
        <w:rPr>
          <w:rFonts w:hint="eastAsia" w:ascii="宋体" w:hAnsi="宋体" w:eastAsia="宋体" w:cs="宋体"/>
          <w:color w:val="auto"/>
          <w:highlight w:val="none"/>
        </w:rPr>
      </w:pPr>
    </w:p>
    <w:p w14:paraId="6B6F83A9">
      <w:pPr>
        <w:pStyle w:val="18"/>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0EBEDC99">
      <w:pPr>
        <w:spacing w:line="360" w:lineRule="auto"/>
        <w:ind w:firstLine="420" w:firstLineChars="200"/>
        <w:jc w:val="right"/>
        <w:rPr>
          <w:rFonts w:hint="eastAsia" w:ascii="宋体" w:hAnsi="宋体" w:eastAsia="宋体" w:cs="宋体"/>
          <w:color w:val="auto"/>
          <w:highlight w:val="none"/>
          <w:u w:val="single"/>
        </w:rPr>
      </w:pPr>
    </w:p>
    <w:p w14:paraId="3769210C">
      <w:pPr>
        <w:ind w:firstLine="630" w:firstLineChars="300"/>
        <w:rPr>
          <w:rFonts w:hint="eastAsia" w:ascii="宋体" w:hAnsi="宋体" w:eastAsia="宋体" w:cs="宋体"/>
          <w:color w:val="auto"/>
          <w:sz w:val="21"/>
          <w:szCs w:val="21"/>
          <w:highlight w:val="none"/>
        </w:rPr>
        <w:sectPr>
          <w:headerReference r:id="rId3" w:type="default"/>
          <w:footerReference r:id="rId4" w:type="default"/>
          <w:pgSz w:w="11907" w:h="16839"/>
          <w:pgMar w:top="400" w:right="1109" w:bottom="448" w:left="767" w:header="850" w:footer="697" w:gutter="0"/>
          <w:pgNumType w:fmt="decimal"/>
          <w:cols w:space="720" w:num="1"/>
        </w:sect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B546299">
      <w:pPr>
        <w:spacing w:line="245" w:lineRule="auto"/>
        <w:rPr>
          <w:rFonts w:hint="eastAsia" w:ascii="宋体" w:hAnsi="宋体" w:eastAsia="宋体" w:cs="宋体"/>
          <w:color w:val="auto"/>
          <w:sz w:val="21"/>
          <w:highlight w:val="none"/>
        </w:rPr>
      </w:pPr>
    </w:p>
    <w:p w14:paraId="6AC97BCA">
      <w:pPr>
        <w:spacing w:line="246" w:lineRule="auto"/>
        <w:rPr>
          <w:rFonts w:hint="eastAsia" w:ascii="宋体" w:hAnsi="宋体" w:eastAsia="宋体" w:cs="宋体"/>
          <w:color w:val="auto"/>
          <w:sz w:val="21"/>
          <w:highlight w:val="none"/>
        </w:rPr>
      </w:pPr>
    </w:p>
    <w:p w14:paraId="65EB13CA">
      <w:pPr>
        <w:pStyle w:val="4"/>
        <w:bidi w:val="0"/>
        <w:rPr>
          <w:rFonts w:hint="eastAsia" w:ascii="宋体" w:hAnsi="宋体" w:eastAsia="宋体" w:cs="宋体"/>
          <w:color w:val="auto"/>
          <w:highlight w:val="none"/>
          <w:lang w:val="en-US" w:eastAsia="zh-CN"/>
        </w:rPr>
      </w:pPr>
      <w:bookmarkStart w:id="48" w:name="bookmark103"/>
      <w:bookmarkEnd w:id="48"/>
      <w:bookmarkStart w:id="49" w:name="bookmark112"/>
      <w:bookmarkEnd w:id="49"/>
      <w:bookmarkStart w:id="50" w:name="_Toc7969"/>
      <w:bookmarkStart w:id="51" w:name="_Toc653"/>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w:t>
      </w:r>
      <w:r>
        <w:rPr>
          <w:rFonts w:hint="eastAsia" w:ascii="宋体" w:hAnsi="宋体" w:cs="宋体"/>
          <w:color w:val="auto"/>
          <w:highlight w:val="none"/>
          <w:lang w:val="en-US" w:eastAsia="zh-CN"/>
        </w:rPr>
        <w:t>2</w:t>
      </w:r>
      <w:r>
        <w:rPr>
          <w:rFonts w:hint="eastAsia" w:ascii="宋体" w:hAnsi="宋体" w:eastAsia="宋体" w:cs="宋体"/>
          <w:color w:val="auto"/>
          <w:highlight w:val="none"/>
        </w:rPr>
        <w:t>项目服务团队成员证明材料</w:t>
      </w:r>
      <w:bookmarkEnd w:id="50"/>
      <w:bookmarkEnd w:id="51"/>
    </w:p>
    <w:p w14:paraId="7588C0C4">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73BAF795">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335A3C8E">
      <w:pPr>
        <w:keepNext w:val="0"/>
        <w:keepLines w:val="0"/>
        <w:widowControl/>
        <w:rPr>
          <w:rFonts w:hint="eastAsia" w:ascii="宋体" w:hAnsi="宋体" w:eastAsia="宋体" w:cs="宋体"/>
          <w:color w:val="auto"/>
          <w:kern w:val="0"/>
          <w:sz w:val="24"/>
          <w:szCs w:val="24"/>
          <w:highlight w:val="none"/>
          <w:lang w:val="en-US" w:eastAsia="zh-CN" w:bidi="ar"/>
        </w:rPr>
      </w:pPr>
    </w:p>
    <w:p w14:paraId="321D0A4E">
      <w:pPr>
        <w:keepNext w:val="0"/>
        <w:keepLines w:val="0"/>
        <w:widowControl/>
        <w:rPr>
          <w:rFonts w:hint="eastAsia" w:ascii="宋体" w:hAnsi="宋体" w:eastAsia="宋体" w:cs="宋体"/>
          <w:color w:val="auto"/>
          <w:kern w:val="0"/>
          <w:sz w:val="24"/>
          <w:szCs w:val="24"/>
          <w:highlight w:val="none"/>
          <w:lang w:val="en-US" w:eastAsia="zh-CN" w:bidi="ar"/>
        </w:rPr>
      </w:pPr>
    </w:p>
    <w:p w14:paraId="3508F5CC">
      <w:pPr>
        <w:keepNext w:val="0"/>
        <w:keepLines w:val="0"/>
        <w:widowControl/>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说明：投标人</w:t>
      </w:r>
      <w:r>
        <w:rPr>
          <w:rFonts w:hint="eastAsia" w:ascii="宋体" w:hAnsi="宋体" w:cs="宋体"/>
          <w:color w:val="auto"/>
          <w:kern w:val="0"/>
          <w:sz w:val="24"/>
          <w:szCs w:val="24"/>
          <w:highlight w:val="none"/>
          <w:lang w:val="en-US" w:eastAsia="zh-CN" w:bidi="ar"/>
        </w:rPr>
        <w:t>结合</w:t>
      </w:r>
      <w:r>
        <w:rPr>
          <w:rFonts w:hint="eastAsia" w:ascii="宋体" w:hAnsi="宋体" w:eastAsia="宋体" w:cs="宋体"/>
          <w:color w:val="auto"/>
          <w:kern w:val="0"/>
          <w:sz w:val="24"/>
          <w:szCs w:val="24"/>
          <w:highlight w:val="none"/>
          <w:lang w:val="en-US" w:eastAsia="zh-CN" w:bidi="ar"/>
        </w:rPr>
        <w:t>采购需求和评审标准和方法的要求</w:t>
      </w:r>
      <w:r>
        <w:rPr>
          <w:rFonts w:hint="eastAsia" w:ascii="宋体" w:hAnsi="宋体" w:cs="宋体"/>
          <w:color w:val="auto"/>
          <w:kern w:val="0"/>
          <w:sz w:val="24"/>
          <w:szCs w:val="24"/>
          <w:highlight w:val="none"/>
          <w:lang w:val="en-US" w:eastAsia="zh-CN" w:bidi="ar"/>
        </w:rPr>
        <w:t>，或根据企业拟投入服务团队</w:t>
      </w:r>
      <w:r>
        <w:rPr>
          <w:rFonts w:hint="eastAsia" w:ascii="宋体" w:hAnsi="宋体" w:eastAsia="宋体" w:cs="宋体"/>
          <w:color w:val="auto"/>
          <w:kern w:val="0"/>
          <w:sz w:val="24"/>
          <w:szCs w:val="24"/>
          <w:highlight w:val="none"/>
          <w:lang w:val="en-US" w:eastAsia="zh-CN" w:bidi="ar"/>
        </w:rPr>
        <w:t>自行编制，格式自拟。</w:t>
      </w:r>
    </w:p>
    <w:p w14:paraId="3678F179">
      <w:pPr>
        <w:keepNext w:val="0"/>
        <w:keepLines w:val="0"/>
        <w:widowControl/>
        <w:ind w:firstLine="630" w:firstLineChars="300"/>
        <w:rPr>
          <w:rFonts w:hint="eastAsia" w:ascii="宋体" w:hAnsi="宋体" w:eastAsia="宋体" w:cs="宋体"/>
          <w:color w:val="auto"/>
          <w:highlight w:val="none"/>
          <w:lang w:val="en-US" w:eastAsia="zh-CN"/>
        </w:rPr>
      </w:pPr>
    </w:p>
    <w:p w14:paraId="295DA04D">
      <w:pPr>
        <w:pStyle w:val="18"/>
        <w:wordWrap w:val="0"/>
        <w:ind w:firstLine="3600" w:firstLineChars="1500"/>
        <w:jc w:val="both"/>
        <w:rPr>
          <w:rFonts w:hint="eastAsia" w:ascii="宋体" w:hAnsi="宋体" w:eastAsia="宋体" w:cs="宋体"/>
          <w:color w:val="auto"/>
          <w:highlight w:val="none"/>
          <w:lang w:eastAsia="zh-CN"/>
        </w:rPr>
      </w:pPr>
    </w:p>
    <w:p w14:paraId="63BE0DDC">
      <w:pPr>
        <w:pStyle w:val="18"/>
        <w:wordWrap w:val="0"/>
        <w:ind w:firstLine="3600" w:firstLineChars="1500"/>
        <w:jc w:val="both"/>
        <w:rPr>
          <w:rFonts w:hint="eastAsia" w:ascii="宋体" w:hAnsi="宋体" w:eastAsia="宋体" w:cs="宋体"/>
          <w:color w:val="auto"/>
          <w:highlight w:val="none"/>
          <w:lang w:eastAsia="zh-CN"/>
        </w:rPr>
      </w:pPr>
    </w:p>
    <w:p w14:paraId="2C66DDDA">
      <w:pPr>
        <w:pStyle w:val="18"/>
        <w:wordWrap w:val="0"/>
        <w:ind w:firstLine="3600" w:firstLineChars="1500"/>
        <w:jc w:val="both"/>
        <w:rPr>
          <w:rFonts w:hint="eastAsia" w:ascii="宋体" w:hAnsi="宋体" w:eastAsia="宋体" w:cs="宋体"/>
          <w:color w:val="auto"/>
          <w:highlight w:val="none"/>
          <w:lang w:eastAsia="zh-CN"/>
        </w:rPr>
      </w:pPr>
    </w:p>
    <w:p w14:paraId="0A5A50CF">
      <w:pPr>
        <w:pStyle w:val="18"/>
        <w:wordWrap w:val="0"/>
        <w:ind w:firstLine="3600" w:firstLineChars="1500"/>
        <w:jc w:val="both"/>
        <w:rPr>
          <w:rFonts w:hint="eastAsia" w:ascii="宋体" w:hAnsi="宋体" w:eastAsia="宋体" w:cs="宋体"/>
          <w:color w:val="auto"/>
          <w:highlight w:val="none"/>
          <w:lang w:eastAsia="zh-CN"/>
        </w:rPr>
      </w:pPr>
    </w:p>
    <w:p w14:paraId="00A5AFBA">
      <w:pPr>
        <w:pStyle w:val="18"/>
        <w:wordWrap w:val="0"/>
        <w:ind w:firstLine="3600" w:firstLineChars="15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73410AC">
      <w:pPr>
        <w:pStyle w:val="18"/>
        <w:wordWrap w:val="0"/>
        <w:ind w:firstLine="480"/>
        <w:jc w:val="right"/>
        <w:rPr>
          <w:rFonts w:hint="eastAsia" w:ascii="宋体" w:hAnsi="宋体" w:eastAsia="宋体" w:cs="宋体"/>
          <w:color w:val="auto"/>
          <w:highlight w:val="none"/>
        </w:rPr>
      </w:pPr>
    </w:p>
    <w:p w14:paraId="1DC27922">
      <w:pPr>
        <w:pStyle w:val="18"/>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701443D4">
      <w:pPr>
        <w:spacing w:line="360" w:lineRule="auto"/>
        <w:ind w:firstLine="420" w:firstLineChars="200"/>
        <w:jc w:val="right"/>
        <w:rPr>
          <w:rFonts w:hint="eastAsia" w:ascii="宋体" w:hAnsi="宋体" w:eastAsia="宋体" w:cs="宋体"/>
          <w:color w:val="auto"/>
          <w:highlight w:val="none"/>
          <w:u w:val="single"/>
        </w:rPr>
      </w:pPr>
    </w:p>
    <w:p w14:paraId="775CCCEC">
      <w:pPr>
        <w:ind w:firstLine="630" w:firstLineChars="3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7903AA8">
      <w:pPr>
        <w:rPr>
          <w:rFonts w:hint="eastAsia" w:ascii="宋体" w:hAnsi="宋体" w:eastAsia="宋体" w:cs="宋体"/>
          <w:color w:val="auto"/>
          <w:highlight w:val="none"/>
          <w:lang w:val="en-US" w:eastAsia="zh-CN"/>
        </w:rPr>
      </w:pPr>
    </w:p>
    <w:p w14:paraId="134E2E53">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5F5AEC2A">
      <w:pPr>
        <w:pStyle w:val="3"/>
        <w:rPr>
          <w:rFonts w:hint="eastAsia" w:ascii="宋体" w:hAnsi="宋体" w:eastAsia="宋体" w:cs="宋体"/>
          <w:color w:val="auto"/>
          <w:highlight w:val="none"/>
        </w:rPr>
      </w:pPr>
      <w:bookmarkStart w:id="52" w:name="_Toc1969"/>
      <w:bookmarkStart w:id="53" w:name="_Toc23846"/>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rPr>
        <w:t>其他材料</w:t>
      </w:r>
      <w:bookmarkEnd w:id="52"/>
      <w:bookmarkEnd w:id="53"/>
    </w:p>
    <w:p w14:paraId="380842EC">
      <w:pPr>
        <w:widowControl/>
        <w:shd w:val="clear"/>
        <w:spacing w:line="360" w:lineRule="auto"/>
        <w:ind w:firstLine="720" w:firstLineChars="300"/>
        <w:jc w:val="left"/>
        <w:rPr>
          <w:rFonts w:hint="eastAsia" w:ascii="宋体" w:hAnsi="宋体" w:eastAsia="宋体" w:cs="宋体"/>
          <w:color w:val="auto"/>
          <w:kern w:val="0"/>
          <w:sz w:val="24"/>
          <w:szCs w:val="24"/>
          <w:highlight w:val="none"/>
          <w:lang w:val="en-US" w:eastAsia="zh-CN" w:bidi="ar"/>
        </w:rPr>
      </w:pPr>
    </w:p>
    <w:p w14:paraId="456246CE">
      <w:pPr>
        <w:widowControl/>
        <w:shd w:val="clear"/>
        <w:spacing w:line="360" w:lineRule="auto"/>
        <w:ind w:firstLine="720" w:firstLineChars="3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说明：</w:t>
      </w:r>
      <w:r>
        <w:rPr>
          <w:rFonts w:hint="eastAsia" w:ascii="宋体" w:hAnsi="宋体" w:eastAsia="宋体" w:cs="宋体"/>
          <w:color w:val="auto"/>
          <w:kern w:val="0"/>
          <w:sz w:val="24"/>
          <w:szCs w:val="24"/>
          <w:highlight w:val="none"/>
          <w:lang w:bidi="ar"/>
        </w:rPr>
        <w:t>招标文件要求的、</w:t>
      </w:r>
      <w:r>
        <w:rPr>
          <w:rFonts w:hint="eastAsia" w:ascii="宋体" w:hAnsi="宋体" w:eastAsia="宋体" w:cs="宋体"/>
          <w:color w:val="auto"/>
          <w:kern w:val="0"/>
          <w:sz w:val="24"/>
          <w:szCs w:val="24"/>
          <w:highlight w:val="none"/>
          <w:lang w:val="en-US" w:eastAsia="zh-CN" w:bidi="ar"/>
        </w:rPr>
        <w:t>投标人</w:t>
      </w:r>
      <w:r>
        <w:rPr>
          <w:rFonts w:hint="eastAsia" w:ascii="宋体" w:hAnsi="宋体" w:eastAsia="宋体" w:cs="宋体"/>
          <w:color w:val="auto"/>
          <w:kern w:val="0"/>
          <w:sz w:val="24"/>
          <w:szCs w:val="24"/>
          <w:highlight w:val="none"/>
          <w:lang w:bidi="ar"/>
        </w:rPr>
        <w:t>认为有必要提供的</w:t>
      </w:r>
      <w:r>
        <w:rPr>
          <w:rFonts w:hint="eastAsia" w:ascii="宋体" w:hAnsi="宋体" w:eastAsia="宋体" w:cs="宋体"/>
          <w:color w:val="auto"/>
          <w:kern w:val="0"/>
          <w:sz w:val="24"/>
          <w:szCs w:val="24"/>
          <w:highlight w:val="none"/>
          <w:lang w:val="en-US" w:eastAsia="zh-CN" w:bidi="ar"/>
        </w:rPr>
        <w:t>其他</w:t>
      </w:r>
      <w:r>
        <w:rPr>
          <w:rFonts w:hint="eastAsia" w:ascii="宋体" w:hAnsi="宋体" w:eastAsia="宋体" w:cs="宋体"/>
          <w:color w:val="auto"/>
          <w:kern w:val="0"/>
          <w:sz w:val="24"/>
          <w:szCs w:val="24"/>
          <w:highlight w:val="none"/>
          <w:lang w:bidi="ar"/>
        </w:rPr>
        <w:t>资料</w:t>
      </w:r>
      <w:bookmarkStart w:id="54" w:name="_Toc238907095"/>
      <w:r>
        <w:rPr>
          <w:rFonts w:hint="eastAsia" w:ascii="宋体" w:hAnsi="宋体" w:eastAsia="宋体" w:cs="宋体"/>
          <w:color w:val="auto"/>
          <w:kern w:val="0"/>
          <w:sz w:val="24"/>
          <w:szCs w:val="24"/>
          <w:highlight w:val="none"/>
          <w:lang w:bidi="ar"/>
        </w:rPr>
        <w:t>包括：</w:t>
      </w:r>
    </w:p>
    <w:p w14:paraId="249BDAA3">
      <w:pPr>
        <w:widowControl/>
        <w:shd w:val="clear"/>
        <w:spacing w:line="360" w:lineRule="auto"/>
        <w:ind w:firstLine="720" w:firstLineChars="3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bidi="ar"/>
        </w:rPr>
        <w:t>招标文件第</w:t>
      </w:r>
      <w:r>
        <w:rPr>
          <w:rFonts w:hint="eastAsia" w:ascii="宋体" w:hAnsi="宋体" w:eastAsia="宋体" w:cs="宋体"/>
          <w:color w:val="auto"/>
          <w:kern w:val="0"/>
          <w:sz w:val="24"/>
          <w:szCs w:val="24"/>
          <w:highlight w:val="none"/>
          <w:lang w:val="en-US" w:eastAsia="zh-CN" w:bidi="ar"/>
        </w:rPr>
        <w:t>三</w:t>
      </w:r>
      <w:r>
        <w:rPr>
          <w:rFonts w:hint="eastAsia" w:ascii="宋体" w:hAnsi="宋体" w:eastAsia="宋体" w:cs="宋体"/>
          <w:color w:val="auto"/>
          <w:kern w:val="0"/>
          <w:sz w:val="24"/>
          <w:szCs w:val="24"/>
          <w:highlight w:val="none"/>
          <w:lang w:bidi="ar"/>
        </w:rPr>
        <w:t>章采购需求要求的其他资料</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如有）</w:t>
      </w:r>
      <w:r>
        <w:rPr>
          <w:rFonts w:hint="eastAsia" w:ascii="宋体" w:hAnsi="宋体" w:eastAsia="宋体" w:cs="宋体"/>
          <w:color w:val="auto"/>
          <w:kern w:val="0"/>
          <w:sz w:val="24"/>
          <w:szCs w:val="24"/>
          <w:highlight w:val="none"/>
          <w:lang w:bidi="ar"/>
        </w:rPr>
        <w:t>；</w:t>
      </w:r>
    </w:p>
    <w:p w14:paraId="2204D8AE">
      <w:pPr>
        <w:widowControl/>
        <w:spacing w:line="360" w:lineRule="auto"/>
        <w:ind w:firstLine="720" w:firstLineChars="300"/>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bidi="ar"/>
        </w:rPr>
        <w:t>招标文件第四章评标方法及标准要求的其他相关资料</w:t>
      </w:r>
      <w:r>
        <w:rPr>
          <w:rFonts w:hint="eastAsia" w:ascii="宋体" w:hAnsi="宋体" w:eastAsia="宋体" w:cs="宋体"/>
          <w:color w:val="auto"/>
          <w:kern w:val="0"/>
          <w:sz w:val="24"/>
          <w:szCs w:val="24"/>
          <w:highlight w:val="none"/>
          <w:lang w:eastAsia="zh-CN" w:bidi="ar"/>
        </w:rPr>
        <w:t>；</w:t>
      </w:r>
    </w:p>
    <w:p w14:paraId="6473074C">
      <w:pPr>
        <w:spacing w:line="360" w:lineRule="auto"/>
        <w:ind w:firstLine="720" w:firstLineChars="300"/>
        <w:rPr>
          <w:rFonts w:hint="eastAsia" w:ascii="宋体" w:hAnsi="宋体" w:eastAsia="宋体" w:cs="宋体"/>
          <w:color w:val="auto"/>
          <w:kern w:val="0"/>
          <w:szCs w:val="24"/>
          <w:highlight w:val="none"/>
          <w:lang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3）投标人</w:t>
      </w:r>
      <w:r>
        <w:rPr>
          <w:rFonts w:hint="eastAsia" w:ascii="宋体" w:hAnsi="宋体" w:eastAsia="宋体" w:cs="宋体"/>
          <w:color w:val="auto"/>
          <w:kern w:val="0"/>
          <w:sz w:val="24"/>
          <w:szCs w:val="24"/>
          <w:highlight w:val="none"/>
          <w:lang w:bidi="ar"/>
        </w:rPr>
        <w:t>认为需要提供的相关资料。</w:t>
      </w:r>
      <w:r>
        <w:rPr>
          <w:rFonts w:hint="eastAsia" w:ascii="宋体" w:hAnsi="宋体" w:eastAsia="宋体" w:cs="宋体"/>
          <w:color w:val="auto"/>
          <w:kern w:val="0"/>
          <w:szCs w:val="24"/>
          <w:highlight w:val="none"/>
          <w:lang w:bidi="ar"/>
        </w:rPr>
        <w:br w:type="page"/>
      </w:r>
      <w:bookmarkEnd w:id="54"/>
      <w:bookmarkStart w:id="55" w:name="OLE_LINK14"/>
      <w:bookmarkStart w:id="56" w:name="OLE_LINK13"/>
    </w:p>
    <w:p w14:paraId="65EFC818">
      <w:pPr>
        <w:pStyle w:val="3"/>
        <w:numPr>
          <w:ilvl w:val="-1"/>
          <w:numId w:val="0"/>
        </w:numPr>
        <w:rPr>
          <w:rFonts w:hint="eastAsia" w:ascii="宋体" w:hAnsi="宋体" w:eastAsia="宋体" w:cs="宋体"/>
          <w:color w:val="auto"/>
          <w:highlight w:val="none"/>
          <w:lang w:val="en-US" w:eastAsia="zh-CN"/>
        </w:rPr>
      </w:pPr>
      <w:bookmarkStart w:id="57" w:name="_Toc3227"/>
      <w:bookmarkStart w:id="58" w:name="_Toc26121"/>
      <w:r>
        <w:rPr>
          <w:rFonts w:hint="eastAsia" w:ascii="宋体" w:hAnsi="宋体" w:eastAsia="宋体" w:cs="宋体"/>
          <w:color w:val="auto"/>
          <w:highlight w:val="none"/>
          <w:lang w:val="en-US" w:eastAsia="zh-CN"/>
        </w:rPr>
        <w:t>11、项目方案</w:t>
      </w:r>
      <w:bookmarkEnd w:id="57"/>
      <w:bookmarkEnd w:id="58"/>
    </w:p>
    <w:p w14:paraId="6AC331A3">
      <w:pPr>
        <w:keepNext w:val="0"/>
        <w:keepLines w:val="0"/>
        <w:widowControl/>
        <w:ind w:firstLine="720" w:firstLineChars="300"/>
        <w:rPr>
          <w:rFonts w:hint="eastAsia" w:ascii="宋体" w:hAnsi="宋体" w:eastAsia="宋体" w:cs="宋体"/>
          <w:color w:val="auto"/>
          <w:kern w:val="0"/>
          <w:sz w:val="24"/>
          <w:szCs w:val="24"/>
          <w:highlight w:val="none"/>
          <w:lang w:val="en-US" w:eastAsia="zh-CN" w:bidi="ar"/>
        </w:rPr>
      </w:pPr>
    </w:p>
    <w:p w14:paraId="7B0B0887">
      <w:pPr>
        <w:keepNext w:val="0"/>
        <w:keepLines w:val="0"/>
        <w:widowControl/>
        <w:ind w:firstLine="720" w:firstLineChars="30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说明：投标人根据采购需求和评审标准和方法的要求自行编制，格式自拟。</w:t>
      </w:r>
    </w:p>
    <w:p w14:paraId="4F945823">
      <w:pPr>
        <w:keepNext w:val="0"/>
        <w:keepLines w:val="0"/>
        <w:widowControl/>
        <w:ind w:firstLine="630" w:firstLineChars="300"/>
        <w:rPr>
          <w:rFonts w:hint="eastAsia" w:ascii="宋体" w:hAnsi="宋体" w:eastAsia="宋体" w:cs="宋体"/>
          <w:color w:val="auto"/>
          <w:highlight w:val="none"/>
          <w:lang w:val="en-US" w:eastAsia="zh-CN"/>
        </w:rPr>
      </w:pPr>
    </w:p>
    <w:p w14:paraId="1C1C3AF7">
      <w:pPr>
        <w:pStyle w:val="18"/>
        <w:wordWrap w:val="0"/>
        <w:ind w:firstLine="3600" w:firstLineChars="1500"/>
        <w:jc w:val="both"/>
        <w:rPr>
          <w:rFonts w:hint="eastAsia" w:ascii="宋体" w:hAnsi="宋体" w:eastAsia="宋体" w:cs="宋体"/>
          <w:color w:val="auto"/>
          <w:highlight w:val="none"/>
          <w:lang w:eastAsia="zh-CN"/>
        </w:rPr>
      </w:pPr>
    </w:p>
    <w:p w14:paraId="5306009F">
      <w:pPr>
        <w:pStyle w:val="18"/>
        <w:wordWrap w:val="0"/>
        <w:ind w:firstLine="3600" w:firstLineChars="1500"/>
        <w:jc w:val="both"/>
        <w:rPr>
          <w:rFonts w:hint="eastAsia" w:ascii="宋体" w:hAnsi="宋体" w:eastAsia="宋体" w:cs="宋体"/>
          <w:color w:val="auto"/>
          <w:highlight w:val="none"/>
          <w:lang w:eastAsia="zh-CN"/>
        </w:rPr>
      </w:pPr>
    </w:p>
    <w:p w14:paraId="3EE59004">
      <w:pPr>
        <w:pStyle w:val="18"/>
        <w:wordWrap w:val="0"/>
        <w:ind w:firstLine="3600" w:firstLineChars="1500"/>
        <w:jc w:val="both"/>
        <w:rPr>
          <w:rFonts w:hint="eastAsia" w:ascii="宋体" w:hAnsi="宋体" w:eastAsia="宋体" w:cs="宋体"/>
          <w:color w:val="auto"/>
          <w:highlight w:val="none"/>
          <w:lang w:eastAsia="zh-CN"/>
        </w:rPr>
      </w:pPr>
    </w:p>
    <w:p w14:paraId="499F5FF9">
      <w:pPr>
        <w:pStyle w:val="18"/>
        <w:wordWrap w:val="0"/>
        <w:ind w:firstLine="3600" w:firstLineChars="1500"/>
        <w:jc w:val="both"/>
        <w:rPr>
          <w:rFonts w:hint="eastAsia" w:ascii="宋体" w:hAnsi="宋体" w:eastAsia="宋体" w:cs="宋体"/>
          <w:color w:val="auto"/>
          <w:highlight w:val="none"/>
          <w:lang w:eastAsia="zh-CN"/>
        </w:rPr>
      </w:pPr>
    </w:p>
    <w:p w14:paraId="1A5D659A">
      <w:pPr>
        <w:pStyle w:val="18"/>
        <w:wordWrap w:val="0"/>
        <w:ind w:firstLine="3600" w:firstLineChars="15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C364DA3">
      <w:pPr>
        <w:pStyle w:val="18"/>
        <w:wordWrap w:val="0"/>
        <w:ind w:firstLine="480"/>
        <w:jc w:val="right"/>
        <w:rPr>
          <w:rFonts w:hint="eastAsia" w:ascii="宋体" w:hAnsi="宋体" w:eastAsia="宋体" w:cs="宋体"/>
          <w:color w:val="auto"/>
          <w:highlight w:val="none"/>
        </w:rPr>
      </w:pPr>
    </w:p>
    <w:p w14:paraId="6F575737">
      <w:pPr>
        <w:pStyle w:val="18"/>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0FCD8B2E">
      <w:pPr>
        <w:spacing w:line="360" w:lineRule="auto"/>
        <w:ind w:firstLine="420" w:firstLineChars="200"/>
        <w:jc w:val="right"/>
        <w:rPr>
          <w:rFonts w:hint="eastAsia" w:ascii="宋体" w:hAnsi="宋体" w:eastAsia="宋体" w:cs="宋体"/>
          <w:color w:val="auto"/>
          <w:highlight w:val="none"/>
          <w:u w:val="single"/>
        </w:rPr>
      </w:pPr>
    </w:p>
    <w:p w14:paraId="7988AC08">
      <w:pPr>
        <w:pStyle w:val="5"/>
        <w:numPr>
          <w:ilvl w:val="-1"/>
          <w:numId w:val="0"/>
        </w:numPr>
        <w:ind w:firstLine="0" w:firstLine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32A6742">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337B3C21">
      <w:pPr>
        <w:pStyle w:val="3"/>
        <w:rPr>
          <w:rFonts w:hint="eastAsia" w:ascii="宋体" w:hAnsi="宋体" w:eastAsia="宋体" w:cs="宋体"/>
          <w:color w:val="auto"/>
          <w:highlight w:val="none"/>
        </w:rPr>
      </w:pPr>
      <w:bookmarkStart w:id="59" w:name="_Toc15208"/>
      <w:bookmarkStart w:id="60" w:name="_Toc22884"/>
      <w:r>
        <w:rPr>
          <w:rFonts w:hint="eastAsia" w:ascii="宋体" w:hAnsi="宋体" w:eastAsia="宋体" w:cs="宋体"/>
          <w:color w:val="auto"/>
          <w:highlight w:val="none"/>
          <w:lang w:val="en-US" w:eastAsia="zh-CN"/>
        </w:rPr>
        <w:t>12</w:t>
      </w:r>
      <w:r>
        <w:rPr>
          <w:rFonts w:hint="eastAsia" w:ascii="宋体" w:hAnsi="宋体" w:eastAsia="宋体" w:cs="宋体"/>
          <w:color w:val="auto"/>
          <w:highlight w:val="none"/>
        </w:rPr>
        <w:t>、政府采购</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承诺书</w:t>
      </w:r>
      <w:bookmarkEnd w:id="59"/>
      <w:bookmarkEnd w:id="60"/>
    </w:p>
    <w:p w14:paraId="73B78480">
      <w:pPr>
        <w:rPr>
          <w:rFonts w:hint="eastAsia" w:ascii="宋体" w:hAnsi="宋体" w:eastAsia="宋体" w:cs="宋体"/>
          <w:color w:val="auto"/>
          <w:highlight w:val="none"/>
        </w:rPr>
      </w:pPr>
    </w:p>
    <w:p w14:paraId="70AF00BC">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承诺主体名称：</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投标人</w:t>
      </w:r>
      <w:r>
        <w:rPr>
          <w:rFonts w:hint="eastAsia" w:ascii="宋体" w:hAnsi="宋体" w:eastAsia="宋体" w:cs="宋体"/>
          <w:b/>
          <w:bCs/>
          <w:color w:val="auto"/>
          <w:sz w:val="24"/>
          <w:szCs w:val="24"/>
          <w:highlight w:val="none"/>
        </w:rPr>
        <w:t>名称）</w:t>
      </w:r>
    </w:p>
    <w:p w14:paraId="2EB3614C">
      <w:pPr>
        <w:spacing w:line="360" w:lineRule="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统一社会信用代码：</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                               </w:t>
      </w:r>
    </w:p>
    <w:p w14:paraId="5FC3B609">
      <w:pPr>
        <w:spacing w:line="360" w:lineRule="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管理部门：</w:t>
      </w:r>
      <w:r>
        <w:rPr>
          <w:rFonts w:hint="eastAsia" w:ascii="宋体" w:hAnsi="宋体" w:eastAsia="宋体" w:cs="宋体"/>
          <w:b/>
          <w:bCs/>
          <w:color w:val="auto"/>
          <w:sz w:val="24"/>
          <w:szCs w:val="24"/>
          <w:highlight w:val="none"/>
          <w:u w:val="single"/>
          <w:lang w:val="en-US" w:eastAsia="zh-CN"/>
        </w:rPr>
        <w:t>海南省</w:t>
      </w:r>
      <w:r>
        <w:rPr>
          <w:rFonts w:hint="eastAsia" w:ascii="宋体" w:hAnsi="宋体" w:eastAsia="宋体" w:cs="宋体"/>
          <w:b/>
          <w:bCs/>
          <w:color w:val="auto"/>
          <w:sz w:val="24"/>
          <w:szCs w:val="24"/>
          <w:highlight w:val="none"/>
          <w:u w:val="single"/>
        </w:rPr>
        <w:t>财政</w:t>
      </w:r>
      <w:r>
        <w:rPr>
          <w:rFonts w:hint="eastAsia" w:ascii="宋体" w:hAnsi="宋体" w:eastAsia="宋体" w:cs="宋体"/>
          <w:b/>
          <w:bCs/>
          <w:color w:val="auto"/>
          <w:sz w:val="24"/>
          <w:szCs w:val="24"/>
          <w:highlight w:val="none"/>
          <w:u w:val="single"/>
          <w:lang w:val="en-US" w:eastAsia="zh-CN"/>
        </w:rPr>
        <w:t>厅</w:t>
      </w:r>
    </w:p>
    <w:p w14:paraId="2894C899">
      <w:pPr>
        <w:spacing w:line="360" w:lineRule="auto"/>
        <w:rPr>
          <w:rFonts w:hint="eastAsia" w:ascii="宋体" w:hAnsi="宋体" w:eastAsia="宋体" w:cs="宋体"/>
          <w:b/>
          <w:bCs/>
          <w:color w:val="auto"/>
          <w:sz w:val="24"/>
          <w:szCs w:val="24"/>
          <w:highlight w:val="none"/>
          <w:u w:val="single"/>
          <w:lang w:eastAsia="zh-CN"/>
        </w:rPr>
      </w:pPr>
      <w:r>
        <w:rPr>
          <w:rFonts w:hint="eastAsia" w:ascii="宋体" w:hAnsi="宋体" w:eastAsia="宋体" w:cs="宋体"/>
          <w:b/>
          <w:bCs/>
          <w:color w:val="auto"/>
          <w:sz w:val="24"/>
          <w:szCs w:val="24"/>
          <w:highlight w:val="none"/>
        </w:rPr>
        <w:t>采购项目名称:</w:t>
      </w:r>
      <w:r>
        <w:rPr>
          <w:rFonts w:hint="eastAsia" w:ascii="宋体" w:hAnsi="宋体" w:cs="宋体"/>
          <w:b/>
          <w:bCs/>
          <w:color w:val="auto"/>
          <w:sz w:val="24"/>
          <w:szCs w:val="24"/>
          <w:highlight w:val="none"/>
          <w:u w:val="single"/>
          <w:lang w:eastAsia="zh-CN"/>
        </w:rPr>
        <w:t>海南省民族技工学校（老校区）校园监控设备采购项目</w:t>
      </w:r>
    </w:p>
    <w:p w14:paraId="7A929B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为维护公平竞争、规范有序的市场秩序,营造诚实守信的信用环境,共同推进社会信用体系建设完善,树立企业诚信守法形象,本企业对本次采购活动郑重承诺如下:</w:t>
      </w:r>
    </w:p>
    <w:p w14:paraId="20D08B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（一）对提供给注册登记部门、行业管理部门、司法部门、行业组织以及在政府采购活动中提交的所有资料的合法性、真实性、准确性和有效性负责；</w:t>
      </w:r>
    </w:p>
    <w:p w14:paraId="2A481F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（二）严格按照国家法律、法规和规章开展采购活动，全面履行应尽的责任和义务，全面做到履约守信，具备《中华人民共和国政府采购法》第二十二条第一款规定的条件;</w:t>
      </w:r>
    </w:p>
    <w:p w14:paraId="25F8B5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（三）严格依法开展生产经营活动，主动接受行业监管，自愿接受依法开展的日常检查；违法失信经营后将自愿接受约束和惩戒，并依法承担相应责任；</w:t>
      </w:r>
    </w:p>
    <w:p w14:paraId="3B64C7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（四）自觉接受行政管理部门、行业组织、社会公众、新闻舆论的监督；</w:t>
      </w:r>
    </w:p>
    <w:p w14:paraId="5DE503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（五）自觉做到自我约束、自我管理，不制假售假、商标侵权、虚假宣传、违约毁约、恶意逃债、偷税漏税、垄断和不正当竞争，维护经营者、消费者的合法权益；</w:t>
      </w:r>
    </w:p>
    <w:p w14:paraId="6C8D4E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（六）提出政府采购质疑和投诉坚持依法依规、诚实信用原则，在全国范围12个月内没有三次以上查无实据的政府采购投诉；</w:t>
      </w:r>
    </w:p>
    <w:p w14:paraId="43F194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（七）严格遵守信用信息公示相关规定；</w:t>
      </w:r>
    </w:p>
    <w:p w14:paraId="3B9FE1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（八）同意此承诺书在公告发布媒介公示，接受社会各界监督；</w:t>
      </w:r>
    </w:p>
    <w:p w14:paraId="07FDE4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（九）如违反承诺，将依法依规承担相应责任，并自愿接受部门联合惩戒，纳入行业失信重点关注名单，由财政部门负责管理；</w:t>
      </w:r>
    </w:p>
    <w:p w14:paraId="54357D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（十）本承诺书自签订之日起生效。</w:t>
      </w:r>
    </w:p>
    <w:p w14:paraId="3DCB49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F7CE649">
      <w:pPr>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承诺单位（签章）：</w:t>
      </w:r>
      <w:r>
        <w:rPr>
          <w:rFonts w:hint="eastAsia" w:ascii="宋体" w:hAnsi="宋体" w:eastAsia="宋体" w:cs="宋体"/>
          <w:color w:val="auto"/>
          <w:sz w:val="24"/>
          <w:szCs w:val="24"/>
          <w:highlight w:val="none"/>
          <w:u w:val="single"/>
        </w:rPr>
        <w:t xml:space="preserve">     （填写名称并盖公章）</w:t>
      </w:r>
    </w:p>
    <w:p w14:paraId="2E464D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法定代表人（负责人）：</w:t>
      </w:r>
      <w:r>
        <w:rPr>
          <w:rFonts w:hint="eastAsia" w:ascii="宋体" w:hAnsi="宋体" w:eastAsia="宋体" w:cs="宋体"/>
          <w:color w:val="auto"/>
          <w:sz w:val="24"/>
          <w:szCs w:val="24"/>
          <w:highlight w:val="none"/>
          <w:u w:val="single"/>
        </w:rPr>
        <w:t xml:space="preserve">   （ 签字或盖章）</w:t>
      </w:r>
      <w:r>
        <w:rPr>
          <w:rFonts w:hint="eastAsia" w:ascii="宋体" w:hAnsi="宋体" w:eastAsia="宋体" w:cs="宋体"/>
          <w:color w:val="auto"/>
          <w:sz w:val="24"/>
          <w:szCs w:val="24"/>
          <w:highlight w:val="none"/>
        </w:rPr>
        <w:t>：</w:t>
      </w:r>
    </w:p>
    <w:p w14:paraId="6DE8502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授权代表：</w:t>
      </w:r>
      <w:r>
        <w:rPr>
          <w:rFonts w:hint="eastAsia" w:ascii="宋体" w:hAnsi="宋体" w:eastAsia="宋体" w:cs="宋体"/>
          <w:color w:val="auto"/>
          <w:sz w:val="24"/>
          <w:szCs w:val="24"/>
          <w:highlight w:val="none"/>
          <w:u w:val="single"/>
        </w:rPr>
        <w:t xml:space="preserve">              （签字或盖章）</w:t>
      </w:r>
    </w:p>
    <w:p w14:paraId="01476008">
      <w:pPr>
        <w:spacing w:line="360" w:lineRule="auto"/>
        <w:ind w:firstLine="3600" w:firstLineChars="15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年    月    日</w:t>
      </w:r>
    </w:p>
    <w:p w14:paraId="1BEB081A">
      <w:pPr>
        <w:pStyle w:val="11"/>
        <w:spacing w:line="360" w:lineRule="auto"/>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p w14:paraId="56E6E7CC">
      <w:pPr>
        <w:pStyle w:val="3"/>
        <w:rPr>
          <w:rFonts w:hint="eastAsia" w:ascii="宋体" w:hAnsi="宋体" w:eastAsia="宋体" w:cs="宋体"/>
          <w:color w:val="auto"/>
          <w:sz w:val="30"/>
          <w:highlight w:val="none"/>
        </w:rPr>
      </w:pPr>
      <w:bookmarkStart w:id="61" w:name="_Toc32005"/>
      <w:bookmarkStart w:id="62" w:name="_Toc23164"/>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sz w:val="30"/>
          <w:highlight w:val="none"/>
        </w:rPr>
        <w:t>中小企业声明函（</w:t>
      </w:r>
      <w:r>
        <w:rPr>
          <w:rFonts w:hint="eastAsia" w:ascii="宋体" w:hAnsi="宋体" w:cs="宋体"/>
          <w:color w:val="auto"/>
          <w:sz w:val="30"/>
          <w:highlight w:val="none"/>
          <w:lang w:val="en-US" w:eastAsia="zh-CN"/>
        </w:rPr>
        <w:t>货物</w:t>
      </w:r>
      <w:r>
        <w:rPr>
          <w:rFonts w:hint="eastAsia" w:ascii="宋体" w:hAnsi="宋体" w:eastAsia="宋体" w:cs="宋体"/>
          <w:color w:val="auto"/>
          <w:sz w:val="30"/>
          <w:highlight w:val="none"/>
        </w:rPr>
        <w:t>）</w:t>
      </w:r>
      <w:bookmarkEnd w:id="61"/>
      <w:bookmarkEnd w:id="62"/>
    </w:p>
    <w:p w14:paraId="7299EC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本公司（联合体）郑重声明，根据《政府采购促进中小企业发展暂行办法》（财库[2020]46 号）的规定，本公司（联合体）参加 （单位名称） 的（项目名称） 采购活动，提供的货物全部由符合政策要求的中小企业制造 。相关企业（含联合体中的中小企业、签订分包意向协议的中小企业）的具体情况如下：</w:t>
      </w:r>
    </w:p>
    <w:p w14:paraId="45092CAA">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；制造商为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7839B8C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；制造商为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3CAD682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3AA973F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205E6A8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1889E12E">
      <w:pPr>
        <w:spacing w:line="360" w:lineRule="auto"/>
        <w:jc w:val="left"/>
        <w:rPr>
          <w:rFonts w:hint="eastAsia" w:ascii="宋体" w:hAnsi="宋体" w:eastAsia="宋体" w:cs="宋体"/>
          <w:color w:val="auto"/>
          <w:sz w:val="24"/>
          <w:szCs w:val="24"/>
          <w:highlight w:val="none"/>
        </w:rPr>
      </w:pPr>
    </w:p>
    <w:p w14:paraId="5D5FC188">
      <w:pPr>
        <w:spacing w:line="360" w:lineRule="auto"/>
        <w:jc w:val="left"/>
        <w:rPr>
          <w:rFonts w:hint="eastAsia" w:ascii="宋体" w:hAnsi="宋体" w:eastAsia="宋体" w:cs="宋体"/>
          <w:color w:val="auto"/>
          <w:sz w:val="24"/>
          <w:szCs w:val="24"/>
          <w:highlight w:val="none"/>
        </w:rPr>
      </w:pPr>
    </w:p>
    <w:p w14:paraId="4D0DE8EB">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企业名称（</w:t>
      </w:r>
      <w:r>
        <w:rPr>
          <w:rFonts w:hint="eastAsia" w:ascii="宋体" w:hAnsi="宋体" w:eastAsia="宋体" w:cs="宋体"/>
          <w:color w:val="auto"/>
          <w:highlight w:val="none"/>
          <w:lang w:eastAsia="zh-CN"/>
        </w:rPr>
        <w:t>单位公章盖章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1580C4FA">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770310C7">
      <w:pPr>
        <w:spacing w:line="360" w:lineRule="auto"/>
        <w:ind w:firstLine="480" w:firstLineChars="200"/>
        <w:rPr>
          <w:rFonts w:hint="eastAsia" w:ascii="宋体" w:hAnsi="宋体" w:eastAsia="宋体" w:cs="宋体"/>
          <w:color w:val="auto"/>
          <w:sz w:val="24"/>
          <w:szCs w:val="24"/>
          <w:highlight w:val="none"/>
        </w:rPr>
      </w:pPr>
    </w:p>
    <w:p w14:paraId="5669FAEC">
      <w:pPr>
        <w:pStyle w:val="11"/>
        <w:spacing w:line="360" w:lineRule="auto"/>
        <w:rPr>
          <w:rFonts w:hint="eastAsia" w:ascii="宋体" w:hAnsi="宋体" w:eastAsia="宋体" w:cs="宋体"/>
          <w:color w:val="auto"/>
          <w:highlight w:val="none"/>
        </w:rPr>
      </w:pPr>
    </w:p>
    <w:p w14:paraId="73A7F47D">
      <w:pPr>
        <w:numPr>
          <w:ilvl w:val="-1"/>
          <w:numId w:val="0"/>
        </w:numPr>
        <w:spacing w:line="360" w:lineRule="auto"/>
        <w:ind w:left="420" w:firstLine="0" w:firstLineChars="0"/>
        <w:rPr>
          <w:rFonts w:hint="eastAsia" w:ascii="宋体" w:hAnsi="宋体" w:eastAsia="宋体" w:cs="宋体"/>
          <w:color w:val="auto"/>
          <w:highlight w:val="none"/>
        </w:rPr>
      </w:pPr>
      <w:r>
        <w:rPr>
          <w:rFonts w:hint="eastAsia" w:ascii="宋体" w:hAnsi="宋体" w:eastAsia="宋体" w:cs="宋体"/>
          <w:color w:val="auto"/>
          <w:sz w:val="24"/>
          <w:szCs w:val="22"/>
          <w:highlight w:val="none"/>
          <w:lang w:val="en-US" w:eastAsia="zh-CN"/>
        </w:rPr>
        <w:t>注：</w:t>
      </w:r>
      <w:r>
        <w:rPr>
          <w:rFonts w:hint="eastAsia" w:ascii="宋体" w:hAnsi="宋体" w:cs="宋体"/>
          <w:color w:val="auto"/>
          <w:sz w:val="24"/>
          <w:szCs w:val="22"/>
          <w:highlight w:val="none"/>
          <w:lang w:eastAsia="zh-CN"/>
        </w:rPr>
        <w:t>投标人</w:t>
      </w:r>
      <w:r>
        <w:rPr>
          <w:rFonts w:hint="eastAsia" w:ascii="宋体" w:hAnsi="宋体" w:eastAsia="宋体" w:cs="宋体"/>
          <w:color w:val="auto"/>
          <w:sz w:val="24"/>
          <w:szCs w:val="22"/>
          <w:highlight w:val="none"/>
        </w:rPr>
        <w:t>为非中小企业单位的，可不提供此声明。</w:t>
      </w:r>
    </w:p>
    <w:p w14:paraId="4432428A">
      <w:pPr>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bookmarkEnd w:id="55"/>
    <w:bookmarkEnd w:id="56"/>
    <w:p w14:paraId="533D5698">
      <w:pPr>
        <w:pStyle w:val="3"/>
        <w:rPr>
          <w:rFonts w:hint="eastAsia" w:ascii="宋体" w:hAnsi="宋体" w:eastAsia="宋体" w:cs="宋体"/>
          <w:color w:val="auto"/>
          <w:highlight w:val="none"/>
        </w:rPr>
      </w:pPr>
      <w:bookmarkStart w:id="63" w:name="_Toc31284"/>
      <w:bookmarkStart w:id="64" w:name="_Toc30218"/>
      <w:r>
        <w:rPr>
          <w:rFonts w:hint="eastAsia" w:ascii="宋体" w:hAnsi="宋体" w:eastAsia="宋体" w:cs="宋体"/>
          <w:color w:val="auto"/>
          <w:highlight w:val="none"/>
          <w:lang w:val="en-US" w:eastAsia="zh-CN"/>
        </w:rPr>
        <w:t>14</w:t>
      </w:r>
      <w:r>
        <w:rPr>
          <w:rFonts w:hint="eastAsia" w:ascii="宋体" w:hAnsi="宋体" w:eastAsia="宋体" w:cs="宋体"/>
          <w:color w:val="auto"/>
          <w:highlight w:val="none"/>
        </w:rPr>
        <w:t>、残疾人福利性单位声明函</w:t>
      </w:r>
      <w:bookmarkEnd w:id="63"/>
      <w:bookmarkEnd w:id="64"/>
    </w:p>
    <w:p w14:paraId="6779B812">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highlight w:val="none"/>
        </w:rPr>
        <w:t>〔2017〕 141</w:t>
      </w:r>
      <w:r>
        <w:rPr>
          <w:rFonts w:hint="eastAsia" w:ascii="宋体" w:hAnsi="宋体" w:eastAsia="宋体" w:cs="宋体"/>
          <w:color w:val="auto"/>
          <w:spacing w:val="6"/>
          <w:sz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89460CE">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本单位对上述声明的真实性负责。如有虚假，将依法承担相应责任。</w:t>
      </w:r>
    </w:p>
    <w:p w14:paraId="4B877038">
      <w:pPr>
        <w:spacing w:line="360" w:lineRule="auto"/>
        <w:ind w:right="1560" w:firstLine="506" w:firstLineChars="200"/>
        <w:rPr>
          <w:rFonts w:hint="eastAsia" w:ascii="宋体" w:hAnsi="宋体" w:eastAsia="宋体" w:cs="宋体"/>
          <w:b/>
          <w:bCs/>
          <w:color w:val="auto"/>
          <w:spacing w:val="6"/>
          <w:sz w:val="24"/>
          <w:highlight w:val="none"/>
        </w:rPr>
      </w:pPr>
    </w:p>
    <w:p w14:paraId="5776DFAA">
      <w:pPr>
        <w:spacing w:line="360" w:lineRule="auto"/>
        <w:ind w:right="1560" w:firstLine="506" w:firstLineChars="200"/>
        <w:rPr>
          <w:rFonts w:hint="eastAsia" w:ascii="宋体" w:hAnsi="宋体" w:eastAsia="宋体" w:cs="宋体"/>
          <w:b/>
          <w:bCs/>
          <w:color w:val="auto"/>
          <w:spacing w:val="6"/>
          <w:sz w:val="24"/>
          <w:highlight w:val="none"/>
        </w:rPr>
      </w:pPr>
    </w:p>
    <w:p w14:paraId="78316E63">
      <w:pPr>
        <w:spacing w:line="360" w:lineRule="auto"/>
        <w:ind w:right="1560" w:firstLine="506" w:firstLineChars="200"/>
        <w:rPr>
          <w:rFonts w:hint="eastAsia" w:ascii="宋体" w:hAnsi="宋体" w:eastAsia="宋体" w:cs="宋体"/>
          <w:b/>
          <w:bCs/>
          <w:color w:val="auto"/>
          <w:spacing w:val="6"/>
          <w:sz w:val="24"/>
          <w:highlight w:val="none"/>
          <w:u w:val="single"/>
        </w:rPr>
      </w:pPr>
      <w:r>
        <w:rPr>
          <w:rFonts w:hint="eastAsia" w:ascii="宋体" w:hAnsi="宋体" w:cs="宋体"/>
          <w:b/>
          <w:bCs/>
          <w:color w:val="auto"/>
          <w:spacing w:val="6"/>
          <w:sz w:val="24"/>
          <w:highlight w:val="none"/>
          <w:lang w:eastAsia="zh-CN"/>
        </w:rPr>
        <w:t>投标人</w:t>
      </w:r>
      <w:r>
        <w:rPr>
          <w:rFonts w:hint="eastAsia" w:ascii="宋体" w:hAnsi="宋体" w:eastAsia="宋体" w:cs="宋体"/>
          <w:b/>
          <w:bCs/>
          <w:color w:val="auto"/>
          <w:spacing w:val="6"/>
          <w:sz w:val="24"/>
          <w:highlight w:val="none"/>
        </w:rPr>
        <w:t>名称（</w:t>
      </w:r>
      <w:r>
        <w:rPr>
          <w:rFonts w:hint="eastAsia" w:ascii="宋体" w:hAnsi="宋体" w:eastAsia="宋体" w:cs="宋体"/>
          <w:color w:val="auto"/>
          <w:highlight w:val="none"/>
          <w:lang w:eastAsia="zh-CN"/>
        </w:rPr>
        <w:t>单位公章盖章</w:t>
      </w:r>
      <w:r>
        <w:rPr>
          <w:rFonts w:hint="eastAsia" w:ascii="宋体" w:hAnsi="宋体" w:eastAsia="宋体" w:cs="宋体"/>
          <w:b/>
          <w:bCs/>
          <w:color w:val="auto"/>
          <w:spacing w:val="6"/>
          <w:sz w:val="24"/>
          <w:highlight w:val="none"/>
        </w:rPr>
        <w:t>）：</w:t>
      </w:r>
      <w:r>
        <w:rPr>
          <w:rFonts w:hint="eastAsia" w:ascii="宋体" w:hAnsi="宋体" w:eastAsia="宋体" w:cs="宋体"/>
          <w:b/>
          <w:bCs/>
          <w:color w:val="auto"/>
          <w:spacing w:val="6"/>
          <w:sz w:val="24"/>
          <w:highlight w:val="none"/>
          <w:u w:val="single"/>
        </w:rPr>
        <w:t xml:space="preserve">            </w:t>
      </w:r>
    </w:p>
    <w:p w14:paraId="165B473A">
      <w:pPr>
        <w:spacing w:line="360" w:lineRule="auto"/>
        <w:ind w:firstLine="506" w:firstLineChars="200"/>
        <w:rPr>
          <w:rFonts w:hint="eastAsia" w:ascii="宋体" w:hAnsi="宋体" w:eastAsia="宋体" w:cs="宋体"/>
          <w:b/>
          <w:bCs/>
          <w:color w:val="auto"/>
          <w:spacing w:val="6"/>
          <w:sz w:val="24"/>
          <w:highlight w:val="none"/>
        </w:rPr>
      </w:pPr>
    </w:p>
    <w:p w14:paraId="433E4C9D">
      <w:pPr>
        <w:spacing w:line="360" w:lineRule="auto"/>
        <w:ind w:firstLine="506" w:firstLineChars="2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rPr>
        <w:t>日  期：</w:t>
      </w:r>
      <w:r>
        <w:rPr>
          <w:rFonts w:hint="eastAsia" w:ascii="宋体" w:hAnsi="宋体" w:eastAsia="宋体" w:cs="宋体"/>
          <w:b/>
          <w:bCs/>
          <w:color w:val="auto"/>
          <w:spacing w:val="6"/>
          <w:sz w:val="24"/>
          <w:highlight w:val="none"/>
          <w:u w:val="single"/>
        </w:rPr>
        <w:t xml:space="preserve">               </w:t>
      </w:r>
    </w:p>
    <w:p w14:paraId="0B695A60">
      <w:pPr>
        <w:spacing w:line="360" w:lineRule="auto"/>
        <w:ind w:firstLine="480" w:firstLineChars="200"/>
        <w:rPr>
          <w:rFonts w:hint="eastAsia" w:ascii="宋体" w:hAnsi="宋体" w:eastAsia="宋体" w:cs="宋体"/>
          <w:color w:val="auto"/>
          <w:sz w:val="24"/>
          <w:highlight w:val="none"/>
        </w:rPr>
      </w:pPr>
    </w:p>
    <w:p w14:paraId="55452477">
      <w:pPr>
        <w:spacing w:line="360" w:lineRule="auto"/>
        <w:ind w:firstLine="480" w:firstLineChars="200"/>
        <w:rPr>
          <w:rFonts w:hint="eastAsia" w:ascii="宋体" w:hAnsi="宋体" w:eastAsia="宋体" w:cs="宋体"/>
          <w:color w:val="auto"/>
          <w:sz w:val="24"/>
          <w:highlight w:val="none"/>
        </w:rPr>
      </w:pPr>
    </w:p>
    <w:p w14:paraId="4E191D8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58D1BC65">
      <w:pPr>
        <w:numPr>
          <w:ilvl w:val="0"/>
          <w:numId w:val="2"/>
        </w:numPr>
        <w:spacing w:line="360" w:lineRule="auto"/>
        <w:ind w:left="-60" w:firstLine="48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残疾人福利性单位视同小型、微型企业，享受预留份额、评审中价格扣除等促进中小企业发展的政府采购政策。残疾人福利性单位属于小型、微型企业的，不重复享受政策。</w:t>
      </w:r>
    </w:p>
    <w:p w14:paraId="2F8278A3">
      <w:pPr>
        <w:numPr>
          <w:ilvl w:val="0"/>
          <w:numId w:val="2"/>
        </w:numPr>
        <w:spacing w:line="360" w:lineRule="auto"/>
        <w:ind w:left="-60" w:firstLine="480" w:firstLineChars="0"/>
        <w:rPr>
          <w:rFonts w:hint="eastAsia" w:ascii="宋体" w:hAnsi="宋体" w:eastAsia="宋体" w:cs="宋体"/>
          <w:color w:val="auto"/>
          <w:highlight w:val="none"/>
        </w:rPr>
      </w:pPr>
      <w:r>
        <w:rPr>
          <w:rFonts w:hint="eastAsia" w:ascii="宋体" w:hAnsi="宋体" w:cs="宋体"/>
          <w:color w:val="auto"/>
          <w:sz w:val="24"/>
          <w:szCs w:val="22"/>
          <w:highlight w:val="none"/>
          <w:lang w:eastAsia="zh-CN"/>
        </w:rPr>
        <w:t>投标人</w:t>
      </w:r>
      <w:r>
        <w:rPr>
          <w:rFonts w:hint="eastAsia" w:ascii="宋体" w:hAnsi="宋体" w:eastAsia="宋体" w:cs="宋体"/>
          <w:color w:val="auto"/>
          <w:sz w:val="24"/>
          <w:szCs w:val="22"/>
          <w:highlight w:val="none"/>
        </w:rPr>
        <w:t>为非残疾人福利性单位的，可不提供此声明。</w:t>
      </w:r>
      <w:bookmarkStart w:id="65" w:name="_Toc25173_WPSOffice_Level1"/>
    </w:p>
    <w:bookmarkEnd w:id="65"/>
    <w:p w14:paraId="7D864138">
      <w:pPr>
        <w:pStyle w:val="11"/>
        <w:spacing w:line="360" w:lineRule="auto"/>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p w14:paraId="1EF8E0CC">
      <w:pPr>
        <w:pStyle w:val="3"/>
        <w:rPr>
          <w:rFonts w:hint="eastAsia" w:ascii="宋体" w:hAnsi="宋体" w:eastAsia="宋体" w:cs="宋体"/>
          <w:color w:val="auto"/>
          <w:highlight w:val="none"/>
        </w:rPr>
      </w:pPr>
      <w:bookmarkStart w:id="66" w:name="_Toc26369"/>
      <w:bookmarkStart w:id="67" w:name="_Toc1871"/>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、监狱企业证明文件</w:t>
      </w:r>
      <w:bookmarkEnd w:id="66"/>
      <w:bookmarkEnd w:id="67"/>
    </w:p>
    <w:p w14:paraId="511A80D8">
      <w:pPr>
        <w:spacing w:line="360" w:lineRule="auto"/>
        <w:ind w:firstLine="504" w:firstLineChars="200"/>
        <w:rPr>
          <w:rFonts w:hint="eastAsia" w:ascii="宋体" w:hAnsi="宋体" w:eastAsia="宋体" w:cs="宋体"/>
          <w:color w:val="auto"/>
          <w:spacing w:val="6"/>
          <w:sz w:val="24"/>
          <w:highlight w:val="none"/>
        </w:rPr>
      </w:pPr>
    </w:p>
    <w:p w14:paraId="18255BB5">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监狱企业参加政府采购活动时，应当提供由省级以上监狱管理局、戒毒管理局（含新疆生产建设兵团）出具的属于监狱企业的证明文件。</w:t>
      </w:r>
    </w:p>
    <w:p w14:paraId="1D54C648">
      <w:pPr>
        <w:spacing w:beforeLines="50"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w:t>
      </w:r>
    </w:p>
    <w:p w14:paraId="1848819F">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1、在政府采购活动中，监狱企业视同小型、微型企业，享受预留份额、评审中价格扣除等政府采购促进中小企业发展的政府采购政策。</w:t>
      </w:r>
    </w:p>
    <w:p w14:paraId="658846F5">
      <w:pPr>
        <w:pStyle w:val="25"/>
        <w:spacing w:line="360" w:lineRule="auto"/>
        <w:ind w:firstLine="456"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2、本项目对小型和微型企业（</w:t>
      </w:r>
      <w:r>
        <w:rPr>
          <w:rFonts w:hint="eastAsia" w:ascii="宋体" w:hAnsi="宋体" w:eastAsia="宋体" w:cs="宋体"/>
          <w:color w:val="auto"/>
          <w:sz w:val="24"/>
          <w:highlight w:val="none"/>
        </w:rPr>
        <w:t>且所投产品为小微型企业生产</w:t>
      </w:r>
      <w:r>
        <w:rPr>
          <w:rFonts w:hint="eastAsia" w:ascii="宋体" w:hAnsi="宋体" w:eastAsia="宋体" w:cs="宋体"/>
          <w:color w:val="auto"/>
          <w:spacing w:val="-6"/>
          <w:sz w:val="24"/>
          <w:szCs w:val="24"/>
          <w:highlight w:val="none"/>
        </w:rPr>
        <w:t>）、监狱企业、</w:t>
      </w:r>
      <w:r>
        <w:rPr>
          <w:rFonts w:hint="eastAsia" w:ascii="宋体" w:hAnsi="宋体" w:eastAsia="宋体" w:cs="宋体"/>
          <w:color w:val="auto"/>
          <w:spacing w:val="-6"/>
          <w:sz w:val="24"/>
          <w:highlight w:val="none"/>
        </w:rPr>
        <w:t>残疾人福利性单位</w:t>
      </w:r>
      <w:r>
        <w:rPr>
          <w:rFonts w:hint="eastAsia" w:ascii="宋体" w:hAnsi="宋体" w:eastAsia="宋体" w:cs="宋体"/>
          <w:color w:val="auto"/>
          <w:spacing w:val="-6"/>
          <w:sz w:val="24"/>
          <w:szCs w:val="24"/>
          <w:highlight w:val="none"/>
        </w:rPr>
        <w:t>的报价给予</w:t>
      </w:r>
      <w:r>
        <w:rPr>
          <w:rFonts w:hint="eastAsia" w:ascii="宋体" w:hAnsi="宋体" w:eastAsia="宋体" w:cs="宋体"/>
          <w:b/>
          <w:bCs/>
          <w:color w:val="auto"/>
          <w:spacing w:val="-6"/>
          <w:sz w:val="24"/>
          <w:szCs w:val="24"/>
          <w:highlight w:val="none"/>
        </w:rPr>
        <w:t>10%</w:t>
      </w:r>
      <w:r>
        <w:rPr>
          <w:rFonts w:hint="eastAsia" w:ascii="宋体" w:hAnsi="宋体" w:eastAsia="宋体" w:cs="宋体"/>
          <w:color w:val="auto"/>
          <w:spacing w:val="-6"/>
          <w:sz w:val="24"/>
          <w:szCs w:val="24"/>
          <w:highlight w:val="none"/>
        </w:rPr>
        <w:t>的扣除，用扣除后的价格参与价格评审。扣除后的价格仅用来计算价格得分，</w:t>
      </w:r>
      <w:r>
        <w:rPr>
          <w:rFonts w:hint="eastAsia" w:ascii="宋体" w:hAnsi="宋体" w:eastAsia="宋体" w:cs="宋体"/>
          <w:color w:val="auto"/>
          <w:spacing w:val="-6"/>
          <w:sz w:val="24"/>
          <w:szCs w:val="24"/>
          <w:highlight w:val="none"/>
          <w:lang w:val="en-US" w:eastAsia="zh-CN"/>
        </w:rPr>
        <w:t>中标</w:t>
      </w:r>
      <w:r>
        <w:rPr>
          <w:rFonts w:hint="eastAsia" w:ascii="宋体" w:hAnsi="宋体" w:eastAsia="宋体" w:cs="宋体"/>
          <w:color w:val="auto"/>
          <w:spacing w:val="-6"/>
          <w:sz w:val="24"/>
          <w:szCs w:val="24"/>
          <w:highlight w:val="none"/>
        </w:rPr>
        <w:t>金额以</w:t>
      </w:r>
      <w:r>
        <w:rPr>
          <w:rFonts w:hint="eastAsia" w:ascii="宋体" w:hAnsi="宋体" w:eastAsia="宋体" w:cs="宋体"/>
          <w:b/>
          <w:bCs/>
          <w:color w:val="auto"/>
          <w:spacing w:val="-6"/>
          <w:sz w:val="24"/>
          <w:szCs w:val="24"/>
          <w:highlight w:val="none"/>
          <w:u w:val="single"/>
        </w:rPr>
        <w:t>原报价为准</w:t>
      </w:r>
      <w:r>
        <w:rPr>
          <w:rFonts w:hint="eastAsia" w:ascii="宋体" w:hAnsi="宋体" w:eastAsia="宋体" w:cs="宋体"/>
          <w:color w:val="auto"/>
          <w:spacing w:val="-6"/>
          <w:sz w:val="24"/>
          <w:szCs w:val="24"/>
          <w:highlight w:val="none"/>
        </w:rPr>
        <w:t>。</w:t>
      </w:r>
    </w:p>
    <w:p w14:paraId="0C1503CA">
      <w:pPr>
        <w:pStyle w:val="25"/>
        <w:spacing w:line="360" w:lineRule="auto"/>
        <w:ind w:firstLine="458" w:firstLineChars="200"/>
        <w:rPr>
          <w:rFonts w:hint="eastAsia" w:ascii="宋体" w:hAnsi="宋体" w:eastAsia="宋体" w:cs="宋体"/>
          <w:b/>
          <w:bCs/>
          <w:color w:val="auto"/>
          <w:spacing w:val="-6"/>
          <w:sz w:val="24"/>
          <w:szCs w:val="24"/>
          <w:highlight w:val="none"/>
          <w:u w:val="single"/>
        </w:rPr>
      </w:pPr>
      <w:r>
        <w:rPr>
          <w:rFonts w:hint="eastAsia" w:ascii="宋体" w:hAnsi="宋体" w:eastAsia="宋体" w:cs="宋体"/>
          <w:b/>
          <w:bCs/>
          <w:color w:val="auto"/>
          <w:spacing w:val="-6"/>
          <w:sz w:val="24"/>
          <w:szCs w:val="24"/>
          <w:highlight w:val="none"/>
        </w:rPr>
        <w:t>3、</w:t>
      </w:r>
      <w:r>
        <w:rPr>
          <w:rFonts w:hint="eastAsia" w:hAnsi="宋体" w:eastAsia="宋体" w:cs="宋体"/>
          <w:b/>
          <w:bCs/>
          <w:color w:val="auto"/>
          <w:spacing w:val="-6"/>
          <w:sz w:val="24"/>
          <w:szCs w:val="24"/>
          <w:highlight w:val="none"/>
          <w:u w:val="single"/>
          <w:lang w:eastAsia="zh-CN"/>
        </w:rPr>
        <w:t>投标人</w:t>
      </w:r>
      <w:r>
        <w:rPr>
          <w:rFonts w:hint="eastAsia" w:ascii="宋体" w:hAnsi="宋体" w:eastAsia="宋体" w:cs="宋体"/>
          <w:b/>
          <w:bCs/>
          <w:color w:val="auto"/>
          <w:spacing w:val="-6"/>
          <w:sz w:val="24"/>
          <w:szCs w:val="24"/>
          <w:highlight w:val="none"/>
          <w:u w:val="single"/>
        </w:rPr>
        <w:t>同时为</w:t>
      </w:r>
      <w:r>
        <w:rPr>
          <w:rFonts w:hint="eastAsia" w:ascii="宋体" w:hAnsi="宋体" w:eastAsia="宋体" w:cs="宋体"/>
          <w:b/>
          <w:bCs/>
          <w:color w:val="auto"/>
          <w:sz w:val="24"/>
          <w:szCs w:val="24"/>
          <w:highlight w:val="none"/>
          <w:u w:val="single"/>
        </w:rPr>
        <w:t>小微型企业</w:t>
      </w:r>
      <w:r>
        <w:rPr>
          <w:rFonts w:hint="eastAsia" w:ascii="宋体" w:hAnsi="宋体" w:eastAsia="宋体" w:cs="宋体"/>
          <w:b/>
          <w:bCs/>
          <w:color w:val="auto"/>
          <w:spacing w:val="-6"/>
          <w:sz w:val="24"/>
          <w:szCs w:val="24"/>
          <w:highlight w:val="none"/>
          <w:u w:val="single"/>
        </w:rPr>
        <w:t>、监狱企业或残疾人福利性单位的，评审中只享受一次价格扣除，不重复进行价格扣除。</w:t>
      </w:r>
    </w:p>
    <w:p w14:paraId="047B87F4">
      <w:pPr>
        <w:pStyle w:val="11"/>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cs="宋体"/>
          <w:color w:val="auto"/>
          <w:sz w:val="24"/>
          <w:highlight w:val="none"/>
          <w:lang w:eastAsia="zh-CN"/>
        </w:rPr>
        <w:t>投标人</w:t>
      </w:r>
      <w:r>
        <w:rPr>
          <w:rFonts w:hint="eastAsia" w:ascii="宋体" w:hAnsi="宋体" w:eastAsia="宋体" w:cs="宋体"/>
          <w:color w:val="auto"/>
          <w:sz w:val="24"/>
          <w:highlight w:val="none"/>
        </w:rPr>
        <w:t>应如实填写企业信息，如有虚假，将依法承担相应责任。</w:t>
      </w:r>
    </w:p>
    <w:p w14:paraId="4BD25921">
      <w:pPr>
        <w:spacing w:line="360" w:lineRule="auto"/>
        <w:rPr>
          <w:rFonts w:hint="eastAsia" w:ascii="宋体" w:hAnsi="宋体" w:eastAsia="宋体" w:cs="宋体"/>
          <w:color w:val="auto"/>
          <w:highlight w:val="none"/>
        </w:rPr>
      </w:pPr>
    </w:p>
    <w:p w14:paraId="08543F09">
      <w:pPr>
        <w:spacing w:line="360" w:lineRule="auto"/>
        <w:rPr>
          <w:rFonts w:hint="eastAsia" w:ascii="宋体" w:hAnsi="宋体" w:eastAsia="宋体" w:cs="宋体"/>
          <w:color w:val="auto"/>
          <w:highlight w:val="none"/>
        </w:rPr>
      </w:pPr>
    </w:p>
    <w:p w14:paraId="76970206">
      <w:pPr>
        <w:spacing w:line="360" w:lineRule="auto"/>
        <w:rPr>
          <w:rFonts w:hint="eastAsia" w:ascii="宋体" w:hAnsi="宋体" w:eastAsia="宋体" w:cs="宋体"/>
          <w:color w:val="auto"/>
          <w:highlight w:val="none"/>
        </w:rPr>
      </w:pPr>
    </w:p>
    <w:p w14:paraId="36EE1022">
      <w:pPr>
        <w:spacing w:line="360" w:lineRule="auto"/>
        <w:rPr>
          <w:rFonts w:hint="eastAsia" w:ascii="宋体" w:hAnsi="宋体" w:eastAsia="宋体" w:cs="宋体"/>
          <w:color w:val="auto"/>
          <w:highlight w:val="none"/>
        </w:rPr>
      </w:pPr>
    </w:p>
    <w:p w14:paraId="547EB3CD">
      <w:pPr>
        <w:spacing w:line="360" w:lineRule="auto"/>
        <w:rPr>
          <w:rFonts w:hint="eastAsia" w:ascii="宋体" w:hAnsi="宋体" w:eastAsia="宋体" w:cs="宋体"/>
          <w:color w:val="auto"/>
          <w:highlight w:val="none"/>
        </w:rPr>
      </w:pPr>
    </w:p>
    <w:p w14:paraId="0F44C580">
      <w:pPr>
        <w:spacing w:line="360" w:lineRule="auto"/>
        <w:ind w:right="1560" w:firstLine="420" w:firstLineChars="200"/>
        <w:rPr>
          <w:rFonts w:hint="eastAsia" w:ascii="宋体" w:hAnsi="宋体" w:eastAsia="宋体" w:cs="宋体"/>
          <w:b/>
          <w:bCs/>
          <w:color w:val="auto"/>
          <w:spacing w:val="6"/>
          <w:sz w:val="24"/>
          <w:highlight w:val="none"/>
          <w:u w:val="single"/>
        </w:rPr>
      </w:pPr>
      <w:r>
        <w:rPr>
          <w:rFonts w:hint="eastAsia" w:ascii="宋体" w:hAnsi="宋体" w:eastAsia="宋体" w:cs="宋体"/>
          <w:color w:val="auto"/>
          <w:highlight w:val="none"/>
        </w:rPr>
        <w:tab/>
      </w:r>
      <w:r>
        <w:rPr>
          <w:rFonts w:hint="eastAsia" w:ascii="宋体" w:hAnsi="宋体" w:cs="宋体"/>
          <w:b/>
          <w:bCs/>
          <w:color w:val="auto"/>
          <w:spacing w:val="6"/>
          <w:sz w:val="24"/>
          <w:highlight w:val="none"/>
          <w:lang w:eastAsia="zh-CN"/>
        </w:rPr>
        <w:t>投标人</w:t>
      </w:r>
      <w:r>
        <w:rPr>
          <w:rFonts w:hint="eastAsia" w:ascii="宋体" w:hAnsi="宋体" w:eastAsia="宋体" w:cs="宋体"/>
          <w:b/>
          <w:bCs/>
          <w:color w:val="auto"/>
          <w:spacing w:val="6"/>
          <w:sz w:val="24"/>
          <w:highlight w:val="none"/>
        </w:rPr>
        <w:t>名称（盖章）：</w:t>
      </w:r>
      <w:r>
        <w:rPr>
          <w:rFonts w:hint="eastAsia" w:ascii="宋体" w:hAnsi="宋体" w:eastAsia="宋体" w:cs="宋体"/>
          <w:b/>
          <w:bCs/>
          <w:color w:val="auto"/>
          <w:spacing w:val="6"/>
          <w:sz w:val="24"/>
          <w:highlight w:val="none"/>
          <w:u w:val="single"/>
        </w:rPr>
        <w:t xml:space="preserve">            </w:t>
      </w:r>
    </w:p>
    <w:p w14:paraId="7D737912">
      <w:pPr>
        <w:spacing w:line="360" w:lineRule="auto"/>
        <w:ind w:firstLine="506" w:firstLineChars="200"/>
        <w:rPr>
          <w:rFonts w:hint="eastAsia" w:ascii="宋体" w:hAnsi="宋体" w:eastAsia="宋体" w:cs="宋体"/>
          <w:b/>
          <w:bCs/>
          <w:color w:val="auto"/>
          <w:spacing w:val="6"/>
          <w:sz w:val="24"/>
          <w:highlight w:val="none"/>
        </w:rPr>
      </w:pPr>
    </w:p>
    <w:p w14:paraId="7399B6BA">
      <w:pPr>
        <w:spacing w:line="360" w:lineRule="auto"/>
        <w:ind w:firstLine="506" w:firstLineChars="2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rPr>
        <w:t>日  期：</w:t>
      </w:r>
      <w:r>
        <w:rPr>
          <w:rFonts w:hint="eastAsia" w:ascii="宋体" w:hAnsi="宋体" w:eastAsia="宋体" w:cs="宋体"/>
          <w:b/>
          <w:bCs/>
          <w:color w:val="auto"/>
          <w:spacing w:val="6"/>
          <w:sz w:val="24"/>
          <w:highlight w:val="none"/>
          <w:u w:val="single"/>
        </w:rPr>
        <w:t xml:space="preserve">               </w:t>
      </w:r>
    </w:p>
    <w:p w14:paraId="1B11E972">
      <w:pPr>
        <w:tabs>
          <w:tab w:val="left" w:pos="1506"/>
        </w:tabs>
        <w:spacing w:line="360" w:lineRule="auto"/>
        <w:jc w:val="left"/>
        <w:rPr>
          <w:rFonts w:hint="eastAsia" w:ascii="宋体" w:hAnsi="宋体" w:eastAsia="宋体" w:cs="宋体"/>
          <w:color w:val="auto"/>
          <w:highlight w:val="none"/>
        </w:rPr>
      </w:pPr>
    </w:p>
    <w:p w14:paraId="63EEAD5C">
      <w:pPr>
        <w:rPr>
          <w:rFonts w:hint="eastAsia" w:ascii="宋体" w:hAnsi="宋体" w:eastAsia="宋体" w:cs="宋体"/>
          <w:color w:val="auto"/>
        </w:rPr>
      </w:pPr>
    </w:p>
    <w:sectPr>
      <w:headerReference r:id="rId5" w:type="default"/>
      <w:footerReference r:id="rId6" w:type="default"/>
      <w:pgSz w:w="11906" w:h="16838"/>
      <w:pgMar w:top="1418" w:right="1418" w:bottom="1418" w:left="1418" w:header="851" w:footer="658" w:gutter="0"/>
      <w:pgNumType w:fmt="decimal"/>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926B0">
    <w:pPr>
      <w:spacing w:line="175" w:lineRule="auto"/>
      <w:ind w:left="5077"/>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118E69">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63118E69">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03BD6">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72085" cy="131445"/>
              <wp:effectExtent l="0" t="0" r="0" b="0"/>
              <wp:wrapNone/>
              <wp:docPr id="7" name="Text Box 1030"/>
              <wp:cNvGraphicFramePr/>
              <a:graphic xmlns:a="http://schemas.openxmlformats.org/drawingml/2006/main">
                <a:graphicData uri="http://schemas.microsoft.com/office/word/2010/wordprocessingShape">
                  <wps:wsp>
                    <wps:cNvSpPr txBox="1">
                      <a:spLocks noChangeArrowheads="1"/>
                    </wps:cNvSpPr>
                    <wps:spPr bwMode="auto">
                      <a:xfrm>
                        <a:off x="0" y="0"/>
                        <a:ext cx="172085" cy="131445"/>
                      </a:xfrm>
                      <a:prstGeom prst="rect">
                        <a:avLst/>
                      </a:prstGeom>
                      <a:noFill/>
                      <a:ln>
                        <a:noFill/>
                      </a:ln>
                      <a:effectLst/>
                    </wps:spPr>
                    <wps:txbx>
                      <w:txbxContent>
                        <w:p w14:paraId="51BD56EB">
                          <w:pPr>
                            <w:pStyle w:val="9"/>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Text Box 1030" o:spid="_x0000_s1026" o:spt="202" type="#_x0000_t202" style="position:absolute;left:0pt;margin-top:0pt;height:10.35pt;width:13.55pt;mso-position-horizontal:center;mso-position-horizontal-relative:margin;mso-wrap-style:none;z-index:251659264;mso-width-relative:page;mso-height-relative:page;" filled="f" stroked="f" coordsize="21600,21600" o:gfxdata="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UldDlzwAAAAMBAAAPAAAAAAAAAAEAIAAAACIAAABkcnMvZG93bnJldi54bWxQ&#10;SwECFAAUAAAACACHTuJAEKQhbwACAAASBAAADgAAAAAAAAABACAAAAAeAQAAZHJzL2Uyb0RvYy54&#10;bWxQSwUGAAAAAAYABgBZAQAAkAUAAAAA&#10;">
              <v:fill on="f" focussize="0,0"/>
              <v:stroke on="f"/>
              <v:imagedata o:title=""/>
              <o:lock v:ext="edit" aspectratio="f"/>
              <v:textbox inset="0mm,0mm,0mm,0mm" style="mso-fit-shape-to-text:t;">
                <w:txbxContent>
                  <w:p w14:paraId="51BD56EB">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F577C">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1B373">
    <w:pPr>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194ADC"/>
    <w:multiLevelType w:val="singleLevel"/>
    <w:tmpl w:val="C1194ADC"/>
    <w:lvl w:ilvl="0" w:tentative="0">
      <w:start w:val="3"/>
      <w:numFmt w:val="decimal"/>
      <w:lvlText w:val="%1."/>
      <w:lvlJc w:val="left"/>
      <w:pPr>
        <w:tabs>
          <w:tab w:val="left" w:pos="312"/>
        </w:tabs>
      </w:pPr>
    </w:lvl>
  </w:abstractNum>
  <w:abstractNum w:abstractNumId="1">
    <w:nsid w:val="1F776188"/>
    <w:multiLevelType w:val="singleLevel"/>
    <w:tmpl w:val="1F776188"/>
    <w:lvl w:ilvl="0" w:tentative="0">
      <w:start w:val="1"/>
      <w:numFmt w:val="decimal"/>
      <w:suff w:val="nothing"/>
      <w:lvlText w:val="%1、"/>
      <w:lvlJc w:val="left"/>
      <w:pPr>
        <w:ind w:left="-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C7EBD"/>
    <w:rsid w:val="01372215"/>
    <w:rsid w:val="071C031D"/>
    <w:rsid w:val="0A7E7DDC"/>
    <w:rsid w:val="0D7E71EA"/>
    <w:rsid w:val="0FA91612"/>
    <w:rsid w:val="131B45D5"/>
    <w:rsid w:val="15B02623"/>
    <w:rsid w:val="1E8E6298"/>
    <w:rsid w:val="1FF75B66"/>
    <w:rsid w:val="25B74631"/>
    <w:rsid w:val="2A9A7DE2"/>
    <w:rsid w:val="2E6435C2"/>
    <w:rsid w:val="2E9123FA"/>
    <w:rsid w:val="3542559A"/>
    <w:rsid w:val="3A4C3FBF"/>
    <w:rsid w:val="3B8065B2"/>
    <w:rsid w:val="3C9B3F0D"/>
    <w:rsid w:val="3DEC78F7"/>
    <w:rsid w:val="40BD4465"/>
    <w:rsid w:val="42B555FD"/>
    <w:rsid w:val="442970CE"/>
    <w:rsid w:val="443F040A"/>
    <w:rsid w:val="46684669"/>
    <w:rsid w:val="46DD157B"/>
    <w:rsid w:val="4FDC7EBD"/>
    <w:rsid w:val="51045D31"/>
    <w:rsid w:val="532A7358"/>
    <w:rsid w:val="55DB13C7"/>
    <w:rsid w:val="56267197"/>
    <w:rsid w:val="56934F38"/>
    <w:rsid w:val="569670CA"/>
    <w:rsid w:val="56D93B58"/>
    <w:rsid w:val="592C19E0"/>
    <w:rsid w:val="593432C8"/>
    <w:rsid w:val="5D30024A"/>
    <w:rsid w:val="61227EAA"/>
    <w:rsid w:val="6727446C"/>
    <w:rsid w:val="69841830"/>
    <w:rsid w:val="716A19FB"/>
    <w:rsid w:val="75A94A21"/>
    <w:rsid w:val="7E3E0335"/>
    <w:rsid w:val="7F377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23"/>
    <w:qFormat/>
    <w:uiPriority w:val="0"/>
    <w:pPr>
      <w:keepNext/>
      <w:keepLines/>
      <w:spacing w:line="360" w:lineRule="auto"/>
      <w:jc w:val="left"/>
      <w:outlineLvl w:val="1"/>
    </w:pPr>
    <w:rPr>
      <w:rFonts w:ascii="Arial" w:hAnsi="Arial"/>
      <w:b/>
      <w:bCs/>
      <w:kern w:val="0"/>
      <w:sz w:val="28"/>
      <w:szCs w:val="32"/>
    </w:rPr>
  </w:style>
  <w:style w:type="paragraph" w:styleId="4">
    <w:name w:val="heading 3"/>
    <w:basedOn w:val="1"/>
    <w:next w:val="1"/>
    <w:qFormat/>
    <w:uiPriority w:val="0"/>
    <w:pPr>
      <w:keepNext/>
      <w:keepLines/>
      <w:spacing w:line="360" w:lineRule="auto"/>
      <w:jc w:val="left"/>
      <w:outlineLvl w:val="2"/>
    </w:pPr>
    <w:rPr>
      <w:b/>
      <w:bCs/>
      <w:sz w:val="28"/>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5">
    <w:name w:val="Normal Indent"/>
    <w:basedOn w:val="1"/>
    <w:qFormat/>
    <w:uiPriority w:val="0"/>
    <w:pPr>
      <w:ind w:firstLine="420" w:firstLineChars="200"/>
    </w:pPr>
    <w:rPr>
      <w:szCs w:val="24"/>
    </w:rPr>
  </w:style>
  <w:style w:type="paragraph" w:styleId="6">
    <w:name w:val="Body Text Indent"/>
    <w:basedOn w:val="1"/>
    <w:qFormat/>
    <w:uiPriority w:val="0"/>
    <w:pPr>
      <w:spacing w:after="120"/>
      <w:ind w:left="420" w:leftChars="200"/>
    </w:pPr>
  </w:style>
  <w:style w:type="paragraph" w:styleId="7">
    <w:name w:val="toc 3"/>
    <w:basedOn w:val="1"/>
    <w:next w:val="1"/>
    <w:qFormat/>
    <w:uiPriority w:val="0"/>
    <w:pPr>
      <w:ind w:left="840" w:leftChars="400"/>
    </w:pPr>
  </w:style>
  <w:style w:type="paragraph" w:styleId="8">
    <w:name w:val="Plain Text"/>
    <w:basedOn w:val="1"/>
    <w:qFormat/>
    <w:uiPriority w:val="0"/>
    <w:rPr>
      <w:rFonts w:ascii="宋体" w:hAnsi="Courier New"/>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envelope return"/>
    <w:basedOn w:val="1"/>
    <w:qFormat/>
    <w:uiPriority w:val="0"/>
    <w:pPr>
      <w:adjustRightInd w:val="0"/>
      <w:snapToGrid w:val="0"/>
      <w:spacing w:after="200"/>
    </w:pPr>
    <w:rPr>
      <w:rFonts w:ascii="Arial" w:hAnsi="Arial" w:eastAsia="微软雅黑"/>
      <w:kern w:val="0"/>
      <w:sz w:val="22"/>
      <w:szCs w:val="22"/>
    </w:rPr>
  </w:style>
  <w:style w:type="paragraph" w:styleId="11">
    <w:name w:val="header"/>
    <w:basedOn w:val="1"/>
    <w:next w:val="1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2">
    <w:name w:val="引用1"/>
    <w:basedOn w:val="1"/>
    <w:next w:val="1"/>
    <w:qFormat/>
    <w:uiPriority w:val="0"/>
    <w:pPr>
      <w:wordWrap w:val="0"/>
      <w:spacing w:before="200" w:after="160"/>
      <w:ind w:left="864" w:right="864"/>
      <w:jc w:val="center"/>
    </w:pPr>
    <w:rPr>
      <w:rFonts w:ascii="Times New Roman" w:hAnsi="Times New Roman" w:eastAsia="宋体"/>
      <w:i/>
      <w:sz w:val="21"/>
      <w:szCs w:val="24"/>
    </w:rPr>
  </w:style>
  <w:style w:type="paragraph" w:styleId="13">
    <w:name w:val="toc 2"/>
    <w:basedOn w:val="1"/>
    <w:next w:val="1"/>
    <w:qFormat/>
    <w:uiPriority w:val="0"/>
    <w:pPr>
      <w:ind w:left="420" w:leftChars="200"/>
    </w:pPr>
  </w:style>
  <w:style w:type="paragraph" w:styleId="14">
    <w:name w:val="Body Text First Indent 2"/>
    <w:basedOn w:val="6"/>
    <w:qFormat/>
    <w:uiPriority w:val="0"/>
    <w:pPr>
      <w:ind w:firstLine="420" w:firstLineChars="200"/>
    </w:pPr>
    <w:rPr>
      <w:rFonts w:ascii="Calibri" w:hAnsi="Calibri"/>
      <w:szCs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8">
    <w:name w:val="*正文"/>
    <w:basedOn w:val="19"/>
    <w:autoRedefine/>
    <w:qFormat/>
    <w:uiPriority w:val="0"/>
    <w:pPr>
      <w:spacing w:line="360" w:lineRule="auto"/>
      <w:ind w:firstLine="200" w:firstLineChars="200"/>
    </w:pPr>
    <w:rPr>
      <w:rFonts w:hAnsi="宋体" w:cs="Times New Roman"/>
      <w:lang w:bidi="ar-SA"/>
    </w:rPr>
  </w:style>
  <w:style w:type="paragraph" w:customStyle="1" w:styleId="19">
    <w:name w:val="正文1"/>
    <w:next w:val="1"/>
    <w:autoRedefine/>
    <w:qFormat/>
    <w:uiPriority w:val="0"/>
    <w:pPr>
      <w:widowControl w:val="0"/>
    </w:pPr>
    <w:rPr>
      <w:rFonts w:ascii="宋体" w:hAnsi="Times New Roman" w:eastAsia="宋体" w:cs="宋体"/>
      <w:sz w:val="24"/>
      <w:szCs w:val="22"/>
      <w:lang w:val="zh-CN" w:eastAsia="zh-CN" w:bidi="zh-CN"/>
    </w:rPr>
  </w:style>
  <w:style w:type="paragraph" w:customStyle="1" w:styleId="20">
    <w:name w:val="页眉1"/>
    <w:basedOn w:val="19"/>
    <w:next w:val="19"/>
    <w:autoRedefine/>
    <w:qFormat/>
    <w:uiPriority w:val="0"/>
    <w:pPr>
      <w:tabs>
        <w:tab w:val="center" w:pos="4153"/>
        <w:tab w:val="right" w:pos="8306"/>
      </w:tabs>
      <w:snapToGrid w:val="0"/>
      <w:jc w:val="both"/>
    </w:pPr>
    <w:rPr>
      <w:sz w:val="18"/>
    </w:rPr>
  </w:style>
  <w:style w:type="paragraph" w:customStyle="1" w:styleId="21">
    <w:name w:val="p0"/>
    <w:basedOn w:val="1"/>
    <w:autoRedefine/>
    <w:qFormat/>
    <w:uiPriority w:val="0"/>
    <w:rPr>
      <w:szCs w:val="21"/>
    </w:rPr>
  </w:style>
  <w:style w:type="character" w:customStyle="1" w:styleId="22">
    <w:name w:val="NormalCharacter"/>
    <w:semiHidden/>
    <w:qFormat/>
    <w:uiPriority w:val="0"/>
    <w:rPr>
      <w:kern w:val="2"/>
      <w:sz w:val="21"/>
      <w:szCs w:val="24"/>
      <w:lang w:val="en-US" w:eastAsia="zh-CN" w:bidi="ar-SA"/>
    </w:rPr>
  </w:style>
  <w:style w:type="character" w:customStyle="1" w:styleId="23">
    <w:name w:val="标题 2 Char"/>
    <w:link w:val="3"/>
    <w:autoRedefine/>
    <w:qFormat/>
    <w:uiPriority w:val="0"/>
    <w:rPr>
      <w:rFonts w:ascii="Arial" w:hAnsi="Arial"/>
      <w:b/>
      <w:bCs/>
      <w:kern w:val="0"/>
      <w:sz w:val="28"/>
      <w:szCs w:val="32"/>
    </w:rPr>
  </w:style>
  <w:style w:type="table" w:customStyle="1" w:styleId="24">
    <w:name w:val="Table Normal"/>
    <w:autoRedefine/>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25">
    <w:name w:val="纯文本2"/>
    <w:basedOn w:val="1"/>
    <w:autoRedefine/>
    <w:qFormat/>
    <w:uiPriority w:val="0"/>
    <w:pPr>
      <w:adjustRightInd w:val="0"/>
      <w:textAlignment w:val="baseline"/>
    </w:pPr>
    <w:rPr>
      <w:rFonts w:ascii="宋体" w:hAnsi="Courier New" w:eastAsia="楷体_GB2312"/>
      <w:sz w:val="28"/>
    </w:rPr>
  </w:style>
  <w:style w:type="paragraph" w:customStyle="1" w:styleId="2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8184</Words>
  <Characters>8301</Characters>
  <Lines>0</Lines>
  <Paragraphs>0</Paragraphs>
  <TotalTime>0</TotalTime>
  <ScaleCrop>false</ScaleCrop>
  <LinksUpToDate>false</LinksUpToDate>
  <CharactersWithSpaces>10164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2025-05-23T02:51:00Z</dcterms:created>
  <dc:creator>大大大橙子ྀི</dc:creator>
  <cp:lastModifiedBy>大大大橙子ྀི</cp:lastModifiedBy>
  <dcterms:modified xsi:type="dcterms:W3CDTF">2025-05-29T02:49:36Z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8E1C314AC8BA4710B0E4F0FE359023BE_11</vt:lpwstr>
  </property>
  <property fmtid="{D5CDD505-2E9C-101B-9397-08002B2CF9AE}" pid="4" name="KSOTemplateDocerSaveRecord">
    <vt:lpwstr>eyJoZGlkIjoiNjNmZTQyYzdmOTAwMmM4ZDA2NjM5ODU5NDUxMzIyZjciLCJ1c2VySWQiOiI4NDc2OTkyMTEifQ==</vt:lpwstr>
  </property>
</Properties>
</file>