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AE6A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Times New Roman" w:hAnsi="Times New Roman" w:eastAsia="宋体" w:cs="Times New Roman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pacing w:val="-15"/>
          <w:kern w:val="0"/>
          <w:sz w:val="36"/>
          <w:szCs w:val="36"/>
          <w:lang w:val="en-US" w:eastAsia="zh-CN" w:bidi="ar-SA"/>
        </w:rPr>
        <w:t>报价明细表</w:t>
      </w:r>
    </w:p>
    <w:p w14:paraId="674FC0AE">
      <w:pPr>
        <w:pageBreakBefore w:val="0"/>
        <w:kinsoku/>
        <w:wordWrap/>
        <w:overflowPunct/>
        <w:topLinePunct w:val="0"/>
        <w:autoSpaceDE/>
        <w:bidi w:val="0"/>
        <w:snapToGrid w:val="0"/>
        <w:spacing w:line="360" w:lineRule="auto"/>
        <w:jc w:val="left"/>
        <w:outlineLvl w:val="9"/>
        <w:rPr>
          <w:rFonts w:hint="default" w:ascii="宋体" w:hAnsi="宋体" w:eastAsia="宋体" w:cs="宋体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lang w:eastAsia="zh-CN"/>
        </w:rPr>
        <w:t>采购包</w:t>
      </w: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1</w:t>
      </w:r>
    </w:p>
    <w:tbl>
      <w:tblPr>
        <w:tblStyle w:val="4"/>
        <w:tblW w:w="1053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948"/>
        <w:gridCol w:w="3848"/>
        <w:gridCol w:w="692"/>
        <w:gridCol w:w="701"/>
        <w:gridCol w:w="1060"/>
        <w:gridCol w:w="1174"/>
        <w:gridCol w:w="1406"/>
      </w:tblGrid>
      <w:tr w14:paraId="13868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81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CE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AB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项目内容细化说明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A5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CC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B6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AF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D6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 w14:paraId="03A68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A1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4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E969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宣传</w:t>
            </w: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32A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开闭幕式媒体邀约</w:t>
            </w:r>
          </w:p>
        </w:tc>
        <w:tc>
          <w:tcPr>
            <w:tcW w:w="6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A5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79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F4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E2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5B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要求省内外媒体报道，拍摄剪辑赛事宣传视频，视频和图片直播等</w:t>
            </w:r>
          </w:p>
        </w:tc>
      </w:tr>
      <w:tr w14:paraId="32BE0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97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AC7F6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9D2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赛事全程宣推</w:t>
            </w:r>
          </w:p>
        </w:tc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933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B1D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DF1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7DA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3D0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5BBF0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84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0FFD0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25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赛事直播（图片或视频，二选一）</w:t>
            </w:r>
          </w:p>
        </w:tc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F49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223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477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079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1E6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6231A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39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4F5E8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2A3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视频拍摄</w:t>
            </w:r>
          </w:p>
        </w:tc>
        <w:tc>
          <w:tcPr>
            <w:tcW w:w="6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408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422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E4C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DE8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A0B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3E2B5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77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55075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846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起终点物料（开幕、闭幕）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C8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5F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44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0E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6C0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2D550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54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779FB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115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赛事换项区及沿途补给点布置（T1、T2换项区车架）                                   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36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9F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EB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C8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59F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30B2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E8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53731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7EF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赛道路标及指示系统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C2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C4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2C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A9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AB6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CB58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C7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9BB00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82E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赛事主视觉logo、服装、奖牌、及相关制作物设计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B9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1C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E3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B6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ABD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1587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62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949A6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360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体育展示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9E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5F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29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19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A6D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6A45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14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94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7B51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奖项设置</w:t>
            </w: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952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完赛奖牌、奖杯、电子证书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CF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BE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00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B8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6CF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6240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15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C102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39B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赛事奖金（拟定六个赛事组别设置）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24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FD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B7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2B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21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不足部分从赞助费中补</w:t>
            </w:r>
          </w:p>
        </w:tc>
      </w:tr>
      <w:tr w14:paraId="6A5EEE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18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9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B9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竞赛保障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物资采购</w:t>
            </w: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6E8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赛事包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7B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2A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F6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DF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370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A1227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67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857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813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电子计时设备租赁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6D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CC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E7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00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03A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  <w:t>租赁</w:t>
            </w:r>
          </w:p>
        </w:tc>
      </w:tr>
      <w:tr w14:paraId="7589F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26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FE0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75A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参赛运动员照片服务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0A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33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EC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DC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910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D4F1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B8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044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331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裁判、工作人员、志愿者服装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28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0E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CD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5D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EE1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A1F0D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AA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4F5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914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对讲机租赁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EA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2D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部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9F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D9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3F3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  <w:t>租赁</w:t>
            </w:r>
          </w:p>
        </w:tc>
      </w:tr>
      <w:tr w14:paraId="64631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2C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9D9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87E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裁判物料及其他相关竞赛保障器材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72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33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13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6D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5AD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71F7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33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57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代理费</w:t>
            </w: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637C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FD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40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37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9C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DE0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0434F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E2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9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8F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保险</w:t>
            </w: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61E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人员意外险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63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6A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A1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16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42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要求购买人身意外险及运动员保险</w:t>
            </w:r>
          </w:p>
        </w:tc>
      </w:tr>
      <w:tr w14:paraId="70AB9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02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A3B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579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组织者责任险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7A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60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CF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0B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DB1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5CD48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BC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9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7F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安保、医疗</w:t>
            </w: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974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赛事安保、应急（大型活动审批、申报及评估）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36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11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9F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D6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3E2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 w14:paraId="7E9E0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DB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E4E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AD7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急救车、医疗保障人员及物资等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DD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49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E4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2E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5A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50辆、AED</w:t>
            </w:r>
          </w:p>
        </w:tc>
      </w:tr>
      <w:tr w14:paraId="695CA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38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9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8A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后勤保障</w:t>
            </w: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F92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工作人员交通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36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97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EB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15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3F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100人，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天</w:t>
            </w:r>
          </w:p>
        </w:tc>
      </w:tr>
      <w:tr w14:paraId="6EEEA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44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012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F8B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工作人员食宿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DF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06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2C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53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1E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100人，1天</w:t>
            </w:r>
          </w:p>
        </w:tc>
      </w:tr>
      <w:tr w14:paraId="7B605C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EA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6D9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705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裁判员交通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59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96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E6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75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9E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天</w:t>
            </w:r>
          </w:p>
        </w:tc>
      </w:tr>
      <w:tr w14:paraId="7FFDC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A9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7C8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14A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裁判员食宿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C3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BB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C6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7B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F7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，1天</w:t>
            </w:r>
          </w:p>
        </w:tc>
      </w:tr>
      <w:tr w14:paraId="3A91C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D4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671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F9B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赛时补给点食品、功能饮料、矿泉水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CC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8A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31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73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EDF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35F5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A6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FD8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9FD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赛前裁判、工作人员、志愿者中晚餐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44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A8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4E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F4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B3A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4F77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79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004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16C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裁判、工作人员摆渡车（中巴*2）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44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BF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0D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97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D17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2D290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0A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A98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5F1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赛时裁判引导车、巡查车（摩托*8）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C1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1D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84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3C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FA2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35BF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34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E2C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017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运动员摆渡车（50座大巴）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96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66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辆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53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FA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E58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5122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D6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9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71E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17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其他后勤保障用车（含媒体用车*2、物资用车*2、其他工作车）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6B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48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E3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25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605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D45A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CA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948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7822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人员劳务</w:t>
            </w: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3DC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救援队员劳务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1B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2B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BB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BE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94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1天</w:t>
            </w:r>
          </w:p>
        </w:tc>
      </w:tr>
      <w:tr w14:paraId="11131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A9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AFCE7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43F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志愿者劳务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35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CF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BC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FE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0F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</w:t>
            </w:r>
          </w:p>
        </w:tc>
      </w:tr>
      <w:tr w14:paraId="3B962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20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E4077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3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BEC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安保护卫劳务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FC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55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E3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46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D1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1天</w:t>
            </w:r>
          </w:p>
        </w:tc>
      </w:tr>
      <w:tr w14:paraId="61068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CF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A187F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4FA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赛事执行工作人员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74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6D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C3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1C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8F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1天</w:t>
            </w:r>
          </w:p>
        </w:tc>
      </w:tr>
      <w:tr w14:paraId="22809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EB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3E3FD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5FC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赛事裁判员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9A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9D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15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F6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DF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1天</w:t>
            </w:r>
          </w:p>
        </w:tc>
      </w:tr>
      <w:tr w14:paraId="12C35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33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94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433AF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E0A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礼仪（开闭幕式及彩排）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05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8F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C7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76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4F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1天</w:t>
            </w:r>
          </w:p>
        </w:tc>
      </w:tr>
      <w:tr w14:paraId="6E94C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9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5C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7784E">
            <w:pPr>
              <w:ind w:firstLine="1980" w:firstLineChars="900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元</w:t>
            </w:r>
          </w:p>
        </w:tc>
      </w:tr>
      <w:bookmarkEnd w:id="0"/>
    </w:tbl>
    <w:p w14:paraId="185CA832">
      <w:pPr>
        <w:pageBreakBefore w:val="0"/>
        <w:kinsoku/>
        <w:wordWrap/>
        <w:overflowPunct/>
        <w:topLinePunct w:val="0"/>
        <w:autoSpaceDE/>
        <w:bidi w:val="0"/>
        <w:outlineLvl w:val="9"/>
        <w:rPr>
          <w:rFonts w:hint="eastAsia"/>
          <w:color w:val="auto"/>
        </w:rPr>
      </w:pPr>
    </w:p>
    <w:p w14:paraId="38DC04BE">
      <w:pPr>
        <w:pageBreakBefore w:val="0"/>
        <w:kinsoku/>
        <w:wordWrap/>
        <w:overflowPunct/>
        <w:topLinePunct w:val="0"/>
        <w:autoSpaceDE/>
        <w:bidi w:val="0"/>
        <w:outlineLvl w:val="9"/>
        <w:rPr>
          <w:rFonts w:hint="eastAsia"/>
          <w:color w:val="auto"/>
        </w:rPr>
      </w:pPr>
    </w:p>
    <w:p w14:paraId="6C9884B7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投标人（盖章）：</w:t>
      </w:r>
    </w:p>
    <w:p w14:paraId="7C578521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rFonts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法定代表人或其授权代表（签字或盖章）：</w:t>
      </w:r>
    </w:p>
    <w:p w14:paraId="5EA2BC89">
      <w:pPr>
        <w:pageBreakBefore w:val="0"/>
        <w:kinsoku/>
        <w:wordWrap/>
        <w:overflowPunct/>
        <w:topLinePunct w:val="0"/>
        <w:autoSpaceDE/>
        <w:bidi w:val="0"/>
        <w:spacing w:line="480" w:lineRule="exact"/>
        <w:outlineLvl w:val="9"/>
        <w:rPr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日期：      年    月</w:t>
      </w:r>
      <w:r>
        <w:rPr>
          <w:rFonts w:hint="eastAsia" w:ascii="宋体" w:hAnsi="宋体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Cs/>
          <w:color w:val="auto"/>
          <w:sz w:val="24"/>
          <w:szCs w:val="24"/>
        </w:rPr>
        <w:t xml:space="preserve">   日</w:t>
      </w:r>
    </w:p>
    <w:sectPr>
      <w:footerReference r:id="rId3" w:type="default"/>
      <w:pgSz w:w="11906" w:h="16838"/>
      <w:pgMar w:top="1440" w:right="952" w:bottom="1440" w:left="55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31CC2D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CDCBFFE">
                          <w:pPr>
                            <w:pStyle w:val="3"/>
                            <w:rPr>
                              <w:rStyle w:val="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6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6"/>
                            </w:rPr>
                            <w:t>78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Q+V+SdAAAAADAQAADwAAAAAAAAABACAAAAAiAAAAZHJz&#10;L2Rvd25yZXYueG1sUEsBAhQAFAAAAAgAh07iQBmj97LTAQAApQMAAA4AAAAAAAAAAQAgAAAAHwEA&#10;AGRycy9lMm9Eb2MueG1sUEsFBgAAAAAGAAYAWQEAAGQ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CDCBFFE">
                    <w:pPr>
                      <w:pStyle w:val="3"/>
                      <w:rPr>
                        <w:rStyle w:val="6"/>
                      </w:rPr>
                    </w:pPr>
                    <w:r>
                      <w:fldChar w:fldCharType="begin"/>
                    </w:r>
                    <w:r>
                      <w:rPr>
                        <w:rStyle w:val="6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6"/>
                      </w:rPr>
                      <w:t>78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524D4"/>
    <w:rsid w:val="1EBD4792"/>
    <w:rsid w:val="38A1632F"/>
    <w:rsid w:val="61F0641B"/>
    <w:rsid w:val="650E5FEC"/>
    <w:rsid w:val="6F6524D4"/>
    <w:rsid w:val="7FF4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unhideWhenUsed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695</Words>
  <Characters>761</Characters>
  <Lines>0</Lines>
  <Paragraphs>0</Paragraphs>
  <TotalTime>12</TotalTime>
  <ScaleCrop>false</ScaleCrop>
  <LinksUpToDate>false</LinksUpToDate>
  <CharactersWithSpaces>819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2025-02-11T10:55:00Z</dcterms:created>
  <dc:creator>dl</dc:creator>
  <cp:lastModifiedBy>dl</cp:lastModifiedBy>
  <dcterms:modified xsi:type="dcterms:W3CDTF">2025-05-23T03:23:45Z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67848B69756445B799D3B9B53377A7A0_11</vt:lpwstr>
  </property>
  <property fmtid="{D5CDD505-2E9C-101B-9397-08002B2CF9AE}" pid="4" name="KSOTemplateDocerSaveRecord">
    <vt:lpwstr>eyJoZGlkIjoiYzhkNDg2ZDkwYTgxYzkzNGMxZTQwZWZhNzM4MTY1N2UiLCJ1c2VySWQiOiIxMzkzMzM4ODgyIn0=</vt:lpwstr>
  </property>
</Properties>
</file>