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9C3F9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  <w:lang w:val="en-US" w:eastAsia="zh-CN"/>
        </w:rPr>
        <w:t>符合法律、行政法规规定的声明函</w:t>
      </w:r>
    </w:p>
    <w:p w14:paraId="7BB44834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bookmarkStart w:id="0" w:name="_GoBack"/>
      <w:bookmarkEnd w:id="0"/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，</w:t>
      </w:r>
      <w:r>
        <w:rPr>
          <w:rFonts w:hint="eastAsia"/>
          <w:lang w:val="en-US" w:eastAsia="zh-CN"/>
        </w:rPr>
        <w:t>符合法律、行政法规规定</w:t>
      </w:r>
      <w:r>
        <w:rPr>
          <w:rFonts w:hint="eastAsia" w:ascii="宋体" w:hAnsi="宋体" w:cs="Lucida Sans Unicode"/>
          <w:sz w:val="24"/>
        </w:rPr>
        <w:t>。</w:t>
      </w:r>
    </w:p>
    <w:p w14:paraId="05D458BC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00FF714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C7281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1A5DC0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639E0DCC">
      <w:pPr>
        <w:spacing w:line="360" w:lineRule="auto"/>
        <w:ind w:left="72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3620E635"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7CF9"/>
    <w:rsid w:val="23775A16"/>
    <w:rsid w:val="7C6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198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2025-03-19T04:24:00Z</dcterms:created>
  <dc:creator>久木木</dc:creator>
  <cp:lastModifiedBy>D</cp:lastModifiedBy>
  <dcterms:modified xsi:type="dcterms:W3CDTF">2025-04-23T09:43:33Z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414A5DEA247C40D0BF0D2D82D2CA9841_11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