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AA1F9">
      <w:pPr>
        <w:spacing w:before="312" w:beforeLines="100" w:after="312" w:afterLines="100"/>
        <w:jc w:val="center"/>
        <w:rPr>
          <w:rFonts w:ascii="宋体" w:hAnsi="宋体" w:cs="Lucida Sans Unicode"/>
          <w:b/>
          <w:sz w:val="44"/>
          <w:szCs w:val="44"/>
        </w:rPr>
      </w:pPr>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087C5695">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47879B7B">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u w:val="none"/>
        </w:rPr>
        <w:t>第</w:t>
      </w:r>
      <w:r>
        <w:rPr>
          <w:rFonts w:hint="eastAsia" w:ascii="宋体" w:hAnsi="宋体" w:cs="Lucida Sans Unicode"/>
          <w:sz w:val="24"/>
          <w:u w:val="single"/>
          <w:lang w:val="en-US" w:eastAsia="zh-CN"/>
        </w:rPr>
        <w:t xml:space="preserve">    </w:t>
      </w:r>
      <w:r>
        <w:rPr>
          <w:rFonts w:hint="eastAsia" w:ascii="宋体" w:hAnsi="宋体" w:cs="Lucida Sans Unicode"/>
          <w:sz w:val="24"/>
          <w:u w:val="none"/>
        </w:rPr>
        <w:t>包</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协商</w:t>
      </w:r>
      <w:r>
        <w:rPr>
          <w:rFonts w:hint="eastAsia" w:ascii="宋体" w:hAnsi="宋体" w:cs="Lucida Sans Unicode"/>
          <w:sz w:val="24"/>
        </w:rPr>
        <w:t>。</w:t>
      </w:r>
    </w:p>
    <w:p w14:paraId="7A369097">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2F51EBB0">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协商</w:t>
      </w:r>
      <w:r>
        <w:rPr>
          <w:rFonts w:hint="eastAsia" w:ascii="宋体" w:hAnsi="宋体" w:cs="Lucida Sans Unicode"/>
          <w:sz w:val="24"/>
          <w:lang w:eastAsia="zh-CN"/>
        </w:rPr>
        <w:t>保证金</w:t>
      </w:r>
      <w:r>
        <w:rPr>
          <w:rFonts w:hint="eastAsia" w:ascii="宋体" w:hAnsi="宋体" w:cs="Lucida Sans Unicode"/>
          <w:sz w:val="24"/>
        </w:rPr>
        <w:t>可以被你单位没收。</w:t>
      </w:r>
    </w:p>
    <w:p w14:paraId="61ACCC19">
      <w:pPr>
        <w:spacing w:line="312" w:lineRule="auto"/>
        <w:ind w:firstLine="480" w:firstLineChars="200"/>
        <w:rPr>
          <w:rFonts w:ascii="宋体" w:hAnsi="宋体" w:cs="Lucida Sans Unicode"/>
          <w:sz w:val="24"/>
        </w:rPr>
      </w:pPr>
      <w:r>
        <w:rPr>
          <w:rFonts w:hint="eastAsia" w:ascii="宋体" w:hAnsi="宋体" w:cs="Lucida Sans Unicode"/>
          <w:sz w:val="24"/>
        </w:rPr>
        <w:t>三、我方承诺满足《中华人民共和国政府采购法》第二十二条规定，且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0685975F">
      <w:pPr>
        <w:spacing w:line="312" w:lineRule="auto"/>
        <w:ind w:firstLine="482" w:firstLineChars="200"/>
        <w:rPr>
          <w:rFonts w:ascii="宋体" w:hAnsi="宋体" w:cs="Lucida Sans Unicode"/>
          <w:b/>
          <w:sz w:val="24"/>
        </w:rPr>
      </w:pPr>
      <w:r>
        <w:rPr>
          <w:rFonts w:hint="eastAsia" w:ascii="宋体" w:hAnsi="宋体" w:cs="Lucida Sans Unicode"/>
          <w:b/>
          <w:bCs w:val="0"/>
          <w:color w:val="auto"/>
          <w:sz w:val="24"/>
        </w:rPr>
        <w:t>四、</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61B29F95">
      <w:pPr>
        <w:spacing w:line="312" w:lineRule="auto"/>
        <w:ind w:firstLine="480" w:firstLineChars="200"/>
        <w:rPr>
          <w:rFonts w:ascii="宋体" w:hAnsi="宋体" w:cs="Lucida Sans Unicode"/>
          <w:sz w:val="24"/>
        </w:rPr>
      </w:pPr>
      <w:r>
        <w:rPr>
          <w:rFonts w:hint="eastAsia" w:ascii="宋体" w:hAnsi="宋体" w:cs="Lucida Sans Unicode"/>
          <w:sz w:val="24"/>
          <w:lang w:eastAsia="zh-CN"/>
        </w:rPr>
        <w:t>五</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2281ABCF">
      <w:pPr>
        <w:spacing w:line="312" w:lineRule="auto"/>
        <w:ind w:firstLine="480" w:firstLineChars="200"/>
        <w:rPr>
          <w:rFonts w:ascii="宋体" w:hAnsi="宋体" w:cs="Lucida Sans Unicode"/>
          <w:sz w:val="24"/>
        </w:rPr>
      </w:pPr>
      <w:r>
        <w:rPr>
          <w:rFonts w:hint="eastAsia" w:ascii="宋体" w:hAnsi="宋体" w:cs="Lucida Sans Unicode"/>
          <w:sz w:val="24"/>
          <w:lang w:eastAsia="zh-CN"/>
        </w:rPr>
        <w:t>六</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16CFBAAB">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3D477543">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01198A1C">
      <w:pPr>
        <w:spacing w:line="312" w:lineRule="auto"/>
        <w:ind w:firstLine="480" w:firstLineChars="200"/>
        <w:rPr>
          <w:rFonts w:hint="eastAsia" w:ascii="宋体" w:hAnsi="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76606FE3">
      <w:pPr>
        <w:spacing w:line="312" w:lineRule="auto"/>
        <w:ind w:firstLine="480" w:firstLineChars="200"/>
        <w:rPr>
          <w:rFonts w:hint="eastAsia" w:ascii="宋体" w:hAnsi="宋体" w:cs="Lucida Sans Unicode"/>
          <w:sz w:val="24"/>
          <w:lang w:eastAsia="zh-CN"/>
        </w:rPr>
      </w:pPr>
      <w:r>
        <w:rPr>
          <w:rFonts w:hint="eastAsia" w:ascii="宋体" w:hAnsi="宋体" w:cs="Lucida Sans Unicode"/>
          <w:sz w:val="24"/>
          <w:lang w:eastAsia="zh-CN"/>
        </w:rPr>
        <w:t>七、我方将严格遵守《最高人民检察院 公安部关于公安机关管辖的刑事案件立案追诉标准的规定(二)》中关于投标人相互串通投标报价，或者投标人与招标人串通投标将被立案追诉的规定。</w:t>
      </w:r>
    </w:p>
    <w:p w14:paraId="58BA844C">
      <w:pPr>
        <w:spacing w:before="100" w:beforeAutospacing="1" w:line="360" w:lineRule="auto"/>
        <w:ind w:firstLine="3614" w:firstLineChars="15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5F4A80A1">
      <w:pPr>
        <w:spacing w:before="100" w:beforeAutospacing="1" w:line="360" w:lineRule="auto"/>
        <w:ind w:firstLine="4337" w:firstLineChars="1800"/>
        <w:rPr>
          <w:rFonts w:hint="default"/>
          <w:b w:val="0"/>
          <w:bCs w:val="0"/>
          <w:sz w:val="24"/>
          <w:szCs w:val="24"/>
          <w:lang w:val="en-US" w:eastAsia="zh-CN"/>
        </w:rPr>
      </w:pPr>
      <w:r>
        <w:rPr>
          <w:rFonts w:hint="eastAsia" w:ascii="宋体" w:hAnsi="宋体" w:cs="Lucida Sans Unicode"/>
          <w:b/>
          <w:sz w:val="24"/>
        </w:rPr>
        <w:t>日期：</w:t>
      </w:r>
      <w:r>
        <w:rPr>
          <w:rFonts w:hint="eastAsia" w:ascii="宋体" w:hAnsi="宋体" w:cs="Lucida Sans Unicode"/>
          <w:b/>
          <w:sz w:val="24"/>
          <w:u w:val="single"/>
        </w:rPr>
        <w:t xml:space="preserve">                 </w:t>
      </w:r>
    </w:p>
    <w:p w14:paraId="708D9A2E">
      <w:pPr>
        <w:pStyle w:val="2"/>
        <w:spacing w:line="360" w:lineRule="auto"/>
        <w:ind w:firstLineChars="175"/>
        <w:rPr>
          <w:rFonts w:hint="default"/>
          <w:b w:val="0"/>
          <w:bCs w:val="0"/>
          <w:sz w:val="24"/>
          <w:szCs w:val="24"/>
          <w:lang w:val="en-US"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A9A1F69"/>
    <w:rsid w:val="0AC27E7B"/>
    <w:rsid w:val="13954287"/>
    <w:rsid w:val="1BFF39FC"/>
    <w:rsid w:val="21A810FD"/>
    <w:rsid w:val="26030283"/>
    <w:rsid w:val="3CE8376C"/>
    <w:rsid w:val="5D79399F"/>
    <w:rsid w:val="5E6B7D54"/>
    <w:rsid w:val="669B3178"/>
    <w:rsid w:val="6E606C6A"/>
    <w:rsid w:val="794F5A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1102</Characters>
  <Lines>0</Lines>
  <Paragraphs>0</Paragraphs>
  <TotalTime>0</TotalTime>
  <ScaleCrop>false</ScaleCrop>
  <LinksUpToDate>false</LinksUpToDate>
  <CharactersWithSpaces>1148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2024-08-23T02:45:00Z</dcterms:created>
  <dc:creator>JIAO</dc:creator>
  <cp:lastModifiedBy>dl</cp:lastModifiedBy>
  <dcterms:modified xsi:type="dcterms:W3CDTF">2025-05-14T06:53:28Z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3A7D9F514B5C46D3A6186573BC2D6065_13</vt:lpwstr>
  </property>
  <property fmtid="{D5CDD505-2E9C-101B-9397-08002B2CF9AE}" pid="4" name="KSOTemplateDocerSaveRecord">
    <vt:lpwstr>eyJoZGlkIjoiYzhkNDg2ZDkwYTgxYzkzNGMxZTQwZWZhNzM4MTY1N2UiLCJ1c2VySWQiOiIxMzkzMzM4ODgyIn0=</vt:lpwstr>
  </property>
</Properties>
</file>