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参数响应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表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3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8"/>
        <w:gridCol w:w="1920"/>
        <w:gridCol w:w="2160"/>
        <w:gridCol w:w="2046"/>
        <w:gridCol w:w="1194"/>
        <w:gridCol w:w="900"/>
      </w:tblGrid>
      <w:tr w14:paraId="40C1D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0" w:hRule="atLeast"/>
        </w:trPr>
        <w:tc>
          <w:tcPr>
            <w:tcW w:w="628" w:type="dxa"/>
            <w:noWrap w:val="0"/>
            <w:vAlign w:val="center"/>
          </w:tcPr>
          <w:p w14:paraId="3483622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920" w:type="dxa"/>
            <w:noWrap w:val="0"/>
            <w:vAlign w:val="center"/>
          </w:tcPr>
          <w:p w14:paraId="1CA483D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条目号</w:t>
            </w:r>
          </w:p>
        </w:tc>
        <w:tc>
          <w:tcPr>
            <w:tcW w:w="2160" w:type="dxa"/>
            <w:noWrap w:val="0"/>
            <w:vAlign w:val="center"/>
          </w:tcPr>
          <w:p w14:paraId="0573F0A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技术参数及要求</w:t>
            </w:r>
          </w:p>
        </w:tc>
        <w:tc>
          <w:tcPr>
            <w:tcW w:w="2046" w:type="dxa"/>
            <w:noWrap w:val="0"/>
            <w:vAlign w:val="center"/>
          </w:tcPr>
          <w:p w14:paraId="6A31B34C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投标产品性能指标及技术参数</w:t>
            </w:r>
          </w:p>
        </w:tc>
        <w:tc>
          <w:tcPr>
            <w:tcW w:w="1194" w:type="dxa"/>
            <w:noWrap w:val="0"/>
            <w:vAlign w:val="center"/>
          </w:tcPr>
          <w:p w14:paraId="14DD3314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说明</w:t>
            </w:r>
          </w:p>
        </w:tc>
        <w:tc>
          <w:tcPr>
            <w:tcW w:w="900" w:type="dxa"/>
            <w:noWrap w:val="0"/>
            <w:vAlign w:val="center"/>
          </w:tcPr>
          <w:p w14:paraId="2C413B7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查阅指引</w:t>
            </w:r>
          </w:p>
        </w:tc>
      </w:tr>
      <w:tr w14:paraId="334EF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4C8373A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920" w:type="dxa"/>
            <w:noWrap w:val="0"/>
            <w:vAlign w:val="center"/>
          </w:tcPr>
          <w:p w14:paraId="2FF693C1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A916B5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57F2782A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DE7156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4DF629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FE2A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625FC08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920" w:type="dxa"/>
            <w:noWrap w:val="0"/>
            <w:vAlign w:val="center"/>
          </w:tcPr>
          <w:p w14:paraId="75CF769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AE0162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07BABD3E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7C7789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9B42B6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2A22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33CC3E2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920" w:type="dxa"/>
            <w:noWrap w:val="0"/>
            <w:vAlign w:val="center"/>
          </w:tcPr>
          <w:p w14:paraId="02EE137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8D629B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735FCD0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F7A169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B7F6D8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702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42427E9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920" w:type="dxa"/>
            <w:noWrap w:val="0"/>
            <w:vAlign w:val="center"/>
          </w:tcPr>
          <w:p w14:paraId="20B40AD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598575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0CE03CD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99CC05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1AFCDB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0D6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6599B1C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1920" w:type="dxa"/>
            <w:noWrap w:val="0"/>
            <w:vAlign w:val="center"/>
          </w:tcPr>
          <w:p w14:paraId="42F7063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1FC6B7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7F7E788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55CAD3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9991A2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AAF8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2178654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6</w:t>
            </w:r>
          </w:p>
        </w:tc>
        <w:tc>
          <w:tcPr>
            <w:tcW w:w="1920" w:type="dxa"/>
            <w:noWrap w:val="0"/>
            <w:vAlign w:val="center"/>
          </w:tcPr>
          <w:p w14:paraId="50BED22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8C0FF9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3098B65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0599209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55D0D2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C8DB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5E28DC5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1920" w:type="dxa"/>
            <w:noWrap w:val="0"/>
            <w:vAlign w:val="center"/>
          </w:tcPr>
          <w:p w14:paraId="0352CD11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746C644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35D061B3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62074ED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5A2553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</w:p>
    <w:p w14:paraId="4E6CF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投标人须根据投标产品的实际性能指标及技术参数，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lang w:eastAsia="zh-CN"/>
        </w:rPr>
        <w:t>逐条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对应招标文件第三章采购需求-《采购需求附件》-五、设备技术参数及数量要求中“智能电工技能实训室设备购置项目设备清单”要求的技术参数，并在投标文件中如实填写《技术参数响应表》。如有不一致的，必须在“偏离说明”栏写清楚投标产品与采购需求之间的具体区别，不能只简单填写正偏离、无偏离或负偏离。</w:t>
      </w:r>
    </w:p>
    <w:p w14:paraId="10F14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2.投标人必须根据所投产品的实际情况（技术资料）填写，评标委员</w:t>
      </w:r>
      <w:bookmarkStart w:id="0" w:name="_GoBack"/>
      <w:bookmarkEnd w:id="0"/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会如发现有虚假描述的，该投标文件无效，该投标人列入黑名单，并报政府采购主管部门严肃处理。</w:t>
      </w:r>
    </w:p>
    <w:p w14:paraId="241CD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3.投标人在《技术参数响应表》填写的“投标产品性能指标及技术参数”与采购需求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的技术参数要求存在填写不全的情况，将被视为此条技术参数不响应。示例，采购需求某项技术要求共有10项参数，投标人只响应了9项，填写不全，则视为此条技术要求不响应做扣分处理。技术参数中如有大小标题的技术参数，按最小标题的技术参数计1项。</w:t>
      </w:r>
    </w:p>
    <w:p w14:paraId="6F571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4.如有其他佐证材料提供，须同时在“查阅指引”中明确；提供的证明资料显示产品参数信息不符合招标文件要求的，如果投标人偏离程度响应为“无偏离或正偏离”的，则应判断为负偏离；提供的证明材料模糊不清，导致评审专家无法判断的，如果投标人偏离程度响应为“无偏离或正偏离”的，则应判断为负偏离。</w:t>
      </w:r>
    </w:p>
    <w:p w14:paraId="6B50FE4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6C6A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 xml:space="preserve">投标人名称（公章）： </w:t>
      </w:r>
    </w:p>
    <w:p w14:paraId="4BF7F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法定代表人或其委托代理人（签字或盖章）：</w:t>
      </w:r>
    </w:p>
    <w:p w14:paraId="7124E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日    期：  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YzY1ZDc1ZjdhOWQ0OGFmY2NiYTJlYTM1YjU1N2UifQ=="/>
  </w:docVars>
  <w:rsids>
    <w:rsidRoot w:val="6F0E20A7"/>
    <w:rsid w:val="00303F39"/>
    <w:rsid w:val="0C7B29E0"/>
    <w:rsid w:val="10FE6FB6"/>
    <w:rsid w:val="132536A6"/>
    <w:rsid w:val="135E6A63"/>
    <w:rsid w:val="18366FC3"/>
    <w:rsid w:val="1AA928A8"/>
    <w:rsid w:val="1DF16796"/>
    <w:rsid w:val="1F5C044F"/>
    <w:rsid w:val="27DC2CAB"/>
    <w:rsid w:val="2E954DE4"/>
    <w:rsid w:val="334212B2"/>
    <w:rsid w:val="36A37D7A"/>
    <w:rsid w:val="38DE55D9"/>
    <w:rsid w:val="39567866"/>
    <w:rsid w:val="3EFC2C5D"/>
    <w:rsid w:val="53163E96"/>
    <w:rsid w:val="58A24F9F"/>
    <w:rsid w:val="5AB729BD"/>
    <w:rsid w:val="62B04E62"/>
    <w:rsid w:val="65293EFC"/>
    <w:rsid w:val="685601B0"/>
    <w:rsid w:val="68BE2BAE"/>
    <w:rsid w:val="69825989"/>
    <w:rsid w:val="6F0E20A7"/>
    <w:rsid w:val="70DB6936"/>
    <w:rsid w:val="71A700EC"/>
    <w:rsid w:val="74732A9E"/>
    <w:rsid w:val="7A5A3E3E"/>
    <w:rsid w:val="7BF7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389</Characters>
  <Lines>0</Lines>
  <Paragraphs>0</Paragraphs>
  <TotalTime>1</TotalTime>
  <ScaleCrop>false</ScaleCrop>
  <LinksUpToDate>false</LinksUpToDate>
  <CharactersWithSpaces>406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2024-04-24T08:08:00Z</dcterms:created>
  <dc:creator>veine</dc:creator>
  <cp:lastModifiedBy>administrator</cp:lastModifiedBy>
  <dcterms:modified xsi:type="dcterms:W3CDTF">2025-07-03T04:14:24Z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29750B44AD094EFDA67DAD8B295F7971_13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