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437" w:rsidRPr="00920437" w:rsidRDefault="00920437" w:rsidP="00920437">
      <w:pPr>
        <w:numPr>
          <w:ilvl w:val="0"/>
          <w:numId w:val="1"/>
        </w:numPr>
        <w:spacing w:line="400" w:lineRule="exact"/>
        <w:jc w:val="center"/>
        <w:rPr>
          <w:rFonts w:ascii="宋体" w:eastAsia="宋体" w:hAnsi="宋体"/>
          <w:b/>
          <w:sz w:val="32"/>
          <w:szCs w:val="32"/>
        </w:rPr>
      </w:pPr>
      <w:r w:rsidRPr="00920437">
        <w:rPr>
          <w:rFonts w:ascii="宋体" w:eastAsia="宋体" w:hAnsi="宋体" w:hint="eastAsia"/>
          <w:b/>
          <w:sz w:val="32"/>
          <w:szCs w:val="32"/>
        </w:rPr>
        <w:t>合同</w:t>
      </w:r>
      <w:r w:rsidRPr="00920437">
        <w:rPr>
          <w:rFonts w:ascii="宋体" w:eastAsia="宋体" w:hAnsi="宋体"/>
          <w:b/>
          <w:sz w:val="32"/>
          <w:szCs w:val="32"/>
        </w:rPr>
        <w:t>文本</w:t>
      </w:r>
    </w:p>
    <w:p w:rsidR="00920437" w:rsidRPr="00920437" w:rsidRDefault="00920437" w:rsidP="00920437">
      <w:pPr>
        <w:spacing w:line="400" w:lineRule="exact"/>
        <w:jc w:val="center"/>
        <w:rPr>
          <w:rFonts w:ascii="宋体" w:eastAsia="宋体" w:hAnsi="宋体"/>
          <w:b/>
          <w:sz w:val="32"/>
          <w:szCs w:val="32"/>
        </w:rPr>
      </w:pPr>
    </w:p>
    <w:p w:rsidR="00920437" w:rsidRPr="00920437" w:rsidRDefault="00920437" w:rsidP="00920437">
      <w:pPr>
        <w:spacing w:line="400" w:lineRule="exact"/>
        <w:jc w:val="center"/>
        <w:rPr>
          <w:rFonts w:ascii="宋体" w:eastAsia="宋体" w:hAnsi="宋体"/>
          <w:b/>
          <w:sz w:val="32"/>
          <w:szCs w:val="32"/>
        </w:rPr>
      </w:pPr>
    </w:p>
    <w:p w:rsidR="00920437" w:rsidRPr="00920437" w:rsidRDefault="00920437" w:rsidP="00920437">
      <w:pPr>
        <w:spacing w:line="400" w:lineRule="exact"/>
        <w:jc w:val="center"/>
        <w:rPr>
          <w:rFonts w:ascii="宋体" w:eastAsia="宋体" w:hAnsi="宋体"/>
          <w:b/>
          <w:sz w:val="32"/>
          <w:szCs w:val="32"/>
        </w:rPr>
      </w:pPr>
    </w:p>
    <w:p w:rsidR="00920437" w:rsidRPr="00920437" w:rsidRDefault="00920437" w:rsidP="00920437">
      <w:pPr>
        <w:spacing w:line="400" w:lineRule="exact"/>
        <w:jc w:val="center"/>
        <w:rPr>
          <w:rFonts w:ascii="宋体" w:eastAsia="宋体" w:hAnsi="宋体"/>
          <w:b/>
          <w:sz w:val="32"/>
          <w:szCs w:val="32"/>
        </w:rPr>
      </w:pPr>
    </w:p>
    <w:p w:rsidR="00920437" w:rsidRPr="00920437" w:rsidRDefault="00920437" w:rsidP="00920437">
      <w:pPr>
        <w:spacing w:line="400" w:lineRule="exact"/>
        <w:jc w:val="center"/>
        <w:rPr>
          <w:rFonts w:ascii="宋体" w:eastAsia="宋体" w:hAnsi="宋体"/>
          <w:b/>
          <w:sz w:val="32"/>
          <w:szCs w:val="32"/>
        </w:rPr>
      </w:pPr>
    </w:p>
    <w:p w:rsidR="00920437" w:rsidRPr="00920437" w:rsidRDefault="00920437" w:rsidP="00920437">
      <w:pPr>
        <w:spacing w:line="400" w:lineRule="exact"/>
        <w:jc w:val="center"/>
        <w:rPr>
          <w:rFonts w:ascii="宋体" w:eastAsia="宋体" w:hAnsi="宋体"/>
          <w:b/>
          <w:sz w:val="32"/>
          <w:szCs w:val="32"/>
        </w:rPr>
      </w:pPr>
    </w:p>
    <w:p w:rsidR="00920437" w:rsidRPr="00920437" w:rsidRDefault="00920437" w:rsidP="00920437">
      <w:pPr>
        <w:spacing w:line="400" w:lineRule="exact"/>
        <w:jc w:val="center"/>
        <w:rPr>
          <w:rFonts w:ascii="宋体" w:eastAsia="宋体" w:hAnsi="宋体"/>
          <w:b/>
          <w:sz w:val="32"/>
          <w:szCs w:val="32"/>
        </w:rPr>
      </w:pPr>
    </w:p>
    <w:p w:rsidR="00920437" w:rsidRPr="00920437" w:rsidRDefault="00920437" w:rsidP="00920437">
      <w:pPr>
        <w:spacing w:line="400" w:lineRule="exact"/>
        <w:jc w:val="center"/>
        <w:rPr>
          <w:rFonts w:ascii="宋体" w:eastAsia="宋体" w:hAnsi="宋体"/>
          <w:b/>
          <w:sz w:val="32"/>
          <w:szCs w:val="32"/>
        </w:rPr>
      </w:pPr>
    </w:p>
    <w:p w:rsidR="00920437" w:rsidRPr="00920437" w:rsidRDefault="00920437" w:rsidP="00920437">
      <w:pPr>
        <w:spacing w:line="400" w:lineRule="exact"/>
        <w:jc w:val="center"/>
        <w:rPr>
          <w:rFonts w:ascii="宋体" w:eastAsia="宋体" w:hAnsi="宋体"/>
          <w:b/>
          <w:sz w:val="32"/>
          <w:szCs w:val="32"/>
        </w:rPr>
      </w:pPr>
    </w:p>
    <w:p w:rsidR="00920437" w:rsidRPr="00920437" w:rsidRDefault="00920437" w:rsidP="00920437">
      <w:pPr>
        <w:spacing w:line="400" w:lineRule="exact"/>
        <w:jc w:val="center"/>
        <w:rPr>
          <w:rFonts w:ascii="宋体" w:eastAsia="宋体" w:hAnsi="宋体"/>
          <w:b/>
          <w:sz w:val="32"/>
          <w:szCs w:val="32"/>
        </w:rPr>
      </w:pPr>
    </w:p>
    <w:p w:rsidR="00920437" w:rsidRPr="00920437" w:rsidRDefault="00920437" w:rsidP="00920437">
      <w:pPr>
        <w:spacing w:line="400" w:lineRule="exact"/>
        <w:jc w:val="center"/>
        <w:rPr>
          <w:rFonts w:ascii="宋体" w:eastAsia="宋体" w:hAnsi="宋体"/>
          <w:b/>
          <w:sz w:val="32"/>
          <w:szCs w:val="32"/>
        </w:rPr>
      </w:pPr>
      <w:r w:rsidRPr="00920437">
        <w:rPr>
          <w:rFonts w:ascii="宋体" w:eastAsia="宋体" w:hAnsi="宋体" w:hint="eastAsia"/>
          <w:b/>
          <w:sz w:val="32"/>
          <w:szCs w:val="32"/>
        </w:rPr>
        <w:t>（本章仅供参考，最终合同内容由采购人与中标人协商确定）</w:t>
      </w:r>
    </w:p>
    <w:p w:rsidR="00920437" w:rsidRPr="00920437" w:rsidRDefault="00920437" w:rsidP="00920437">
      <w:pPr>
        <w:spacing w:line="400" w:lineRule="exact"/>
        <w:rPr>
          <w:rFonts w:ascii="宋体" w:eastAsia="宋体" w:hAnsi="宋体"/>
          <w:b/>
          <w:sz w:val="32"/>
          <w:szCs w:val="32"/>
        </w:rPr>
      </w:pPr>
    </w:p>
    <w:p w:rsidR="00920437" w:rsidRPr="00920437" w:rsidRDefault="00920437" w:rsidP="00920437">
      <w:pPr>
        <w:spacing w:line="490" w:lineRule="exact"/>
        <w:jc w:val="center"/>
        <w:rPr>
          <w:rFonts w:ascii="宋体" w:eastAsia="宋体" w:hAnsi="宋体" w:cstheme="majorEastAsia"/>
          <w:b/>
          <w:bCs/>
          <w:sz w:val="44"/>
          <w:szCs w:val="44"/>
        </w:rPr>
      </w:pPr>
    </w:p>
    <w:p w:rsidR="00920437" w:rsidRPr="00920437" w:rsidRDefault="00920437" w:rsidP="00920437">
      <w:pPr>
        <w:spacing w:line="304" w:lineRule="auto"/>
      </w:pPr>
      <w:r w:rsidRPr="00920437">
        <w:rPr>
          <w:rFonts w:ascii="宋体" w:eastAsia="宋体" w:hAnsi="宋体" w:cstheme="majorEastAsia"/>
          <w:b/>
          <w:bCs/>
          <w:sz w:val="44"/>
          <w:szCs w:val="44"/>
        </w:rPr>
        <w:br w:type="page"/>
      </w:r>
    </w:p>
    <w:p w:rsidR="00920437" w:rsidRPr="00920437" w:rsidRDefault="00920437" w:rsidP="00920437">
      <w:pPr>
        <w:spacing w:line="304" w:lineRule="auto"/>
      </w:pPr>
    </w:p>
    <w:p w:rsidR="00920437" w:rsidRPr="00920437" w:rsidRDefault="00920437" w:rsidP="00920437">
      <w:pPr>
        <w:spacing w:before="140" w:line="223" w:lineRule="auto"/>
        <w:jc w:val="center"/>
        <w:rPr>
          <w:rFonts w:ascii="宋体" w:eastAsia="宋体" w:hAnsi="宋体" w:cs="宋体"/>
          <w:sz w:val="43"/>
          <w:szCs w:val="43"/>
        </w:rPr>
      </w:pPr>
      <w:r w:rsidRPr="00920437">
        <w:rPr>
          <w:rFonts w:ascii="宋体" w:eastAsia="宋体" w:hAnsi="宋体" w:cs="宋体"/>
          <w:spacing w:val="8"/>
          <w:sz w:val="43"/>
          <w:szCs w:val="43"/>
          <w14:textOutline w14:w="7962" w14:cap="flat" w14:cmpd="sng" w14:algn="ctr">
            <w14:solidFill>
              <w14:srgbClr w14:val="000000"/>
            </w14:solidFill>
            <w14:prstDash w14:val="solid"/>
            <w14:miter w14:lim="0"/>
          </w14:textOutline>
        </w:rPr>
        <w:t>服</w:t>
      </w:r>
      <w:r w:rsidRPr="00920437">
        <w:rPr>
          <w:rFonts w:ascii="宋体" w:eastAsia="宋体" w:hAnsi="宋体" w:cs="宋体"/>
          <w:spacing w:val="6"/>
          <w:sz w:val="43"/>
          <w:szCs w:val="43"/>
          <w14:textOutline w14:w="7962" w14:cap="flat" w14:cmpd="sng" w14:algn="ctr">
            <w14:solidFill>
              <w14:srgbClr w14:val="000000"/>
            </w14:solidFill>
            <w14:prstDash w14:val="solid"/>
            <w14:miter w14:lim="0"/>
          </w14:textOutline>
        </w:rPr>
        <w:t>务合同</w:t>
      </w:r>
    </w:p>
    <w:p w:rsidR="00920437" w:rsidRPr="00920437" w:rsidRDefault="00920437" w:rsidP="00920437">
      <w:pPr>
        <w:spacing w:line="400" w:lineRule="exact"/>
        <w:rPr>
          <w:rFonts w:ascii="仿宋" w:eastAsia="仿宋" w:hAnsi="仿宋" w:cs="仿宋"/>
          <w:sz w:val="28"/>
          <w:szCs w:val="28"/>
        </w:rPr>
      </w:pPr>
    </w:p>
    <w:p w:rsidR="00920437" w:rsidRPr="00920437" w:rsidRDefault="00920437" w:rsidP="00920437">
      <w:pPr>
        <w:spacing w:line="400" w:lineRule="exact"/>
        <w:rPr>
          <w:rFonts w:ascii="仿宋" w:eastAsia="仿宋" w:hAnsi="仿宋" w:cs="仿宋"/>
          <w:sz w:val="28"/>
          <w:szCs w:val="28"/>
        </w:rPr>
      </w:pPr>
      <w:r w:rsidRPr="00920437">
        <w:rPr>
          <w:rFonts w:ascii="仿宋" w:eastAsia="仿宋" w:hAnsi="仿宋" w:cs="仿宋" w:hint="eastAsia"/>
          <w:sz w:val="28"/>
          <w:szCs w:val="28"/>
        </w:rPr>
        <w:t>甲方： 海南广播电视总台</w:t>
      </w:r>
    </w:p>
    <w:p w:rsidR="00920437" w:rsidRPr="00920437" w:rsidRDefault="00920437" w:rsidP="00920437">
      <w:pPr>
        <w:spacing w:line="400" w:lineRule="exact"/>
        <w:rPr>
          <w:rFonts w:ascii="仿宋" w:eastAsia="仿宋" w:hAnsi="仿宋" w:cs="仿宋"/>
          <w:sz w:val="28"/>
          <w:szCs w:val="28"/>
        </w:rPr>
      </w:pPr>
      <w:r w:rsidRPr="00920437">
        <w:rPr>
          <w:rFonts w:ascii="仿宋" w:eastAsia="仿宋" w:hAnsi="仿宋" w:cs="仿宋" w:hint="eastAsia"/>
          <w:sz w:val="28"/>
          <w:szCs w:val="28"/>
        </w:rPr>
        <w:t>地址： 海南省海口市南沙路61号</w:t>
      </w:r>
    </w:p>
    <w:p w:rsidR="00920437" w:rsidRPr="00920437" w:rsidRDefault="00920437" w:rsidP="00920437">
      <w:pPr>
        <w:spacing w:line="400" w:lineRule="exact"/>
        <w:rPr>
          <w:rFonts w:ascii="仿宋" w:eastAsia="仿宋" w:hAnsi="仿宋" w:cs="仿宋"/>
          <w:sz w:val="28"/>
          <w:szCs w:val="28"/>
        </w:rPr>
      </w:pPr>
      <w:r w:rsidRPr="00920437">
        <w:rPr>
          <w:rFonts w:ascii="仿宋" w:eastAsia="仿宋" w:hAnsi="仿宋" w:cs="仿宋" w:hint="eastAsia"/>
          <w:sz w:val="28"/>
          <w:szCs w:val="28"/>
        </w:rPr>
        <w:t>邮编： 570206</w:t>
      </w:r>
    </w:p>
    <w:p w:rsidR="00920437" w:rsidRPr="00920437" w:rsidRDefault="00920437" w:rsidP="00920437">
      <w:pPr>
        <w:spacing w:line="400" w:lineRule="exact"/>
        <w:rPr>
          <w:rFonts w:ascii="仿宋" w:eastAsia="仿宋" w:hAnsi="仿宋" w:cs="仿宋"/>
          <w:sz w:val="28"/>
          <w:szCs w:val="28"/>
        </w:rPr>
      </w:pPr>
      <w:r w:rsidRPr="00920437">
        <w:rPr>
          <w:rFonts w:ascii="仿宋" w:eastAsia="仿宋" w:hAnsi="仿宋" w:cs="仿宋" w:hint="eastAsia"/>
          <w:sz w:val="28"/>
          <w:szCs w:val="28"/>
        </w:rPr>
        <w:t>电话： 0898-66830203         传真：0898-66830203</w:t>
      </w:r>
    </w:p>
    <w:p w:rsidR="00920437" w:rsidRPr="00920437" w:rsidRDefault="00920437" w:rsidP="00920437">
      <w:pPr>
        <w:spacing w:line="400" w:lineRule="exact"/>
        <w:rPr>
          <w:rFonts w:ascii="仿宋" w:eastAsia="仿宋" w:hAnsi="仿宋" w:cs="仿宋"/>
          <w:sz w:val="28"/>
          <w:szCs w:val="28"/>
        </w:rPr>
      </w:pPr>
    </w:p>
    <w:p w:rsidR="00920437" w:rsidRPr="00920437" w:rsidRDefault="00920437" w:rsidP="00920437">
      <w:pPr>
        <w:spacing w:line="400" w:lineRule="exact"/>
        <w:rPr>
          <w:rFonts w:ascii="仿宋" w:eastAsia="仿宋" w:hAnsi="仿宋" w:cs="仿宋"/>
          <w:sz w:val="28"/>
          <w:szCs w:val="28"/>
        </w:rPr>
      </w:pPr>
      <w:r w:rsidRPr="00920437">
        <w:rPr>
          <w:rFonts w:ascii="仿宋" w:eastAsia="仿宋" w:hAnsi="仿宋" w:cs="仿宋" w:hint="eastAsia"/>
          <w:sz w:val="28"/>
          <w:szCs w:val="28"/>
        </w:rPr>
        <w:t>乙方：</w:t>
      </w:r>
    </w:p>
    <w:p w:rsidR="00920437" w:rsidRPr="00920437" w:rsidRDefault="00920437" w:rsidP="00920437">
      <w:pPr>
        <w:spacing w:line="400" w:lineRule="exact"/>
        <w:rPr>
          <w:rFonts w:ascii="仿宋" w:eastAsia="仿宋" w:hAnsi="仿宋" w:cs="仿宋"/>
          <w:sz w:val="28"/>
          <w:szCs w:val="28"/>
        </w:rPr>
      </w:pPr>
      <w:r w:rsidRPr="00920437">
        <w:rPr>
          <w:rFonts w:ascii="仿宋" w:eastAsia="仿宋" w:hAnsi="仿宋" w:cs="仿宋" w:hint="eastAsia"/>
          <w:sz w:val="28"/>
          <w:szCs w:val="28"/>
        </w:rPr>
        <w:t>地址：</w:t>
      </w:r>
    </w:p>
    <w:p w:rsidR="00920437" w:rsidRPr="00920437" w:rsidRDefault="00920437" w:rsidP="00920437">
      <w:pPr>
        <w:spacing w:line="400" w:lineRule="exact"/>
        <w:rPr>
          <w:rFonts w:ascii="仿宋" w:eastAsia="仿宋" w:hAnsi="仿宋" w:cs="仿宋"/>
          <w:sz w:val="28"/>
          <w:szCs w:val="28"/>
        </w:rPr>
      </w:pPr>
      <w:r w:rsidRPr="00920437">
        <w:rPr>
          <w:rFonts w:ascii="仿宋" w:eastAsia="仿宋" w:hAnsi="仿宋" w:cs="仿宋" w:hint="eastAsia"/>
          <w:sz w:val="28"/>
          <w:szCs w:val="28"/>
        </w:rPr>
        <w:t>邮编：</w:t>
      </w:r>
    </w:p>
    <w:p w:rsidR="00920437" w:rsidRPr="00920437" w:rsidRDefault="00920437" w:rsidP="00920437">
      <w:pPr>
        <w:spacing w:line="400" w:lineRule="exact"/>
        <w:rPr>
          <w:rFonts w:ascii="仿宋" w:eastAsia="仿宋" w:hAnsi="仿宋" w:cs="仿宋"/>
          <w:sz w:val="28"/>
          <w:szCs w:val="28"/>
        </w:rPr>
      </w:pPr>
      <w:r w:rsidRPr="00920437">
        <w:rPr>
          <w:rFonts w:ascii="仿宋" w:eastAsia="仿宋" w:hAnsi="仿宋" w:cs="仿宋" w:hint="eastAsia"/>
          <w:sz w:val="28"/>
          <w:szCs w:val="28"/>
        </w:rPr>
        <w:t>电话：                       传真：</w:t>
      </w:r>
    </w:p>
    <w:p w:rsidR="00920437" w:rsidRPr="00920437" w:rsidRDefault="00920437" w:rsidP="00920437">
      <w:pPr>
        <w:spacing w:line="400" w:lineRule="exact"/>
        <w:rPr>
          <w:rFonts w:ascii="仿宋" w:eastAsia="仿宋" w:hAnsi="仿宋" w:cs="仿宋"/>
          <w:sz w:val="28"/>
          <w:szCs w:val="28"/>
        </w:rPr>
      </w:pPr>
    </w:p>
    <w:p w:rsidR="00920437" w:rsidRPr="00920437" w:rsidRDefault="00920437" w:rsidP="00920437">
      <w:pPr>
        <w:spacing w:line="400" w:lineRule="exact"/>
        <w:rPr>
          <w:rFonts w:ascii="仿宋" w:eastAsia="仿宋" w:hAnsi="仿宋" w:cs="仿宋"/>
          <w:sz w:val="28"/>
          <w:szCs w:val="28"/>
        </w:rPr>
      </w:pPr>
      <w:r w:rsidRPr="00920437">
        <w:rPr>
          <w:rFonts w:ascii="仿宋" w:eastAsia="仿宋" w:hAnsi="仿宋" w:cs="仿宋" w:hint="eastAsia"/>
          <w:sz w:val="28"/>
          <w:szCs w:val="28"/>
        </w:rPr>
        <w:t xml:space="preserve">    根据《中华人民共和国政府采购法》《中华人民共和国民法典》等有关法律、法规的规定，海南广播电视总台（以下简称：甲方）确定 </w:t>
      </w:r>
      <w:r w:rsidRPr="00920437">
        <w:rPr>
          <w:rFonts w:ascii="仿宋" w:eastAsia="仿宋" w:hAnsi="仿宋" w:cs="仿宋" w:hint="eastAsia"/>
          <w:sz w:val="28"/>
          <w:szCs w:val="28"/>
          <w:u w:val="single"/>
        </w:rPr>
        <w:t xml:space="preserve">              </w:t>
      </w:r>
      <w:r w:rsidRPr="00920437">
        <w:rPr>
          <w:rFonts w:ascii="仿宋" w:eastAsia="仿宋" w:hAnsi="仿宋" w:cs="仿宋" w:hint="eastAsia"/>
          <w:sz w:val="28"/>
          <w:szCs w:val="28"/>
        </w:rPr>
        <w:t>（以下简称：乙方）为</w:t>
      </w:r>
      <w:r w:rsidRPr="00920437">
        <w:rPr>
          <w:rFonts w:ascii="仿宋" w:eastAsia="仿宋" w:hAnsi="仿宋" w:cs="仿宋"/>
          <w:sz w:val="28"/>
          <w:szCs w:val="28"/>
        </w:rPr>
        <w:t>202</w:t>
      </w:r>
      <w:r w:rsidRPr="00920437">
        <w:rPr>
          <w:rFonts w:ascii="仿宋" w:eastAsia="仿宋" w:hAnsi="仿宋" w:cs="仿宋" w:hint="eastAsia"/>
          <w:sz w:val="28"/>
          <w:szCs w:val="28"/>
        </w:rPr>
        <w:t>5</w:t>
      </w:r>
      <w:r w:rsidRPr="00920437">
        <w:rPr>
          <w:rFonts w:ascii="仿宋" w:eastAsia="仿宋" w:hAnsi="仿宋" w:cs="仿宋"/>
          <w:sz w:val="28"/>
          <w:szCs w:val="28"/>
        </w:rPr>
        <w:t>年海南卫视频道落地项目</w:t>
      </w:r>
      <w:r w:rsidRPr="00920437">
        <w:rPr>
          <w:rFonts w:ascii="仿宋" w:eastAsia="仿宋" w:hAnsi="仿宋" w:cs="仿宋" w:hint="eastAsia"/>
          <w:sz w:val="28"/>
          <w:szCs w:val="28"/>
        </w:rPr>
        <w:t>执行方，甲乙双方本着平等、自愿和诚实信用原则，经协商一致，签订本合同。</w:t>
      </w:r>
    </w:p>
    <w:p w:rsidR="00920437" w:rsidRPr="00920437" w:rsidRDefault="00920437" w:rsidP="00920437">
      <w:pPr>
        <w:spacing w:line="400" w:lineRule="exact"/>
        <w:ind w:firstLineChars="200" w:firstLine="562"/>
        <w:rPr>
          <w:rFonts w:ascii="仿宋" w:eastAsia="仿宋" w:hAnsi="仿宋" w:cs="仿宋"/>
          <w:b/>
          <w:bCs/>
          <w:sz w:val="28"/>
          <w:szCs w:val="28"/>
        </w:rPr>
      </w:pPr>
      <w:r w:rsidRPr="00920437">
        <w:rPr>
          <w:rFonts w:ascii="仿宋" w:eastAsia="仿宋" w:hAnsi="仿宋" w:cs="仿宋" w:hint="eastAsia"/>
          <w:b/>
          <w:bCs/>
          <w:sz w:val="28"/>
          <w:szCs w:val="28"/>
        </w:rPr>
        <w:t>第1条 服务内容及要求</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1.1乙方所需提供的服务内容如下:</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1.1.1项目名称：海南广播电视总台综合频道</w:t>
      </w:r>
      <w:r w:rsidRPr="00920437">
        <w:rPr>
          <w:rFonts w:ascii="仿宋" w:eastAsia="仿宋" w:hAnsi="仿宋" w:cs="仿宋"/>
          <w:sz w:val="28"/>
          <w:szCs w:val="28"/>
        </w:rPr>
        <w:t>2025年全国落地项目</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1.1.2 内容：</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甲、乙双方协商决定，由甲方委托乙方提供“海南卫视”频道电视节目在含全国的省网、大中城市、县级所在的各级有线电视网络及IPTV平台（详见附件一）稳定传输服务；甲方向乙方支付相应的费用。</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乙方</w:t>
      </w:r>
      <w:proofErr w:type="gramStart"/>
      <w:r w:rsidRPr="00920437">
        <w:rPr>
          <w:rFonts w:ascii="仿宋" w:eastAsia="仿宋" w:hAnsi="仿宋" w:cs="仿宋" w:hint="eastAsia"/>
          <w:sz w:val="28"/>
          <w:szCs w:val="28"/>
        </w:rPr>
        <w:t>须保障</w:t>
      </w:r>
      <w:proofErr w:type="gramEnd"/>
      <w:r w:rsidRPr="00920437">
        <w:rPr>
          <w:rFonts w:ascii="仿宋" w:eastAsia="仿宋" w:hAnsi="仿宋" w:cs="仿宋" w:hint="eastAsia"/>
          <w:sz w:val="28"/>
          <w:szCs w:val="28"/>
        </w:rPr>
        <w:t>海南卫视2025年度全国有线电视网的覆盖用户</w:t>
      </w:r>
      <w:proofErr w:type="gramStart"/>
      <w:r w:rsidRPr="00920437">
        <w:rPr>
          <w:rFonts w:ascii="仿宋" w:eastAsia="仿宋" w:hAnsi="仿宋" w:cs="仿宋" w:hint="eastAsia"/>
          <w:sz w:val="28"/>
          <w:szCs w:val="28"/>
        </w:rPr>
        <w:t>数规模</w:t>
      </w:r>
      <w:proofErr w:type="gramEnd"/>
      <w:r w:rsidRPr="00920437">
        <w:rPr>
          <w:rFonts w:ascii="仿宋" w:eastAsia="仿宋" w:hAnsi="仿宋" w:cs="仿宋" w:hint="eastAsia"/>
          <w:sz w:val="28"/>
          <w:szCs w:val="28"/>
        </w:rPr>
        <w:t>达到1</w:t>
      </w:r>
      <w:r w:rsidRPr="00920437">
        <w:rPr>
          <w:rFonts w:ascii="仿宋" w:eastAsia="仿宋" w:hAnsi="仿宋" w:cs="仿宋" w:hint="eastAsia"/>
          <w:sz w:val="28"/>
          <w:szCs w:val="28"/>
          <w:lang w:eastAsia="zh-Hans"/>
        </w:rPr>
        <w:t>亿户</w:t>
      </w:r>
      <w:r w:rsidRPr="00920437">
        <w:rPr>
          <w:rFonts w:ascii="仿宋" w:eastAsia="仿宋" w:hAnsi="仿宋" w:cs="仿宋" w:hint="eastAsia"/>
          <w:sz w:val="28"/>
          <w:szCs w:val="28"/>
        </w:rPr>
        <w:t>或以上。</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1.1.</w:t>
      </w:r>
      <w:r w:rsidRPr="00920437">
        <w:rPr>
          <w:rFonts w:ascii="仿宋" w:eastAsia="仿宋" w:hAnsi="仿宋" w:cs="仿宋"/>
          <w:sz w:val="28"/>
          <w:szCs w:val="28"/>
        </w:rPr>
        <w:t>3</w:t>
      </w:r>
      <w:r w:rsidRPr="00920437">
        <w:rPr>
          <w:rFonts w:ascii="仿宋" w:eastAsia="仿宋" w:hAnsi="仿宋" w:cs="仿宋" w:hint="eastAsia"/>
          <w:sz w:val="28"/>
          <w:szCs w:val="28"/>
        </w:rPr>
        <w:t xml:space="preserve"> 合作期限</w:t>
      </w:r>
      <w:r w:rsidRPr="00920437">
        <w:rPr>
          <w:rFonts w:ascii="仿宋" w:eastAsia="仿宋" w:hAnsi="仿宋" w:cs="仿宋"/>
          <w:sz w:val="28"/>
          <w:szCs w:val="28"/>
        </w:rPr>
        <w:t>：</w:t>
      </w:r>
      <w:r w:rsidRPr="00920437">
        <w:rPr>
          <w:rFonts w:ascii="仿宋" w:eastAsia="仿宋" w:hAnsi="仿宋" w:cs="仿宋" w:hint="eastAsia"/>
          <w:sz w:val="28"/>
          <w:szCs w:val="28"/>
        </w:rPr>
        <w:t>自本协议生效之日起至2025年12月31日止。</w:t>
      </w:r>
    </w:p>
    <w:p w:rsidR="00920437" w:rsidRPr="00920437" w:rsidRDefault="00920437" w:rsidP="00920437">
      <w:pPr>
        <w:spacing w:line="400" w:lineRule="exact"/>
        <w:ind w:firstLineChars="200" w:firstLine="562"/>
        <w:rPr>
          <w:rFonts w:ascii="仿宋" w:eastAsia="仿宋" w:hAnsi="仿宋" w:cs="仿宋"/>
          <w:b/>
          <w:bCs/>
          <w:sz w:val="28"/>
          <w:szCs w:val="28"/>
        </w:rPr>
      </w:pPr>
      <w:r w:rsidRPr="00920437">
        <w:rPr>
          <w:rFonts w:ascii="仿宋" w:eastAsia="仿宋" w:hAnsi="仿宋" w:cs="仿宋" w:hint="eastAsia"/>
          <w:b/>
          <w:bCs/>
          <w:sz w:val="28"/>
          <w:szCs w:val="28"/>
        </w:rPr>
        <w:t>第2条 双方权利和义务</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2.1 甲方负责海南卫视电视节目的卫星上行信号质量，并向乙方提供相应的卫星接收数据资料。</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lastRenderedPageBreak/>
        <w:t>2.2 甲方项目负责人有义务协同乙方项目负责人对授权代理的省、市（附件一）进行联合工作。</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2.3乙方应当于2025年12月31日之前完成双方约定的落地工作，每一有线电视网、IPTV平台的落地期限以本协议附件一所列期限为准。</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2.</w:t>
      </w:r>
      <w:r w:rsidRPr="00920437">
        <w:rPr>
          <w:rFonts w:ascii="仿宋" w:eastAsia="仿宋" w:hAnsi="仿宋" w:cs="仿宋"/>
          <w:sz w:val="28"/>
          <w:szCs w:val="28"/>
        </w:rPr>
        <w:t>4</w:t>
      </w:r>
      <w:r w:rsidRPr="00920437">
        <w:rPr>
          <w:rFonts w:ascii="仿宋" w:eastAsia="仿宋" w:hAnsi="仿宋" w:cs="仿宋" w:hint="eastAsia"/>
          <w:sz w:val="28"/>
          <w:szCs w:val="28"/>
        </w:rPr>
        <w:t>在乙方按本协议约定完成</w:t>
      </w:r>
      <w:r w:rsidRPr="00920437">
        <w:rPr>
          <w:rFonts w:ascii="仿宋" w:eastAsia="仿宋" w:hAnsi="仿宋" w:cs="仿宋" w:hint="eastAsia"/>
          <w:sz w:val="28"/>
          <w:szCs w:val="28"/>
          <w:lang w:eastAsia="zh-Hans"/>
        </w:rPr>
        <w:t>递交各渠道</w:t>
      </w:r>
      <w:r w:rsidRPr="00920437">
        <w:rPr>
          <w:rFonts w:ascii="仿宋" w:eastAsia="仿宋" w:hAnsi="仿宋" w:cs="仿宋"/>
          <w:sz w:val="28"/>
          <w:szCs w:val="28"/>
          <w:lang w:eastAsia="zh-Hans"/>
        </w:rPr>
        <w:t>《</w:t>
      </w:r>
      <w:r w:rsidRPr="00920437">
        <w:rPr>
          <w:rFonts w:ascii="仿宋" w:eastAsia="仿宋" w:hAnsi="仿宋" w:cs="仿宋" w:hint="eastAsia"/>
          <w:sz w:val="28"/>
          <w:szCs w:val="28"/>
          <w:lang w:eastAsia="zh-Hans"/>
        </w:rPr>
        <w:t>收转确认表</w:t>
      </w:r>
      <w:r w:rsidRPr="00920437">
        <w:rPr>
          <w:rFonts w:ascii="仿宋" w:eastAsia="仿宋" w:hAnsi="仿宋" w:cs="仿宋"/>
          <w:sz w:val="28"/>
          <w:szCs w:val="28"/>
          <w:lang w:eastAsia="zh-Hans"/>
        </w:rPr>
        <w:t>》</w:t>
      </w:r>
      <w:r w:rsidRPr="00920437">
        <w:rPr>
          <w:rFonts w:ascii="仿宋" w:eastAsia="仿宋" w:hAnsi="仿宋" w:cs="仿宋" w:hint="eastAsia"/>
          <w:sz w:val="28"/>
          <w:szCs w:val="28"/>
          <w:lang w:eastAsia="zh-Hans"/>
        </w:rPr>
        <w:t>盖章原件</w:t>
      </w:r>
      <w:r w:rsidRPr="00920437">
        <w:rPr>
          <w:rFonts w:ascii="仿宋" w:eastAsia="仿宋" w:hAnsi="仿宋" w:cs="仿宋" w:hint="eastAsia"/>
          <w:sz w:val="28"/>
          <w:szCs w:val="28"/>
        </w:rPr>
        <w:t>的情况下，甲方应按照协议约定如期支付乙方相关费用。</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2.</w:t>
      </w:r>
      <w:r w:rsidRPr="00920437">
        <w:rPr>
          <w:rFonts w:ascii="仿宋" w:eastAsia="仿宋" w:hAnsi="仿宋" w:cs="仿宋"/>
          <w:sz w:val="28"/>
          <w:szCs w:val="28"/>
        </w:rPr>
        <w:t>5</w:t>
      </w:r>
      <w:r w:rsidRPr="00920437">
        <w:rPr>
          <w:rFonts w:ascii="仿宋" w:eastAsia="仿宋" w:hAnsi="仿宋" w:cs="仿宋" w:hint="eastAsia"/>
          <w:sz w:val="28"/>
          <w:szCs w:val="28"/>
        </w:rPr>
        <w:t>乙方应将所代理的有线电视网络改造情况，数字</w:t>
      </w:r>
      <w:proofErr w:type="gramStart"/>
      <w:r w:rsidRPr="00920437">
        <w:rPr>
          <w:rFonts w:ascii="仿宋" w:eastAsia="仿宋" w:hAnsi="仿宋" w:cs="仿宋" w:hint="eastAsia"/>
          <w:sz w:val="28"/>
          <w:szCs w:val="28"/>
        </w:rPr>
        <w:t>电视整转情况</w:t>
      </w:r>
      <w:proofErr w:type="gramEnd"/>
      <w:r w:rsidRPr="00920437">
        <w:rPr>
          <w:rFonts w:ascii="仿宋" w:eastAsia="仿宋" w:hAnsi="仿宋" w:cs="仿宋" w:hint="eastAsia"/>
          <w:sz w:val="28"/>
          <w:szCs w:val="28"/>
        </w:rPr>
        <w:t>，网络整合情况、IPTV平台落地情况及时通知甲方。</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2.</w:t>
      </w:r>
      <w:r w:rsidRPr="00920437">
        <w:rPr>
          <w:rFonts w:ascii="仿宋" w:eastAsia="仿宋" w:hAnsi="仿宋" w:cs="仿宋"/>
          <w:sz w:val="28"/>
          <w:szCs w:val="28"/>
        </w:rPr>
        <w:t>6</w:t>
      </w:r>
      <w:r w:rsidRPr="00920437">
        <w:rPr>
          <w:rFonts w:ascii="仿宋" w:eastAsia="仿宋" w:hAnsi="仿宋" w:cs="仿宋" w:hint="eastAsia"/>
          <w:sz w:val="28"/>
          <w:szCs w:val="28"/>
        </w:rPr>
        <w:t>乙方负责在与各地有线电视网、IPTV平台签订协议后，须将附件五“海南卫视收转确认表”的相关信息填写完整，并经合作公司盖章确认，其确认表上收转时间须与本协议及甲乙双方确认的各省市合作时间保持一致，提交甲方存档。</w:t>
      </w:r>
    </w:p>
    <w:p w:rsidR="00920437" w:rsidRPr="00920437" w:rsidRDefault="00920437" w:rsidP="00920437">
      <w:pPr>
        <w:spacing w:line="400" w:lineRule="exact"/>
        <w:ind w:firstLineChars="200" w:firstLine="562"/>
        <w:rPr>
          <w:rFonts w:ascii="仿宋" w:eastAsia="仿宋" w:hAnsi="仿宋" w:cs="仿宋"/>
          <w:b/>
          <w:bCs/>
          <w:sz w:val="28"/>
          <w:szCs w:val="28"/>
        </w:rPr>
      </w:pPr>
      <w:r w:rsidRPr="00920437">
        <w:rPr>
          <w:rFonts w:ascii="仿宋" w:eastAsia="仿宋" w:hAnsi="仿宋" w:cs="仿宋" w:hint="eastAsia"/>
          <w:b/>
          <w:bCs/>
          <w:sz w:val="28"/>
          <w:szCs w:val="28"/>
        </w:rPr>
        <w:t>第3条 合同价格</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3.1 合同价格为人民币</w:t>
      </w:r>
      <w:r w:rsidRPr="00920437">
        <w:rPr>
          <w:rFonts w:ascii="仿宋" w:eastAsia="仿宋" w:hAnsi="仿宋" w:cs="仿宋"/>
          <w:sz w:val="28"/>
          <w:szCs w:val="28"/>
          <w:u w:val="single"/>
          <w:lang w:eastAsia="zh-Hans"/>
        </w:rPr>
        <w:t xml:space="preserve">       </w:t>
      </w:r>
      <w:r w:rsidRPr="00920437">
        <w:rPr>
          <w:rFonts w:ascii="仿宋" w:eastAsia="仿宋" w:hAnsi="仿宋" w:cs="仿宋" w:hint="eastAsia"/>
          <w:sz w:val="28"/>
          <w:szCs w:val="28"/>
          <w:lang w:eastAsia="zh-Hans"/>
        </w:rPr>
        <w:t>万元</w:t>
      </w:r>
      <w:r w:rsidRPr="00920437">
        <w:rPr>
          <w:rFonts w:ascii="仿宋" w:eastAsia="仿宋" w:hAnsi="仿宋" w:cs="仿宋" w:hint="eastAsia"/>
          <w:sz w:val="28"/>
          <w:szCs w:val="28"/>
        </w:rPr>
        <w:t>（即￥</w:t>
      </w:r>
      <w:r w:rsidRPr="00920437">
        <w:rPr>
          <w:rFonts w:ascii="仿宋" w:eastAsia="仿宋" w:hAnsi="仿宋" w:cs="仿宋"/>
          <w:sz w:val="28"/>
          <w:szCs w:val="28"/>
          <w:u w:val="single"/>
          <w:lang w:eastAsia="zh-Hans"/>
        </w:rPr>
        <w:t xml:space="preserve">      </w:t>
      </w:r>
      <w:r w:rsidRPr="00920437">
        <w:rPr>
          <w:rFonts w:ascii="仿宋" w:eastAsia="仿宋" w:hAnsi="仿宋" w:cs="仿宋" w:hint="eastAsia"/>
          <w:sz w:val="28"/>
          <w:szCs w:val="28"/>
        </w:rPr>
        <w:t>万元，不含税金额：</w:t>
      </w:r>
      <w:r w:rsidRPr="00920437">
        <w:rPr>
          <w:rFonts w:ascii="仿宋" w:eastAsia="仿宋" w:hAnsi="仿宋" w:cs="仿宋"/>
          <w:sz w:val="28"/>
          <w:szCs w:val="28"/>
          <w:u w:val="single"/>
        </w:rPr>
        <w:t xml:space="preserve">     </w:t>
      </w:r>
      <w:r w:rsidRPr="00920437">
        <w:rPr>
          <w:rFonts w:ascii="仿宋" w:eastAsia="仿宋" w:hAnsi="仿宋" w:cs="仿宋" w:hint="eastAsia"/>
          <w:sz w:val="28"/>
          <w:szCs w:val="28"/>
        </w:rPr>
        <w:t>万元，税额：</w:t>
      </w:r>
      <w:r w:rsidRPr="00920437">
        <w:rPr>
          <w:rFonts w:ascii="仿宋" w:eastAsia="仿宋" w:hAnsi="仿宋" w:cs="仿宋"/>
          <w:sz w:val="28"/>
          <w:szCs w:val="28"/>
          <w:u w:val="single"/>
        </w:rPr>
        <w:t xml:space="preserve">     </w:t>
      </w:r>
      <w:r w:rsidRPr="00920437">
        <w:rPr>
          <w:rFonts w:ascii="仿宋" w:eastAsia="仿宋" w:hAnsi="仿宋" w:cs="仿宋" w:hint="eastAsia"/>
          <w:sz w:val="28"/>
          <w:szCs w:val="28"/>
        </w:rPr>
        <w:t>万元万元），具体各名单合作价格</w:t>
      </w:r>
      <w:r w:rsidRPr="00920437">
        <w:rPr>
          <w:rFonts w:ascii="仿宋" w:eastAsia="仿宋" w:hAnsi="仿宋" w:cs="仿宋" w:hint="eastAsia"/>
          <w:sz w:val="28"/>
          <w:szCs w:val="28"/>
          <w:lang w:eastAsia="zh-Hans"/>
        </w:rPr>
        <w:t>以附件中的价格为准</w:t>
      </w:r>
      <w:r w:rsidRPr="00920437">
        <w:rPr>
          <w:rFonts w:ascii="仿宋" w:eastAsia="仿宋" w:hAnsi="仿宋" w:cs="仿宋" w:hint="eastAsia"/>
          <w:sz w:val="28"/>
          <w:szCs w:val="28"/>
        </w:rPr>
        <w:t>。</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3.</w:t>
      </w:r>
      <w:r w:rsidRPr="00920437">
        <w:rPr>
          <w:rFonts w:ascii="仿宋" w:eastAsia="仿宋" w:hAnsi="仿宋" w:cs="仿宋"/>
          <w:sz w:val="28"/>
          <w:szCs w:val="28"/>
        </w:rPr>
        <w:t>2</w:t>
      </w:r>
      <w:r w:rsidRPr="00920437">
        <w:rPr>
          <w:rFonts w:ascii="仿宋" w:eastAsia="仿宋" w:hAnsi="仿宋" w:cs="仿宋" w:hint="eastAsia"/>
          <w:sz w:val="28"/>
          <w:szCs w:val="28"/>
        </w:rPr>
        <w:t>乙方于每月5日前向甲方提供上一个月的落地覆盖月度执行报告，甲方根据美兰德数据对乙方服务进行核查及验收，经甲方验收确认后且无其他违约情形，甲方于每月15日前按附件一的分项报价向乙方支付相应落地费。如实际落地期限不足一年的，甲方按实际落地期限支付费用。</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3.</w:t>
      </w:r>
      <w:r w:rsidRPr="00920437">
        <w:rPr>
          <w:rFonts w:ascii="仿宋" w:eastAsia="仿宋" w:hAnsi="仿宋" w:cs="仿宋"/>
          <w:sz w:val="28"/>
          <w:szCs w:val="28"/>
        </w:rPr>
        <w:t>3</w:t>
      </w:r>
      <w:r w:rsidRPr="00920437">
        <w:rPr>
          <w:rFonts w:ascii="仿宋" w:eastAsia="仿宋" w:hAnsi="仿宋" w:cs="仿宋" w:hint="eastAsia"/>
          <w:sz w:val="28"/>
          <w:szCs w:val="28"/>
        </w:rPr>
        <w:t>乙方需在甲方每次支付款项前五个工作日，提供等额有效发票，开票内容为“频道接入服务推广费”。乙方指定账户信息如下：</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公司名称：</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开户银行：</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银行账号：</w:t>
      </w:r>
    </w:p>
    <w:p w:rsidR="00920437" w:rsidRPr="00920437" w:rsidRDefault="00920437" w:rsidP="00920437">
      <w:pPr>
        <w:spacing w:line="400" w:lineRule="exact"/>
        <w:ind w:firstLineChars="200" w:firstLine="560"/>
        <w:rPr>
          <w:rFonts w:ascii="仿宋" w:eastAsia="仿宋" w:hAnsi="仿宋" w:cs="仿宋"/>
          <w:sz w:val="28"/>
          <w:szCs w:val="28"/>
        </w:rPr>
      </w:pP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3.</w:t>
      </w:r>
      <w:r w:rsidRPr="00920437">
        <w:rPr>
          <w:rFonts w:ascii="仿宋" w:eastAsia="仿宋" w:hAnsi="仿宋" w:cs="仿宋"/>
          <w:sz w:val="28"/>
          <w:szCs w:val="28"/>
        </w:rPr>
        <w:t>4</w:t>
      </w:r>
      <w:r w:rsidRPr="00920437">
        <w:rPr>
          <w:rFonts w:ascii="仿宋" w:eastAsia="仿宋" w:hAnsi="仿宋" w:cs="仿宋" w:hint="eastAsia"/>
          <w:sz w:val="28"/>
          <w:szCs w:val="28"/>
        </w:rPr>
        <w:t>如乙方变更指定账户的，应提前20个工作日前向甲方提供银行账户变更的书面确认文件，否则一切后果由乙方承担。</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3.5 费用的支付需以甲方收到政府拨付的资金为前提条件，如政府审查部门审核延长或未按时拨付资金的，</w:t>
      </w:r>
      <w:proofErr w:type="gramStart"/>
      <w:r w:rsidRPr="00920437">
        <w:rPr>
          <w:rFonts w:ascii="仿宋" w:eastAsia="仿宋" w:hAnsi="仿宋" w:cs="仿宋" w:hint="eastAsia"/>
          <w:sz w:val="28"/>
          <w:szCs w:val="28"/>
        </w:rPr>
        <w:t>不</w:t>
      </w:r>
      <w:proofErr w:type="gramEnd"/>
      <w:r w:rsidRPr="00920437">
        <w:rPr>
          <w:rFonts w:ascii="仿宋" w:eastAsia="仿宋" w:hAnsi="仿宋" w:cs="仿宋" w:hint="eastAsia"/>
          <w:sz w:val="28"/>
          <w:szCs w:val="28"/>
        </w:rPr>
        <w:t>视为甲方违约，乙方同意不追究甲方责任。</w:t>
      </w:r>
    </w:p>
    <w:p w:rsidR="00920437" w:rsidRPr="00920437" w:rsidRDefault="00920437" w:rsidP="00920437">
      <w:pPr>
        <w:spacing w:line="400" w:lineRule="exact"/>
        <w:ind w:firstLineChars="200" w:firstLine="562"/>
        <w:rPr>
          <w:rFonts w:ascii="仿宋" w:eastAsia="仿宋" w:hAnsi="仿宋" w:cs="仿宋"/>
          <w:b/>
          <w:bCs/>
          <w:sz w:val="28"/>
          <w:szCs w:val="28"/>
        </w:rPr>
      </w:pPr>
      <w:r w:rsidRPr="00920437">
        <w:rPr>
          <w:rFonts w:ascii="仿宋" w:eastAsia="仿宋" w:hAnsi="仿宋" w:cs="仿宋" w:hint="eastAsia"/>
          <w:b/>
          <w:bCs/>
          <w:sz w:val="28"/>
          <w:szCs w:val="28"/>
        </w:rPr>
        <w:t>第</w:t>
      </w:r>
      <w:r w:rsidRPr="00920437">
        <w:rPr>
          <w:rFonts w:ascii="仿宋" w:eastAsia="仿宋" w:hAnsi="仿宋" w:cs="仿宋"/>
          <w:b/>
          <w:bCs/>
          <w:sz w:val="28"/>
          <w:szCs w:val="28"/>
        </w:rPr>
        <w:t>4</w:t>
      </w:r>
      <w:r w:rsidRPr="00920437">
        <w:rPr>
          <w:rFonts w:ascii="仿宋" w:eastAsia="仿宋" w:hAnsi="仿宋" w:cs="仿宋" w:hint="eastAsia"/>
          <w:b/>
          <w:bCs/>
          <w:sz w:val="28"/>
          <w:szCs w:val="28"/>
        </w:rPr>
        <w:t>条 保密</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sz w:val="28"/>
          <w:szCs w:val="28"/>
        </w:rPr>
        <w:lastRenderedPageBreak/>
        <w:t>4</w:t>
      </w:r>
      <w:r w:rsidRPr="00920437">
        <w:rPr>
          <w:rFonts w:ascii="仿宋" w:eastAsia="仿宋" w:hAnsi="仿宋" w:cs="仿宋" w:hint="eastAsia"/>
          <w:sz w:val="28"/>
          <w:szCs w:val="28"/>
        </w:rPr>
        <w:t>.1任何一方不得向任何第三方(各方聘任的有保密义务的法律、审计、保荐人等专业顾问机构除外）泄露本协议的内容和履行情况，以及通过签订和履行本协议而获悉的对方及其关联公司的任何信息（包含本协议的价格与合作期限、以及对方的经营信息、管理信息和技术信息）。</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sz w:val="28"/>
          <w:szCs w:val="28"/>
        </w:rPr>
        <w:t>4</w:t>
      </w:r>
      <w:r w:rsidRPr="00920437">
        <w:rPr>
          <w:rFonts w:ascii="仿宋" w:eastAsia="仿宋" w:hAnsi="仿宋" w:cs="仿宋" w:hint="eastAsia"/>
          <w:sz w:val="28"/>
          <w:szCs w:val="28"/>
        </w:rPr>
        <w:t>.</w:t>
      </w:r>
      <w:r w:rsidRPr="00920437">
        <w:rPr>
          <w:rFonts w:ascii="仿宋" w:eastAsia="仿宋" w:hAnsi="仿宋" w:cs="仿宋"/>
          <w:sz w:val="28"/>
          <w:szCs w:val="28"/>
        </w:rPr>
        <w:t>2</w:t>
      </w:r>
      <w:r w:rsidRPr="00920437">
        <w:rPr>
          <w:rFonts w:ascii="仿宋" w:eastAsia="仿宋" w:hAnsi="仿宋" w:cs="仿宋" w:hint="eastAsia"/>
          <w:sz w:val="28"/>
          <w:szCs w:val="28"/>
        </w:rPr>
        <w:t>本协议有效期终止后其保密条款对甲乙双方仍有约束力。</w:t>
      </w:r>
    </w:p>
    <w:p w:rsidR="00920437" w:rsidRPr="00920437" w:rsidRDefault="00920437" w:rsidP="00920437">
      <w:pPr>
        <w:spacing w:line="400" w:lineRule="exact"/>
        <w:ind w:firstLineChars="200" w:firstLine="562"/>
        <w:rPr>
          <w:rFonts w:ascii="仿宋" w:eastAsia="仿宋" w:hAnsi="仿宋" w:cs="仿宋"/>
          <w:b/>
          <w:bCs/>
          <w:sz w:val="28"/>
          <w:szCs w:val="28"/>
        </w:rPr>
      </w:pPr>
      <w:r w:rsidRPr="00920437">
        <w:rPr>
          <w:rFonts w:ascii="仿宋" w:eastAsia="仿宋" w:hAnsi="仿宋" w:cs="仿宋" w:hint="eastAsia"/>
          <w:b/>
          <w:bCs/>
          <w:sz w:val="28"/>
          <w:szCs w:val="28"/>
        </w:rPr>
        <w:t>第</w:t>
      </w:r>
      <w:r w:rsidRPr="00920437">
        <w:rPr>
          <w:rFonts w:ascii="仿宋" w:eastAsia="仿宋" w:hAnsi="仿宋" w:cs="仿宋"/>
          <w:b/>
          <w:bCs/>
          <w:sz w:val="28"/>
          <w:szCs w:val="28"/>
        </w:rPr>
        <w:t>5</w:t>
      </w:r>
      <w:r w:rsidRPr="00920437">
        <w:rPr>
          <w:rFonts w:ascii="仿宋" w:eastAsia="仿宋" w:hAnsi="仿宋" w:cs="仿宋" w:hint="eastAsia"/>
          <w:b/>
          <w:bCs/>
          <w:sz w:val="28"/>
          <w:szCs w:val="28"/>
        </w:rPr>
        <w:t>条 违约责任</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sz w:val="28"/>
          <w:szCs w:val="28"/>
        </w:rPr>
        <w:t>5</w:t>
      </w:r>
      <w:r w:rsidRPr="00920437">
        <w:rPr>
          <w:rFonts w:ascii="仿宋" w:eastAsia="仿宋" w:hAnsi="仿宋" w:cs="仿宋" w:hint="eastAsia"/>
          <w:sz w:val="28"/>
          <w:szCs w:val="28"/>
        </w:rPr>
        <w:t>.</w:t>
      </w:r>
      <w:r w:rsidRPr="00920437">
        <w:rPr>
          <w:rFonts w:ascii="仿宋" w:eastAsia="仿宋" w:hAnsi="仿宋" w:cs="仿宋"/>
          <w:sz w:val="28"/>
          <w:szCs w:val="28"/>
        </w:rPr>
        <w:t>1</w:t>
      </w:r>
      <w:r w:rsidRPr="00920437">
        <w:rPr>
          <w:rFonts w:ascii="仿宋" w:eastAsia="仿宋" w:hAnsi="仿宋" w:cs="仿宋" w:hint="eastAsia"/>
          <w:sz w:val="28"/>
          <w:szCs w:val="28"/>
        </w:rPr>
        <w:t>甲、乙双方应当履行本协议约定的义务，一方违反本协议约定，不履行或不完全履行本协议约定的义务，履约方有权要求其履行，并应当向违约方发出书面通知，要求其在拾（10）</w:t>
      </w:r>
      <w:proofErr w:type="gramStart"/>
      <w:r w:rsidRPr="00920437">
        <w:rPr>
          <w:rFonts w:ascii="仿宋" w:eastAsia="仿宋" w:hAnsi="仿宋" w:cs="仿宋" w:hint="eastAsia"/>
          <w:sz w:val="28"/>
          <w:szCs w:val="28"/>
        </w:rPr>
        <w:t>个</w:t>
      </w:r>
      <w:proofErr w:type="gramEnd"/>
      <w:r w:rsidRPr="00920437">
        <w:rPr>
          <w:rFonts w:ascii="仿宋" w:eastAsia="仿宋" w:hAnsi="仿宋" w:cs="仿宋" w:hint="eastAsia"/>
          <w:sz w:val="28"/>
          <w:szCs w:val="28"/>
        </w:rPr>
        <w:t>工作日内履行义务。违约方拒绝履行，或收到书面通知拾（10）</w:t>
      </w:r>
      <w:proofErr w:type="gramStart"/>
      <w:r w:rsidRPr="00920437">
        <w:rPr>
          <w:rFonts w:ascii="仿宋" w:eastAsia="仿宋" w:hAnsi="仿宋" w:cs="仿宋" w:hint="eastAsia"/>
          <w:sz w:val="28"/>
          <w:szCs w:val="28"/>
        </w:rPr>
        <w:t>个</w:t>
      </w:r>
      <w:proofErr w:type="gramEnd"/>
      <w:r w:rsidRPr="00920437">
        <w:rPr>
          <w:rFonts w:ascii="仿宋" w:eastAsia="仿宋" w:hAnsi="仿宋" w:cs="仿宋" w:hint="eastAsia"/>
          <w:sz w:val="28"/>
          <w:szCs w:val="28"/>
        </w:rPr>
        <w:t>工作日后没有履行的，履约方有权单方终止本协议，并要求违约方承担违约责任，赔偿履约方因为其违约行为产生的直接经济损失，包括诉讼费、仲裁费、律师费、调查费等合理支出；</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sz w:val="28"/>
          <w:szCs w:val="28"/>
        </w:rPr>
        <w:t>5</w:t>
      </w:r>
      <w:r w:rsidRPr="00920437">
        <w:rPr>
          <w:rFonts w:ascii="仿宋" w:eastAsia="仿宋" w:hAnsi="仿宋" w:cs="仿宋" w:hint="eastAsia"/>
          <w:sz w:val="28"/>
          <w:szCs w:val="28"/>
        </w:rPr>
        <w:t>.</w:t>
      </w:r>
      <w:r w:rsidRPr="00920437">
        <w:rPr>
          <w:rFonts w:ascii="仿宋" w:eastAsia="仿宋" w:hAnsi="仿宋" w:cs="仿宋"/>
          <w:sz w:val="28"/>
          <w:szCs w:val="28"/>
        </w:rPr>
        <w:t>2</w:t>
      </w:r>
      <w:r w:rsidRPr="00920437">
        <w:rPr>
          <w:rFonts w:ascii="仿宋" w:eastAsia="仿宋" w:hAnsi="仿宋" w:cs="仿宋" w:hint="eastAsia"/>
          <w:sz w:val="28"/>
          <w:szCs w:val="28"/>
        </w:rPr>
        <w:t>乙方应确保在协议约定期限内落实海南卫视在各级有线电视网络落地事宜，并保证各级有线电视网络不得对海南卫视节目采取中断、遮盖等处理，不发生静帧和马赛克现象，也不得在海南卫视节目播出过程中插播、</w:t>
      </w:r>
      <w:proofErr w:type="gramStart"/>
      <w:r w:rsidRPr="00920437">
        <w:rPr>
          <w:rFonts w:ascii="仿宋" w:eastAsia="仿宋" w:hAnsi="仿宋" w:cs="仿宋" w:hint="eastAsia"/>
          <w:sz w:val="28"/>
          <w:szCs w:val="28"/>
        </w:rPr>
        <w:t>覆盖非</w:t>
      </w:r>
      <w:proofErr w:type="gramEnd"/>
      <w:r w:rsidRPr="00920437">
        <w:rPr>
          <w:rFonts w:ascii="仿宋" w:eastAsia="仿宋" w:hAnsi="仿宋" w:cs="仿宋" w:hint="eastAsia"/>
          <w:sz w:val="28"/>
          <w:szCs w:val="28"/>
        </w:rPr>
        <w:t>海南卫视节目的广告，不得终止传输海南卫视节目信号，确保海南卫视节目完整正常播出，确保不出现影响播出质量的情形</w:t>
      </w:r>
      <w:r w:rsidRPr="00920437">
        <w:rPr>
          <w:rFonts w:ascii="仿宋" w:eastAsia="仿宋" w:hAnsi="仿宋" w:cs="仿宋"/>
          <w:sz w:val="28"/>
          <w:szCs w:val="28"/>
        </w:rPr>
        <w:t>，</w:t>
      </w:r>
      <w:r w:rsidRPr="00920437">
        <w:rPr>
          <w:rFonts w:ascii="仿宋" w:eastAsia="仿宋" w:hAnsi="仿宋" w:cs="仿宋" w:hint="eastAsia"/>
          <w:sz w:val="28"/>
          <w:szCs w:val="28"/>
        </w:rPr>
        <w:t>因海南卫视节目自身信号质量问题或不可抗力等因素造成的除外。否则，乙方需承担违约责任，每出现一次，乙方应按该区域落地费总额的百分之十向甲方支付违约金，前述违约金不足以弥补甲方损失的，乙方还应赔偿甲方全部损失，包括但不限于违约金、罚金、律师费、调查费、诉讼费。</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sz w:val="28"/>
          <w:szCs w:val="28"/>
        </w:rPr>
        <w:t>5</w:t>
      </w:r>
      <w:r w:rsidRPr="00920437">
        <w:rPr>
          <w:rFonts w:ascii="仿宋" w:eastAsia="仿宋" w:hAnsi="仿宋" w:cs="仿宋" w:hint="eastAsia"/>
          <w:sz w:val="28"/>
          <w:szCs w:val="28"/>
        </w:rPr>
        <w:t>.</w:t>
      </w:r>
      <w:r w:rsidRPr="00920437">
        <w:rPr>
          <w:rFonts w:ascii="仿宋" w:eastAsia="仿宋" w:hAnsi="仿宋" w:cs="仿宋"/>
          <w:sz w:val="28"/>
          <w:szCs w:val="28"/>
        </w:rPr>
        <w:t>3</w:t>
      </w:r>
      <w:r w:rsidRPr="00920437">
        <w:rPr>
          <w:rFonts w:ascii="仿宋" w:eastAsia="仿宋" w:hAnsi="仿宋" w:cs="仿宋" w:hint="eastAsia"/>
          <w:sz w:val="28"/>
          <w:szCs w:val="28"/>
        </w:rPr>
        <w:t>乙方应确保海南卫视在全国（附件一）各级有线电视网络指定的</w:t>
      </w:r>
      <w:proofErr w:type="gramStart"/>
      <w:r w:rsidRPr="00920437">
        <w:rPr>
          <w:rFonts w:ascii="仿宋" w:eastAsia="仿宋" w:hAnsi="仿宋" w:cs="仿宋" w:hint="eastAsia"/>
          <w:sz w:val="28"/>
          <w:szCs w:val="28"/>
        </w:rPr>
        <w:t>的</w:t>
      </w:r>
      <w:proofErr w:type="gramEnd"/>
      <w:r w:rsidRPr="00920437">
        <w:rPr>
          <w:rFonts w:ascii="仿宋" w:eastAsia="仿宋" w:hAnsi="仿宋" w:cs="仿宋" w:hint="eastAsia"/>
          <w:sz w:val="28"/>
          <w:szCs w:val="28"/>
        </w:rPr>
        <w:t>海南卫视频道排序不变。如确须调整海南卫视节目在全国各级有线电视网络的频道排序，乙方必须提前一个月以书面形式通知甲方。并应确保在约定期限内调整海南卫视节目在全国各级有线电视网络的频道排序总次数不得超过5次，若要将频道排序往后调整，调整后的频道排序不得与已确定的海南卫视频道排序的位差大于10。否则，乙方需承担违约责任，并按合同对应该区域金额的百分之三十（30%）向甲方支付违约金，前述违约金不足以弥补甲方损失的，乙方还应赔偿甲方全部损失。</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sz w:val="28"/>
          <w:szCs w:val="28"/>
        </w:rPr>
        <w:t>5</w:t>
      </w:r>
      <w:r w:rsidRPr="00920437">
        <w:rPr>
          <w:rFonts w:ascii="仿宋" w:eastAsia="仿宋" w:hAnsi="仿宋" w:cs="仿宋" w:hint="eastAsia"/>
          <w:sz w:val="28"/>
          <w:szCs w:val="28"/>
        </w:rPr>
        <w:t>.</w:t>
      </w:r>
      <w:r w:rsidRPr="00920437">
        <w:rPr>
          <w:rFonts w:ascii="仿宋" w:eastAsia="仿宋" w:hAnsi="仿宋" w:cs="仿宋"/>
          <w:sz w:val="28"/>
          <w:szCs w:val="28"/>
        </w:rPr>
        <w:t>4</w:t>
      </w:r>
      <w:r w:rsidRPr="00920437">
        <w:rPr>
          <w:rFonts w:ascii="仿宋" w:eastAsia="仿宋" w:hAnsi="仿宋" w:cs="仿宋" w:hint="eastAsia"/>
          <w:sz w:val="28"/>
          <w:szCs w:val="28"/>
        </w:rPr>
        <w:t>在本协议生效后15个工作日内，乙方以银行</w:t>
      </w:r>
      <w:proofErr w:type="gramStart"/>
      <w:r w:rsidRPr="00920437">
        <w:rPr>
          <w:rFonts w:ascii="仿宋" w:eastAsia="仿宋" w:hAnsi="仿宋" w:cs="仿宋" w:hint="eastAsia"/>
          <w:sz w:val="28"/>
          <w:szCs w:val="28"/>
        </w:rPr>
        <w:t>转帐</w:t>
      </w:r>
      <w:proofErr w:type="gramEnd"/>
      <w:r w:rsidRPr="00920437">
        <w:rPr>
          <w:rFonts w:ascii="仿宋" w:eastAsia="仿宋" w:hAnsi="仿宋" w:cs="仿宋" w:hint="eastAsia"/>
          <w:sz w:val="28"/>
          <w:szCs w:val="28"/>
        </w:rPr>
        <w:t>方式向甲</w:t>
      </w:r>
      <w:r w:rsidRPr="00920437">
        <w:rPr>
          <w:rFonts w:ascii="仿宋" w:eastAsia="仿宋" w:hAnsi="仿宋" w:cs="仿宋" w:hint="eastAsia"/>
          <w:sz w:val="28"/>
          <w:szCs w:val="28"/>
        </w:rPr>
        <w:lastRenderedPageBreak/>
        <w:t>方提交人民币壹拾万元（￥100000元）作为履约保证金，甲方收款账户为：</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公司名称：海南广播电视总台</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开户银行：</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银行账号：</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在服务期限内，经查明确系乙方或各地有线电视网、IPTV平台原因出现协议约定的违约情形，履约保证金按如下方式处理：根据协议约定需乙方支付违约金的，则违约金从履约保证金中扣除。如前述保证金不足以抵扣违约金的，甲方应以书面方式通知乙方，乙方应在收到甲方通知后五日内将差额部分支付给甲方。履约保证金发生亏缺后，乙方应在五日内补足履约保证金。如乙方未在前述期限内补足履约保证金及违约金差额的，甲方有权在应付落地费中扣除相应款项，同时，甲方有权随时解除本协议。如本协议终止后有剩余履约保证金，由甲方对乙方本次服务进行整体验收并结算后15个工作日内一次性向乙方无息退还，乙方收款账户同本协议中的指定收款账户。</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除前述约定外，如乙方提供的《海南卫视收转确认表》载明的接收海南卫视时效与美兰德监测数据不一致的，应以美兰德监测数据为准结算，乙方应对数据差异做出合理的解释。如差异系由乙方故意伪造、编造收视时效数据，每出现一次，乙方按该区域落地费总额的百分之十向甲方支付违约金。</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若出现甲方指定的附件一名单中所列收转方拒绝接收、传输海南卫视信号，乙方负责提供经甲方书面同意的备选收转方替代原有名单。</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在乙方按本协议约定履行全部义务的情况下，甲方应按合同约定支付落地费。如甲方无故延期支付，每逾期一日，应向乙方支付应付未付款项万分之五的违约金。</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不可抗力事件导致一方或双方义务无法履行的，不履行一方或双方不承担违约责任。</w:t>
      </w:r>
    </w:p>
    <w:p w:rsidR="00920437" w:rsidRPr="00920437" w:rsidRDefault="00920437" w:rsidP="00920437">
      <w:pPr>
        <w:spacing w:line="400" w:lineRule="exact"/>
        <w:ind w:firstLineChars="200" w:firstLine="562"/>
        <w:rPr>
          <w:rFonts w:ascii="仿宋" w:eastAsia="仿宋" w:hAnsi="仿宋" w:cs="仿宋"/>
          <w:b/>
          <w:bCs/>
          <w:sz w:val="28"/>
          <w:szCs w:val="28"/>
        </w:rPr>
      </w:pPr>
      <w:r w:rsidRPr="00920437">
        <w:rPr>
          <w:rFonts w:ascii="仿宋" w:eastAsia="仿宋" w:hAnsi="仿宋" w:cs="仿宋" w:hint="eastAsia"/>
          <w:b/>
          <w:bCs/>
          <w:sz w:val="28"/>
          <w:szCs w:val="28"/>
        </w:rPr>
        <w:t>第</w:t>
      </w:r>
      <w:r w:rsidRPr="00920437">
        <w:rPr>
          <w:rFonts w:ascii="仿宋" w:eastAsia="仿宋" w:hAnsi="仿宋" w:cs="仿宋"/>
          <w:b/>
          <w:bCs/>
          <w:sz w:val="28"/>
          <w:szCs w:val="28"/>
        </w:rPr>
        <w:t>6</w:t>
      </w:r>
      <w:r w:rsidRPr="00920437">
        <w:rPr>
          <w:rFonts w:ascii="仿宋" w:eastAsia="仿宋" w:hAnsi="仿宋" w:cs="仿宋" w:hint="eastAsia"/>
          <w:b/>
          <w:bCs/>
          <w:sz w:val="28"/>
          <w:szCs w:val="28"/>
        </w:rPr>
        <w:t>条 适用法律</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本合同的订立、解释、履行及争议解决，均适用于中华人民共和国法律。</w:t>
      </w:r>
    </w:p>
    <w:p w:rsidR="00920437" w:rsidRPr="00920437" w:rsidRDefault="00920437" w:rsidP="00920437">
      <w:pPr>
        <w:spacing w:line="400" w:lineRule="exact"/>
        <w:ind w:firstLineChars="200" w:firstLine="562"/>
        <w:rPr>
          <w:rFonts w:ascii="仿宋" w:eastAsia="仿宋" w:hAnsi="仿宋" w:cs="仿宋"/>
          <w:b/>
          <w:bCs/>
          <w:sz w:val="28"/>
          <w:szCs w:val="28"/>
        </w:rPr>
      </w:pPr>
      <w:r w:rsidRPr="00920437">
        <w:rPr>
          <w:rFonts w:ascii="仿宋" w:eastAsia="仿宋" w:hAnsi="仿宋" w:cs="仿宋" w:hint="eastAsia"/>
          <w:b/>
          <w:bCs/>
          <w:sz w:val="28"/>
          <w:szCs w:val="28"/>
        </w:rPr>
        <w:t>第</w:t>
      </w:r>
      <w:r w:rsidRPr="00920437">
        <w:rPr>
          <w:rFonts w:ascii="仿宋" w:eastAsia="仿宋" w:hAnsi="仿宋" w:cs="仿宋"/>
          <w:b/>
          <w:bCs/>
          <w:sz w:val="28"/>
          <w:szCs w:val="28"/>
        </w:rPr>
        <w:t>7</w:t>
      </w:r>
      <w:r w:rsidRPr="00920437">
        <w:rPr>
          <w:rFonts w:ascii="仿宋" w:eastAsia="仿宋" w:hAnsi="仿宋" w:cs="仿宋" w:hint="eastAsia"/>
          <w:b/>
          <w:bCs/>
          <w:sz w:val="28"/>
          <w:szCs w:val="28"/>
        </w:rPr>
        <w:t>条 不可抗力</w:t>
      </w:r>
    </w:p>
    <w:p w:rsidR="00920437" w:rsidRPr="00920437" w:rsidRDefault="00920437" w:rsidP="00920437">
      <w:pPr>
        <w:pStyle w:val="a5"/>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因不能预见、不能避免并不能克服的客观情况，如地震、火灾、水灾、旱灾、暴风雪等自然灾害，或战争、罢工、动乱、政府禁令、政策变动等社会原因，或流行性疫病等情况不能履行本合同或不能</w:t>
      </w:r>
      <w:r w:rsidRPr="00920437">
        <w:rPr>
          <w:rFonts w:ascii="仿宋" w:eastAsia="仿宋" w:hAnsi="仿宋" w:cs="仿宋" w:hint="eastAsia"/>
          <w:sz w:val="28"/>
          <w:szCs w:val="28"/>
        </w:rPr>
        <w:lastRenderedPageBreak/>
        <w:t xml:space="preserve">如期履行本合同的一方不承担因此而引起的责任，但应及时通知另一方并采取有关补救措施，以尽量减轻可能给另一方造成的损失，并应当在合理期限内提供证明。  </w:t>
      </w:r>
    </w:p>
    <w:p w:rsidR="00920437" w:rsidRPr="00920437" w:rsidRDefault="00920437" w:rsidP="00920437">
      <w:pPr>
        <w:spacing w:line="400" w:lineRule="exact"/>
        <w:ind w:firstLineChars="200" w:firstLine="562"/>
        <w:rPr>
          <w:rFonts w:ascii="仿宋" w:eastAsia="仿宋" w:hAnsi="仿宋" w:cs="仿宋"/>
          <w:b/>
          <w:bCs/>
          <w:sz w:val="28"/>
          <w:szCs w:val="28"/>
        </w:rPr>
      </w:pPr>
      <w:r w:rsidRPr="00920437">
        <w:rPr>
          <w:rFonts w:ascii="仿宋" w:eastAsia="仿宋" w:hAnsi="仿宋" w:cs="仿宋" w:hint="eastAsia"/>
          <w:b/>
          <w:bCs/>
          <w:sz w:val="28"/>
          <w:szCs w:val="28"/>
        </w:rPr>
        <w:t>第</w:t>
      </w:r>
      <w:r w:rsidRPr="00920437">
        <w:rPr>
          <w:rFonts w:ascii="仿宋" w:eastAsia="仿宋" w:hAnsi="仿宋" w:cs="仿宋"/>
          <w:b/>
          <w:bCs/>
          <w:sz w:val="28"/>
          <w:szCs w:val="28"/>
        </w:rPr>
        <w:t>8</w:t>
      </w:r>
      <w:r w:rsidRPr="00920437">
        <w:rPr>
          <w:rFonts w:ascii="仿宋" w:eastAsia="仿宋" w:hAnsi="仿宋" w:cs="仿宋" w:hint="eastAsia"/>
          <w:b/>
          <w:bCs/>
          <w:sz w:val="28"/>
          <w:szCs w:val="28"/>
        </w:rPr>
        <w:t>条 争议解决</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sz w:val="28"/>
          <w:szCs w:val="28"/>
        </w:rPr>
        <w:t>8</w:t>
      </w:r>
      <w:r w:rsidRPr="00920437">
        <w:rPr>
          <w:rFonts w:ascii="仿宋" w:eastAsia="仿宋" w:hAnsi="仿宋" w:cs="仿宋" w:hint="eastAsia"/>
          <w:sz w:val="28"/>
          <w:szCs w:val="28"/>
        </w:rPr>
        <w:t>.1 双方发生争议时，应本着诚实守信原则，通过友好协商解决。</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sz w:val="28"/>
          <w:szCs w:val="28"/>
        </w:rPr>
        <w:t>8</w:t>
      </w:r>
      <w:r w:rsidRPr="00920437">
        <w:rPr>
          <w:rFonts w:ascii="仿宋" w:eastAsia="仿宋" w:hAnsi="仿宋" w:cs="仿宋" w:hint="eastAsia"/>
          <w:sz w:val="28"/>
          <w:szCs w:val="28"/>
        </w:rPr>
        <w:t>.2 若争议经协商仍无法解决的，按以下第（2）种方式处理：</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（1）仲裁：提交，按照申请仲裁时该仲裁机构有效的仲裁规则进行仲裁。仲裁裁决是终局的，对双方均由约束力。</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（2）诉讼：向甲方所在地人民法院提起诉讼，因此产生的诉讼费、合理的律师费等由责任方承担。</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sz w:val="28"/>
          <w:szCs w:val="28"/>
        </w:rPr>
        <w:t>8</w:t>
      </w:r>
      <w:r w:rsidRPr="00920437">
        <w:rPr>
          <w:rFonts w:ascii="仿宋" w:eastAsia="仿宋" w:hAnsi="仿宋" w:cs="仿宋" w:hint="eastAsia"/>
          <w:sz w:val="28"/>
          <w:szCs w:val="28"/>
        </w:rPr>
        <w:t>.3 在争议解决期间，合同中未涉及争议部分的条款仍须履行。</w:t>
      </w:r>
    </w:p>
    <w:p w:rsidR="00920437" w:rsidRPr="00920437" w:rsidRDefault="00920437" w:rsidP="00920437">
      <w:pPr>
        <w:spacing w:line="400" w:lineRule="exact"/>
        <w:ind w:firstLineChars="200" w:firstLine="562"/>
        <w:rPr>
          <w:rFonts w:ascii="仿宋" w:eastAsia="仿宋" w:hAnsi="仿宋" w:cs="仿宋"/>
          <w:b/>
          <w:bCs/>
          <w:sz w:val="28"/>
          <w:szCs w:val="28"/>
        </w:rPr>
      </w:pPr>
      <w:r w:rsidRPr="00920437">
        <w:rPr>
          <w:rFonts w:ascii="仿宋" w:eastAsia="仿宋" w:hAnsi="仿宋" w:cs="仿宋" w:hint="eastAsia"/>
          <w:b/>
          <w:bCs/>
          <w:sz w:val="28"/>
          <w:szCs w:val="28"/>
        </w:rPr>
        <w:t>第</w:t>
      </w:r>
      <w:r w:rsidRPr="00920437">
        <w:rPr>
          <w:rFonts w:ascii="仿宋" w:eastAsia="仿宋" w:hAnsi="仿宋" w:cs="仿宋"/>
          <w:b/>
          <w:bCs/>
          <w:sz w:val="28"/>
          <w:szCs w:val="28"/>
        </w:rPr>
        <w:t>9</w:t>
      </w:r>
      <w:r w:rsidRPr="00920437">
        <w:rPr>
          <w:rFonts w:ascii="仿宋" w:eastAsia="仿宋" w:hAnsi="仿宋" w:cs="仿宋" w:hint="eastAsia"/>
          <w:b/>
          <w:bCs/>
          <w:sz w:val="28"/>
          <w:szCs w:val="28"/>
        </w:rPr>
        <w:t>条 合同生效</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本合同自双方法定代表人（负责人）或其授权代表签署并加盖双方公章或合同专用章之日起生效。</w:t>
      </w:r>
    </w:p>
    <w:p w:rsidR="00920437" w:rsidRPr="00920437" w:rsidRDefault="00920437" w:rsidP="00920437">
      <w:pPr>
        <w:spacing w:line="400" w:lineRule="exact"/>
        <w:ind w:firstLineChars="200" w:firstLine="562"/>
        <w:rPr>
          <w:rFonts w:ascii="仿宋" w:eastAsia="仿宋" w:hAnsi="仿宋" w:cs="仿宋"/>
          <w:b/>
          <w:bCs/>
          <w:sz w:val="28"/>
          <w:szCs w:val="28"/>
        </w:rPr>
      </w:pPr>
      <w:r w:rsidRPr="00920437">
        <w:rPr>
          <w:rFonts w:ascii="仿宋" w:eastAsia="仿宋" w:hAnsi="仿宋" w:cs="仿宋" w:hint="eastAsia"/>
          <w:b/>
          <w:bCs/>
          <w:sz w:val="28"/>
          <w:szCs w:val="28"/>
        </w:rPr>
        <w:t>第1</w:t>
      </w:r>
      <w:r w:rsidRPr="00920437">
        <w:rPr>
          <w:rFonts w:ascii="仿宋" w:eastAsia="仿宋" w:hAnsi="仿宋" w:cs="仿宋"/>
          <w:b/>
          <w:bCs/>
          <w:sz w:val="28"/>
          <w:szCs w:val="28"/>
        </w:rPr>
        <w:t>0</w:t>
      </w:r>
      <w:r w:rsidRPr="00920437">
        <w:rPr>
          <w:rFonts w:ascii="仿宋" w:eastAsia="仿宋" w:hAnsi="仿宋" w:cs="仿宋" w:hint="eastAsia"/>
          <w:b/>
          <w:bCs/>
          <w:sz w:val="28"/>
          <w:szCs w:val="28"/>
        </w:rPr>
        <w:t>条 签订日期</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合同签订日期以双方最后</w:t>
      </w:r>
      <w:proofErr w:type="gramStart"/>
      <w:r w:rsidRPr="00920437">
        <w:rPr>
          <w:rFonts w:ascii="仿宋" w:eastAsia="仿宋" w:hAnsi="仿宋" w:cs="仿宋" w:hint="eastAsia"/>
          <w:sz w:val="28"/>
          <w:szCs w:val="28"/>
        </w:rPr>
        <w:t>一方签署</w:t>
      </w:r>
      <w:proofErr w:type="gramEnd"/>
      <w:r w:rsidRPr="00920437">
        <w:rPr>
          <w:rFonts w:ascii="仿宋" w:eastAsia="仿宋" w:hAnsi="仿宋" w:cs="仿宋" w:hint="eastAsia"/>
          <w:sz w:val="28"/>
          <w:szCs w:val="28"/>
        </w:rPr>
        <w:t>并加盖公章或合同专用章的日期为准。</w:t>
      </w:r>
    </w:p>
    <w:p w:rsidR="00920437" w:rsidRPr="00920437" w:rsidRDefault="00920437" w:rsidP="00920437">
      <w:pPr>
        <w:spacing w:line="400" w:lineRule="exact"/>
        <w:ind w:firstLineChars="200" w:firstLine="562"/>
        <w:rPr>
          <w:rFonts w:ascii="仿宋" w:eastAsia="仿宋" w:hAnsi="仿宋" w:cs="仿宋"/>
          <w:b/>
          <w:bCs/>
          <w:sz w:val="28"/>
          <w:szCs w:val="28"/>
        </w:rPr>
      </w:pPr>
      <w:r w:rsidRPr="00920437">
        <w:rPr>
          <w:rFonts w:ascii="仿宋" w:eastAsia="仿宋" w:hAnsi="仿宋" w:cs="仿宋" w:hint="eastAsia"/>
          <w:b/>
          <w:bCs/>
          <w:sz w:val="28"/>
          <w:szCs w:val="28"/>
        </w:rPr>
        <w:t>第1</w:t>
      </w:r>
      <w:r w:rsidRPr="00920437">
        <w:rPr>
          <w:rFonts w:ascii="仿宋" w:eastAsia="仿宋" w:hAnsi="仿宋" w:cs="仿宋"/>
          <w:b/>
          <w:bCs/>
          <w:sz w:val="28"/>
          <w:szCs w:val="28"/>
        </w:rPr>
        <w:t>1</w:t>
      </w:r>
      <w:r w:rsidRPr="00920437">
        <w:rPr>
          <w:rFonts w:ascii="仿宋" w:eastAsia="仿宋" w:hAnsi="仿宋" w:cs="仿宋" w:hint="eastAsia"/>
          <w:b/>
          <w:bCs/>
          <w:sz w:val="28"/>
          <w:szCs w:val="28"/>
        </w:rPr>
        <w:t>条 合同份数</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本合同正本一式</w:t>
      </w:r>
      <w:r w:rsidRPr="00920437">
        <w:rPr>
          <w:rFonts w:ascii="仿宋" w:eastAsia="仿宋" w:hAnsi="仿宋" w:cs="仿宋"/>
          <w:sz w:val="28"/>
          <w:szCs w:val="28"/>
        </w:rPr>
        <w:t>4</w:t>
      </w:r>
      <w:r w:rsidRPr="00920437">
        <w:rPr>
          <w:rFonts w:ascii="仿宋" w:eastAsia="仿宋" w:hAnsi="仿宋" w:cs="仿宋" w:hint="eastAsia"/>
          <w:sz w:val="28"/>
          <w:szCs w:val="28"/>
        </w:rPr>
        <w:t>份，甲方执</w:t>
      </w:r>
      <w:r w:rsidRPr="00920437">
        <w:rPr>
          <w:rFonts w:ascii="仿宋" w:eastAsia="仿宋" w:hAnsi="仿宋" w:cs="仿宋"/>
          <w:sz w:val="28"/>
          <w:szCs w:val="28"/>
        </w:rPr>
        <w:t>2</w:t>
      </w:r>
      <w:r w:rsidRPr="00920437">
        <w:rPr>
          <w:rFonts w:ascii="仿宋" w:eastAsia="仿宋" w:hAnsi="仿宋" w:cs="仿宋" w:hint="eastAsia"/>
          <w:sz w:val="28"/>
          <w:szCs w:val="28"/>
        </w:rPr>
        <w:t>份，乙方执2份；</w:t>
      </w:r>
      <w:proofErr w:type="gramStart"/>
      <w:r w:rsidRPr="00920437">
        <w:rPr>
          <w:rFonts w:ascii="仿宋" w:eastAsia="仿宋" w:hAnsi="仿宋" w:cs="仿宋" w:hint="eastAsia"/>
          <w:sz w:val="28"/>
          <w:szCs w:val="28"/>
        </w:rPr>
        <w:t>各份均具体</w:t>
      </w:r>
      <w:proofErr w:type="gramEnd"/>
      <w:r w:rsidRPr="00920437">
        <w:rPr>
          <w:rFonts w:ascii="仿宋" w:eastAsia="仿宋" w:hAnsi="仿宋" w:cs="仿宋" w:hint="eastAsia"/>
          <w:sz w:val="28"/>
          <w:szCs w:val="28"/>
        </w:rPr>
        <w:t>有同等法律效力。</w:t>
      </w:r>
    </w:p>
    <w:p w:rsidR="00920437" w:rsidRPr="00920437" w:rsidRDefault="00920437" w:rsidP="00920437">
      <w:pPr>
        <w:spacing w:line="400" w:lineRule="exact"/>
        <w:ind w:firstLineChars="200" w:firstLine="562"/>
        <w:rPr>
          <w:rFonts w:ascii="仿宋" w:eastAsia="仿宋" w:hAnsi="仿宋" w:cs="仿宋"/>
          <w:b/>
          <w:bCs/>
          <w:sz w:val="28"/>
          <w:szCs w:val="28"/>
        </w:rPr>
      </w:pPr>
      <w:r w:rsidRPr="00920437">
        <w:rPr>
          <w:rFonts w:ascii="仿宋" w:eastAsia="仿宋" w:hAnsi="仿宋" w:cs="仿宋" w:hint="eastAsia"/>
          <w:b/>
          <w:bCs/>
          <w:sz w:val="28"/>
          <w:szCs w:val="28"/>
        </w:rPr>
        <w:t>第1</w:t>
      </w:r>
      <w:r w:rsidRPr="00920437">
        <w:rPr>
          <w:rFonts w:ascii="仿宋" w:eastAsia="仿宋" w:hAnsi="仿宋" w:cs="仿宋"/>
          <w:b/>
          <w:bCs/>
          <w:sz w:val="28"/>
          <w:szCs w:val="28"/>
        </w:rPr>
        <w:t>2</w:t>
      </w:r>
      <w:r w:rsidRPr="00920437">
        <w:rPr>
          <w:rFonts w:ascii="仿宋" w:eastAsia="仿宋" w:hAnsi="仿宋" w:cs="仿宋" w:hint="eastAsia"/>
          <w:b/>
          <w:bCs/>
          <w:sz w:val="28"/>
          <w:szCs w:val="28"/>
        </w:rPr>
        <w:t>条 特别约定</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本特别约定是对合同其他条款的修改或补充，如有不一致，以特别约定为准。</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1</w:t>
      </w:r>
      <w:r w:rsidRPr="00920437">
        <w:rPr>
          <w:rFonts w:ascii="仿宋" w:eastAsia="仿宋" w:hAnsi="仿宋" w:cs="仿宋"/>
          <w:sz w:val="28"/>
          <w:szCs w:val="28"/>
        </w:rPr>
        <w:t>2</w:t>
      </w:r>
      <w:r w:rsidRPr="00920437">
        <w:rPr>
          <w:rFonts w:ascii="仿宋" w:eastAsia="仿宋" w:hAnsi="仿宋" w:cs="仿宋" w:hint="eastAsia"/>
          <w:sz w:val="28"/>
          <w:szCs w:val="28"/>
        </w:rPr>
        <w:t>.1 合同文件及解释顺序。合同文件应能相互解释，互为说明。组成本合同的文件及有限解释顺序如下：</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（1）本合同</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（2）投标文件及其附件</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1</w:t>
      </w:r>
      <w:r w:rsidRPr="00920437">
        <w:rPr>
          <w:rFonts w:ascii="仿宋" w:eastAsia="仿宋" w:hAnsi="仿宋" w:cs="仿宋"/>
          <w:sz w:val="28"/>
          <w:szCs w:val="28"/>
        </w:rPr>
        <w:t>2</w:t>
      </w:r>
      <w:r w:rsidRPr="00920437">
        <w:rPr>
          <w:rFonts w:ascii="仿宋" w:eastAsia="仿宋" w:hAnsi="仿宋" w:cs="仿宋" w:hint="eastAsia"/>
          <w:sz w:val="28"/>
          <w:szCs w:val="28"/>
        </w:rPr>
        <w:t>.2 补充约定：</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双方需要再商榷修改的部分，可再签订补充协议</w:t>
      </w:r>
      <w:r w:rsidRPr="00920437">
        <w:rPr>
          <w:rFonts w:ascii="仿宋" w:eastAsia="仿宋" w:hAnsi="仿宋" w:cs="仿宋"/>
          <w:sz w:val="28"/>
          <w:szCs w:val="28"/>
        </w:rPr>
        <w:t>。</w:t>
      </w:r>
    </w:p>
    <w:p w:rsidR="00920437" w:rsidRPr="00920437" w:rsidRDefault="00920437" w:rsidP="00920437">
      <w:pPr>
        <w:spacing w:line="400" w:lineRule="exact"/>
        <w:ind w:firstLineChars="200" w:firstLine="562"/>
        <w:rPr>
          <w:rFonts w:ascii="仿宋" w:eastAsia="仿宋" w:hAnsi="仿宋" w:cs="仿宋"/>
          <w:b/>
          <w:bCs/>
          <w:sz w:val="28"/>
          <w:szCs w:val="28"/>
        </w:rPr>
      </w:pPr>
      <w:r w:rsidRPr="00920437">
        <w:rPr>
          <w:rFonts w:ascii="仿宋" w:eastAsia="仿宋" w:hAnsi="仿宋" w:cs="仿宋" w:hint="eastAsia"/>
          <w:b/>
          <w:bCs/>
          <w:sz w:val="28"/>
          <w:szCs w:val="28"/>
        </w:rPr>
        <w:t>第1</w:t>
      </w:r>
      <w:r w:rsidRPr="00920437">
        <w:rPr>
          <w:rFonts w:ascii="仿宋" w:eastAsia="仿宋" w:hAnsi="仿宋" w:cs="仿宋"/>
          <w:b/>
          <w:bCs/>
          <w:sz w:val="28"/>
          <w:szCs w:val="28"/>
        </w:rPr>
        <w:t>3</w:t>
      </w:r>
      <w:r w:rsidRPr="00920437">
        <w:rPr>
          <w:rFonts w:ascii="仿宋" w:eastAsia="仿宋" w:hAnsi="仿宋" w:cs="仿宋" w:hint="eastAsia"/>
          <w:b/>
          <w:bCs/>
          <w:sz w:val="28"/>
          <w:szCs w:val="28"/>
        </w:rPr>
        <w:t>条 本合同</w:t>
      </w:r>
      <w:proofErr w:type="gramStart"/>
      <w:r w:rsidRPr="00920437">
        <w:rPr>
          <w:rFonts w:ascii="仿宋" w:eastAsia="仿宋" w:hAnsi="仿宋" w:cs="仿宋" w:hint="eastAsia"/>
          <w:b/>
          <w:bCs/>
          <w:sz w:val="28"/>
          <w:szCs w:val="28"/>
        </w:rPr>
        <w:t>含以下</w:t>
      </w:r>
      <w:proofErr w:type="gramEnd"/>
      <w:r w:rsidRPr="00920437">
        <w:rPr>
          <w:rFonts w:ascii="仿宋" w:eastAsia="仿宋" w:hAnsi="仿宋" w:cs="仿宋" w:hint="eastAsia"/>
          <w:b/>
          <w:bCs/>
          <w:sz w:val="28"/>
          <w:szCs w:val="28"/>
          <w:lang w:eastAsia="zh-Hans"/>
        </w:rPr>
        <w:t>三</w:t>
      </w:r>
      <w:r w:rsidRPr="00920437">
        <w:rPr>
          <w:rFonts w:ascii="仿宋" w:eastAsia="仿宋" w:hAnsi="仿宋" w:cs="仿宋" w:hint="eastAsia"/>
          <w:b/>
          <w:bCs/>
          <w:sz w:val="28"/>
          <w:szCs w:val="28"/>
        </w:rPr>
        <w:t>个附件：</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（1）附件一：2025年覆盖落地具体名单（合作期限与价格）</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w:t>
      </w:r>
      <w:r w:rsidRPr="00920437">
        <w:rPr>
          <w:rFonts w:ascii="仿宋" w:eastAsia="仿宋" w:hAnsi="仿宋" w:cs="仿宋"/>
          <w:sz w:val="28"/>
          <w:szCs w:val="28"/>
        </w:rPr>
        <w:t>2</w:t>
      </w:r>
      <w:r w:rsidRPr="00920437">
        <w:rPr>
          <w:rFonts w:ascii="仿宋" w:eastAsia="仿宋" w:hAnsi="仿宋" w:cs="仿宋" w:hint="eastAsia"/>
          <w:sz w:val="28"/>
          <w:szCs w:val="28"/>
        </w:rPr>
        <w:t>）附件</w:t>
      </w:r>
      <w:r w:rsidRPr="00920437">
        <w:rPr>
          <w:rFonts w:ascii="仿宋" w:eastAsia="仿宋" w:hAnsi="仿宋" w:cs="仿宋" w:hint="eastAsia"/>
          <w:sz w:val="28"/>
          <w:szCs w:val="28"/>
          <w:lang w:eastAsia="zh-Hans"/>
        </w:rPr>
        <w:t>二</w:t>
      </w:r>
      <w:r w:rsidRPr="00920437">
        <w:rPr>
          <w:rFonts w:ascii="仿宋" w:eastAsia="仿宋" w:hAnsi="仿宋" w:cs="仿宋" w:hint="eastAsia"/>
          <w:sz w:val="28"/>
          <w:szCs w:val="28"/>
        </w:rPr>
        <w:t>：授权书</w:t>
      </w:r>
    </w:p>
    <w:p w:rsidR="00920437" w:rsidRPr="00920437" w:rsidRDefault="00920437" w:rsidP="00920437">
      <w:pPr>
        <w:spacing w:line="400" w:lineRule="exact"/>
        <w:ind w:firstLineChars="200" w:firstLine="560"/>
        <w:rPr>
          <w:rFonts w:ascii="仿宋" w:eastAsia="仿宋" w:hAnsi="仿宋" w:cs="仿宋"/>
          <w:sz w:val="28"/>
          <w:szCs w:val="28"/>
        </w:rPr>
      </w:pPr>
      <w:r w:rsidRPr="00920437">
        <w:rPr>
          <w:rFonts w:ascii="仿宋" w:eastAsia="仿宋" w:hAnsi="仿宋" w:cs="仿宋" w:hint="eastAsia"/>
          <w:sz w:val="28"/>
          <w:szCs w:val="28"/>
        </w:rPr>
        <w:t>（</w:t>
      </w:r>
      <w:r w:rsidRPr="00920437">
        <w:rPr>
          <w:rFonts w:ascii="仿宋" w:eastAsia="仿宋" w:hAnsi="仿宋" w:cs="仿宋"/>
          <w:sz w:val="28"/>
          <w:szCs w:val="28"/>
        </w:rPr>
        <w:t>3</w:t>
      </w:r>
      <w:r w:rsidRPr="00920437">
        <w:rPr>
          <w:rFonts w:ascii="仿宋" w:eastAsia="仿宋" w:hAnsi="仿宋" w:cs="仿宋" w:hint="eastAsia"/>
          <w:sz w:val="28"/>
          <w:szCs w:val="28"/>
        </w:rPr>
        <w:t>）附件</w:t>
      </w:r>
      <w:r w:rsidRPr="00920437">
        <w:rPr>
          <w:rFonts w:ascii="仿宋" w:eastAsia="仿宋" w:hAnsi="仿宋" w:cs="仿宋" w:hint="eastAsia"/>
          <w:sz w:val="28"/>
          <w:szCs w:val="28"/>
          <w:lang w:eastAsia="zh-Hans"/>
        </w:rPr>
        <w:t>三</w:t>
      </w:r>
      <w:r w:rsidRPr="00920437">
        <w:rPr>
          <w:rFonts w:ascii="仿宋" w:eastAsia="仿宋" w:hAnsi="仿宋" w:cs="仿宋" w:hint="eastAsia"/>
          <w:sz w:val="28"/>
          <w:szCs w:val="28"/>
        </w:rPr>
        <w:t>：海南卫视收转确认表</w:t>
      </w:r>
    </w:p>
    <w:p w:rsidR="00920437" w:rsidRPr="00920437" w:rsidRDefault="00920437" w:rsidP="00920437">
      <w:pPr>
        <w:spacing w:line="400" w:lineRule="exact"/>
        <w:ind w:firstLineChars="200" w:firstLine="560"/>
        <w:rPr>
          <w:rFonts w:ascii="仿宋" w:eastAsia="仿宋" w:hAnsi="仿宋" w:cs="仿宋"/>
          <w:sz w:val="28"/>
          <w:szCs w:val="28"/>
        </w:rPr>
      </w:pPr>
    </w:p>
    <w:p w:rsidR="00920437" w:rsidRPr="00920437" w:rsidRDefault="00920437" w:rsidP="00920437">
      <w:pPr>
        <w:spacing w:line="400" w:lineRule="exact"/>
        <w:ind w:firstLineChars="200" w:firstLine="560"/>
        <w:rPr>
          <w:rFonts w:ascii="仿宋" w:eastAsia="仿宋" w:hAnsi="仿宋" w:cs="仿宋"/>
          <w:sz w:val="28"/>
          <w:szCs w:val="28"/>
          <w:lang w:eastAsia="zh-Hans"/>
        </w:rPr>
      </w:pPr>
      <w:r w:rsidRPr="00920437">
        <w:rPr>
          <w:rFonts w:ascii="仿宋" w:eastAsia="仿宋" w:hAnsi="仿宋" w:cs="仿宋" w:hint="eastAsia"/>
          <w:sz w:val="28"/>
          <w:szCs w:val="28"/>
          <w:lang w:eastAsia="zh-Hans"/>
        </w:rPr>
        <w:lastRenderedPageBreak/>
        <w:t>（以下无合同正文</w:t>
      </w:r>
      <w:r w:rsidRPr="00920437">
        <w:rPr>
          <w:rFonts w:ascii="仿宋" w:eastAsia="仿宋" w:hAnsi="仿宋" w:cs="仿宋"/>
          <w:sz w:val="28"/>
          <w:szCs w:val="28"/>
          <w:lang w:eastAsia="zh-Hans"/>
        </w:rPr>
        <w:t>，</w:t>
      </w:r>
      <w:r w:rsidRPr="00920437">
        <w:rPr>
          <w:rFonts w:ascii="仿宋" w:eastAsia="仿宋" w:hAnsi="仿宋" w:cs="仿宋" w:hint="eastAsia"/>
          <w:sz w:val="28"/>
          <w:szCs w:val="28"/>
          <w:lang w:eastAsia="zh-Hans"/>
        </w:rPr>
        <w:t>为签署页）</w:t>
      </w:r>
    </w:p>
    <w:p w:rsidR="00920437" w:rsidRPr="00920437" w:rsidRDefault="00920437" w:rsidP="00920437">
      <w:pPr>
        <w:spacing w:line="400" w:lineRule="exact"/>
        <w:rPr>
          <w:rFonts w:ascii="仿宋" w:eastAsia="仿宋" w:hAnsi="仿宋" w:cs="仿宋"/>
          <w:sz w:val="28"/>
          <w:szCs w:val="28"/>
        </w:rPr>
      </w:pPr>
    </w:p>
    <w:p w:rsidR="00920437" w:rsidRPr="00920437" w:rsidRDefault="00920437" w:rsidP="00920437">
      <w:pPr>
        <w:spacing w:line="400" w:lineRule="exact"/>
        <w:ind w:left="420"/>
        <w:rPr>
          <w:rFonts w:ascii="仿宋" w:eastAsia="仿宋" w:hAnsi="仿宋" w:cs="仿宋"/>
          <w:sz w:val="28"/>
          <w:szCs w:val="28"/>
        </w:rPr>
      </w:pPr>
      <w:r w:rsidRPr="00920437">
        <w:rPr>
          <w:rFonts w:ascii="仿宋" w:eastAsia="仿宋" w:hAnsi="仿宋" w:cs="仿宋" w:hint="eastAsia"/>
          <w:sz w:val="28"/>
          <w:szCs w:val="28"/>
        </w:rPr>
        <w:t>甲方：</w:t>
      </w:r>
      <w:bookmarkStart w:id="0" w:name="OLE_LINK1"/>
      <w:r w:rsidRPr="00920437">
        <w:rPr>
          <w:rFonts w:ascii="仿宋" w:eastAsia="仿宋" w:hAnsi="仿宋" w:cs="仿宋" w:hint="eastAsia"/>
          <w:sz w:val="28"/>
          <w:szCs w:val="28"/>
        </w:rPr>
        <w:t>海南广播电视总台</w:t>
      </w:r>
      <w:bookmarkEnd w:id="0"/>
      <w:r w:rsidRPr="00920437">
        <w:rPr>
          <w:rFonts w:ascii="仿宋" w:eastAsia="仿宋" w:hAnsi="仿宋" w:cs="仿宋" w:hint="eastAsia"/>
          <w:sz w:val="28"/>
          <w:szCs w:val="28"/>
        </w:rPr>
        <w:t>（盖章）</w:t>
      </w:r>
    </w:p>
    <w:p w:rsidR="00920437" w:rsidRPr="00920437" w:rsidRDefault="00920437" w:rsidP="00920437">
      <w:pPr>
        <w:spacing w:line="400" w:lineRule="exact"/>
        <w:ind w:left="420"/>
        <w:rPr>
          <w:rFonts w:ascii="仿宋" w:eastAsia="仿宋" w:hAnsi="仿宋" w:cs="仿宋"/>
          <w:sz w:val="28"/>
          <w:szCs w:val="28"/>
        </w:rPr>
      </w:pPr>
    </w:p>
    <w:p w:rsidR="00920437" w:rsidRPr="00920437" w:rsidRDefault="00920437" w:rsidP="00920437">
      <w:pPr>
        <w:spacing w:line="400" w:lineRule="exact"/>
        <w:ind w:left="420"/>
        <w:rPr>
          <w:rFonts w:ascii="仿宋" w:eastAsia="仿宋" w:hAnsi="仿宋" w:cs="仿宋"/>
          <w:sz w:val="28"/>
          <w:szCs w:val="28"/>
        </w:rPr>
      </w:pPr>
      <w:r w:rsidRPr="00920437">
        <w:rPr>
          <w:rFonts w:ascii="仿宋" w:eastAsia="仿宋" w:hAnsi="仿宋" w:cs="仿宋" w:hint="eastAsia"/>
          <w:sz w:val="28"/>
          <w:szCs w:val="28"/>
        </w:rPr>
        <w:t>负责人或授权签署代表：</w:t>
      </w:r>
    </w:p>
    <w:p w:rsidR="00920437" w:rsidRPr="00920437" w:rsidRDefault="00920437" w:rsidP="00920437">
      <w:pPr>
        <w:spacing w:line="400" w:lineRule="exact"/>
        <w:ind w:left="420"/>
        <w:rPr>
          <w:rFonts w:ascii="仿宋" w:eastAsia="仿宋" w:hAnsi="仿宋" w:cs="仿宋"/>
          <w:sz w:val="28"/>
          <w:szCs w:val="28"/>
        </w:rPr>
      </w:pPr>
    </w:p>
    <w:p w:rsidR="00920437" w:rsidRPr="00920437" w:rsidRDefault="00920437" w:rsidP="00920437">
      <w:pPr>
        <w:spacing w:line="400" w:lineRule="exact"/>
        <w:ind w:left="420"/>
        <w:rPr>
          <w:rFonts w:ascii="仿宋" w:eastAsia="仿宋" w:hAnsi="仿宋" w:cs="仿宋"/>
          <w:sz w:val="28"/>
          <w:szCs w:val="28"/>
        </w:rPr>
      </w:pPr>
      <w:r w:rsidRPr="00920437">
        <w:rPr>
          <w:rFonts w:ascii="仿宋" w:eastAsia="仿宋" w:hAnsi="仿宋" w:cs="仿宋" w:hint="eastAsia"/>
          <w:sz w:val="28"/>
          <w:szCs w:val="28"/>
        </w:rPr>
        <w:t>2025年   月    日</w:t>
      </w:r>
    </w:p>
    <w:p w:rsidR="00920437" w:rsidRPr="00920437" w:rsidRDefault="00920437" w:rsidP="00920437">
      <w:pPr>
        <w:spacing w:line="400" w:lineRule="exact"/>
        <w:ind w:left="420"/>
        <w:rPr>
          <w:rFonts w:ascii="仿宋" w:eastAsia="仿宋" w:hAnsi="仿宋" w:cs="仿宋"/>
          <w:sz w:val="28"/>
          <w:szCs w:val="28"/>
        </w:rPr>
      </w:pPr>
    </w:p>
    <w:p w:rsidR="00920437" w:rsidRPr="00920437" w:rsidRDefault="00920437" w:rsidP="00920437">
      <w:pPr>
        <w:spacing w:line="400" w:lineRule="exact"/>
        <w:ind w:left="420"/>
        <w:rPr>
          <w:rFonts w:ascii="仿宋" w:eastAsia="仿宋" w:hAnsi="仿宋" w:cs="仿宋"/>
          <w:sz w:val="28"/>
          <w:szCs w:val="28"/>
        </w:rPr>
      </w:pPr>
    </w:p>
    <w:p w:rsidR="00920437" w:rsidRPr="00920437" w:rsidRDefault="00920437" w:rsidP="00920437">
      <w:pPr>
        <w:spacing w:line="400" w:lineRule="exact"/>
        <w:rPr>
          <w:rFonts w:ascii="仿宋" w:eastAsia="仿宋" w:hAnsi="仿宋" w:cs="仿宋"/>
          <w:sz w:val="28"/>
          <w:szCs w:val="28"/>
        </w:rPr>
      </w:pPr>
    </w:p>
    <w:p w:rsidR="00920437" w:rsidRPr="00920437" w:rsidRDefault="00920437" w:rsidP="00920437">
      <w:pPr>
        <w:spacing w:line="400" w:lineRule="exact"/>
        <w:ind w:left="420"/>
        <w:rPr>
          <w:rFonts w:ascii="仿宋" w:eastAsia="仿宋" w:hAnsi="仿宋" w:cs="仿宋"/>
          <w:sz w:val="28"/>
          <w:szCs w:val="28"/>
        </w:rPr>
      </w:pPr>
      <w:r w:rsidRPr="00920437">
        <w:rPr>
          <w:rFonts w:ascii="仿宋" w:eastAsia="仿宋" w:hAnsi="仿宋" w:cs="仿宋" w:hint="eastAsia"/>
          <w:sz w:val="28"/>
          <w:szCs w:val="28"/>
        </w:rPr>
        <w:t>乙方：                  （盖章）</w:t>
      </w:r>
    </w:p>
    <w:p w:rsidR="00920437" w:rsidRPr="00920437" w:rsidRDefault="00920437" w:rsidP="00920437">
      <w:pPr>
        <w:spacing w:line="400" w:lineRule="exact"/>
        <w:ind w:left="420"/>
        <w:rPr>
          <w:rFonts w:ascii="仿宋" w:eastAsia="仿宋" w:hAnsi="仿宋" w:cs="仿宋"/>
          <w:sz w:val="28"/>
          <w:szCs w:val="28"/>
        </w:rPr>
      </w:pPr>
    </w:p>
    <w:p w:rsidR="00920437" w:rsidRPr="00920437" w:rsidRDefault="00920437" w:rsidP="00920437">
      <w:pPr>
        <w:spacing w:line="400" w:lineRule="exact"/>
        <w:ind w:left="420"/>
        <w:rPr>
          <w:rFonts w:ascii="仿宋" w:eastAsia="仿宋" w:hAnsi="仿宋" w:cs="仿宋"/>
          <w:sz w:val="28"/>
          <w:szCs w:val="28"/>
        </w:rPr>
      </w:pPr>
      <w:r w:rsidRPr="00920437">
        <w:rPr>
          <w:rFonts w:ascii="仿宋" w:eastAsia="仿宋" w:hAnsi="仿宋" w:cs="仿宋" w:hint="eastAsia"/>
          <w:sz w:val="28"/>
          <w:szCs w:val="28"/>
        </w:rPr>
        <w:t>负责人或授权签署代表：</w:t>
      </w:r>
    </w:p>
    <w:p w:rsidR="00920437" w:rsidRPr="00920437" w:rsidRDefault="00920437" w:rsidP="00920437">
      <w:pPr>
        <w:spacing w:line="400" w:lineRule="exact"/>
        <w:ind w:left="420"/>
        <w:rPr>
          <w:rFonts w:ascii="仿宋" w:eastAsia="仿宋" w:hAnsi="仿宋" w:cs="仿宋"/>
          <w:sz w:val="28"/>
          <w:szCs w:val="28"/>
        </w:rPr>
      </w:pPr>
    </w:p>
    <w:p w:rsidR="00920437" w:rsidRPr="00920437" w:rsidRDefault="00920437" w:rsidP="00920437">
      <w:pPr>
        <w:spacing w:line="400" w:lineRule="exact"/>
        <w:ind w:left="420"/>
        <w:rPr>
          <w:rFonts w:ascii="仿宋" w:eastAsia="仿宋" w:hAnsi="仿宋" w:cs="仿宋"/>
          <w:sz w:val="28"/>
          <w:szCs w:val="28"/>
        </w:rPr>
      </w:pPr>
      <w:r w:rsidRPr="00920437">
        <w:rPr>
          <w:rFonts w:ascii="仿宋" w:eastAsia="仿宋" w:hAnsi="仿宋" w:cs="仿宋" w:hint="eastAsia"/>
          <w:sz w:val="28"/>
          <w:szCs w:val="28"/>
        </w:rPr>
        <w:t>2025年   月    日</w:t>
      </w:r>
    </w:p>
    <w:p w:rsidR="00920437" w:rsidRPr="00920437" w:rsidRDefault="00920437" w:rsidP="00920437">
      <w:pPr>
        <w:spacing w:line="400" w:lineRule="exact"/>
        <w:rPr>
          <w:rFonts w:ascii="仿宋" w:eastAsia="仿宋" w:hAnsi="仿宋" w:cs="仿宋"/>
          <w:sz w:val="28"/>
          <w:szCs w:val="28"/>
        </w:rPr>
      </w:pPr>
    </w:p>
    <w:p w:rsidR="00920437" w:rsidRPr="00920437" w:rsidRDefault="00920437" w:rsidP="00920437">
      <w:pPr>
        <w:spacing w:line="400" w:lineRule="exact"/>
        <w:rPr>
          <w:rFonts w:ascii="仿宋" w:eastAsia="仿宋" w:hAnsi="仿宋" w:cs="仿宋"/>
          <w:sz w:val="28"/>
          <w:szCs w:val="28"/>
        </w:rPr>
      </w:pPr>
    </w:p>
    <w:p w:rsidR="00920437" w:rsidRPr="00920437" w:rsidRDefault="00920437" w:rsidP="00920437">
      <w:pPr>
        <w:spacing w:line="400" w:lineRule="exact"/>
        <w:rPr>
          <w:rFonts w:ascii="仿宋" w:eastAsia="仿宋" w:hAnsi="仿宋" w:cs="仿宋"/>
          <w:sz w:val="28"/>
          <w:szCs w:val="28"/>
        </w:rPr>
      </w:pPr>
    </w:p>
    <w:p w:rsidR="00920437" w:rsidRPr="00920437" w:rsidRDefault="00920437" w:rsidP="00920437">
      <w:pPr>
        <w:spacing w:line="400" w:lineRule="exact"/>
        <w:rPr>
          <w:rFonts w:ascii="仿宋" w:eastAsia="仿宋" w:hAnsi="仿宋" w:cs="仿宋"/>
          <w:sz w:val="28"/>
          <w:szCs w:val="28"/>
        </w:rPr>
      </w:pPr>
    </w:p>
    <w:p w:rsidR="00920437" w:rsidRPr="00920437" w:rsidRDefault="00920437" w:rsidP="00920437">
      <w:pPr>
        <w:spacing w:line="400" w:lineRule="exact"/>
        <w:rPr>
          <w:rFonts w:ascii="仿宋" w:eastAsia="仿宋" w:hAnsi="仿宋" w:cs="仿宋"/>
          <w:sz w:val="28"/>
          <w:szCs w:val="28"/>
        </w:rPr>
      </w:pPr>
    </w:p>
    <w:p w:rsidR="00920437" w:rsidRPr="00920437" w:rsidRDefault="00920437" w:rsidP="00920437">
      <w:pPr>
        <w:spacing w:line="400" w:lineRule="exact"/>
        <w:ind w:firstLineChars="200" w:firstLine="560"/>
        <w:rPr>
          <w:rFonts w:ascii="仿宋" w:eastAsia="仿宋" w:hAnsi="仿宋" w:cs="仿宋"/>
          <w:sz w:val="28"/>
          <w:szCs w:val="28"/>
        </w:rPr>
        <w:sectPr w:rsidR="00920437" w:rsidRPr="00920437">
          <w:pgSz w:w="11906" w:h="16838"/>
          <w:pgMar w:top="1440" w:right="1800" w:bottom="1440" w:left="1800" w:header="851" w:footer="992" w:gutter="0"/>
          <w:cols w:space="425"/>
          <w:docGrid w:type="lines" w:linePitch="312"/>
        </w:sectPr>
      </w:pPr>
    </w:p>
    <w:p w:rsidR="00920437" w:rsidRPr="00920437" w:rsidRDefault="00920437" w:rsidP="00920437">
      <w:pPr>
        <w:spacing w:line="400" w:lineRule="exact"/>
        <w:rPr>
          <w:rFonts w:ascii="Songti SC" w:eastAsia="Songti SC" w:hAnsi="Songti SC"/>
          <w:sz w:val="24"/>
          <w:szCs w:val="24"/>
        </w:rPr>
      </w:pPr>
    </w:p>
    <w:p w:rsidR="00920437" w:rsidRPr="00920437" w:rsidRDefault="00920437" w:rsidP="00920437">
      <w:pPr>
        <w:spacing w:line="400" w:lineRule="exact"/>
        <w:ind w:left="420"/>
        <w:rPr>
          <w:rFonts w:ascii="仿宋" w:eastAsia="仿宋" w:hAnsi="仿宋" w:cs="仿宋"/>
          <w:sz w:val="28"/>
          <w:szCs w:val="28"/>
          <w:lang w:eastAsia="zh-Hans"/>
        </w:rPr>
      </w:pPr>
      <w:r w:rsidRPr="00920437">
        <w:rPr>
          <w:rFonts w:ascii="仿宋" w:eastAsia="仿宋" w:hAnsi="仿宋" w:cs="仿宋" w:hint="eastAsia"/>
          <w:sz w:val="28"/>
          <w:szCs w:val="28"/>
          <w:lang w:eastAsia="zh-Hans"/>
        </w:rPr>
        <w:t>附件一</w:t>
      </w:r>
    </w:p>
    <w:p w:rsidR="00920437" w:rsidRPr="00920437" w:rsidRDefault="00920437" w:rsidP="00920437">
      <w:pPr>
        <w:spacing w:line="400" w:lineRule="exact"/>
        <w:ind w:left="420"/>
        <w:rPr>
          <w:rFonts w:ascii="仿宋" w:eastAsia="仿宋" w:hAnsi="仿宋" w:cs="仿宋"/>
          <w:sz w:val="28"/>
          <w:szCs w:val="28"/>
          <w:lang w:eastAsia="zh-Hans"/>
        </w:rPr>
      </w:pPr>
    </w:p>
    <w:tbl>
      <w:tblPr>
        <w:tblW w:w="8662" w:type="dxa"/>
        <w:tblCellMar>
          <w:left w:w="0" w:type="dxa"/>
          <w:right w:w="0" w:type="dxa"/>
        </w:tblCellMar>
        <w:tblLook w:val="04A0" w:firstRow="1" w:lastRow="0" w:firstColumn="1" w:lastColumn="0" w:noHBand="0" w:noVBand="1"/>
      </w:tblPr>
      <w:tblGrid>
        <w:gridCol w:w="640"/>
        <w:gridCol w:w="1620"/>
        <w:gridCol w:w="1724"/>
        <w:gridCol w:w="2268"/>
        <w:gridCol w:w="2410"/>
      </w:tblGrid>
      <w:tr w:rsidR="00920437" w:rsidRPr="00920437" w:rsidTr="00315E5B">
        <w:trPr>
          <w:trHeight w:val="375"/>
        </w:trPr>
        <w:tc>
          <w:tcPr>
            <w:tcW w:w="640" w:type="dxa"/>
            <w:tcBorders>
              <w:top w:val="single" w:sz="8" w:space="0" w:color="auto"/>
              <w:left w:val="single" w:sz="8" w:space="0" w:color="auto"/>
              <w:bottom w:val="single" w:sz="4" w:space="0" w:color="000000"/>
              <w:right w:val="single" w:sz="4" w:space="0" w:color="000000"/>
            </w:tcBorders>
            <w:shd w:val="clear" w:color="000000" w:fill="FFFF00"/>
            <w:noWrap/>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b/>
                <w:bCs/>
                <w:sz w:val="24"/>
                <w:szCs w:val="24"/>
              </w:rPr>
            </w:pPr>
            <w:r w:rsidRPr="00920437">
              <w:rPr>
                <w:rFonts w:ascii="仿宋" w:eastAsia="仿宋" w:hAnsi="仿宋" w:hint="eastAsia"/>
                <w:b/>
                <w:bCs/>
              </w:rPr>
              <w:t>序号</w:t>
            </w:r>
          </w:p>
        </w:tc>
        <w:tc>
          <w:tcPr>
            <w:tcW w:w="1620" w:type="dxa"/>
            <w:tcBorders>
              <w:top w:val="single" w:sz="8" w:space="0" w:color="auto"/>
              <w:left w:val="nil"/>
              <w:bottom w:val="single" w:sz="4" w:space="0" w:color="000000"/>
              <w:right w:val="single" w:sz="4" w:space="0" w:color="000000"/>
            </w:tcBorders>
            <w:shd w:val="clear" w:color="000000" w:fill="FFFF00"/>
            <w:noWrap/>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b/>
                <w:bCs/>
                <w:sz w:val="24"/>
                <w:szCs w:val="24"/>
              </w:rPr>
            </w:pPr>
            <w:r w:rsidRPr="00920437">
              <w:rPr>
                <w:rFonts w:ascii="仿宋" w:eastAsia="仿宋" w:hAnsi="仿宋" w:hint="eastAsia"/>
                <w:b/>
                <w:bCs/>
              </w:rPr>
              <w:t>落地省份</w:t>
            </w:r>
          </w:p>
        </w:tc>
        <w:tc>
          <w:tcPr>
            <w:tcW w:w="1724" w:type="dxa"/>
            <w:tcBorders>
              <w:top w:val="single" w:sz="8" w:space="0" w:color="auto"/>
              <w:left w:val="nil"/>
              <w:bottom w:val="single" w:sz="4" w:space="0" w:color="000000"/>
              <w:right w:val="single" w:sz="8" w:space="0" w:color="auto"/>
            </w:tcBorders>
            <w:shd w:val="clear" w:color="000000" w:fill="FFFF00"/>
            <w:noWrap/>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b/>
                <w:bCs/>
                <w:sz w:val="24"/>
                <w:szCs w:val="24"/>
              </w:rPr>
            </w:pPr>
            <w:r w:rsidRPr="00920437">
              <w:rPr>
                <w:rFonts w:ascii="仿宋" w:eastAsia="仿宋" w:hAnsi="仿宋" w:hint="eastAsia"/>
                <w:b/>
                <w:bCs/>
              </w:rPr>
              <w:t>覆盖区域</w:t>
            </w:r>
          </w:p>
        </w:tc>
        <w:tc>
          <w:tcPr>
            <w:tcW w:w="2268" w:type="dxa"/>
            <w:tcBorders>
              <w:top w:val="single" w:sz="8" w:space="0" w:color="auto"/>
              <w:left w:val="nil"/>
              <w:bottom w:val="single" w:sz="4" w:space="0" w:color="000000"/>
              <w:right w:val="single" w:sz="8" w:space="0" w:color="auto"/>
            </w:tcBorders>
            <w:shd w:val="clear" w:color="000000" w:fill="FFFF00"/>
          </w:tcPr>
          <w:p w:rsidR="00920437" w:rsidRPr="00920437" w:rsidRDefault="00920437" w:rsidP="00315E5B">
            <w:pPr>
              <w:jc w:val="center"/>
              <w:rPr>
                <w:rFonts w:ascii="仿宋" w:eastAsia="仿宋" w:hAnsi="仿宋"/>
                <w:b/>
                <w:bCs/>
              </w:rPr>
            </w:pPr>
            <w:r w:rsidRPr="00920437">
              <w:rPr>
                <w:rFonts w:ascii="仿宋" w:eastAsia="仿宋" w:hAnsi="仿宋" w:hint="eastAsia"/>
                <w:b/>
                <w:bCs/>
              </w:rPr>
              <w:t>2025年合作期限</w:t>
            </w:r>
          </w:p>
        </w:tc>
        <w:tc>
          <w:tcPr>
            <w:tcW w:w="2410" w:type="dxa"/>
            <w:tcBorders>
              <w:top w:val="single" w:sz="8" w:space="0" w:color="auto"/>
              <w:left w:val="nil"/>
              <w:bottom w:val="single" w:sz="4" w:space="0" w:color="000000"/>
              <w:right w:val="single" w:sz="8" w:space="0" w:color="auto"/>
            </w:tcBorders>
            <w:shd w:val="clear" w:color="000000" w:fill="FFFF00"/>
          </w:tcPr>
          <w:p w:rsidR="00920437" w:rsidRPr="00920437" w:rsidRDefault="00920437" w:rsidP="00315E5B">
            <w:pPr>
              <w:jc w:val="center"/>
              <w:rPr>
                <w:rFonts w:ascii="仿宋" w:eastAsia="仿宋" w:hAnsi="仿宋"/>
                <w:b/>
                <w:bCs/>
              </w:rPr>
            </w:pPr>
            <w:r w:rsidRPr="00920437">
              <w:rPr>
                <w:rFonts w:ascii="仿宋" w:eastAsia="仿宋" w:hAnsi="仿宋" w:hint="eastAsia"/>
                <w:b/>
                <w:bCs/>
              </w:rPr>
              <w:t>合同价格（年/万元）</w:t>
            </w: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1</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北京</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全市</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2025.1.1-2025.12.31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2</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上海</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全市</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2024.9.30-2025.9.29</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3</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天津</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全市</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2024.10.1-2025.9.30</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4</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重庆</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全市</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2025.1.1-2025.12.31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5</w:t>
            </w:r>
          </w:p>
        </w:tc>
        <w:tc>
          <w:tcPr>
            <w:tcW w:w="1620" w:type="dxa"/>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广东</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广州</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2025.2.26-2026.2.25</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6</w:t>
            </w:r>
          </w:p>
        </w:tc>
        <w:tc>
          <w:tcPr>
            <w:tcW w:w="0" w:type="auto"/>
            <w:vMerge/>
            <w:tcBorders>
              <w:top w:val="nil"/>
              <w:left w:val="single" w:sz="4" w:space="0" w:color="000000"/>
              <w:bottom w:val="single" w:sz="4" w:space="0" w:color="000000"/>
              <w:right w:val="single" w:sz="4" w:space="0" w:color="000000"/>
            </w:tcBorders>
            <w:vAlign w:val="center"/>
            <w:hideMark/>
          </w:tcPr>
          <w:p w:rsidR="00920437" w:rsidRPr="00920437" w:rsidRDefault="00920437" w:rsidP="00315E5B">
            <w:pPr>
              <w:rPr>
                <w:rFonts w:ascii="仿宋" w:eastAsia="仿宋" w:hAnsi="仿宋" w:cs="宋体"/>
                <w:sz w:val="22"/>
              </w:rPr>
            </w:pP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深圳</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2025.2.1-2026.1.31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7</w:t>
            </w:r>
          </w:p>
        </w:tc>
        <w:tc>
          <w:tcPr>
            <w:tcW w:w="0" w:type="auto"/>
            <w:vMerge/>
            <w:tcBorders>
              <w:top w:val="nil"/>
              <w:left w:val="single" w:sz="4" w:space="0" w:color="000000"/>
              <w:bottom w:val="single" w:sz="4" w:space="0" w:color="000000"/>
              <w:right w:val="single" w:sz="4" w:space="0" w:color="000000"/>
            </w:tcBorders>
            <w:vAlign w:val="center"/>
            <w:hideMark/>
          </w:tcPr>
          <w:p w:rsidR="00920437" w:rsidRPr="00920437" w:rsidRDefault="00920437" w:rsidP="00315E5B">
            <w:pPr>
              <w:rPr>
                <w:rFonts w:ascii="仿宋" w:eastAsia="仿宋" w:hAnsi="仿宋" w:cs="宋体"/>
                <w:sz w:val="22"/>
              </w:rPr>
            </w:pP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珠海、湛江</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2025.1.1-2025.12.31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8</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福建</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福州、厦门、南平、泉州、莆田</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2025.1.1-2025.12.31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9</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广西</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全区</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2025.4.1-2026.3.31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10</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贵州</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全省</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2025.3.1-2026.2.29</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11</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四川</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全省</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2025.6.15-2026.6.14</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12</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湖北</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武汉</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2025.1.1-2025.12.31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13</w:t>
            </w:r>
          </w:p>
        </w:tc>
        <w:tc>
          <w:tcPr>
            <w:tcW w:w="1620" w:type="dxa"/>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江苏</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南京</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2025.1.1-2025.12.31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14</w:t>
            </w:r>
          </w:p>
        </w:tc>
        <w:tc>
          <w:tcPr>
            <w:tcW w:w="0" w:type="auto"/>
            <w:vMerge/>
            <w:tcBorders>
              <w:top w:val="nil"/>
              <w:left w:val="single" w:sz="4" w:space="0" w:color="000000"/>
              <w:bottom w:val="single" w:sz="4" w:space="0" w:color="000000"/>
              <w:right w:val="single" w:sz="4" w:space="0" w:color="000000"/>
            </w:tcBorders>
            <w:vAlign w:val="center"/>
            <w:hideMark/>
          </w:tcPr>
          <w:p w:rsidR="00920437" w:rsidRPr="00920437" w:rsidRDefault="00920437" w:rsidP="00315E5B">
            <w:pPr>
              <w:rPr>
                <w:rFonts w:ascii="仿宋" w:eastAsia="仿宋" w:hAnsi="仿宋" w:cs="宋体"/>
                <w:sz w:val="22"/>
              </w:rPr>
            </w:pP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苏州</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2025.6.15-2026.6.14</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15</w:t>
            </w:r>
          </w:p>
        </w:tc>
        <w:tc>
          <w:tcPr>
            <w:tcW w:w="1620" w:type="dxa"/>
            <w:vMerge w:val="restart"/>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浙江</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杭州</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2025.3.22-2026.3.21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16</w:t>
            </w:r>
          </w:p>
        </w:tc>
        <w:tc>
          <w:tcPr>
            <w:tcW w:w="0" w:type="auto"/>
            <w:vMerge/>
            <w:tcBorders>
              <w:top w:val="nil"/>
              <w:left w:val="single" w:sz="4" w:space="0" w:color="000000"/>
              <w:bottom w:val="nil"/>
              <w:right w:val="single" w:sz="4" w:space="0" w:color="000000"/>
            </w:tcBorders>
            <w:vAlign w:val="center"/>
            <w:hideMark/>
          </w:tcPr>
          <w:p w:rsidR="00920437" w:rsidRPr="00920437" w:rsidRDefault="00920437" w:rsidP="00315E5B">
            <w:pPr>
              <w:rPr>
                <w:rFonts w:ascii="仿宋" w:eastAsia="仿宋" w:hAnsi="仿宋" w:cs="宋体"/>
                <w:sz w:val="22"/>
              </w:rPr>
            </w:pP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proofErr w:type="gramStart"/>
            <w:r w:rsidRPr="00920437">
              <w:rPr>
                <w:rFonts w:ascii="仿宋" w:eastAsia="仿宋" w:hAnsi="仿宋" w:hint="eastAsia"/>
                <w:sz w:val="22"/>
              </w:rPr>
              <w:t>宁波广</w:t>
            </w:r>
            <w:proofErr w:type="gramEnd"/>
            <w:r w:rsidRPr="00920437">
              <w:rPr>
                <w:rFonts w:ascii="仿宋" w:eastAsia="仿宋" w:hAnsi="仿宋" w:hint="eastAsia"/>
                <w:sz w:val="22"/>
              </w:rPr>
              <w:t>联8区</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2025.6.9-2026.6.8</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17</w:t>
            </w:r>
          </w:p>
        </w:tc>
        <w:tc>
          <w:tcPr>
            <w:tcW w:w="0" w:type="auto"/>
            <w:vMerge/>
            <w:tcBorders>
              <w:top w:val="nil"/>
              <w:left w:val="single" w:sz="4" w:space="0" w:color="000000"/>
              <w:bottom w:val="nil"/>
              <w:right w:val="single" w:sz="4" w:space="0" w:color="000000"/>
            </w:tcBorders>
            <w:vAlign w:val="center"/>
            <w:hideMark/>
          </w:tcPr>
          <w:p w:rsidR="00920437" w:rsidRPr="00920437" w:rsidRDefault="00920437" w:rsidP="00315E5B">
            <w:pPr>
              <w:rPr>
                <w:rFonts w:ascii="仿宋" w:eastAsia="仿宋" w:hAnsi="仿宋" w:cs="宋体"/>
                <w:sz w:val="22"/>
              </w:rPr>
            </w:pP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温州</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2025.6.10-2026.6.9</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18</w:t>
            </w: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山东</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济南、青岛、日照、淄博、枣庄、潍坊、济宁、滨州</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2025.1.1-2025.12.31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19</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黑龙江</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11个市、 52个县</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2025.2.1-2026.1.31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20</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吉林</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省网（不含吉林市）</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2025.4.1-2026.3.31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21</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云南</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昆明</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2025.1.1-2025.12.31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22</w:t>
            </w:r>
          </w:p>
        </w:tc>
        <w:tc>
          <w:tcPr>
            <w:tcW w:w="1620" w:type="dxa"/>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湖南</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长沙、岳阳</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2025.2.1-2026.1.31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23</w:t>
            </w:r>
          </w:p>
        </w:tc>
        <w:tc>
          <w:tcPr>
            <w:tcW w:w="0" w:type="auto"/>
            <w:vMerge/>
            <w:tcBorders>
              <w:top w:val="nil"/>
              <w:left w:val="single" w:sz="4" w:space="0" w:color="000000"/>
              <w:bottom w:val="single" w:sz="4" w:space="0" w:color="000000"/>
              <w:right w:val="single" w:sz="4" w:space="0" w:color="000000"/>
            </w:tcBorders>
            <w:vAlign w:val="center"/>
            <w:hideMark/>
          </w:tcPr>
          <w:p w:rsidR="00920437" w:rsidRPr="00920437" w:rsidRDefault="00920437" w:rsidP="00315E5B">
            <w:pPr>
              <w:rPr>
                <w:rFonts w:ascii="仿宋" w:eastAsia="仿宋" w:hAnsi="仿宋" w:cs="宋体"/>
                <w:sz w:val="22"/>
              </w:rPr>
            </w:pP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益阳</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2025.5.15-2026.5.14</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24</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山西</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太原市网</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2025.7.1-2026.6.30</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25</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安徽</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安徽省网</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2025.12.1-2026.11.30</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26</w:t>
            </w:r>
          </w:p>
        </w:tc>
        <w:tc>
          <w:tcPr>
            <w:tcW w:w="1620" w:type="dxa"/>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辽宁</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省网（不含大连、本溪）</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2025.7.1-2026.6.30</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27</w:t>
            </w:r>
          </w:p>
        </w:tc>
        <w:tc>
          <w:tcPr>
            <w:tcW w:w="0" w:type="auto"/>
            <w:vMerge/>
            <w:tcBorders>
              <w:top w:val="nil"/>
              <w:left w:val="single" w:sz="4" w:space="0" w:color="000000"/>
              <w:bottom w:val="single" w:sz="4" w:space="0" w:color="000000"/>
              <w:right w:val="single" w:sz="4" w:space="0" w:color="000000"/>
            </w:tcBorders>
            <w:vAlign w:val="center"/>
            <w:hideMark/>
          </w:tcPr>
          <w:p w:rsidR="00920437" w:rsidRPr="00920437" w:rsidRDefault="00920437" w:rsidP="00315E5B">
            <w:pPr>
              <w:rPr>
                <w:rFonts w:ascii="仿宋" w:eastAsia="仿宋" w:hAnsi="仿宋" w:cs="宋体"/>
                <w:sz w:val="22"/>
              </w:rPr>
            </w:pP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大连</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2025.9.1-2026.8.31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28</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内蒙古</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全省</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2025.10.1-2026.9.30</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29</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陕西</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全省</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2025.10.1-2026.9.30</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330"/>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30</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河南</w:t>
            </w:r>
          </w:p>
        </w:tc>
        <w:tc>
          <w:tcPr>
            <w:tcW w:w="1724"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全省</w:t>
            </w:r>
          </w:p>
        </w:tc>
        <w:tc>
          <w:tcPr>
            <w:tcW w:w="2268" w:type="dxa"/>
            <w:tcBorders>
              <w:top w:val="nil"/>
              <w:left w:val="nil"/>
              <w:bottom w:val="nil"/>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2025.12.8-2026.12.7</w:t>
            </w:r>
          </w:p>
        </w:tc>
        <w:tc>
          <w:tcPr>
            <w:tcW w:w="2410" w:type="dxa"/>
            <w:tcBorders>
              <w:top w:val="nil"/>
              <w:left w:val="nil"/>
              <w:bottom w:val="nil"/>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31</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青海</w:t>
            </w:r>
          </w:p>
        </w:tc>
        <w:tc>
          <w:tcPr>
            <w:tcW w:w="1724" w:type="dxa"/>
            <w:tcBorders>
              <w:top w:val="single" w:sz="4" w:space="0" w:color="000000"/>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全省</w:t>
            </w:r>
          </w:p>
        </w:tc>
        <w:tc>
          <w:tcPr>
            <w:tcW w:w="2268" w:type="dxa"/>
            <w:tcBorders>
              <w:top w:val="single" w:sz="4" w:space="0" w:color="000000"/>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2025.7.8-2026.7.7</w:t>
            </w:r>
          </w:p>
        </w:tc>
        <w:tc>
          <w:tcPr>
            <w:tcW w:w="2410" w:type="dxa"/>
            <w:tcBorders>
              <w:top w:val="single" w:sz="4" w:space="0" w:color="000000"/>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32</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河北</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全省</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2025.6.1-2026.5.31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lastRenderedPageBreak/>
              <w:t>33</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宁夏</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全省</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2025.6.1-2026.5.31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34</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甘肃</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全省</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2025.7.6-2026.7.5</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35</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江西</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省网（不含南昌）</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2024.9.1-2025.8.31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288"/>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36</w:t>
            </w:r>
          </w:p>
        </w:tc>
        <w:tc>
          <w:tcPr>
            <w:tcW w:w="162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新疆</w:t>
            </w:r>
          </w:p>
        </w:tc>
        <w:tc>
          <w:tcPr>
            <w:tcW w:w="1724" w:type="dxa"/>
            <w:tcBorders>
              <w:top w:val="nil"/>
              <w:left w:val="nil"/>
              <w:bottom w:val="single" w:sz="4" w:space="0" w:color="000000"/>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兵团网络</w:t>
            </w:r>
          </w:p>
        </w:tc>
        <w:tc>
          <w:tcPr>
            <w:tcW w:w="2268" w:type="dxa"/>
            <w:tcBorders>
              <w:top w:val="nil"/>
              <w:left w:val="nil"/>
              <w:bottom w:val="single" w:sz="4" w:space="0" w:color="000000"/>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2025.4.1-2026.3.31</w:t>
            </w:r>
          </w:p>
        </w:tc>
        <w:tc>
          <w:tcPr>
            <w:tcW w:w="2410" w:type="dxa"/>
            <w:tcBorders>
              <w:top w:val="nil"/>
              <w:left w:val="nil"/>
              <w:bottom w:val="single" w:sz="4" w:space="0" w:color="000000"/>
              <w:right w:val="single" w:sz="8" w:space="0" w:color="auto"/>
            </w:tcBorders>
          </w:tcPr>
          <w:p w:rsidR="00920437" w:rsidRPr="00920437" w:rsidRDefault="00920437" w:rsidP="00315E5B">
            <w:pPr>
              <w:jc w:val="center"/>
              <w:rPr>
                <w:rFonts w:ascii="仿宋" w:eastAsia="仿宋" w:hAnsi="仿宋"/>
                <w:sz w:val="22"/>
              </w:rPr>
            </w:pPr>
          </w:p>
        </w:tc>
      </w:tr>
      <w:tr w:rsidR="00920437" w:rsidRPr="00920437" w:rsidTr="00315E5B">
        <w:trPr>
          <w:trHeight w:val="300"/>
        </w:trPr>
        <w:tc>
          <w:tcPr>
            <w:tcW w:w="640" w:type="dxa"/>
            <w:tcBorders>
              <w:top w:val="nil"/>
              <w:left w:val="single" w:sz="8"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37</w:t>
            </w:r>
          </w:p>
        </w:tc>
        <w:tc>
          <w:tcPr>
            <w:tcW w:w="1620" w:type="dxa"/>
            <w:tcBorders>
              <w:top w:val="nil"/>
              <w:left w:val="nil"/>
              <w:bottom w:val="single" w:sz="8" w:space="0" w:color="auto"/>
              <w:right w:val="single" w:sz="4" w:space="0" w:color="000000"/>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高清覆盖</w:t>
            </w:r>
          </w:p>
        </w:tc>
        <w:tc>
          <w:tcPr>
            <w:tcW w:w="1724"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920437" w:rsidRPr="00920437" w:rsidRDefault="00920437" w:rsidP="00315E5B">
            <w:pPr>
              <w:jc w:val="center"/>
              <w:rPr>
                <w:rFonts w:ascii="仿宋" w:eastAsia="仿宋" w:hAnsi="仿宋" w:cs="宋体"/>
                <w:sz w:val="22"/>
              </w:rPr>
            </w:pPr>
            <w:r w:rsidRPr="00920437">
              <w:rPr>
                <w:rFonts w:ascii="仿宋" w:eastAsia="仿宋" w:hAnsi="仿宋" w:hint="eastAsia"/>
                <w:sz w:val="22"/>
              </w:rPr>
              <w:t>5个有线或IPTV</w:t>
            </w:r>
          </w:p>
        </w:tc>
        <w:tc>
          <w:tcPr>
            <w:tcW w:w="2268" w:type="dxa"/>
            <w:tcBorders>
              <w:top w:val="nil"/>
              <w:left w:val="nil"/>
              <w:bottom w:val="single" w:sz="8" w:space="0" w:color="auto"/>
              <w:right w:val="single" w:sz="8" w:space="0" w:color="auto"/>
            </w:tcBorders>
            <w:vAlign w:val="center"/>
          </w:tcPr>
          <w:p w:rsidR="00920437" w:rsidRPr="00920437" w:rsidRDefault="00920437" w:rsidP="00315E5B">
            <w:pPr>
              <w:jc w:val="center"/>
              <w:rPr>
                <w:rFonts w:ascii="仿宋" w:eastAsia="仿宋" w:hAnsi="仿宋"/>
                <w:sz w:val="22"/>
              </w:rPr>
            </w:pPr>
            <w:r w:rsidRPr="00920437">
              <w:rPr>
                <w:rFonts w:ascii="仿宋" w:eastAsia="仿宋" w:hAnsi="仿宋" w:hint="eastAsia"/>
                <w:sz w:val="22"/>
              </w:rPr>
              <w:t>新增</w:t>
            </w:r>
          </w:p>
        </w:tc>
        <w:tc>
          <w:tcPr>
            <w:tcW w:w="2410" w:type="dxa"/>
            <w:tcBorders>
              <w:top w:val="nil"/>
              <w:left w:val="nil"/>
              <w:bottom w:val="single" w:sz="8" w:space="0" w:color="auto"/>
              <w:right w:val="single" w:sz="8" w:space="0" w:color="auto"/>
            </w:tcBorders>
          </w:tcPr>
          <w:p w:rsidR="00920437" w:rsidRPr="00920437" w:rsidRDefault="00920437" w:rsidP="00315E5B">
            <w:pPr>
              <w:jc w:val="center"/>
              <w:rPr>
                <w:rFonts w:ascii="仿宋" w:eastAsia="仿宋" w:hAnsi="仿宋"/>
                <w:sz w:val="22"/>
              </w:rPr>
            </w:pPr>
          </w:p>
        </w:tc>
      </w:tr>
    </w:tbl>
    <w:p w:rsidR="00920437" w:rsidRPr="00920437" w:rsidRDefault="00920437" w:rsidP="00920437">
      <w:pPr>
        <w:spacing w:line="400" w:lineRule="exact"/>
        <w:rPr>
          <w:rFonts w:ascii="Songti SC" w:eastAsia="Songti SC" w:hAnsi="Songti SC"/>
          <w:sz w:val="24"/>
          <w:szCs w:val="24"/>
          <w:lang w:eastAsia="zh-Hans"/>
        </w:rPr>
      </w:pPr>
      <w:r w:rsidRPr="00920437">
        <w:rPr>
          <w:rFonts w:ascii="Songti SC" w:eastAsia="Songti SC" w:hAnsi="Songti SC" w:hint="eastAsia"/>
          <w:sz w:val="24"/>
          <w:szCs w:val="24"/>
          <w:lang w:eastAsia="zh-Hans"/>
        </w:rPr>
        <w:t xml:space="preserve"> </w:t>
      </w:r>
      <w:r w:rsidRPr="00920437">
        <w:rPr>
          <w:rFonts w:ascii="Songti SC" w:eastAsia="Songti SC" w:hAnsi="Songti SC" w:hint="eastAsia"/>
          <w:sz w:val="24"/>
          <w:szCs w:val="24"/>
          <w:lang w:eastAsia="zh-Hans"/>
        </w:rPr>
        <w:br w:type="page"/>
      </w:r>
    </w:p>
    <w:p w:rsidR="00920437" w:rsidRPr="00920437" w:rsidRDefault="00920437" w:rsidP="00920437">
      <w:pPr>
        <w:spacing w:line="400" w:lineRule="exact"/>
        <w:rPr>
          <w:rFonts w:ascii="Songti SC" w:eastAsia="Songti SC" w:hAnsi="Songti SC"/>
          <w:sz w:val="24"/>
          <w:szCs w:val="24"/>
          <w:lang w:eastAsia="zh-Hans"/>
        </w:rPr>
      </w:pPr>
    </w:p>
    <w:p w:rsidR="00920437" w:rsidRPr="00920437" w:rsidRDefault="00920437" w:rsidP="00920437">
      <w:pPr>
        <w:spacing w:line="400" w:lineRule="exact"/>
        <w:rPr>
          <w:rFonts w:ascii="仿宋" w:eastAsia="仿宋" w:hAnsi="仿宋" w:cs="仿宋"/>
          <w:b/>
          <w:sz w:val="24"/>
          <w:szCs w:val="24"/>
        </w:rPr>
      </w:pPr>
      <w:r w:rsidRPr="00920437">
        <w:rPr>
          <w:rFonts w:ascii="仿宋" w:eastAsia="仿宋" w:hAnsi="仿宋" w:cs="仿宋" w:hint="eastAsia"/>
          <w:sz w:val="24"/>
          <w:szCs w:val="24"/>
        </w:rPr>
        <w:t>附件</w:t>
      </w:r>
      <w:r w:rsidRPr="00920437">
        <w:rPr>
          <w:rFonts w:ascii="仿宋" w:eastAsia="仿宋" w:hAnsi="仿宋" w:cs="仿宋" w:hint="eastAsia"/>
          <w:sz w:val="24"/>
          <w:szCs w:val="24"/>
          <w:lang w:eastAsia="zh-Hans"/>
        </w:rPr>
        <w:t>二</w:t>
      </w:r>
    </w:p>
    <w:p w:rsidR="00920437" w:rsidRPr="00920437" w:rsidRDefault="00920437" w:rsidP="00920437">
      <w:pPr>
        <w:spacing w:line="400" w:lineRule="exact"/>
        <w:jc w:val="center"/>
        <w:rPr>
          <w:rFonts w:ascii="仿宋" w:eastAsia="仿宋" w:hAnsi="仿宋" w:cs="仿宋"/>
          <w:sz w:val="44"/>
          <w:szCs w:val="44"/>
        </w:rPr>
      </w:pPr>
    </w:p>
    <w:p w:rsidR="00920437" w:rsidRPr="00920437" w:rsidRDefault="00920437" w:rsidP="00920437">
      <w:pPr>
        <w:spacing w:line="400" w:lineRule="exact"/>
        <w:jc w:val="center"/>
        <w:rPr>
          <w:rFonts w:ascii="仿宋" w:eastAsia="仿宋" w:hAnsi="仿宋" w:cs="仿宋"/>
          <w:sz w:val="44"/>
          <w:szCs w:val="44"/>
        </w:rPr>
      </w:pPr>
      <w:r w:rsidRPr="00920437">
        <w:rPr>
          <w:rFonts w:ascii="仿宋" w:eastAsia="仿宋" w:hAnsi="仿宋" w:cs="仿宋" w:hint="eastAsia"/>
          <w:sz w:val="44"/>
          <w:szCs w:val="44"/>
        </w:rPr>
        <w:t>授 权 书</w:t>
      </w:r>
    </w:p>
    <w:p w:rsidR="00920437" w:rsidRPr="00920437" w:rsidRDefault="00920437" w:rsidP="00920437">
      <w:pPr>
        <w:spacing w:line="400" w:lineRule="exact"/>
        <w:rPr>
          <w:rFonts w:ascii="仿宋" w:eastAsia="仿宋" w:hAnsi="仿宋" w:cs="仿宋"/>
          <w:b/>
          <w:sz w:val="24"/>
          <w:szCs w:val="24"/>
        </w:rPr>
      </w:pPr>
    </w:p>
    <w:p w:rsidR="00920437" w:rsidRPr="00920437" w:rsidRDefault="00920437" w:rsidP="00920437">
      <w:pPr>
        <w:spacing w:line="400" w:lineRule="exact"/>
        <w:ind w:firstLineChars="200" w:firstLine="640"/>
        <w:rPr>
          <w:rFonts w:ascii="仿宋" w:eastAsia="仿宋" w:hAnsi="仿宋" w:cs="仿宋"/>
          <w:sz w:val="32"/>
          <w:szCs w:val="32"/>
        </w:rPr>
      </w:pPr>
      <w:r w:rsidRPr="00920437">
        <w:rPr>
          <w:rFonts w:ascii="仿宋" w:eastAsia="仿宋" w:hAnsi="仿宋" w:cs="仿宋"/>
          <w:sz w:val="32"/>
          <w:szCs w:val="32"/>
          <w:u w:val="single"/>
        </w:rPr>
        <w:t xml:space="preserve">  （</w:t>
      </w:r>
      <w:r w:rsidRPr="00920437">
        <w:rPr>
          <w:rFonts w:ascii="仿宋" w:eastAsia="仿宋" w:hAnsi="仿宋" w:cs="仿宋" w:hint="eastAsia"/>
          <w:sz w:val="32"/>
          <w:szCs w:val="32"/>
          <w:u w:val="single"/>
          <w:lang w:eastAsia="zh-Hans"/>
        </w:rPr>
        <w:t>中标单位名称</w:t>
      </w:r>
      <w:r w:rsidRPr="00920437">
        <w:rPr>
          <w:rFonts w:ascii="仿宋" w:eastAsia="仿宋" w:hAnsi="仿宋" w:cs="仿宋"/>
          <w:sz w:val="32"/>
          <w:szCs w:val="32"/>
          <w:u w:val="single"/>
          <w:lang w:eastAsia="zh-Hans"/>
        </w:rPr>
        <w:t>）</w:t>
      </w:r>
      <w:r w:rsidRPr="00920437">
        <w:rPr>
          <w:rFonts w:ascii="仿宋" w:eastAsia="仿宋" w:hAnsi="仿宋" w:cs="仿宋"/>
          <w:sz w:val="32"/>
          <w:szCs w:val="32"/>
          <w:u w:val="single"/>
        </w:rPr>
        <w:t xml:space="preserve"> </w:t>
      </w:r>
      <w:r w:rsidRPr="00920437">
        <w:rPr>
          <w:rFonts w:ascii="仿宋" w:eastAsia="仿宋" w:hAnsi="仿宋" w:cs="仿宋" w:hint="eastAsia"/>
          <w:sz w:val="32"/>
          <w:szCs w:val="32"/>
        </w:rPr>
        <w:t>是我频道2025年海南卫视频道落地覆盖项目的中标代理公司，现授权其独家代理海南卫视频道在全国有线电视网络、新媒体IPTV落地覆盖工作及2025年度海南卫视频道落地监测工作。</w:t>
      </w:r>
    </w:p>
    <w:p w:rsidR="00920437" w:rsidRPr="00920437" w:rsidRDefault="00920437" w:rsidP="00920437">
      <w:pPr>
        <w:spacing w:line="400" w:lineRule="exact"/>
        <w:ind w:firstLineChars="200" w:firstLine="640"/>
        <w:rPr>
          <w:rFonts w:ascii="仿宋" w:eastAsia="仿宋" w:hAnsi="仿宋" w:cs="仿宋"/>
          <w:sz w:val="32"/>
          <w:szCs w:val="32"/>
        </w:rPr>
      </w:pPr>
      <w:r w:rsidRPr="00920437">
        <w:rPr>
          <w:rFonts w:ascii="仿宋" w:eastAsia="仿宋" w:hAnsi="仿宋" w:cs="仿宋"/>
          <w:sz w:val="32"/>
          <w:szCs w:val="32"/>
          <w:u w:val="single"/>
        </w:rPr>
        <w:t xml:space="preserve">   （</w:t>
      </w:r>
      <w:r w:rsidRPr="00920437">
        <w:rPr>
          <w:rFonts w:ascii="仿宋" w:eastAsia="仿宋" w:hAnsi="仿宋" w:cs="仿宋" w:hint="eastAsia"/>
          <w:sz w:val="32"/>
          <w:szCs w:val="32"/>
          <w:u w:val="single"/>
          <w:lang w:eastAsia="zh-Hans"/>
        </w:rPr>
        <w:t>中标单位名称</w:t>
      </w:r>
      <w:r w:rsidRPr="00920437">
        <w:rPr>
          <w:rFonts w:ascii="仿宋" w:eastAsia="仿宋" w:hAnsi="仿宋" w:cs="仿宋"/>
          <w:sz w:val="32"/>
          <w:szCs w:val="32"/>
          <w:u w:val="single"/>
          <w:lang w:eastAsia="zh-Hans"/>
        </w:rPr>
        <w:t>）</w:t>
      </w:r>
      <w:r w:rsidRPr="00920437">
        <w:rPr>
          <w:rFonts w:ascii="仿宋" w:eastAsia="仿宋" w:hAnsi="仿宋" w:cs="仿宋" w:hint="eastAsia"/>
          <w:sz w:val="32"/>
          <w:szCs w:val="32"/>
        </w:rPr>
        <w:t>有权就海南卫视频道落地事宜与各省市网络公司、单位进行协商、签订协议、支付费用，并自行承担相关的法律责任。</w:t>
      </w:r>
      <w:bookmarkStart w:id="1" w:name="_GoBack"/>
      <w:bookmarkEnd w:id="1"/>
    </w:p>
    <w:p w:rsidR="00920437" w:rsidRPr="00920437" w:rsidRDefault="00920437" w:rsidP="00920437">
      <w:pPr>
        <w:spacing w:line="400" w:lineRule="exact"/>
        <w:ind w:firstLineChars="200" w:firstLine="640"/>
        <w:rPr>
          <w:rFonts w:ascii="仿宋" w:eastAsia="仿宋" w:hAnsi="仿宋" w:cs="仿宋"/>
          <w:sz w:val="32"/>
          <w:szCs w:val="32"/>
        </w:rPr>
      </w:pPr>
    </w:p>
    <w:p w:rsidR="00920437" w:rsidRPr="00920437" w:rsidRDefault="00920437" w:rsidP="00920437">
      <w:pPr>
        <w:spacing w:line="400" w:lineRule="exact"/>
        <w:ind w:firstLineChars="200" w:firstLine="640"/>
        <w:rPr>
          <w:rFonts w:ascii="仿宋" w:eastAsia="仿宋" w:hAnsi="仿宋" w:cs="仿宋"/>
          <w:sz w:val="32"/>
          <w:szCs w:val="32"/>
        </w:rPr>
      </w:pPr>
    </w:p>
    <w:p w:rsidR="00920437" w:rsidRPr="00920437" w:rsidRDefault="00920437" w:rsidP="00920437">
      <w:pPr>
        <w:spacing w:line="400" w:lineRule="exact"/>
        <w:ind w:rightChars="377" w:right="792"/>
        <w:jc w:val="right"/>
        <w:rPr>
          <w:rFonts w:ascii="仿宋" w:eastAsia="仿宋" w:hAnsi="仿宋" w:cs="仿宋"/>
          <w:sz w:val="32"/>
          <w:szCs w:val="32"/>
        </w:rPr>
      </w:pPr>
      <w:r w:rsidRPr="00920437">
        <w:rPr>
          <w:rFonts w:ascii="仿宋" w:eastAsia="仿宋" w:hAnsi="仿宋" w:cs="仿宋" w:hint="eastAsia"/>
          <w:sz w:val="32"/>
          <w:szCs w:val="32"/>
        </w:rPr>
        <w:t xml:space="preserve">                   </w:t>
      </w:r>
    </w:p>
    <w:p w:rsidR="00920437" w:rsidRPr="00920437" w:rsidRDefault="00920437" w:rsidP="00920437">
      <w:pPr>
        <w:spacing w:line="400" w:lineRule="exact"/>
        <w:ind w:rightChars="377" w:right="792"/>
        <w:jc w:val="center"/>
        <w:rPr>
          <w:rFonts w:ascii="仿宋" w:eastAsia="仿宋" w:hAnsi="仿宋" w:cs="仿宋"/>
          <w:sz w:val="32"/>
          <w:szCs w:val="32"/>
        </w:rPr>
      </w:pPr>
      <w:r w:rsidRPr="00920437">
        <w:rPr>
          <w:rFonts w:ascii="仿宋" w:eastAsia="仿宋" w:hAnsi="仿宋" w:cs="仿宋"/>
          <w:sz w:val="32"/>
          <w:szCs w:val="32"/>
        </w:rPr>
        <w:t xml:space="preserve">                         </w:t>
      </w:r>
      <w:r w:rsidRPr="00920437">
        <w:rPr>
          <w:rFonts w:ascii="仿宋" w:eastAsia="仿宋" w:hAnsi="仿宋" w:cs="仿宋" w:hint="eastAsia"/>
          <w:sz w:val="32"/>
          <w:szCs w:val="32"/>
        </w:rPr>
        <w:t xml:space="preserve">   海南广播电视总台</w:t>
      </w:r>
    </w:p>
    <w:p w:rsidR="00920437" w:rsidRPr="00920437" w:rsidRDefault="00920437" w:rsidP="00920437">
      <w:pPr>
        <w:spacing w:line="400" w:lineRule="exact"/>
        <w:ind w:rightChars="715" w:right="1501"/>
        <w:jc w:val="right"/>
        <w:rPr>
          <w:rFonts w:ascii="仿宋" w:eastAsia="仿宋" w:hAnsi="仿宋" w:cs="仿宋"/>
          <w:sz w:val="32"/>
          <w:szCs w:val="32"/>
        </w:rPr>
      </w:pPr>
      <w:r w:rsidRPr="00920437">
        <w:rPr>
          <w:rFonts w:ascii="仿宋" w:eastAsia="仿宋" w:hAnsi="仿宋" w:cs="仿宋" w:hint="eastAsia"/>
          <w:sz w:val="32"/>
          <w:szCs w:val="32"/>
        </w:rPr>
        <w:t xml:space="preserve">                           </w:t>
      </w:r>
      <w:r w:rsidRPr="00920437">
        <w:rPr>
          <w:rFonts w:ascii="仿宋" w:eastAsia="仿宋" w:hAnsi="仿宋" w:cs="仿宋"/>
          <w:sz w:val="32"/>
          <w:szCs w:val="32"/>
        </w:rPr>
        <w:t xml:space="preserve"> </w:t>
      </w:r>
      <w:r w:rsidRPr="00920437">
        <w:rPr>
          <w:rFonts w:ascii="仿宋" w:eastAsia="仿宋" w:hAnsi="仿宋" w:cs="仿宋" w:hint="eastAsia"/>
          <w:sz w:val="32"/>
          <w:szCs w:val="32"/>
        </w:rPr>
        <w:t>二〇二五年XX月</w:t>
      </w:r>
    </w:p>
    <w:p w:rsidR="00920437" w:rsidRPr="00920437" w:rsidRDefault="00920437" w:rsidP="00920437">
      <w:pPr>
        <w:spacing w:line="400" w:lineRule="exact"/>
        <w:rPr>
          <w:rFonts w:ascii="仿宋" w:eastAsia="仿宋" w:hAnsi="仿宋" w:cs="仿宋"/>
          <w:sz w:val="32"/>
          <w:szCs w:val="32"/>
        </w:rPr>
      </w:pPr>
    </w:p>
    <w:p w:rsidR="00920437" w:rsidRPr="00920437" w:rsidRDefault="00920437" w:rsidP="00920437">
      <w:pPr>
        <w:spacing w:line="400" w:lineRule="exact"/>
        <w:rPr>
          <w:rFonts w:ascii="仿宋" w:eastAsia="仿宋" w:hAnsi="仿宋" w:cs="仿宋"/>
          <w:sz w:val="32"/>
          <w:szCs w:val="32"/>
        </w:rPr>
      </w:pPr>
    </w:p>
    <w:p w:rsidR="00920437" w:rsidRPr="00920437" w:rsidRDefault="00920437" w:rsidP="00920437">
      <w:pPr>
        <w:spacing w:line="400" w:lineRule="exact"/>
        <w:rPr>
          <w:rFonts w:ascii="仿宋" w:eastAsia="仿宋" w:hAnsi="仿宋" w:cs="仿宋"/>
          <w:sz w:val="32"/>
          <w:szCs w:val="32"/>
        </w:rPr>
      </w:pPr>
    </w:p>
    <w:p w:rsidR="00920437" w:rsidRPr="00920437" w:rsidRDefault="00920437" w:rsidP="00920437">
      <w:pPr>
        <w:rPr>
          <w:rFonts w:ascii="仿宋" w:eastAsia="仿宋" w:hAnsi="仿宋" w:cs="仿宋"/>
          <w:sz w:val="32"/>
          <w:szCs w:val="32"/>
        </w:rPr>
      </w:pPr>
      <w:r w:rsidRPr="00920437">
        <w:rPr>
          <w:rFonts w:ascii="仿宋" w:eastAsia="仿宋" w:hAnsi="仿宋" w:cs="仿宋" w:hint="eastAsia"/>
          <w:sz w:val="32"/>
          <w:szCs w:val="32"/>
        </w:rPr>
        <w:br w:type="page"/>
      </w:r>
    </w:p>
    <w:p w:rsidR="00920437" w:rsidRPr="00920437" w:rsidRDefault="00920437" w:rsidP="00920437">
      <w:pPr>
        <w:spacing w:line="400" w:lineRule="exact"/>
        <w:rPr>
          <w:rFonts w:ascii="仿宋" w:eastAsia="仿宋" w:hAnsi="仿宋" w:cs="仿宋"/>
          <w:sz w:val="32"/>
          <w:szCs w:val="32"/>
        </w:rPr>
      </w:pPr>
    </w:p>
    <w:p w:rsidR="00920437" w:rsidRPr="00920437" w:rsidRDefault="00920437" w:rsidP="00920437">
      <w:pPr>
        <w:spacing w:line="400" w:lineRule="exact"/>
        <w:ind w:rightChars="715" w:right="1501"/>
        <w:rPr>
          <w:rFonts w:ascii="仿宋" w:eastAsia="仿宋" w:hAnsi="仿宋" w:cs="仿宋"/>
          <w:sz w:val="24"/>
          <w:szCs w:val="24"/>
          <w:lang w:eastAsia="zh-Hans"/>
        </w:rPr>
      </w:pPr>
      <w:r w:rsidRPr="00920437">
        <w:rPr>
          <w:rFonts w:ascii="仿宋" w:eastAsia="仿宋" w:hAnsi="仿宋" w:cs="仿宋" w:hint="eastAsia"/>
          <w:sz w:val="24"/>
          <w:szCs w:val="24"/>
        </w:rPr>
        <w:t>附件</w:t>
      </w:r>
      <w:r w:rsidRPr="00920437">
        <w:rPr>
          <w:rFonts w:ascii="仿宋" w:eastAsia="仿宋" w:hAnsi="仿宋" w:cs="仿宋" w:hint="eastAsia"/>
          <w:sz w:val="24"/>
          <w:szCs w:val="24"/>
          <w:lang w:eastAsia="zh-Hans"/>
        </w:rPr>
        <w:t>三</w:t>
      </w:r>
    </w:p>
    <w:p w:rsidR="00920437" w:rsidRPr="00920437" w:rsidRDefault="00920437" w:rsidP="00920437">
      <w:pPr>
        <w:spacing w:line="400" w:lineRule="exact"/>
        <w:ind w:rightChars="715" w:right="1501"/>
        <w:rPr>
          <w:rFonts w:ascii="仿宋" w:eastAsia="仿宋" w:hAnsi="仿宋" w:cs="仿宋"/>
          <w:sz w:val="24"/>
          <w:szCs w:val="24"/>
          <w:lang w:eastAsia="zh-Hans"/>
        </w:rPr>
      </w:pPr>
    </w:p>
    <w:p w:rsidR="00920437" w:rsidRPr="00920437" w:rsidRDefault="00920437" w:rsidP="00920437">
      <w:pPr>
        <w:spacing w:line="400" w:lineRule="exact"/>
        <w:jc w:val="center"/>
        <w:rPr>
          <w:rFonts w:ascii="仿宋" w:eastAsia="仿宋" w:hAnsi="仿宋" w:cs="仿宋"/>
          <w:b/>
          <w:sz w:val="44"/>
          <w:szCs w:val="32"/>
        </w:rPr>
      </w:pPr>
      <w:r w:rsidRPr="00920437">
        <w:rPr>
          <w:rFonts w:ascii="仿宋" w:eastAsia="仿宋" w:hAnsi="仿宋" w:cs="仿宋" w:hint="eastAsia"/>
          <w:b/>
          <w:sz w:val="44"/>
          <w:szCs w:val="32"/>
        </w:rPr>
        <w:t>海南卫视收转确认表</w:t>
      </w:r>
    </w:p>
    <w:p w:rsidR="00920437" w:rsidRPr="00920437" w:rsidRDefault="00920437" w:rsidP="00920437">
      <w:pPr>
        <w:spacing w:line="400" w:lineRule="exact"/>
        <w:jc w:val="center"/>
        <w:rPr>
          <w:rFonts w:ascii="仿宋" w:eastAsia="仿宋" w:hAnsi="仿宋" w:cs="仿宋"/>
          <w:b/>
          <w:sz w:val="32"/>
          <w:szCs w:val="32"/>
        </w:rPr>
      </w:pPr>
    </w:p>
    <w:tbl>
      <w:tblPr>
        <w:tblW w:w="8739" w:type="dxa"/>
        <w:tblLayout w:type="fixed"/>
        <w:tblLook w:val="04A0" w:firstRow="1" w:lastRow="0" w:firstColumn="1" w:lastColumn="0" w:noHBand="0" w:noVBand="1"/>
      </w:tblPr>
      <w:tblGrid>
        <w:gridCol w:w="1770"/>
        <w:gridCol w:w="6969"/>
      </w:tblGrid>
      <w:tr w:rsidR="00920437" w:rsidRPr="00920437" w:rsidTr="00315E5B">
        <w:trPr>
          <w:trHeight w:val="343"/>
        </w:trPr>
        <w:tc>
          <w:tcPr>
            <w:tcW w:w="1770" w:type="dxa"/>
            <w:shd w:val="clear" w:color="auto" w:fill="C0C0C0"/>
            <w:vAlign w:val="center"/>
          </w:tcPr>
          <w:p w:rsidR="00920437" w:rsidRPr="00920437" w:rsidRDefault="00920437" w:rsidP="00315E5B">
            <w:pPr>
              <w:spacing w:line="400" w:lineRule="exact"/>
              <w:rPr>
                <w:rFonts w:ascii="仿宋" w:eastAsia="仿宋" w:hAnsi="仿宋" w:cs="仿宋"/>
                <w:sz w:val="24"/>
                <w:szCs w:val="24"/>
              </w:rPr>
            </w:pPr>
            <w:r w:rsidRPr="00920437">
              <w:rPr>
                <w:rFonts w:ascii="仿宋" w:eastAsia="仿宋" w:hAnsi="仿宋" w:cs="仿宋" w:hint="eastAsia"/>
                <w:b/>
                <w:sz w:val="24"/>
                <w:szCs w:val="24"/>
              </w:rPr>
              <w:t>用户单位名称</w:t>
            </w:r>
          </w:p>
        </w:tc>
        <w:tc>
          <w:tcPr>
            <w:tcW w:w="6969" w:type="dxa"/>
            <w:tcBorders>
              <w:bottom w:val="single" w:sz="4" w:space="0" w:color="auto"/>
            </w:tcBorders>
            <w:vAlign w:val="center"/>
          </w:tcPr>
          <w:p w:rsidR="00920437" w:rsidRPr="00920437" w:rsidRDefault="00920437" w:rsidP="00315E5B">
            <w:pPr>
              <w:spacing w:line="400" w:lineRule="exact"/>
              <w:rPr>
                <w:rFonts w:ascii="仿宋" w:eastAsia="仿宋" w:hAnsi="仿宋" w:cs="仿宋"/>
                <w:sz w:val="24"/>
                <w:szCs w:val="24"/>
              </w:rPr>
            </w:pPr>
          </w:p>
        </w:tc>
      </w:tr>
    </w:tbl>
    <w:p w:rsidR="00920437" w:rsidRPr="00920437" w:rsidRDefault="00920437" w:rsidP="00920437">
      <w:pPr>
        <w:spacing w:line="400" w:lineRule="exact"/>
        <w:rPr>
          <w:rFonts w:ascii="仿宋" w:eastAsia="仿宋" w:hAnsi="仿宋" w:cs="仿宋"/>
          <w:sz w:val="24"/>
          <w:szCs w:val="24"/>
        </w:rPr>
      </w:pPr>
    </w:p>
    <w:tbl>
      <w:tblPr>
        <w:tblW w:w="8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6"/>
        <w:gridCol w:w="6433"/>
      </w:tblGrid>
      <w:tr w:rsidR="00920437" w:rsidRPr="00920437" w:rsidTr="00315E5B">
        <w:trPr>
          <w:trHeight w:val="395"/>
        </w:trPr>
        <w:tc>
          <w:tcPr>
            <w:tcW w:w="2246" w:type="dxa"/>
            <w:tcBorders>
              <w:top w:val="nil"/>
              <w:left w:val="nil"/>
              <w:bottom w:val="nil"/>
              <w:right w:val="nil"/>
            </w:tcBorders>
            <w:shd w:val="clear" w:color="auto" w:fill="C0C0C0"/>
            <w:vAlign w:val="center"/>
          </w:tcPr>
          <w:p w:rsidR="00920437" w:rsidRPr="00920437" w:rsidRDefault="00920437" w:rsidP="00315E5B">
            <w:pPr>
              <w:spacing w:line="400" w:lineRule="exact"/>
              <w:rPr>
                <w:rFonts w:ascii="仿宋" w:eastAsia="仿宋" w:hAnsi="仿宋" w:cs="仿宋"/>
                <w:sz w:val="24"/>
                <w:szCs w:val="24"/>
              </w:rPr>
            </w:pPr>
            <w:r w:rsidRPr="00920437">
              <w:rPr>
                <w:rFonts w:ascii="仿宋" w:eastAsia="仿宋" w:hAnsi="仿宋" w:cs="仿宋" w:hint="eastAsia"/>
                <w:b/>
                <w:sz w:val="24"/>
                <w:szCs w:val="24"/>
              </w:rPr>
              <w:t>用户单位所在地</w:t>
            </w:r>
          </w:p>
        </w:tc>
        <w:tc>
          <w:tcPr>
            <w:tcW w:w="6433" w:type="dxa"/>
            <w:tcBorders>
              <w:top w:val="nil"/>
              <w:left w:val="nil"/>
              <w:right w:val="nil"/>
            </w:tcBorders>
            <w:vAlign w:val="center"/>
          </w:tcPr>
          <w:p w:rsidR="00920437" w:rsidRPr="00920437" w:rsidRDefault="00920437" w:rsidP="00315E5B">
            <w:pPr>
              <w:spacing w:line="400" w:lineRule="exact"/>
              <w:rPr>
                <w:rFonts w:ascii="仿宋" w:eastAsia="仿宋" w:hAnsi="仿宋" w:cs="仿宋"/>
                <w:sz w:val="24"/>
                <w:szCs w:val="24"/>
              </w:rPr>
            </w:pPr>
          </w:p>
        </w:tc>
      </w:tr>
    </w:tbl>
    <w:p w:rsidR="00920437" w:rsidRPr="00920437" w:rsidRDefault="00920437" w:rsidP="00920437">
      <w:pPr>
        <w:spacing w:line="400" w:lineRule="exact"/>
        <w:rPr>
          <w:rFonts w:ascii="仿宋" w:eastAsia="仿宋" w:hAnsi="仿宋" w:cs="仿宋"/>
          <w:sz w:val="24"/>
          <w:szCs w:val="24"/>
        </w:rPr>
      </w:pPr>
    </w:p>
    <w:tbl>
      <w:tblPr>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9"/>
        <w:gridCol w:w="6370"/>
      </w:tblGrid>
      <w:tr w:rsidR="00920437" w:rsidRPr="00920437" w:rsidTr="00315E5B">
        <w:trPr>
          <w:trHeight w:val="425"/>
        </w:trPr>
        <w:tc>
          <w:tcPr>
            <w:tcW w:w="2349" w:type="dxa"/>
            <w:tcBorders>
              <w:top w:val="nil"/>
              <w:left w:val="nil"/>
              <w:bottom w:val="nil"/>
              <w:right w:val="nil"/>
            </w:tcBorders>
            <w:shd w:val="clear" w:color="auto" w:fill="C0C0C0"/>
            <w:vAlign w:val="center"/>
          </w:tcPr>
          <w:p w:rsidR="00920437" w:rsidRPr="00920437" w:rsidRDefault="00920437" w:rsidP="00315E5B">
            <w:pPr>
              <w:spacing w:line="400" w:lineRule="exact"/>
              <w:rPr>
                <w:rFonts w:ascii="仿宋" w:eastAsia="仿宋" w:hAnsi="仿宋" w:cs="仿宋"/>
                <w:sz w:val="24"/>
                <w:szCs w:val="24"/>
              </w:rPr>
            </w:pPr>
            <w:r w:rsidRPr="00920437">
              <w:rPr>
                <w:rFonts w:ascii="仿宋" w:eastAsia="仿宋" w:hAnsi="仿宋" w:cs="仿宋" w:hint="eastAsia"/>
                <w:b/>
                <w:sz w:val="24"/>
                <w:szCs w:val="24"/>
              </w:rPr>
              <w:t>接收海南卫视时效</w:t>
            </w:r>
          </w:p>
        </w:tc>
        <w:tc>
          <w:tcPr>
            <w:tcW w:w="6370" w:type="dxa"/>
            <w:tcBorders>
              <w:top w:val="nil"/>
              <w:left w:val="nil"/>
              <w:right w:val="nil"/>
            </w:tcBorders>
            <w:vAlign w:val="center"/>
          </w:tcPr>
          <w:p w:rsidR="00920437" w:rsidRPr="00920437" w:rsidRDefault="00920437" w:rsidP="00315E5B">
            <w:pPr>
              <w:spacing w:line="400" w:lineRule="exact"/>
              <w:ind w:firstLineChars="300" w:firstLine="720"/>
              <w:rPr>
                <w:rFonts w:ascii="仿宋" w:eastAsia="仿宋" w:hAnsi="仿宋" w:cs="仿宋"/>
                <w:sz w:val="24"/>
                <w:szCs w:val="24"/>
              </w:rPr>
            </w:pPr>
            <w:r w:rsidRPr="00920437">
              <w:rPr>
                <w:rFonts w:ascii="仿宋" w:eastAsia="仿宋" w:hAnsi="仿宋" w:cs="仿宋" w:hint="eastAsia"/>
                <w:sz w:val="24"/>
                <w:szCs w:val="24"/>
              </w:rPr>
              <w:t>年  月  日     至       年   月   日</w:t>
            </w:r>
          </w:p>
        </w:tc>
      </w:tr>
    </w:tbl>
    <w:p w:rsidR="00920437" w:rsidRPr="00920437" w:rsidRDefault="00920437" w:rsidP="00920437">
      <w:pPr>
        <w:spacing w:line="400" w:lineRule="exact"/>
        <w:rPr>
          <w:rFonts w:ascii="仿宋" w:eastAsia="仿宋" w:hAnsi="仿宋" w:cs="仿宋"/>
          <w:sz w:val="24"/>
          <w:szCs w:val="24"/>
        </w:rPr>
      </w:pPr>
    </w:p>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363"/>
      </w:tblGrid>
      <w:tr w:rsidR="00920437" w:rsidRPr="00920437" w:rsidTr="00315E5B">
        <w:trPr>
          <w:trHeight w:val="484"/>
        </w:trPr>
        <w:tc>
          <w:tcPr>
            <w:tcW w:w="2376" w:type="dxa"/>
            <w:tcBorders>
              <w:top w:val="nil"/>
              <w:left w:val="nil"/>
              <w:bottom w:val="nil"/>
              <w:right w:val="nil"/>
            </w:tcBorders>
            <w:shd w:val="clear" w:color="auto" w:fill="C0C0C0"/>
            <w:vAlign w:val="center"/>
          </w:tcPr>
          <w:p w:rsidR="00920437" w:rsidRPr="00920437" w:rsidRDefault="00920437" w:rsidP="00315E5B">
            <w:pPr>
              <w:spacing w:line="400" w:lineRule="exact"/>
              <w:rPr>
                <w:rFonts w:ascii="仿宋" w:eastAsia="仿宋" w:hAnsi="仿宋" w:cs="仿宋"/>
                <w:sz w:val="24"/>
                <w:szCs w:val="24"/>
              </w:rPr>
            </w:pPr>
            <w:r w:rsidRPr="00920437">
              <w:rPr>
                <w:rFonts w:ascii="仿宋" w:eastAsia="仿宋" w:hAnsi="仿宋" w:cs="仿宋" w:hint="eastAsia"/>
                <w:b/>
                <w:sz w:val="24"/>
                <w:szCs w:val="24"/>
              </w:rPr>
              <w:t>频道位置</w:t>
            </w:r>
          </w:p>
        </w:tc>
        <w:tc>
          <w:tcPr>
            <w:tcW w:w="6363" w:type="dxa"/>
            <w:tcBorders>
              <w:top w:val="nil"/>
              <w:left w:val="nil"/>
              <w:right w:val="nil"/>
            </w:tcBorders>
            <w:vAlign w:val="center"/>
          </w:tcPr>
          <w:p w:rsidR="00920437" w:rsidRPr="00920437" w:rsidRDefault="00920437" w:rsidP="00315E5B">
            <w:pPr>
              <w:spacing w:line="400" w:lineRule="exact"/>
              <w:rPr>
                <w:rFonts w:ascii="仿宋" w:eastAsia="仿宋" w:hAnsi="仿宋" w:cs="仿宋"/>
                <w:sz w:val="24"/>
                <w:szCs w:val="24"/>
              </w:rPr>
            </w:pPr>
          </w:p>
        </w:tc>
      </w:tr>
    </w:tbl>
    <w:p w:rsidR="00920437" w:rsidRPr="00920437" w:rsidRDefault="00920437" w:rsidP="00920437">
      <w:pPr>
        <w:spacing w:line="400" w:lineRule="exact"/>
        <w:rPr>
          <w:rFonts w:ascii="仿宋" w:eastAsia="仿宋" w:hAnsi="仿宋" w:cs="仿宋"/>
          <w:sz w:val="24"/>
          <w:szCs w:val="24"/>
        </w:rPr>
      </w:pPr>
    </w:p>
    <w:tbl>
      <w:tblPr>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7051"/>
      </w:tblGrid>
      <w:tr w:rsidR="00920437" w:rsidRPr="00920437" w:rsidTr="00315E5B">
        <w:trPr>
          <w:trHeight w:val="395"/>
        </w:trPr>
        <w:tc>
          <w:tcPr>
            <w:tcW w:w="1668" w:type="dxa"/>
            <w:tcBorders>
              <w:top w:val="nil"/>
              <w:left w:val="nil"/>
              <w:bottom w:val="nil"/>
              <w:right w:val="nil"/>
            </w:tcBorders>
            <w:shd w:val="clear" w:color="auto" w:fill="C0C0C0"/>
            <w:vAlign w:val="center"/>
          </w:tcPr>
          <w:p w:rsidR="00920437" w:rsidRPr="00920437" w:rsidRDefault="00920437" w:rsidP="00315E5B">
            <w:pPr>
              <w:spacing w:line="400" w:lineRule="exact"/>
              <w:rPr>
                <w:rFonts w:ascii="仿宋" w:eastAsia="仿宋" w:hAnsi="仿宋" w:cs="仿宋"/>
                <w:sz w:val="24"/>
                <w:szCs w:val="24"/>
              </w:rPr>
            </w:pPr>
            <w:r w:rsidRPr="00920437">
              <w:rPr>
                <w:rFonts w:ascii="仿宋" w:eastAsia="仿宋" w:hAnsi="仿宋" w:cs="仿宋" w:hint="eastAsia"/>
                <w:b/>
                <w:sz w:val="24"/>
                <w:szCs w:val="24"/>
              </w:rPr>
              <w:t>用户数</w:t>
            </w:r>
          </w:p>
        </w:tc>
        <w:tc>
          <w:tcPr>
            <w:tcW w:w="7051" w:type="dxa"/>
            <w:tcBorders>
              <w:top w:val="nil"/>
              <w:left w:val="nil"/>
              <w:right w:val="nil"/>
            </w:tcBorders>
            <w:vAlign w:val="center"/>
          </w:tcPr>
          <w:p w:rsidR="00920437" w:rsidRPr="00920437" w:rsidRDefault="00920437" w:rsidP="00315E5B">
            <w:pPr>
              <w:spacing w:line="400" w:lineRule="exact"/>
              <w:rPr>
                <w:rFonts w:ascii="仿宋" w:eastAsia="仿宋" w:hAnsi="仿宋" w:cs="仿宋"/>
                <w:sz w:val="24"/>
                <w:szCs w:val="24"/>
              </w:rPr>
            </w:pPr>
          </w:p>
        </w:tc>
      </w:tr>
    </w:tbl>
    <w:p w:rsidR="00920437" w:rsidRPr="00920437" w:rsidRDefault="00920437" w:rsidP="00920437">
      <w:pPr>
        <w:spacing w:line="400" w:lineRule="exact"/>
        <w:rPr>
          <w:rFonts w:ascii="仿宋" w:eastAsia="仿宋" w:hAnsi="仿宋" w:cs="仿宋"/>
          <w:sz w:val="24"/>
          <w:szCs w:val="24"/>
        </w:rPr>
      </w:pPr>
    </w:p>
    <w:p w:rsidR="00920437" w:rsidRPr="00920437" w:rsidRDefault="00920437" w:rsidP="00920437">
      <w:pPr>
        <w:spacing w:line="400" w:lineRule="exact"/>
        <w:rPr>
          <w:rFonts w:ascii="仿宋" w:eastAsia="仿宋" w:hAnsi="仿宋" w:cs="仿宋"/>
          <w:sz w:val="24"/>
          <w:szCs w:val="24"/>
        </w:rPr>
      </w:pPr>
    </w:p>
    <w:p w:rsidR="00920437" w:rsidRPr="00920437" w:rsidRDefault="00920437" w:rsidP="00920437">
      <w:pPr>
        <w:spacing w:line="400" w:lineRule="exact"/>
        <w:rPr>
          <w:rFonts w:ascii="仿宋" w:eastAsia="仿宋" w:hAnsi="仿宋" w:cs="仿宋"/>
          <w:sz w:val="24"/>
          <w:szCs w:val="24"/>
        </w:rPr>
      </w:pPr>
    </w:p>
    <w:tbl>
      <w:tblPr>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7051"/>
      </w:tblGrid>
      <w:tr w:rsidR="00920437" w:rsidRPr="00920437" w:rsidTr="00315E5B">
        <w:trPr>
          <w:trHeight w:val="395"/>
        </w:trPr>
        <w:tc>
          <w:tcPr>
            <w:tcW w:w="1668" w:type="dxa"/>
            <w:tcBorders>
              <w:top w:val="nil"/>
              <w:left w:val="nil"/>
              <w:bottom w:val="nil"/>
              <w:right w:val="nil"/>
            </w:tcBorders>
            <w:shd w:val="clear" w:color="auto" w:fill="C0C0C0"/>
            <w:vAlign w:val="center"/>
          </w:tcPr>
          <w:p w:rsidR="00920437" w:rsidRPr="00920437" w:rsidRDefault="00920437" w:rsidP="00315E5B">
            <w:pPr>
              <w:spacing w:line="400" w:lineRule="exact"/>
              <w:rPr>
                <w:rFonts w:ascii="仿宋" w:eastAsia="仿宋" w:hAnsi="仿宋" w:cs="仿宋"/>
                <w:sz w:val="24"/>
                <w:szCs w:val="24"/>
              </w:rPr>
            </w:pPr>
            <w:r w:rsidRPr="00920437">
              <w:rPr>
                <w:rFonts w:ascii="仿宋" w:eastAsia="仿宋" w:hAnsi="仿宋" w:cs="仿宋" w:hint="eastAsia"/>
                <w:b/>
                <w:sz w:val="24"/>
                <w:szCs w:val="24"/>
              </w:rPr>
              <w:t>用户单位盖章</w:t>
            </w:r>
          </w:p>
        </w:tc>
        <w:tc>
          <w:tcPr>
            <w:tcW w:w="7051" w:type="dxa"/>
            <w:tcBorders>
              <w:top w:val="nil"/>
              <w:left w:val="nil"/>
              <w:right w:val="nil"/>
            </w:tcBorders>
            <w:vAlign w:val="center"/>
          </w:tcPr>
          <w:p w:rsidR="00920437" w:rsidRPr="00920437" w:rsidRDefault="00920437" w:rsidP="00315E5B">
            <w:pPr>
              <w:spacing w:line="400" w:lineRule="exact"/>
              <w:rPr>
                <w:rFonts w:ascii="仿宋" w:eastAsia="仿宋" w:hAnsi="仿宋" w:cs="仿宋"/>
                <w:sz w:val="24"/>
                <w:szCs w:val="24"/>
              </w:rPr>
            </w:pPr>
          </w:p>
        </w:tc>
      </w:tr>
    </w:tbl>
    <w:p w:rsidR="00920437" w:rsidRPr="00920437" w:rsidRDefault="00920437" w:rsidP="00920437">
      <w:pPr>
        <w:spacing w:line="400" w:lineRule="exact"/>
        <w:rPr>
          <w:rFonts w:ascii="仿宋" w:eastAsia="仿宋" w:hAnsi="仿宋" w:cs="仿宋"/>
          <w:sz w:val="24"/>
          <w:szCs w:val="24"/>
        </w:rPr>
      </w:pPr>
    </w:p>
    <w:p w:rsidR="00920437" w:rsidRPr="00920437" w:rsidRDefault="00920437" w:rsidP="00920437">
      <w:pPr>
        <w:spacing w:line="400" w:lineRule="exact"/>
        <w:rPr>
          <w:rFonts w:ascii="仿宋" w:eastAsia="仿宋" w:hAnsi="仿宋" w:cs="仿宋"/>
          <w:sz w:val="24"/>
          <w:szCs w:val="24"/>
        </w:rPr>
      </w:pPr>
    </w:p>
    <w:p w:rsidR="00920437" w:rsidRPr="00920437" w:rsidRDefault="00920437" w:rsidP="00920437">
      <w:pPr>
        <w:spacing w:line="400" w:lineRule="exact"/>
        <w:jc w:val="center"/>
        <w:rPr>
          <w:rFonts w:ascii="仿宋" w:eastAsia="仿宋" w:hAnsi="仿宋" w:cs="仿宋"/>
          <w:b/>
          <w:sz w:val="24"/>
          <w:szCs w:val="24"/>
        </w:rPr>
      </w:pPr>
      <w:r w:rsidRPr="00920437">
        <w:rPr>
          <w:rFonts w:ascii="仿宋" w:eastAsia="仿宋" w:hAnsi="仿宋" w:cs="仿宋" w:hint="eastAsia"/>
          <w:b/>
          <w:sz w:val="24"/>
          <w:szCs w:val="24"/>
        </w:rPr>
        <w:t>2 0      年    月    日</w:t>
      </w:r>
    </w:p>
    <w:p w:rsidR="00920437" w:rsidRPr="00920437" w:rsidRDefault="00920437" w:rsidP="00920437">
      <w:pPr>
        <w:spacing w:line="400" w:lineRule="exact"/>
        <w:rPr>
          <w:rFonts w:ascii="仿宋" w:eastAsia="仿宋" w:hAnsi="仿宋" w:cs="仿宋"/>
          <w:sz w:val="28"/>
          <w:szCs w:val="28"/>
        </w:rPr>
      </w:pPr>
    </w:p>
    <w:p w:rsidR="00920437" w:rsidRPr="00920437" w:rsidRDefault="00920437" w:rsidP="00920437">
      <w:pPr>
        <w:widowControl/>
        <w:jc w:val="left"/>
        <w:rPr>
          <w:rFonts w:ascii="宋体" w:eastAsia="宋体" w:hAnsi="宋体" w:cstheme="majorEastAsia"/>
          <w:b/>
          <w:bCs/>
          <w:sz w:val="44"/>
          <w:szCs w:val="44"/>
        </w:rPr>
      </w:pPr>
    </w:p>
    <w:p w:rsidR="00C42B8B" w:rsidRPr="00920437" w:rsidRDefault="00C42B8B"/>
    <w:sectPr w:rsidR="00C42B8B" w:rsidRPr="009204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DAE" w:rsidRDefault="00A32DAE" w:rsidP="00920437">
      <w:r>
        <w:separator/>
      </w:r>
    </w:p>
  </w:endnote>
  <w:endnote w:type="continuationSeparator" w:id="0">
    <w:p w:rsidR="00A32DAE" w:rsidRDefault="00A32DAE" w:rsidP="00920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Songti SC">
    <w:altName w:val="微软雅黑 Light"/>
    <w:charset w:val="86"/>
    <w:family w:val="auto"/>
    <w:pitch w:val="default"/>
    <w:sig w:usb0="00000000" w:usb1="080F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DAE" w:rsidRDefault="00A32DAE" w:rsidP="00920437">
      <w:r>
        <w:separator/>
      </w:r>
    </w:p>
  </w:footnote>
  <w:footnote w:type="continuationSeparator" w:id="0">
    <w:p w:rsidR="00A32DAE" w:rsidRDefault="00A32DAE" w:rsidP="009204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7E149C"/>
    <w:multiLevelType w:val="singleLevel"/>
    <w:tmpl w:val="FF7E149C"/>
    <w:lvl w:ilvl="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1F3"/>
    <w:rsid w:val="001521F3"/>
    <w:rsid w:val="00920437"/>
    <w:rsid w:val="00A32DAE"/>
    <w:rsid w:val="00C42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4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204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20437"/>
    <w:rPr>
      <w:sz w:val="18"/>
      <w:szCs w:val="18"/>
    </w:rPr>
  </w:style>
  <w:style w:type="paragraph" w:styleId="a4">
    <w:name w:val="footer"/>
    <w:basedOn w:val="a"/>
    <w:link w:val="Char0"/>
    <w:uiPriority w:val="99"/>
    <w:unhideWhenUsed/>
    <w:rsid w:val="00920437"/>
    <w:pPr>
      <w:tabs>
        <w:tab w:val="center" w:pos="4153"/>
        <w:tab w:val="right" w:pos="8306"/>
      </w:tabs>
      <w:snapToGrid w:val="0"/>
      <w:jc w:val="left"/>
    </w:pPr>
    <w:rPr>
      <w:sz w:val="18"/>
      <w:szCs w:val="18"/>
    </w:rPr>
  </w:style>
  <w:style w:type="character" w:customStyle="1" w:styleId="Char0">
    <w:name w:val="页脚 Char"/>
    <w:basedOn w:val="a0"/>
    <w:link w:val="a4"/>
    <w:uiPriority w:val="99"/>
    <w:rsid w:val="00920437"/>
    <w:rPr>
      <w:sz w:val="18"/>
      <w:szCs w:val="18"/>
    </w:rPr>
  </w:style>
  <w:style w:type="paragraph" w:styleId="a5">
    <w:name w:val="Body Text Indent"/>
    <w:basedOn w:val="a"/>
    <w:link w:val="Char1"/>
    <w:qFormat/>
    <w:rsid w:val="00920437"/>
    <w:pPr>
      <w:autoSpaceDE w:val="0"/>
      <w:autoSpaceDN w:val="0"/>
      <w:spacing w:line="360" w:lineRule="auto"/>
      <w:ind w:left="181" w:firstLine="539"/>
    </w:pPr>
    <w:rPr>
      <w:rFonts w:ascii="Times New Roman" w:eastAsia="宋体" w:hAnsi="Times New Roman" w:cs="Times New Roman"/>
      <w:sz w:val="24"/>
      <w:szCs w:val="20"/>
    </w:rPr>
  </w:style>
  <w:style w:type="character" w:customStyle="1" w:styleId="Char1">
    <w:name w:val="正文文本缩进 Char"/>
    <w:basedOn w:val="a0"/>
    <w:link w:val="a5"/>
    <w:qFormat/>
    <w:rsid w:val="00920437"/>
    <w:rPr>
      <w:rFonts w:ascii="Times New Roman" w:eastAsia="宋体"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4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204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20437"/>
    <w:rPr>
      <w:sz w:val="18"/>
      <w:szCs w:val="18"/>
    </w:rPr>
  </w:style>
  <w:style w:type="paragraph" w:styleId="a4">
    <w:name w:val="footer"/>
    <w:basedOn w:val="a"/>
    <w:link w:val="Char0"/>
    <w:uiPriority w:val="99"/>
    <w:unhideWhenUsed/>
    <w:rsid w:val="00920437"/>
    <w:pPr>
      <w:tabs>
        <w:tab w:val="center" w:pos="4153"/>
        <w:tab w:val="right" w:pos="8306"/>
      </w:tabs>
      <w:snapToGrid w:val="0"/>
      <w:jc w:val="left"/>
    </w:pPr>
    <w:rPr>
      <w:sz w:val="18"/>
      <w:szCs w:val="18"/>
    </w:rPr>
  </w:style>
  <w:style w:type="character" w:customStyle="1" w:styleId="Char0">
    <w:name w:val="页脚 Char"/>
    <w:basedOn w:val="a0"/>
    <w:link w:val="a4"/>
    <w:uiPriority w:val="99"/>
    <w:rsid w:val="00920437"/>
    <w:rPr>
      <w:sz w:val="18"/>
      <w:szCs w:val="18"/>
    </w:rPr>
  </w:style>
  <w:style w:type="paragraph" w:styleId="a5">
    <w:name w:val="Body Text Indent"/>
    <w:basedOn w:val="a"/>
    <w:link w:val="Char1"/>
    <w:qFormat/>
    <w:rsid w:val="00920437"/>
    <w:pPr>
      <w:autoSpaceDE w:val="0"/>
      <w:autoSpaceDN w:val="0"/>
      <w:spacing w:line="360" w:lineRule="auto"/>
      <w:ind w:left="181" w:firstLine="539"/>
    </w:pPr>
    <w:rPr>
      <w:rFonts w:ascii="Times New Roman" w:eastAsia="宋体" w:hAnsi="Times New Roman" w:cs="Times New Roman"/>
      <w:sz w:val="24"/>
      <w:szCs w:val="20"/>
    </w:rPr>
  </w:style>
  <w:style w:type="character" w:customStyle="1" w:styleId="Char1">
    <w:name w:val="正文文本缩进 Char"/>
    <w:basedOn w:val="a0"/>
    <w:link w:val="a5"/>
    <w:qFormat/>
    <w:rsid w:val="00920437"/>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820</Words>
  <Characters>4680</Characters>
  <Application>Microsoft Office Word</Application>
  <DocSecurity>0</DocSecurity>
  <Lines>39</Lines>
  <Paragraphs>10</Paragraphs>
  <ScaleCrop>false</ScaleCrop>
  <Company>Microsoft</Company>
  <LinksUpToDate>false</LinksUpToDate>
  <CharactersWithSpaces>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2025-04-30T09:32:00Z</dcterms:created>
  <dcterms:modified xsi:type="dcterms:W3CDTF">2025-04-30T09:32:00Z</dcterms:modified>
</cp:coreProperties>
</file>