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0AD86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</w:rPr>
        <w:t>三亚珊瑚礁保护区宣传栏和护栏及监控设备等维护</w:t>
      </w:r>
      <w:r>
        <w:rPr>
          <w:rFonts w:hint="eastAsia" w:ascii="Times New Roman" w:hAnsi="Times New Roman" w:cs="Times New Roman"/>
          <w:b/>
          <w:bCs/>
          <w:color w:val="auto"/>
          <w:sz w:val="21"/>
          <w:szCs w:val="21"/>
          <w:lang w:val="en-US" w:eastAsia="zh-CN"/>
        </w:rPr>
        <w:t>分项明细表</w:t>
      </w:r>
    </w:p>
    <w:tbl>
      <w:tblPr>
        <w:tblStyle w:val="4"/>
        <w:tblW w:w="4999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2705"/>
        <w:gridCol w:w="1184"/>
        <w:gridCol w:w="1244"/>
        <w:gridCol w:w="1811"/>
        <w:gridCol w:w="1925"/>
        <w:gridCol w:w="4430"/>
      </w:tblGrid>
      <w:tr w14:paraId="4BB850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6" w:hRule="atLeast"/>
          <w:tblHeader/>
          <w:jc w:val="center"/>
        </w:trPr>
        <w:tc>
          <w:tcPr>
            <w:tcW w:w="308" w:type="pct"/>
            <w:tcBorders>
              <w:top w:val="single" w:color="auto" w:sz="12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C6B118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954" w:type="pct"/>
            <w:tcBorders>
              <w:top w:val="single" w:color="auto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648F29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  <w:t>项目明细</w:t>
            </w:r>
          </w:p>
        </w:tc>
        <w:tc>
          <w:tcPr>
            <w:tcW w:w="417" w:type="pct"/>
            <w:tcBorders>
              <w:top w:val="single" w:color="auto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6648ED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  <w:t>数量</w:t>
            </w:r>
          </w:p>
        </w:tc>
        <w:tc>
          <w:tcPr>
            <w:tcW w:w="438" w:type="pct"/>
            <w:tcBorders>
              <w:top w:val="single" w:color="auto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917E43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  <w:t>单位</w:t>
            </w:r>
          </w:p>
        </w:tc>
        <w:tc>
          <w:tcPr>
            <w:tcW w:w="638" w:type="pct"/>
            <w:tcBorders>
              <w:top w:val="single" w:color="auto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470770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  <w:t>单价</w:t>
            </w:r>
            <w:r>
              <w:rPr>
                <w:rFonts w:hint="eastAsia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  <w:t>元</w:t>
            </w:r>
            <w:r>
              <w:rPr>
                <w:rFonts w:hint="eastAsia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9" w:type="pct"/>
            <w:tcBorders>
              <w:top w:val="single" w:color="auto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CEEC2C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  <w:t>金额（元）</w:t>
            </w:r>
          </w:p>
        </w:tc>
        <w:tc>
          <w:tcPr>
            <w:tcW w:w="1562" w:type="pct"/>
            <w:tcBorders>
              <w:top w:val="single" w:color="auto" w:sz="12" w:space="0"/>
              <w:left w:val="single" w:color="000000" w:sz="4" w:space="0"/>
              <w:bottom w:val="single" w:color="000000" w:sz="4" w:space="0"/>
              <w:right w:val="single" w:color="auto" w:sz="12" w:space="0"/>
            </w:tcBorders>
            <w:noWrap w:val="0"/>
            <w:vAlign w:val="center"/>
          </w:tcPr>
          <w:p w14:paraId="48E47EBE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  <w:t>备注</w:t>
            </w:r>
          </w:p>
        </w:tc>
      </w:tr>
      <w:tr w14:paraId="2F951F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  <w:jc w:val="center"/>
        </w:trPr>
        <w:tc>
          <w:tcPr>
            <w:tcW w:w="308" w:type="pct"/>
            <w:tcBorders>
              <w:top w:val="single" w:color="000000" w:sz="4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1F5EFF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9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C0ED6A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</w:rPr>
              <w:t>保护区护栏及宣传栏维护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B19081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128F71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</w:rPr>
              <w:t>项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78E57D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A24716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2" w:space="0"/>
            </w:tcBorders>
            <w:noWrap w:val="0"/>
            <w:vAlign w:val="center"/>
          </w:tcPr>
          <w:p w14:paraId="1B2D6656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21D006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  <w:jc w:val="center"/>
        </w:trPr>
        <w:tc>
          <w:tcPr>
            <w:tcW w:w="308" w:type="pct"/>
            <w:tcBorders>
              <w:top w:val="single" w:color="000000" w:sz="4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AB4890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75F5CB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</w:rPr>
              <w:t>保护区监控设备维修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1CD1CC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1D2755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eastAsia="zh-CN"/>
              </w:rPr>
              <w:t>项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7DB7AD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1405EE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2" w:space="0"/>
            </w:tcBorders>
            <w:noWrap/>
            <w:vAlign w:val="center"/>
          </w:tcPr>
          <w:p w14:paraId="3F12750F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66D7E6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  <w:jc w:val="center"/>
        </w:trPr>
        <w:tc>
          <w:tcPr>
            <w:tcW w:w="2757" w:type="pct"/>
            <w:gridSpan w:val="5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6C65B18B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  <w:t>合计</w:t>
            </w:r>
          </w:p>
        </w:tc>
        <w:tc>
          <w:tcPr>
            <w:tcW w:w="679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1C1E4133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sz w:val="21"/>
                <w:szCs w:val="21"/>
                <w:lang w:val="en-US" w:eastAsia="zh-CN"/>
              </w:rPr>
              <w:t>30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  <w:t>.00</w:t>
            </w:r>
          </w:p>
        </w:tc>
        <w:tc>
          <w:tcPr>
            <w:tcW w:w="1562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/>
            <w:vAlign w:val="center"/>
          </w:tcPr>
          <w:p w14:paraId="45D871F7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</w:tbl>
    <w:p w14:paraId="0D61AB31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847AD3"/>
    <w:rsid w:val="3A847AD3"/>
    <w:rsid w:val="43E64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</w:style>
  <w:style w:type="paragraph" w:styleId="3">
    <w:name w:val="Body Text 2"/>
    <w:basedOn w:val="1"/>
    <w:uiPriority w:val="0"/>
    <w:pPr>
      <w:spacing w:after="120" w:afterLines="0" w:afterAutospacing="0"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2025-02-28T07:52:00Z</dcterms:created>
  <dc:creator>大为</dc:creator>
  <cp:lastModifiedBy>大为</cp:lastModifiedBy>
  <dcterms:modified xsi:type="dcterms:W3CDTF">2025-02-28T07:52:37Z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7F542C2ECE344FC68DBA852C7DAE59CD_11</vt:lpwstr>
  </property>
  <property fmtid="{D5CDD505-2E9C-101B-9397-08002B2CF9AE}" pid="4" name="KSOTemplateDocerSaveRecord">
    <vt:lpwstr>eyJoZGlkIjoiMmEwMWEyMmI2YjE2NWI3NzI2ZmE5OGMyMTE5ZjRiY2QiLCJ1c2VySWQiOiIzNzY3MTI5NzkifQ==</vt:lpwstr>
  </property>
</Properties>
</file>