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海南省动物疫病防控指挥中心项目第一批仪器设备购置(第二次采购)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HNZD-2025-151-1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海南省动物疫病预防控制中心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海南省动物疫病预防控制中心</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海南省动物疫病防控指挥中心项目第一批仪器设备购置(第二次采购)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HNZD-2025-151-1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海南省动物疫病防控指挥中心项目第一批仪器设备购置(第二次采购)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4,879,600.00元</w:t>
      </w:r>
      <w:r>
        <w:rPr>
          <w:rFonts w:ascii="仿宋_GB2312" w:hAnsi="仿宋_GB2312" w:cs="仿宋_GB2312" w:eastAsia="仿宋_GB2312"/>
        </w:rPr>
        <w:t>肆佰捌拾柒万玖仟陆佰元整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3、电子标：本项目采用全程电子化操作，必须使用投标工具（下载专区下载）制作电子版的投标文件， 并使用数字证书（http://www.qqsoftware.cn/hnhxy-cfca/）进行签字和加密，投标截止时间前，必须登录系统上传加密的电子投标文件；供应商使用交易系统遇到问题请拨打以下热线电话： 热线一：4001691288；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 6、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海南省动物疫病预防控制中心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海南省海口市兴丹路16号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0898-65344996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采购包1：4,879,600.00元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投标文件自开标之日起 90 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代理服务费收费标准：本项目招标代理服务费参照《海南省物价局关于降低部分招标代理服务收费标准的通知》（琼价费管[2011]225号）文件中相关规定，由中标供应商向招标代理机构支付招标代理服务费。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项目名称：海南省动物疫病防控指挥中心项目第一批仪器设备购置(第二次采购)</w:t>
      </w:r>
    </w:p>
    <w:p>
      <w:pPr>
        <w:pStyle w:val="null3"/>
        <w:ind w:firstLine="480"/>
        <w:jc w:val="left"/>
      </w:pPr>
      <w:r>
        <w:rPr>
          <w:rFonts w:ascii="仿宋_GB2312" w:hAnsi="仿宋_GB2312" w:cs="仿宋_GB2312" w:eastAsia="仿宋_GB2312"/>
          <w:sz w:val="21"/>
        </w:rPr>
        <w:t>项目概况：为完善自贸港封关防控体系，构建全省动物疫病防控体系，提升实验室检测和防范化解公共生物安全和重大突发公共卫生风险能力，亟需采购一批实验室设备以满足当下的工作需要。</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1"/>
          <w:b/>
        </w:rPr>
        <w:t>第一批仪器设备购置（包3）</w:t>
      </w:r>
      <w:r>
        <w:rPr>
          <w:rFonts w:ascii="仿宋_GB2312" w:hAnsi="仿宋_GB2312" w:cs="仿宋_GB2312" w:eastAsia="仿宋_GB2312"/>
          <w:sz w:val="21"/>
          <w:b/>
        </w:rPr>
        <w:t>清单：</w:t>
      </w:r>
    </w:p>
    <w:tbl>
      <w:tblPr>
        <w:tblW w:w="0" w:type="auto"/>
        <w:tblBorders>
          <w:top w:val="none" w:color="000000" w:sz="4"/>
          <w:left w:val="none" w:color="000000" w:sz="4"/>
          <w:bottom w:val="none" w:color="000000" w:sz="4"/>
          <w:right w:val="none" w:color="000000" w:sz="4"/>
          <w:insideH w:val="none"/>
          <w:insideV w:val="none"/>
        </w:tblBorders>
      </w:tblPr>
      <w:tblGrid>
        <w:gridCol w:w="677"/>
        <w:gridCol w:w="1548"/>
        <w:gridCol w:w="967"/>
        <w:gridCol w:w="1003"/>
        <w:gridCol w:w="1028"/>
        <w:gridCol w:w="1028"/>
        <w:gridCol w:w="1028"/>
        <w:gridCol w:w="1028"/>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全自动双模式氮吹仪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低速离心机</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肉类分析仪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液态悬浮芯片检测仪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实时荧光定量PCR仪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数字PCR</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全自动智能均质仪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梯度PCR仪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4,879,600.00</w:t>
      </w:r>
    </w:p>
    <w:p>
      <w:pPr>
        <w:pStyle w:val="null3"/>
        <w:jc w:val="left"/>
      </w:pPr>
      <w:r>
        <w:rPr>
          <w:rFonts w:ascii="仿宋_GB2312" w:hAnsi="仿宋_GB2312" w:cs="仿宋_GB2312" w:eastAsia="仿宋_GB2312"/>
        </w:rPr>
        <w:t>采购包最高限价（元）: 4,879,600.00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4,879,600.00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标的名称：第一批仪器设备购置（包3）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全自动双模式氮吹仪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利用水浴均匀加热和氮吹共同作用的方式对样品进行平行浓缩；</w:t>
            </w:r>
          </w:p>
          <w:p>
            <w:pPr>
              <w:pStyle w:val="null3"/>
              <w:jc w:val="left"/>
            </w:pPr>
            <w:r>
              <w:rPr>
                <w:rFonts w:ascii="仿宋_GB2312" w:hAnsi="仿宋_GB2312" w:cs="仿宋_GB2312" w:eastAsia="仿宋_GB2312"/>
                <w:sz w:val="21"/>
              </w:rPr>
              <w:t>2. 批量处理能力：≥80位20ml样品同时进行浓缩，也可以兼容各类试管类型。</w:t>
            </w:r>
          </w:p>
          <w:p>
            <w:pPr>
              <w:pStyle w:val="null3"/>
              <w:jc w:val="left"/>
            </w:pPr>
            <w:r>
              <w:rPr>
                <w:rFonts w:ascii="仿宋_GB2312" w:hAnsi="仿宋_GB2312" w:cs="仿宋_GB2312" w:eastAsia="仿宋_GB2312"/>
                <w:sz w:val="21"/>
              </w:rPr>
              <w:t>3. 浓缩管体积：10ml~80ml，可兼容多种不同规格浓缩管，并有多种试管支架可选。</w:t>
            </w:r>
          </w:p>
          <w:p>
            <w:pPr>
              <w:pStyle w:val="null3"/>
              <w:jc w:val="left"/>
            </w:pPr>
            <w:r>
              <w:rPr>
                <w:rFonts w:ascii="仿宋_GB2312" w:hAnsi="仿宋_GB2312" w:cs="仿宋_GB2312" w:eastAsia="仿宋_GB2312"/>
                <w:sz w:val="21"/>
              </w:rPr>
              <w:t>4. 浓缩过程中，氮吹针可随液面自动匀速下降，可通过软件对针位移速度进行直接的设定，垂直移动距离≥160mm，全程保持最佳距离，提高浓缩效率，节约氮气。（需要提供氮吹针下降到50mm，100mm，160mm位置及主控屏的实拍图片并说明）</w:t>
            </w:r>
          </w:p>
          <w:p>
            <w:pPr>
              <w:pStyle w:val="null3"/>
              <w:jc w:val="left"/>
            </w:pPr>
            <w:r>
              <w:rPr>
                <w:rFonts w:ascii="仿宋_GB2312" w:hAnsi="仿宋_GB2312" w:cs="仿宋_GB2312" w:eastAsia="仿宋_GB2312"/>
                <w:sz w:val="21"/>
              </w:rPr>
              <w:t>5. 下降高度提醒功能，具备直观的下降高度提醒功能，无需人为控制氮吹针下降即可有效提示氮吹针的下降高度，帮助客户快速设置方法。（需要提供氮吹针下降高度提醒功能的实拍图片并说明）</w:t>
            </w:r>
          </w:p>
          <w:p>
            <w:pPr>
              <w:pStyle w:val="null3"/>
              <w:jc w:val="left"/>
            </w:pPr>
            <w:r>
              <w:rPr>
                <w:rFonts w:ascii="仿宋_GB2312" w:hAnsi="仿宋_GB2312" w:cs="仿宋_GB2312" w:eastAsia="仿宋_GB2312"/>
                <w:sz w:val="21"/>
              </w:rPr>
              <w:t>6. 电子气流控制：仪器使用电气比例调节阀对氮吹流量进行自动控制，仪器软件可设置目标自动调节氮吹针气流大小，设置范围：0.0 – 3.0L/min，精确到0.1L/min。（需要提供主机控制界面中氮吹流量控制精准到0.1L/min的实拍图片并说明）</w:t>
            </w:r>
          </w:p>
          <w:p>
            <w:pPr>
              <w:pStyle w:val="null3"/>
              <w:jc w:val="left"/>
            </w:pPr>
            <w:r>
              <w:rPr>
                <w:rFonts w:ascii="仿宋_GB2312" w:hAnsi="仿宋_GB2312" w:cs="仿宋_GB2312" w:eastAsia="仿宋_GB2312"/>
                <w:sz w:val="21"/>
              </w:rPr>
              <w:t>7. 模块化氮吹针设计：可安装≥8组氮吹针通道，每组氮气通道仪可单独控制，每个通道的气流由比例调节阀进行自动分配，气流大小不受开启通道数的影响。并且可安装不同间距氮吹针适配不同样品体积。</w:t>
            </w:r>
          </w:p>
          <w:p>
            <w:pPr>
              <w:pStyle w:val="null3"/>
              <w:jc w:val="left"/>
            </w:pPr>
            <w:r>
              <w:rPr>
                <w:rFonts w:ascii="仿宋_GB2312" w:hAnsi="仿宋_GB2312" w:cs="仿宋_GB2312" w:eastAsia="仿宋_GB2312"/>
                <w:sz w:val="21"/>
              </w:rPr>
              <w:t>8. 氮吹针可在无任何工具的协助下手动整排快速拔除拆卸，无需拆卸任何螺母等固定结构，氮吹针安装时可自动对准实现快装。</w:t>
            </w:r>
          </w:p>
          <w:p>
            <w:pPr>
              <w:pStyle w:val="null3"/>
              <w:jc w:val="left"/>
            </w:pPr>
            <w:r>
              <w:rPr>
                <w:rFonts w:ascii="仿宋_GB2312" w:hAnsi="仿宋_GB2312" w:cs="仿宋_GB2312" w:eastAsia="仿宋_GB2312"/>
                <w:sz w:val="21"/>
              </w:rPr>
              <w:t>9. 状态观察：运行时无需暂停或停止，打开正面观察窗即可观察仪器内部运行状态。</w:t>
            </w:r>
          </w:p>
          <w:p>
            <w:pPr>
              <w:pStyle w:val="null3"/>
              <w:jc w:val="left"/>
            </w:pPr>
            <w:r>
              <w:rPr>
                <w:rFonts w:ascii="仿宋_GB2312" w:hAnsi="仿宋_GB2312" w:cs="仿宋_GB2312" w:eastAsia="仿宋_GB2312"/>
                <w:sz w:val="21"/>
              </w:rPr>
              <w:t>10. 水浴槽集成高低液位传感器和自动给排水功能，具备加水和排水的管路接口，可在控制面板上一键自动进进行加水和排水操作，通过传感器自动判断加水和排水终点。（需要提供主机上的高低液位传感器和主机面板加水排水的实拍图片并说明）</w:t>
            </w:r>
          </w:p>
          <w:p>
            <w:pPr>
              <w:pStyle w:val="null3"/>
              <w:jc w:val="left"/>
            </w:pPr>
            <w:r>
              <w:rPr>
                <w:rFonts w:ascii="仿宋_GB2312" w:hAnsi="仿宋_GB2312" w:cs="仿宋_GB2312" w:eastAsia="仿宋_GB2312"/>
                <w:sz w:val="21"/>
              </w:rPr>
              <w:t>11. 可视性：三面环绕玻璃观察设计，正面、左右侧面均可观察样品浓缩状态,每个面可观察面积≥300平方厘米。（需要提供主机正面、左右侧面的实拍图片，并说明各观察面的可观察面积）</w:t>
            </w:r>
          </w:p>
          <w:p>
            <w:pPr>
              <w:pStyle w:val="null3"/>
              <w:jc w:val="left"/>
            </w:pPr>
            <w:r>
              <w:rPr>
                <w:rFonts w:ascii="仿宋_GB2312" w:hAnsi="仿宋_GB2312" w:cs="仿宋_GB2312" w:eastAsia="仿宋_GB2312"/>
                <w:sz w:val="21"/>
              </w:rPr>
              <w:t>12. 低遮挡样品架：样品架对样品试管的遮挡要尽可能少，要求样品架长边正面结构的遮挡≤15%，短边左右侧面结构的遮挡≤50%。（需要提供装载满试管样品架的正面、左右侧面的实拍图片，并说明各面的遮挡面积）</w:t>
            </w:r>
          </w:p>
          <w:p>
            <w:pPr>
              <w:pStyle w:val="null3"/>
              <w:jc w:val="left"/>
            </w:pPr>
            <w:r>
              <w:rPr>
                <w:rFonts w:ascii="仿宋_GB2312" w:hAnsi="仿宋_GB2312" w:cs="仿宋_GB2312" w:eastAsia="仿宋_GB2312"/>
                <w:sz w:val="21"/>
              </w:rPr>
              <w:t>13. 浓缩腔体自动密封：开始浓缩后氮吹模块自动下降密封水浴模组；浓缩结束后，氮吹模块自动垂直上升与水浴模组自动分离。</w:t>
            </w:r>
          </w:p>
          <w:p>
            <w:pPr>
              <w:pStyle w:val="null3"/>
              <w:jc w:val="left"/>
            </w:pPr>
            <w:r>
              <w:rPr>
                <w:rFonts w:ascii="仿宋_GB2312" w:hAnsi="仿宋_GB2312" w:cs="仿宋_GB2312" w:eastAsia="仿宋_GB2312"/>
                <w:sz w:val="21"/>
              </w:rPr>
              <w:t>14. 浓缩过程可实时显示和调节氮吹针的当前高度，可通过实体按键精确控制氮吹针移动，精确到0.1mm。（需要提供实体调节按键的实拍图片，进行连续至少5个递增0.1mm调节位置和主控屏的实拍图片并说明）</w:t>
            </w:r>
          </w:p>
          <w:p>
            <w:pPr>
              <w:pStyle w:val="null3"/>
              <w:jc w:val="left"/>
            </w:pPr>
            <w:r>
              <w:rPr>
                <w:rFonts w:ascii="仿宋_GB2312" w:hAnsi="仿宋_GB2312" w:cs="仿宋_GB2312" w:eastAsia="仿宋_GB2312"/>
                <w:sz w:val="21"/>
              </w:rPr>
              <w:t>15. 具有单独的氮吹至近干模块，可外置独立的手持气路用于手动对样品进行近干的操作。</w:t>
            </w:r>
          </w:p>
          <w:p>
            <w:pPr>
              <w:pStyle w:val="null3"/>
              <w:jc w:val="left"/>
            </w:pPr>
            <w:r>
              <w:rPr>
                <w:rFonts w:ascii="仿宋_GB2312" w:hAnsi="仿宋_GB2312" w:cs="仿宋_GB2312" w:eastAsia="仿宋_GB2312"/>
                <w:sz w:val="21"/>
              </w:rPr>
              <w:t>16. 具有水位超限报警，压力超限报警等功能，并自动切断气流，方便安全。</w:t>
            </w:r>
          </w:p>
          <w:p>
            <w:pPr>
              <w:pStyle w:val="null3"/>
              <w:jc w:val="left"/>
            </w:pPr>
            <w:r>
              <w:rPr>
                <w:rFonts w:ascii="仿宋_GB2312" w:hAnsi="仿宋_GB2312" w:cs="仿宋_GB2312" w:eastAsia="仿宋_GB2312"/>
                <w:sz w:val="21"/>
              </w:rPr>
              <w:t>17. 控制面板嵌于主机正前方，无须占用主机左右方位空间。</w:t>
            </w:r>
          </w:p>
          <w:p>
            <w:pPr>
              <w:pStyle w:val="null3"/>
              <w:jc w:val="left"/>
            </w:pPr>
            <w:r>
              <w:rPr>
                <w:rFonts w:ascii="仿宋_GB2312" w:hAnsi="仿宋_GB2312" w:cs="仿宋_GB2312" w:eastAsia="仿宋_GB2312"/>
                <w:sz w:val="21"/>
              </w:rPr>
              <w:t>18. 水浴采用双层玻璃设计,避免在使用高温水浴时误触玻璃发生的烫伤。</w:t>
            </w:r>
          </w:p>
          <w:p>
            <w:pPr>
              <w:pStyle w:val="null3"/>
              <w:jc w:val="left"/>
            </w:pPr>
            <w:r>
              <w:rPr>
                <w:rFonts w:ascii="仿宋_GB2312" w:hAnsi="仿宋_GB2312" w:cs="仿宋_GB2312" w:eastAsia="仿宋_GB2312"/>
                <w:sz w:val="21"/>
              </w:rPr>
              <w:t>19. 具备感应防夹手功能，下降运行过程中能够提前感应碰到障碍物，一旦遇到自动停止运行，确保使用安全。</w:t>
            </w:r>
          </w:p>
          <w:p>
            <w:pPr>
              <w:pStyle w:val="null3"/>
              <w:jc w:val="left"/>
            </w:pPr>
            <w:r>
              <w:rPr>
                <w:rFonts w:ascii="仿宋_GB2312" w:hAnsi="仿宋_GB2312" w:cs="仿宋_GB2312" w:eastAsia="仿宋_GB2312"/>
                <w:sz w:val="21"/>
              </w:rPr>
              <w:t>20. 主机具备红外定容通讯用type-c接口，支持升级到最大48位60mL自动光学定容功能。（需提供通讯接口实拍图片）</w:t>
            </w:r>
          </w:p>
          <w:p>
            <w:pPr>
              <w:pStyle w:val="null3"/>
              <w:jc w:val="left"/>
            </w:pPr>
            <w:r>
              <w:rPr>
                <w:rFonts w:ascii="仿宋_GB2312" w:hAnsi="仿宋_GB2312" w:cs="仿宋_GB2312" w:eastAsia="仿宋_GB2312"/>
                <w:sz w:val="21"/>
              </w:rPr>
              <w:t>21. 可选配升级自动定容：采用耐高温的光学液位传感器，可对尾管中1.0 ml液体的精准定容。</w:t>
            </w:r>
          </w:p>
          <w:p>
            <w:pPr>
              <w:pStyle w:val="null3"/>
              <w:jc w:val="left"/>
            </w:pPr>
            <w:r>
              <w:rPr>
                <w:rFonts w:ascii="仿宋_GB2312" w:hAnsi="仿宋_GB2312" w:cs="仿宋_GB2312" w:eastAsia="仿宋_GB2312"/>
                <w:sz w:val="21"/>
              </w:rPr>
              <w:t>22. 具备整体密封和自动排风管道功能，可外置于通风橱外，通过排风管道将氮吹产生的废气排放到通风橱内，节省通风橱空间，确保实验室的空气安全。</w:t>
            </w:r>
          </w:p>
          <w:p>
            <w:pPr>
              <w:pStyle w:val="null3"/>
              <w:jc w:val="left"/>
            </w:pPr>
            <w:r>
              <w:rPr>
                <w:rFonts w:ascii="仿宋_GB2312" w:hAnsi="仿宋_GB2312" w:cs="仿宋_GB2312" w:eastAsia="仿宋_GB2312"/>
                <w:sz w:val="21"/>
              </w:rPr>
              <w:t>23. 可与同品牌全自动固相萃取仪共用样品架，实现样品前处理步骤的完美连接，大大提高前处理的效率</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全自动平行浓缩仪主机 1台</w:t>
            </w:r>
          </w:p>
          <w:p>
            <w:pPr>
              <w:pStyle w:val="null3"/>
              <w:jc w:val="left"/>
            </w:pPr>
            <w:r>
              <w:rPr>
                <w:rFonts w:ascii="仿宋_GB2312" w:hAnsi="仿宋_GB2312" w:cs="仿宋_GB2312" w:eastAsia="仿宋_GB2312"/>
                <w:sz w:val="21"/>
              </w:rPr>
              <w:t>2. 三面观察水浴双层加热模组 1套</w:t>
            </w:r>
          </w:p>
          <w:p>
            <w:pPr>
              <w:pStyle w:val="null3"/>
              <w:jc w:val="left"/>
            </w:pPr>
            <w:r>
              <w:rPr>
                <w:rFonts w:ascii="仿宋_GB2312" w:hAnsi="仿宋_GB2312" w:cs="仿宋_GB2312" w:eastAsia="仿宋_GB2312"/>
                <w:sz w:val="21"/>
              </w:rPr>
              <w:t>3. 6位氮吹模组 8套</w:t>
            </w:r>
          </w:p>
          <w:p>
            <w:pPr>
              <w:pStyle w:val="null3"/>
              <w:jc w:val="left"/>
            </w:pPr>
            <w:r>
              <w:rPr>
                <w:rFonts w:ascii="仿宋_GB2312" w:hAnsi="仿宋_GB2312" w:cs="仿宋_GB2312" w:eastAsia="仿宋_GB2312"/>
                <w:sz w:val="21"/>
              </w:rPr>
              <w:t>4. 48位样品架(适配15ml离心管)  1套</w:t>
            </w:r>
          </w:p>
          <w:p>
            <w:pPr>
              <w:pStyle w:val="null3"/>
              <w:jc w:val="left"/>
            </w:pPr>
            <w:r>
              <w:rPr>
                <w:rFonts w:ascii="仿宋_GB2312" w:hAnsi="仿宋_GB2312" w:cs="仿宋_GB2312" w:eastAsia="仿宋_GB2312"/>
                <w:sz w:val="21"/>
              </w:rPr>
              <w:t>5. 48位样品架(适配50ml离心管)  1套</w:t>
            </w:r>
          </w:p>
          <w:p>
            <w:pPr>
              <w:pStyle w:val="null3"/>
              <w:jc w:val="left"/>
            </w:pPr>
            <w:r>
              <w:rPr>
                <w:rFonts w:ascii="仿宋_GB2312" w:hAnsi="仿宋_GB2312" w:cs="仿宋_GB2312" w:eastAsia="仿宋_GB2312"/>
                <w:sz w:val="21"/>
              </w:rPr>
              <w:t>6. 10位氮吹模组 8套</w:t>
            </w:r>
          </w:p>
          <w:p>
            <w:pPr>
              <w:pStyle w:val="null3"/>
              <w:jc w:val="left"/>
            </w:pPr>
            <w:r>
              <w:rPr>
                <w:rFonts w:ascii="仿宋_GB2312" w:hAnsi="仿宋_GB2312" w:cs="仿宋_GB2312" w:eastAsia="仿宋_GB2312"/>
                <w:sz w:val="21"/>
              </w:rPr>
              <w:t>7. 80位样品架(适配15ml离心管) 1套</w:t>
            </w:r>
          </w:p>
          <w:p>
            <w:pPr>
              <w:pStyle w:val="null3"/>
              <w:jc w:val="left"/>
            </w:pPr>
            <w:r>
              <w:rPr>
                <w:rFonts w:ascii="仿宋_GB2312" w:hAnsi="仿宋_GB2312" w:cs="仿宋_GB2312" w:eastAsia="仿宋_GB2312"/>
                <w:sz w:val="21"/>
              </w:rPr>
              <w:t>8. 堵头 100个/包 1包</w:t>
            </w:r>
          </w:p>
          <w:p>
            <w:pPr>
              <w:pStyle w:val="null3"/>
              <w:jc w:val="left"/>
            </w:pPr>
            <w:r>
              <w:rPr>
                <w:rFonts w:ascii="仿宋_GB2312" w:hAnsi="仿宋_GB2312" w:cs="仿宋_GB2312" w:eastAsia="仿宋_GB2312"/>
                <w:sz w:val="21"/>
              </w:rPr>
              <w:t>9. 50ml离心管（25支/包）4包</w:t>
            </w:r>
          </w:p>
          <w:p>
            <w:pPr>
              <w:pStyle w:val="null3"/>
              <w:jc w:val="left"/>
            </w:pPr>
            <w:r>
              <w:rPr>
                <w:rFonts w:ascii="仿宋_GB2312" w:hAnsi="仿宋_GB2312" w:cs="仿宋_GB2312" w:eastAsia="仿宋_GB2312"/>
                <w:sz w:val="21"/>
              </w:rPr>
              <w:t>10. 15ml离心管（50支/包）2包</w:t>
            </w:r>
          </w:p>
          <w:p>
            <w:pPr>
              <w:pStyle w:val="null3"/>
              <w:jc w:val="both"/>
            </w:pPr>
            <w:r>
              <w:rPr>
                <w:rFonts w:ascii="仿宋_GB2312" w:hAnsi="仿宋_GB2312" w:cs="仿宋_GB2312" w:eastAsia="仿宋_GB2312"/>
                <w:sz w:val="21"/>
              </w:rPr>
              <w:t>11. 近干模组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低速离心机</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.最高转速：≥ 15200rpm， 步进 1rpm、最大离心力：≥25830×g ，步进1 xg</w:t>
            </w:r>
          </w:p>
          <w:p>
            <w:pPr>
              <w:pStyle w:val="null3"/>
              <w:jc w:val="left"/>
            </w:pPr>
            <w:r>
              <w:rPr>
                <w:rFonts w:ascii="仿宋_GB2312" w:hAnsi="仿宋_GB2312" w:cs="仿宋_GB2312" w:eastAsia="仿宋_GB2312"/>
                <w:sz w:val="21"/>
              </w:rPr>
              <w:t>2 .水平转头最大容量: ≥4×1000 mL，角转头最大容量：≥6×250 mL</w:t>
            </w:r>
          </w:p>
          <w:p>
            <w:pPr>
              <w:pStyle w:val="null3"/>
              <w:jc w:val="left"/>
            </w:pPr>
            <w:r>
              <w:rPr>
                <w:rFonts w:ascii="仿宋_GB2312" w:hAnsi="仿宋_GB2312" w:cs="仿宋_GB2312" w:eastAsia="仿宋_GB2312"/>
                <w:sz w:val="21"/>
              </w:rPr>
              <w:t>3 .温度设定范围：-10℃至+40℃</w:t>
            </w:r>
          </w:p>
          <w:p>
            <w:pPr>
              <w:pStyle w:val="null3"/>
              <w:jc w:val="left"/>
            </w:pPr>
            <w:r>
              <w:rPr>
                <w:rFonts w:ascii="仿宋_GB2312" w:hAnsi="仿宋_GB2312" w:cs="仿宋_GB2312" w:eastAsia="仿宋_GB2312"/>
                <w:sz w:val="21"/>
              </w:rPr>
              <w:t>4 .转头锁定系统：Auto-Lock转头自锁，具有转头自动锁定装置，可以在3秒内实现转头的安全锁定&amp;转头更换</w:t>
            </w:r>
          </w:p>
          <w:p>
            <w:pPr>
              <w:pStyle w:val="null3"/>
              <w:jc w:val="left"/>
            </w:pPr>
            <w:r>
              <w:rPr>
                <w:rFonts w:ascii="仿宋_GB2312" w:hAnsi="仿宋_GB2312" w:cs="仿宋_GB2312" w:eastAsia="仿宋_GB2312"/>
                <w:sz w:val="21"/>
              </w:rPr>
              <w:t>5 .生物安全性保证：提供所有转子的防生物污染密封盖，每个转头盖子提供经第三方认证的证书，至少有18个转头可选。</w:t>
            </w:r>
          </w:p>
          <w:p>
            <w:pPr>
              <w:pStyle w:val="null3"/>
              <w:jc w:val="left"/>
            </w:pPr>
            <w:r>
              <w:rPr>
                <w:rFonts w:ascii="仿宋_GB2312" w:hAnsi="仿宋_GB2312" w:cs="仿宋_GB2312" w:eastAsia="仿宋_GB2312"/>
                <w:sz w:val="21"/>
              </w:rPr>
              <w:t>6 .程序：至少可存储100个程序，每个程序可以进行多步骤程序设定</w:t>
            </w:r>
          </w:p>
          <w:p>
            <w:pPr>
              <w:pStyle w:val="null3"/>
              <w:jc w:val="left"/>
            </w:pPr>
            <w:r>
              <w:rPr>
                <w:rFonts w:ascii="仿宋_GB2312" w:hAnsi="仿宋_GB2312" w:cs="仿宋_GB2312" w:eastAsia="仿宋_GB2312"/>
                <w:sz w:val="21"/>
              </w:rPr>
              <w:t>7 .智能离心模式（ACE）：通过计算累计离心效应，确保在离心力设定相同，其他运行条件不同的情况下运行相同的总离心力并得到相同的结果</w:t>
            </w:r>
          </w:p>
          <w:p>
            <w:pPr>
              <w:pStyle w:val="null3"/>
              <w:jc w:val="left"/>
            </w:pPr>
            <w:r>
              <w:rPr>
                <w:rFonts w:ascii="仿宋_GB2312" w:hAnsi="仿宋_GB2312" w:cs="仿宋_GB2312" w:eastAsia="仿宋_GB2312"/>
                <w:sz w:val="21"/>
              </w:rPr>
              <w:t>8 .转头生命周期: 可以查看离心机的运行情况，以及查看转头的运行情况，包括旋转周期总数和剩余周期数。</w:t>
            </w:r>
          </w:p>
          <w:p>
            <w:pPr>
              <w:pStyle w:val="null3"/>
              <w:jc w:val="left"/>
            </w:pPr>
            <w:r>
              <w:rPr>
                <w:rFonts w:ascii="仿宋_GB2312" w:hAnsi="仿宋_GB2312" w:cs="仿宋_GB2312" w:eastAsia="仿宋_GB2312"/>
                <w:sz w:val="21"/>
              </w:rPr>
              <w:t>二、仪器配置</w:t>
            </w:r>
          </w:p>
          <w:p>
            <w:pPr>
              <w:pStyle w:val="null3"/>
              <w:jc w:val="left"/>
            </w:pPr>
            <w:r>
              <w:rPr>
                <w:rFonts w:ascii="仿宋_GB2312" w:hAnsi="仿宋_GB2312" w:cs="仿宋_GB2312" w:eastAsia="仿宋_GB2312"/>
                <w:sz w:val="21"/>
              </w:rPr>
              <w:t>1、台式冷冻型离心机1套；</w:t>
            </w:r>
          </w:p>
          <w:p>
            <w:pPr>
              <w:pStyle w:val="null3"/>
              <w:jc w:val="left"/>
            </w:pPr>
            <w:r>
              <w:rPr>
                <w:rFonts w:ascii="仿宋_GB2312" w:hAnsi="仿宋_GB2312" w:cs="仿宋_GB2312" w:eastAsia="仿宋_GB2312"/>
                <w:sz w:val="21"/>
              </w:rPr>
              <w:t>2、14位50 mL尖底离心管碳纤维角转头1套、14位15 mL尖底离心管适配器1套；</w:t>
            </w:r>
          </w:p>
          <w:p>
            <w:pPr>
              <w:pStyle w:val="null3"/>
              <w:jc w:val="both"/>
            </w:pPr>
            <w:r>
              <w:rPr>
                <w:rFonts w:ascii="仿宋_GB2312" w:hAnsi="仿宋_GB2312" w:cs="仿宋_GB2312" w:eastAsia="仿宋_GB2312"/>
                <w:sz w:val="21"/>
              </w:rPr>
              <w:t>3、48位2mL离心管角转头1套。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肉类分析仪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1.提供肉类样品定标数据库</w:t>
            </w:r>
          </w:p>
          <w:p>
            <w:pPr>
              <w:pStyle w:val="null3"/>
              <w:jc w:val="left"/>
            </w:pPr>
            <w:r>
              <w:rPr>
                <w:rFonts w:ascii="仿宋_GB2312" w:hAnsi="仿宋_GB2312" w:cs="仿宋_GB2312" w:eastAsia="仿宋_GB2312"/>
                <w:sz w:val="21"/>
              </w:rPr>
              <w:t>2.配套外置的PC操作系统</w:t>
            </w:r>
          </w:p>
          <w:p>
            <w:pPr>
              <w:pStyle w:val="null3"/>
              <w:jc w:val="left"/>
            </w:pPr>
            <w:r>
              <w:rPr>
                <w:rFonts w:ascii="仿宋_GB2312" w:hAnsi="仿宋_GB2312" w:cs="仿宋_GB2312" w:eastAsia="仿宋_GB2312"/>
                <w:sz w:val="21"/>
              </w:rPr>
              <w:t>3.波长扫描范围：850–1050 nm 和 400-700nm，可见光区可建立颜色模型</w:t>
            </w:r>
          </w:p>
          <w:p>
            <w:pPr>
              <w:pStyle w:val="null3"/>
              <w:jc w:val="left"/>
            </w:pPr>
            <w:r>
              <w:rPr>
                <w:rFonts w:ascii="仿宋_GB2312" w:hAnsi="仿宋_GB2312" w:cs="仿宋_GB2312" w:eastAsia="仿宋_GB2312"/>
                <w:sz w:val="21"/>
              </w:rPr>
              <w:t>4.波长准确度：&lt; 0.5 nm</w:t>
            </w:r>
          </w:p>
          <w:p>
            <w:pPr>
              <w:pStyle w:val="null3"/>
              <w:jc w:val="left"/>
            </w:pPr>
            <w:r>
              <w:rPr>
                <w:rFonts w:ascii="仿宋_GB2312" w:hAnsi="仿宋_GB2312" w:cs="仿宋_GB2312" w:eastAsia="仿宋_GB2312"/>
                <w:sz w:val="21"/>
              </w:rPr>
              <w:t>5.波长精确度：&lt; 0.01 nm</w:t>
            </w:r>
          </w:p>
          <w:p>
            <w:pPr>
              <w:pStyle w:val="null3"/>
              <w:jc w:val="left"/>
            </w:pPr>
            <w:r>
              <w:rPr>
                <w:rFonts w:ascii="仿宋_GB2312" w:hAnsi="仿宋_GB2312" w:cs="仿宋_GB2312" w:eastAsia="仿宋_GB2312"/>
                <w:sz w:val="21"/>
              </w:rPr>
              <w:t>6.环境温度范围：5 – 40 °C</w:t>
            </w:r>
          </w:p>
          <w:p>
            <w:pPr>
              <w:pStyle w:val="null3"/>
              <w:jc w:val="left"/>
            </w:pPr>
            <w:r>
              <w:rPr>
                <w:rFonts w:ascii="仿宋_GB2312" w:hAnsi="仿宋_GB2312" w:cs="仿宋_GB2312" w:eastAsia="仿宋_GB2312"/>
                <w:sz w:val="21"/>
              </w:rPr>
              <w:t>7.环境湿度要求：&lt; 93% RH</w:t>
            </w:r>
          </w:p>
          <w:p>
            <w:pPr>
              <w:pStyle w:val="null3"/>
              <w:jc w:val="left"/>
            </w:pPr>
            <w:r>
              <w:rPr>
                <w:rFonts w:ascii="仿宋_GB2312" w:hAnsi="仿宋_GB2312" w:cs="仿宋_GB2312" w:eastAsia="仿宋_GB2312"/>
                <w:sz w:val="21"/>
              </w:rPr>
              <w:t>8.透射光谱扫描原理</w:t>
            </w:r>
          </w:p>
          <w:p>
            <w:pPr>
              <w:pStyle w:val="null3"/>
              <w:jc w:val="left"/>
            </w:pPr>
            <w:r>
              <w:rPr>
                <w:rFonts w:ascii="仿宋_GB2312" w:hAnsi="仿宋_GB2312" w:cs="仿宋_GB2312" w:eastAsia="仿宋_GB2312"/>
                <w:sz w:val="21"/>
              </w:rPr>
              <w:t>9. 单色器采用全光谱光栅扫描</w:t>
            </w:r>
          </w:p>
          <w:p>
            <w:pPr>
              <w:pStyle w:val="null3"/>
              <w:jc w:val="left"/>
            </w:pPr>
            <w:r>
              <w:rPr>
                <w:rFonts w:ascii="仿宋_GB2312" w:hAnsi="仿宋_GB2312" w:cs="仿宋_GB2312" w:eastAsia="仿宋_GB2312"/>
                <w:sz w:val="21"/>
              </w:rPr>
              <w:t>10.检测器采用带自动增益功能的硅检测器</w:t>
            </w:r>
          </w:p>
          <w:p>
            <w:pPr>
              <w:pStyle w:val="null3"/>
              <w:jc w:val="left"/>
            </w:pPr>
            <w:r>
              <w:rPr>
                <w:rFonts w:ascii="仿宋_GB2312" w:hAnsi="仿宋_GB2312" w:cs="仿宋_GB2312" w:eastAsia="仿宋_GB2312"/>
                <w:sz w:val="21"/>
              </w:rPr>
              <w:t>11.采用ANN人工神经网络技术</w:t>
            </w:r>
          </w:p>
          <w:p>
            <w:pPr>
              <w:pStyle w:val="null3"/>
              <w:jc w:val="left"/>
            </w:pPr>
            <w:r>
              <w:rPr>
                <w:rFonts w:ascii="仿宋_GB2312" w:hAnsi="仿宋_GB2312" w:cs="仿宋_GB2312" w:eastAsia="仿宋_GB2312"/>
                <w:sz w:val="21"/>
              </w:rPr>
              <w:t>12.采用全内置密闭光路设计，样品分析时不受任何环境杂散光的影响；</w:t>
            </w:r>
          </w:p>
          <w:p>
            <w:pPr>
              <w:pStyle w:val="null3"/>
              <w:jc w:val="left"/>
            </w:pPr>
            <w:r>
              <w:rPr>
                <w:rFonts w:ascii="仿宋_GB2312" w:hAnsi="仿宋_GB2312" w:cs="仿宋_GB2312" w:eastAsia="仿宋_GB2312"/>
                <w:sz w:val="21"/>
              </w:rPr>
              <w:t>13.提供多种“即装即用”定标曲线，定标类型为人工神经网络ANN定标</w:t>
            </w:r>
          </w:p>
          <w:p>
            <w:pPr>
              <w:pStyle w:val="null3"/>
              <w:jc w:val="left"/>
            </w:pPr>
            <w:r>
              <w:rPr>
                <w:rFonts w:ascii="仿宋_GB2312" w:hAnsi="仿宋_GB2312" w:cs="仿宋_GB2312" w:eastAsia="仿宋_GB2312"/>
                <w:sz w:val="21"/>
              </w:rPr>
              <w:t>14.肉类定标包（肉，绞肉，加工肉，成品）可测定下述指标：脂肪，水分，蛋白，胶原，盐（氯基）</w:t>
            </w:r>
          </w:p>
          <w:p>
            <w:pPr>
              <w:pStyle w:val="null3"/>
              <w:jc w:val="left"/>
            </w:pPr>
            <w:r>
              <w:rPr>
                <w:rFonts w:ascii="仿宋_GB2312" w:hAnsi="仿宋_GB2312" w:cs="仿宋_GB2312" w:eastAsia="仿宋_GB2312"/>
                <w:sz w:val="21"/>
              </w:rPr>
              <w:t>15.拥有肉和肉制品的定标模型，投标时需提供厂家盖章的肉和肉制品定标简报，包括脂肪、水分、蛋白、胶原、盐（氯基）等指标，其中脂肪、水分、蛋白、胶原ANN定标不少于10000个样品量。</w:t>
            </w:r>
          </w:p>
          <w:p>
            <w:pPr>
              <w:pStyle w:val="null3"/>
              <w:jc w:val="left"/>
            </w:pPr>
            <w:r>
              <w:rPr>
                <w:rFonts w:ascii="仿宋_GB2312" w:hAnsi="仿宋_GB2312" w:cs="仿宋_GB2312" w:eastAsia="仿宋_GB2312"/>
                <w:sz w:val="21"/>
              </w:rPr>
              <w:t>16.内置颜色模块（CLE L * a * b 标准色）：是，拥有可见光波长范围，可进行颜色模型建立和检测。</w:t>
            </w:r>
          </w:p>
          <w:p>
            <w:pPr>
              <w:pStyle w:val="null3"/>
              <w:jc w:val="left"/>
            </w:pPr>
            <w:r>
              <w:rPr>
                <w:rFonts w:ascii="仿宋_GB2312" w:hAnsi="仿宋_GB2312" w:cs="仿宋_GB2312" w:eastAsia="仿宋_GB2312"/>
                <w:sz w:val="21"/>
              </w:rPr>
              <w:t>17.软件：WinISI版本，具备MLR、PLS、MPLS、ANN、LOCAL、PL1、PL2等定标技术应用能力，具有硬件性能诊断和标准化功能；</w:t>
            </w:r>
          </w:p>
          <w:p>
            <w:pPr>
              <w:pStyle w:val="null3"/>
              <w:jc w:val="left"/>
            </w:pPr>
            <w:r>
              <w:rPr>
                <w:rFonts w:ascii="仿宋_GB2312" w:hAnsi="仿宋_GB2312" w:cs="仿宋_GB2312" w:eastAsia="仿宋_GB2312"/>
                <w:sz w:val="21"/>
              </w:rPr>
              <w:t>18.在定量分析应用中，具有异常样品报警的功能（包括马氏距离GH 与NH 两个算法），以及马氏距离量化应用功能，具有针对光谱扫描数据完成定标样品集的自动筛选功能，具有超范围样品的报警功能，具有参与定标模型升级样品的自动甄别功能：</w:t>
            </w:r>
          </w:p>
          <w:p>
            <w:pPr>
              <w:pStyle w:val="null3"/>
              <w:jc w:val="left"/>
            </w:pPr>
            <w:r>
              <w:rPr>
                <w:rFonts w:ascii="仿宋_GB2312" w:hAnsi="仿宋_GB2312" w:cs="仿宋_GB2312" w:eastAsia="仿宋_GB2312"/>
                <w:sz w:val="21"/>
              </w:rPr>
              <w:t>19.可通过网络共享数据库和定标模型，具有联网和网络分析功能，具有远程诊断，远程定标升级，远程数据传递等功能</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1.肉类分析仪主机1套,ANN肉类定标1套；</w:t>
            </w:r>
          </w:p>
          <w:p>
            <w:pPr>
              <w:pStyle w:val="null3"/>
              <w:jc w:val="left"/>
            </w:pPr>
            <w:r>
              <w:rPr>
                <w:rFonts w:ascii="仿宋_GB2312" w:hAnsi="仿宋_GB2312" w:cs="仿宋_GB2312" w:eastAsia="仿宋_GB2312"/>
                <w:sz w:val="21"/>
              </w:rPr>
              <w:t>2.操作附件一套；</w:t>
            </w:r>
          </w:p>
          <w:p>
            <w:pPr>
              <w:pStyle w:val="null3"/>
              <w:jc w:val="left"/>
            </w:pPr>
            <w:r>
              <w:rPr>
                <w:rFonts w:ascii="仿宋_GB2312" w:hAnsi="仿宋_GB2312" w:cs="仿宋_GB2312" w:eastAsia="仿宋_GB2312"/>
                <w:sz w:val="21"/>
              </w:rPr>
              <w:t>3.满足仪器使用的电脑与UPS各1套。；</w:t>
            </w:r>
          </w:p>
          <w:p>
            <w:pPr>
              <w:pStyle w:val="null3"/>
              <w:jc w:val="both"/>
            </w:pPr>
            <w:r>
              <w:rPr>
                <w:rFonts w:ascii="仿宋_GB2312" w:hAnsi="仿宋_GB2312" w:cs="仿宋_GB2312" w:eastAsia="仿宋_GB2312"/>
                <w:sz w:val="21"/>
              </w:rPr>
              <w:t>4.激光打印机一台。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液态悬浮芯片检测仪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主要用途和适用范围：动物疫病诊断、耐药性检测、生物制药、基因组学、蛋白质组学、食源性微生物多重核酸检测，多重呼吸道病毒核酸检测，多重肠道细菌、病毒、寄生虫核酸检测，沙门氏菌核酸分子分型,结核耐药分型检测等。</w:t>
            </w:r>
          </w:p>
          <w:p>
            <w:pPr>
              <w:pStyle w:val="null3"/>
              <w:jc w:val="left"/>
            </w:pPr>
            <w:r>
              <w:rPr>
                <w:rFonts w:ascii="仿宋_GB2312" w:hAnsi="仿宋_GB2312" w:cs="仿宋_GB2312" w:eastAsia="仿宋_GB2312"/>
                <w:sz w:val="21"/>
              </w:rPr>
              <w:t>2、多重性：可单孔检测≥100个指标。</w:t>
            </w:r>
          </w:p>
          <w:p>
            <w:pPr>
              <w:pStyle w:val="null3"/>
              <w:jc w:val="left"/>
            </w:pPr>
            <w:r>
              <w:rPr>
                <w:rFonts w:ascii="仿宋_GB2312" w:hAnsi="仿宋_GB2312" w:cs="仿宋_GB2312" w:eastAsia="仿宋_GB2312"/>
                <w:sz w:val="21"/>
              </w:rPr>
              <w:t>3、检测原理：使用不同配比的荧光标记编码微球，偶联核酸探针，流式细胞分析技术，快速分析单一样品中多重指标。</w:t>
            </w:r>
          </w:p>
          <w:p>
            <w:pPr>
              <w:pStyle w:val="null3"/>
              <w:jc w:val="left"/>
            </w:pPr>
            <w:r>
              <w:rPr>
                <w:rFonts w:ascii="仿宋_GB2312" w:hAnsi="仿宋_GB2312" w:cs="仿宋_GB2312" w:eastAsia="仿宋_GB2312"/>
                <w:sz w:val="21"/>
              </w:rPr>
              <w:t>4、检测范围：3.5logs；读取速度：≤40min/96孔</w:t>
            </w:r>
          </w:p>
          <w:p>
            <w:pPr>
              <w:pStyle w:val="null3"/>
              <w:jc w:val="left"/>
            </w:pPr>
            <w:r>
              <w:rPr>
                <w:rFonts w:ascii="仿宋_GB2312" w:hAnsi="仿宋_GB2312" w:cs="仿宋_GB2312" w:eastAsia="仿宋_GB2312"/>
                <w:sz w:val="21"/>
              </w:rPr>
              <w:t>5、进样方式：微量滴定板：标准96孔板；吸入样本体积：20-200 μL；</w:t>
            </w:r>
          </w:p>
          <w:p>
            <w:pPr>
              <w:pStyle w:val="null3"/>
              <w:jc w:val="left"/>
            </w:pPr>
            <w:r>
              <w:rPr>
                <w:rFonts w:ascii="仿宋_GB2312" w:hAnsi="仿宋_GB2312" w:cs="仿宋_GB2312" w:eastAsia="仿宋_GB2312"/>
                <w:sz w:val="21"/>
              </w:rPr>
              <w:t>6、处理器：数字信号处理器</w:t>
            </w:r>
          </w:p>
          <w:p>
            <w:pPr>
              <w:pStyle w:val="null3"/>
              <w:jc w:val="left"/>
            </w:pPr>
            <w:r>
              <w:rPr>
                <w:rFonts w:ascii="仿宋_GB2312" w:hAnsi="仿宋_GB2312" w:cs="仿宋_GB2312" w:eastAsia="仿宋_GB2312"/>
                <w:sz w:val="21"/>
              </w:rPr>
              <w:t>7、具有多功能软件操作平台，且软件通过FDA 21CFR Part 11认证(需提供证明材料并盖章（如厂家产品技术参数证明材料或彩页等）)</w:t>
            </w:r>
          </w:p>
          <w:p>
            <w:pPr>
              <w:pStyle w:val="null3"/>
              <w:jc w:val="left"/>
            </w:pPr>
            <w:r>
              <w:rPr>
                <w:rFonts w:ascii="仿宋_GB2312" w:hAnsi="仿宋_GB2312" w:cs="仿宋_GB2312" w:eastAsia="仿宋_GB2312"/>
                <w:sz w:val="21"/>
              </w:rPr>
              <w:t>8、可兼容应用统计软件，具备自动生成最优曲线的曲线拟合算法；</w:t>
            </w:r>
          </w:p>
          <w:p>
            <w:pPr>
              <w:pStyle w:val="null3"/>
              <w:jc w:val="left"/>
            </w:pPr>
            <w:r>
              <w:rPr>
                <w:rFonts w:ascii="仿宋_GB2312" w:hAnsi="仿宋_GB2312" w:cs="仿宋_GB2312" w:eastAsia="仿宋_GB2312"/>
                <w:sz w:val="21"/>
              </w:rPr>
              <w:t>9、具有对复合式液态悬浮芯片系统控制、验证、校正、数据采集和数据分析的基本功能；</w:t>
            </w:r>
          </w:p>
          <w:p>
            <w:pPr>
              <w:pStyle w:val="null3"/>
              <w:jc w:val="left"/>
            </w:pPr>
            <w:r>
              <w:rPr>
                <w:rFonts w:ascii="仿宋_GB2312" w:hAnsi="仿宋_GB2312" w:cs="仿宋_GB2312" w:eastAsia="仿宋_GB2312"/>
                <w:sz w:val="21"/>
              </w:rPr>
              <w:t>10、兼容LIS/LIMS实验室信息管理系统；</w:t>
            </w:r>
          </w:p>
          <w:p>
            <w:pPr>
              <w:pStyle w:val="null3"/>
              <w:jc w:val="left"/>
            </w:pPr>
            <w:r>
              <w:rPr>
                <w:rFonts w:ascii="仿宋_GB2312" w:hAnsi="仿宋_GB2312" w:cs="仿宋_GB2312" w:eastAsia="仿宋_GB2312"/>
                <w:sz w:val="21"/>
              </w:rPr>
              <w:t>11、自动化进行开机、校正、校验、运行和关机等常规处理；</w:t>
            </w:r>
          </w:p>
          <w:p>
            <w:pPr>
              <w:pStyle w:val="null3"/>
              <w:jc w:val="left"/>
            </w:pPr>
            <w:r>
              <w:rPr>
                <w:rFonts w:ascii="仿宋_GB2312" w:hAnsi="仿宋_GB2312" w:cs="仿宋_GB2312" w:eastAsia="仿宋_GB2312"/>
                <w:sz w:val="21"/>
              </w:rPr>
              <w:t>12、实时自动误差检测，保证实验结果准确；</w:t>
            </w:r>
          </w:p>
          <w:p>
            <w:pPr>
              <w:pStyle w:val="null3"/>
              <w:jc w:val="left"/>
            </w:pPr>
            <w:r>
              <w:rPr>
                <w:rFonts w:ascii="仿宋_GB2312" w:hAnsi="仿宋_GB2312" w:cs="仿宋_GB2312" w:eastAsia="仿宋_GB2312"/>
                <w:sz w:val="21"/>
              </w:rPr>
              <w:t>13、实时显示数据采集，显示：微球体图谱、直方图、液流速度、荧光强度值；</w:t>
            </w:r>
          </w:p>
          <w:p>
            <w:pPr>
              <w:pStyle w:val="null3"/>
              <w:jc w:val="left"/>
            </w:pPr>
            <w:r>
              <w:rPr>
                <w:rFonts w:ascii="仿宋_GB2312" w:hAnsi="仿宋_GB2312" w:cs="仿宋_GB2312" w:eastAsia="仿宋_GB2312"/>
                <w:sz w:val="21"/>
              </w:rPr>
              <w:t>14、数据分析工具和报告，可自定义报告表格；</w:t>
            </w:r>
          </w:p>
          <w:p>
            <w:pPr>
              <w:pStyle w:val="null3"/>
              <w:jc w:val="left"/>
            </w:pPr>
            <w:r>
              <w:rPr>
                <w:rFonts w:ascii="仿宋_GB2312" w:hAnsi="仿宋_GB2312" w:cs="仿宋_GB2312" w:eastAsia="仿宋_GB2312"/>
                <w:sz w:val="21"/>
              </w:rPr>
              <w:t>15、可计算浓度、标准偏差、变异系数、矫正率百分比，数据分析精确，多块样品板只需使用一组标准品，增加样品通量；</w:t>
            </w:r>
          </w:p>
          <w:p>
            <w:pPr>
              <w:pStyle w:val="null3"/>
              <w:jc w:val="left"/>
            </w:pPr>
            <w:r>
              <w:rPr>
                <w:rFonts w:ascii="仿宋_GB2312" w:hAnsi="仿宋_GB2312" w:cs="仿宋_GB2312" w:eastAsia="仿宋_GB2312"/>
                <w:sz w:val="21"/>
              </w:rPr>
              <w:t>16、可以柱状图或96孔格式把数据输出Excel表格、文本文档中。</w:t>
            </w:r>
          </w:p>
          <w:p>
            <w:pPr>
              <w:pStyle w:val="null3"/>
              <w:jc w:val="left"/>
            </w:pPr>
            <w:r>
              <w:rPr>
                <w:rFonts w:ascii="仿宋_GB2312" w:hAnsi="仿宋_GB2312" w:cs="仿宋_GB2312" w:eastAsia="仿宋_GB2312"/>
                <w:sz w:val="21"/>
              </w:rPr>
              <w:t>17、配备独立多重核酸分析软件系统，可自动分析并生成检测结果；</w:t>
            </w:r>
          </w:p>
          <w:p>
            <w:pPr>
              <w:pStyle w:val="null3"/>
              <w:jc w:val="left"/>
            </w:pPr>
            <w:r>
              <w:rPr>
                <w:rFonts w:ascii="仿宋_GB2312" w:hAnsi="仿宋_GB2312" w:cs="仿宋_GB2312" w:eastAsia="仿宋_GB2312"/>
                <w:sz w:val="21"/>
              </w:rPr>
              <w:t>18、提供原厂最新软件详细版本号及最新软件证明材料并盖章（如厂家产品技术参数证明材料或彩页等）；</w:t>
            </w:r>
          </w:p>
          <w:p>
            <w:pPr>
              <w:pStyle w:val="null3"/>
              <w:jc w:val="left"/>
            </w:pPr>
            <w:r>
              <w:rPr>
                <w:rFonts w:ascii="仿宋_GB2312" w:hAnsi="仿宋_GB2312" w:cs="仿宋_GB2312" w:eastAsia="仿宋_GB2312"/>
                <w:sz w:val="21"/>
              </w:rPr>
              <w:t>20、可配备猪PCV3猪圆环病毒3 、塞尼卡病毒SVA、猪新发aphla冠状病毒SADS和</w:t>
            </w:r>
          </w:p>
          <w:p>
            <w:pPr>
              <w:pStyle w:val="null3"/>
              <w:jc w:val="left"/>
            </w:pPr>
            <w:r>
              <w:rPr>
                <w:rFonts w:ascii="仿宋_GB2312" w:hAnsi="仿宋_GB2312" w:cs="仿宋_GB2312" w:eastAsia="仿宋_GB2312"/>
                <w:sz w:val="21"/>
              </w:rPr>
              <w:t xml:space="preserve">  delta 冠状病毒的xMAP检测试剂盒，可实现单管一次同时检测多种病原提供证明材料并盖章（如厂家产品技术参数证明材料或彩页等）)；</w:t>
            </w:r>
          </w:p>
          <w:p>
            <w:pPr>
              <w:pStyle w:val="null3"/>
              <w:jc w:val="left"/>
            </w:pPr>
            <w:r>
              <w:rPr>
                <w:rFonts w:ascii="仿宋_GB2312" w:hAnsi="仿宋_GB2312" w:cs="仿宋_GB2312" w:eastAsia="仿宋_GB2312"/>
                <w:sz w:val="21"/>
              </w:rPr>
              <w:t>21、可配备禽流感通用型， H5、H7和H9 的xTAG检测试剂盒，可实现单管一次同时检测多种病原核酸并提供证明材料并盖章（如厂家产品技术参数证明材料或彩页等）；</w:t>
            </w:r>
          </w:p>
          <w:p>
            <w:pPr>
              <w:pStyle w:val="null3"/>
              <w:jc w:val="left"/>
            </w:pPr>
            <w:r>
              <w:rPr>
                <w:rFonts w:ascii="仿宋_GB2312" w:hAnsi="仿宋_GB2312" w:cs="仿宋_GB2312" w:eastAsia="仿宋_GB2312"/>
                <w:sz w:val="21"/>
              </w:rPr>
              <w:t>22、可配备结核分枝杆菌耐药检测试剂盒，可同时针对5个基因型，14个位点进行多种野生型和突变型的基因检测(需提供证明材料并盖章（如厂家产品技术参数证明材料或彩页等）)；</w:t>
            </w:r>
          </w:p>
          <w:p>
            <w:pPr>
              <w:pStyle w:val="null3"/>
              <w:jc w:val="left"/>
            </w:pPr>
            <w:r>
              <w:rPr>
                <w:rFonts w:ascii="仿宋_GB2312" w:hAnsi="仿宋_GB2312" w:cs="仿宋_GB2312" w:eastAsia="仿宋_GB2312"/>
                <w:sz w:val="21"/>
              </w:rPr>
              <w:t>23、可用于寨卡病毒快速应急检测，且提供试剂盒FDA EUA证明文件；</w:t>
            </w:r>
          </w:p>
          <w:p>
            <w:pPr>
              <w:pStyle w:val="null3"/>
              <w:jc w:val="left"/>
            </w:pPr>
            <w:r>
              <w:rPr>
                <w:rFonts w:ascii="仿宋_GB2312" w:hAnsi="仿宋_GB2312" w:cs="仿宋_GB2312" w:eastAsia="仿宋_GB2312"/>
                <w:sz w:val="21"/>
              </w:rPr>
              <w:t>24、开放性的检测平台，既可以使用商业化的试剂盒，也可以根据实际需求自行开发试剂盒，并提供不少于4套多重核酸检测相关实验设计方案；</w:t>
            </w:r>
          </w:p>
          <w:p>
            <w:pPr>
              <w:pStyle w:val="null3"/>
              <w:jc w:val="left"/>
            </w:pPr>
            <w:r>
              <w:rPr>
                <w:rFonts w:ascii="仿宋_GB2312" w:hAnsi="仿宋_GB2312" w:cs="仿宋_GB2312" w:eastAsia="仿宋_GB2312"/>
                <w:sz w:val="21"/>
              </w:rPr>
              <w:t>25、可配备禽流感通用型、新城疫病毒、禽传染性支气管炎病毒、禽传染性喉气管炎病毒、鸡毒支原体和禽滑液支原体的xTAG检测试剂盒(需提供证明材料并盖章（如厂家产品技术参数证明材料或彩页等）)；</w:t>
            </w:r>
          </w:p>
          <w:p>
            <w:pPr>
              <w:pStyle w:val="null3"/>
              <w:jc w:val="left"/>
            </w:pPr>
            <w:r>
              <w:rPr>
                <w:rFonts w:ascii="仿宋_GB2312" w:hAnsi="仿宋_GB2312" w:cs="仿宋_GB2312" w:eastAsia="仿宋_GB2312"/>
                <w:sz w:val="21"/>
              </w:rPr>
              <w:t>26、17种蚊媒传疾病病原（如登革热，寨卡病毒等）快速检测试剂盒，并提供彩页；</w:t>
            </w:r>
          </w:p>
          <w:p>
            <w:pPr>
              <w:pStyle w:val="null3"/>
              <w:jc w:val="left"/>
            </w:pPr>
            <w:r>
              <w:rPr>
                <w:rFonts w:ascii="仿宋_GB2312" w:hAnsi="仿宋_GB2312" w:cs="仿宋_GB2312" w:eastAsia="仿宋_GB2312"/>
                <w:sz w:val="21"/>
              </w:rPr>
              <w:t>27、可配备100种沙门氏菌血清型分型检测试剂盒，可实现一次同时检测100种沙门氏菌的血清型分型检测(需提供证明材料并盖章（如厂家产品技术参数证明材料或彩页等）)；</w:t>
            </w:r>
          </w:p>
          <w:p>
            <w:pPr>
              <w:pStyle w:val="null3"/>
              <w:jc w:val="left"/>
            </w:pPr>
            <w:r>
              <w:rPr>
                <w:rFonts w:ascii="仿宋_GB2312" w:hAnsi="仿宋_GB2312" w:cs="仿宋_GB2312" w:eastAsia="仿宋_GB2312"/>
                <w:sz w:val="21"/>
              </w:rPr>
              <w:t>28、需提供多重检测试剂盒目录及设备中文日常简易维护操作手册（图文版）。</w:t>
            </w:r>
          </w:p>
          <w:p>
            <w:pPr>
              <w:pStyle w:val="null3"/>
              <w:jc w:val="left"/>
            </w:pPr>
            <w:r>
              <w:rPr>
                <w:rFonts w:ascii="仿宋_GB2312" w:hAnsi="仿宋_GB2312" w:cs="仿宋_GB2312" w:eastAsia="仿宋_GB2312"/>
                <w:sz w:val="21"/>
              </w:rPr>
              <w:t>29、供应商需提供与产品彩页名称一致的相关产品医疗器械注册证（CFDA证书）和随机中文标签证书；</w:t>
            </w:r>
          </w:p>
          <w:p>
            <w:pPr>
              <w:pStyle w:val="null3"/>
              <w:jc w:val="left"/>
            </w:pPr>
            <w:r>
              <w:rPr>
                <w:rFonts w:ascii="仿宋_GB2312" w:hAnsi="仿宋_GB2312" w:cs="仿宋_GB2312" w:eastAsia="仿宋_GB2312"/>
                <w:sz w:val="21"/>
              </w:rPr>
              <w:t>30、电脑配置要求：CUP≥intel i5；核心数≥6核；显存容量≥2GB；内容容量≥16GB;硬盘容量≥256GB+1TB;屏幕尺寸≥23英寸；分辨率≥1920*1080；</w:t>
            </w:r>
          </w:p>
          <w:p>
            <w:pPr>
              <w:pStyle w:val="null3"/>
              <w:jc w:val="left"/>
            </w:pPr>
            <w:r>
              <w:rPr>
                <w:rFonts w:ascii="仿宋_GB2312" w:hAnsi="仿宋_GB2312" w:cs="仿宋_GB2312" w:eastAsia="仿宋_GB2312"/>
                <w:sz w:val="21"/>
              </w:rPr>
              <w:t>二、主要配置及备件清单</w:t>
            </w:r>
          </w:p>
          <w:p>
            <w:pPr>
              <w:pStyle w:val="null3"/>
              <w:jc w:val="left"/>
            </w:pPr>
            <w:r>
              <w:rPr>
                <w:rFonts w:ascii="仿宋_GB2312" w:hAnsi="仿宋_GB2312" w:cs="仿宋_GB2312" w:eastAsia="仿宋_GB2312"/>
                <w:sz w:val="21"/>
              </w:rPr>
              <w:t>1、 多功能流式点阵仪主机 1台</w:t>
            </w:r>
          </w:p>
          <w:p>
            <w:pPr>
              <w:pStyle w:val="null3"/>
              <w:jc w:val="left"/>
            </w:pPr>
            <w:r>
              <w:rPr>
                <w:rFonts w:ascii="仿宋_GB2312" w:hAnsi="仿宋_GB2312" w:cs="仿宋_GB2312" w:eastAsia="仿宋_GB2312"/>
                <w:sz w:val="21"/>
              </w:rPr>
              <w:t>2、 多功能流式点阵仪检测平台  1台</w:t>
            </w:r>
          </w:p>
          <w:p>
            <w:pPr>
              <w:pStyle w:val="null3"/>
              <w:jc w:val="left"/>
            </w:pPr>
            <w:r>
              <w:rPr>
                <w:rFonts w:ascii="仿宋_GB2312" w:hAnsi="仿宋_GB2312" w:cs="仿宋_GB2312" w:eastAsia="仿宋_GB2312"/>
                <w:sz w:val="21"/>
              </w:rPr>
              <w:t>3、 高通量鞘液流系统 1台</w:t>
            </w:r>
          </w:p>
          <w:p>
            <w:pPr>
              <w:pStyle w:val="null3"/>
              <w:jc w:val="left"/>
            </w:pPr>
            <w:r>
              <w:rPr>
                <w:rFonts w:ascii="仿宋_GB2312" w:hAnsi="仿宋_GB2312" w:cs="仿宋_GB2312" w:eastAsia="仿宋_GB2312"/>
                <w:sz w:val="21"/>
              </w:rPr>
              <w:t>4、 多功能设备控制以及数据分析软件包 1套</w:t>
            </w:r>
          </w:p>
          <w:p>
            <w:pPr>
              <w:pStyle w:val="null3"/>
              <w:jc w:val="left"/>
            </w:pPr>
            <w:r>
              <w:rPr>
                <w:rFonts w:ascii="仿宋_GB2312" w:hAnsi="仿宋_GB2312" w:cs="仿宋_GB2312" w:eastAsia="仿宋_GB2312"/>
                <w:sz w:val="21"/>
              </w:rPr>
              <w:t>5、 独立核酸检测分析软件包  1套</w:t>
            </w:r>
          </w:p>
          <w:p>
            <w:pPr>
              <w:pStyle w:val="null3"/>
              <w:jc w:val="left"/>
            </w:pPr>
            <w:r>
              <w:rPr>
                <w:rFonts w:ascii="仿宋_GB2312" w:hAnsi="仿宋_GB2312" w:cs="仿宋_GB2312" w:eastAsia="仿宋_GB2312"/>
                <w:sz w:val="21"/>
              </w:rPr>
              <w:t>6、 校准试剂盒  1盒</w:t>
            </w:r>
          </w:p>
          <w:p>
            <w:pPr>
              <w:pStyle w:val="null3"/>
              <w:jc w:val="left"/>
            </w:pPr>
            <w:r>
              <w:rPr>
                <w:rFonts w:ascii="仿宋_GB2312" w:hAnsi="仿宋_GB2312" w:cs="仿宋_GB2312" w:eastAsia="仿宋_GB2312"/>
                <w:sz w:val="21"/>
              </w:rPr>
              <w:t>7、 验证试剂盒 1盒</w:t>
            </w:r>
          </w:p>
          <w:p>
            <w:pPr>
              <w:pStyle w:val="null3"/>
              <w:jc w:val="left"/>
            </w:pPr>
            <w:r>
              <w:rPr>
                <w:rFonts w:ascii="仿宋_GB2312" w:hAnsi="仿宋_GB2312" w:cs="仿宋_GB2312" w:eastAsia="仿宋_GB2312"/>
                <w:sz w:val="21"/>
              </w:rPr>
              <w:t>8、 鞘液 1盒</w:t>
            </w:r>
          </w:p>
          <w:p>
            <w:pPr>
              <w:pStyle w:val="null3"/>
              <w:jc w:val="left"/>
            </w:pPr>
            <w:r>
              <w:rPr>
                <w:rFonts w:ascii="仿宋_GB2312" w:hAnsi="仿宋_GB2312" w:cs="仿宋_GB2312" w:eastAsia="仿宋_GB2312"/>
                <w:sz w:val="21"/>
              </w:rPr>
              <w:t>9、 扫描仪 1台</w:t>
            </w:r>
          </w:p>
          <w:p>
            <w:pPr>
              <w:pStyle w:val="null3"/>
              <w:jc w:val="left"/>
            </w:pPr>
            <w:r>
              <w:rPr>
                <w:rFonts w:ascii="仿宋_GB2312" w:hAnsi="仿宋_GB2312" w:cs="仿宋_GB2312" w:eastAsia="仿宋_GB2312"/>
                <w:sz w:val="21"/>
              </w:rPr>
              <w:t>10、原装电脑 1台</w:t>
            </w:r>
          </w:p>
          <w:p>
            <w:pPr>
              <w:pStyle w:val="null3"/>
              <w:jc w:val="left"/>
            </w:pPr>
            <w:r>
              <w:rPr>
                <w:rFonts w:ascii="仿宋_GB2312" w:hAnsi="仿宋_GB2312" w:cs="仿宋_GB2312" w:eastAsia="仿宋_GB2312"/>
                <w:sz w:val="21"/>
              </w:rPr>
              <w:t>11、装机验证结核分枝杆菌耐药检测试剂盒（XMAP法）  2盒；</w:t>
            </w:r>
          </w:p>
          <w:p>
            <w:pPr>
              <w:pStyle w:val="null3"/>
              <w:jc w:val="left"/>
            </w:pPr>
            <w:r>
              <w:rPr>
                <w:rFonts w:ascii="仿宋_GB2312" w:hAnsi="仿宋_GB2312" w:cs="仿宋_GB2312" w:eastAsia="仿宋_GB2312"/>
                <w:sz w:val="21"/>
              </w:rPr>
              <w:t>12、随机配套磁力洗板机 1台；</w:t>
            </w:r>
          </w:p>
          <w:p>
            <w:pPr>
              <w:pStyle w:val="null3"/>
              <w:jc w:val="both"/>
            </w:pPr>
            <w:r>
              <w:rPr>
                <w:rFonts w:ascii="仿宋_GB2312" w:hAnsi="仿宋_GB2312" w:cs="仿宋_GB2312" w:eastAsia="仿宋_GB2312"/>
                <w:sz w:val="21"/>
              </w:rPr>
              <w:t>13、磁性编码微球 5ml。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实时荧光定量</w:t>
            </w:r>
            <w:r>
              <w:rPr>
                <w:rFonts w:ascii="仿宋_GB2312" w:hAnsi="仿宋_GB2312" w:cs="仿宋_GB2312" w:eastAsia="仿宋_GB2312"/>
                <w:sz w:val="21"/>
                <w:b/>
              </w:rPr>
              <w:t>PCR</w:t>
            </w:r>
            <w:r>
              <w:rPr>
                <w:rFonts w:ascii="仿宋_GB2312" w:hAnsi="仿宋_GB2312" w:cs="仿宋_GB2312" w:eastAsia="仿宋_GB2312"/>
                <w:sz w:val="21"/>
                <w:b/>
              </w:rPr>
              <w:t>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热循环采用珀耳帖效应系统，加热冷却方式为半导体，温控精准度高，使用寿命长；</w:t>
            </w:r>
          </w:p>
          <w:p>
            <w:pPr>
              <w:pStyle w:val="null3"/>
              <w:jc w:val="left"/>
            </w:pPr>
            <w:r>
              <w:rPr>
                <w:rFonts w:ascii="仿宋_GB2312" w:hAnsi="仿宋_GB2312" w:cs="仿宋_GB2312" w:eastAsia="仿宋_GB2312"/>
                <w:sz w:val="21"/>
              </w:rPr>
              <w:t>2. 温度范围：4–99.9℃。</w:t>
            </w:r>
          </w:p>
          <w:p>
            <w:pPr>
              <w:pStyle w:val="null3"/>
              <w:jc w:val="left"/>
            </w:pPr>
            <w:r>
              <w:rPr>
                <w:rFonts w:ascii="仿宋_GB2312" w:hAnsi="仿宋_GB2312" w:cs="仿宋_GB2312" w:eastAsia="仿宋_GB2312"/>
                <w:sz w:val="21"/>
              </w:rPr>
              <w:t>3. 最多支持四种半导体控温的加热模块，0.2ml ×96孔、0.1ml ×96孔、384孔和微流体模块；</w:t>
            </w:r>
          </w:p>
          <w:p>
            <w:pPr>
              <w:pStyle w:val="null3"/>
              <w:jc w:val="left"/>
            </w:pPr>
            <w:r>
              <w:rPr>
                <w:rFonts w:ascii="仿宋_GB2312" w:hAnsi="仿宋_GB2312" w:cs="仿宋_GB2312" w:eastAsia="仿宋_GB2312"/>
                <w:sz w:val="21"/>
              </w:rPr>
              <w:t>4. 四种半导体控温加热模块可由用户点击仪器界面按钮，通过电动马达进行更换，操作更简便且确保更换一次到位。更换后无需校准即可使用；</w:t>
            </w:r>
          </w:p>
          <w:p>
            <w:pPr>
              <w:pStyle w:val="null3"/>
              <w:jc w:val="left"/>
            </w:pPr>
            <w:r>
              <w:rPr>
                <w:rFonts w:ascii="仿宋_GB2312" w:hAnsi="仿宋_GB2312" w:cs="仿宋_GB2312" w:eastAsia="仿宋_GB2312"/>
                <w:sz w:val="21"/>
              </w:rPr>
              <w:t>5. 0.2ml或0.1ml 的96模块均含有6个独立的VeriFlex精确数码温控区域，每个区域可独立设置反应温度；实时反映每个独立区域的精确温度，而非模糊的软件模拟温度；</w:t>
            </w:r>
          </w:p>
          <w:p>
            <w:pPr>
              <w:pStyle w:val="null3"/>
              <w:jc w:val="left"/>
            </w:pPr>
            <w:r>
              <w:rPr>
                <w:rFonts w:ascii="仿宋_GB2312" w:hAnsi="仿宋_GB2312" w:cs="仿宋_GB2312" w:eastAsia="仿宋_GB2312"/>
                <w:sz w:val="21"/>
              </w:rPr>
              <w:t>6. 相邻温控区温度差异最多可达5℃，最大温度差异为25℃；</w:t>
            </w:r>
          </w:p>
          <w:p>
            <w:pPr>
              <w:pStyle w:val="null3"/>
              <w:jc w:val="left"/>
            </w:pPr>
            <w:r>
              <w:rPr>
                <w:rFonts w:ascii="仿宋_GB2312" w:hAnsi="仿宋_GB2312" w:cs="仿宋_GB2312" w:eastAsia="仿宋_GB2312"/>
                <w:sz w:val="21"/>
              </w:rPr>
              <w:t>7. 激发光源为高亮度白光半导体光源，工作寿命&gt;5年；</w:t>
            </w:r>
          </w:p>
          <w:p>
            <w:pPr>
              <w:pStyle w:val="null3"/>
              <w:jc w:val="left"/>
            </w:pPr>
            <w:r>
              <w:rPr>
                <w:rFonts w:ascii="仿宋_GB2312" w:hAnsi="仿宋_GB2312" w:cs="仿宋_GB2312" w:eastAsia="仿宋_GB2312"/>
                <w:sz w:val="21"/>
              </w:rPr>
              <w:t>8. 检测系统为低温高分辨CMOS一次成像，实时动态检测，动态显示，96孔或384孔均同步成像检测仪器支持的所有荧光染料，无逐个扫描时间差；</w:t>
            </w:r>
          </w:p>
          <w:p>
            <w:pPr>
              <w:pStyle w:val="null3"/>
              <w:jc w:val="left"/>
            </w:pPr>
            <w:r>
              <w:rPr>
                <w:rFonts w:ascii="仿宋_GB2312" w:hAnsi="仿宋_GB2312" w:cs="仿宋_GB2312" w:eastAsia="仿宋_GB2312"/>
                <w:sz w:val="21"/>
              </w:rPr>
              <w:t>9. 6色发射光通道和6色激发光通道可自由组合，最多可检测21种不同的荧光光谱；</w:t>
            </w:r>
          </w:p>
          <w:p>
            <w:pPr>
              <w:pStyle w:val="null3"/>
              <w:jc w:val="left"/>
            </w:pPr>
            <w:r>
              <w:rPr>
                <w:rFonts w:ascii="仿宋_GB2312" w:hAnsi="仿宋_GB2312" w:cs="仿宋_GB2312" w:eastAsia="仿宋_GB2312"/>
                <w:sz w:val="21"/>
              </w:rPr>
              <w:t>10. 单管单次反应可同时检测6种不同靶标；</w:t>
            </w:r>
          </w:p>
          <w:p>
            <w:pPr>
              <w:pStyle w:val="null3"/>
              <w:jc w:val="left"/>
            </w:pPr>
            <w:r>
              <w:rPr>
                <w:rFonts w:ascii="仿宋_GB2312" w:hAnsi="仿宋_GB2312" w:cs="仿宋_GB2312" w:eastAsia="仿宋_GB2312"/>
                <w:sz w:val="21"/>
              </w:rPr>
              <w:t>11. 能同时检测并区分VIC荧光和TAMRA荧光，以用于基因拷贝数(CNV)检测；</w:t>
            </w:r>
          </w:p>
          <w:p>
            <w:pPr>
              <w:pStyle w:val="null3"/>
              <w:jc w:val="left"/>
            </w:pPr>
            <w:r>
              <w:rPr>
                <w:rFonts w:ascii="仿宋_GB2312" w:hAnsi="仿宋_GB2312" w:cs="仿宋_GB2312" w:eastAsia="仿宋_GB2312"/>
                <w:sz w:val="21"/>
              </w:rPr>
              <w:t>12. 支持ROX荧光校正去除移液误差和耗材透光度引起的物理误差；</w:t>
            </w:r>
          </w:p>
          <w:p>
            <w:pPr>
              <w:pStyle w:val="null3"/>
              <w:jc w:val="left"/>
            </w:pPr>
            <w:r>
              <w:rPr>
                <w:rFonts w:ascii="仿宋_GB2312" w:hAnsi="仿宋_GB2312" w:cs="仿宋_GB2312" w:eastAsia="仿宋_GB2312"/>
                <w:sz w:val="21"/>
              </w:rPr>
              <w:t>13. 支持Mustang Purple荧光校正去除移液误差和耗材透光度引起的物理误差；</w:t>
            </w:r>
          </w:p>
          <w:p>
            <w:pPr>
              <w:pStyle w:val="null3"/>
              <w:jc w:val="left"/>
            </w:pPr>
            <w:r>
              <w:rPr>
                <w:rFonts w:ascii="仿宋_GB2312" w:hAnsi="仿宋_GB2312" w:cs="仿宋_GB2312" w:eastAsia="仿宋_GB2312"/>
                <w:sz w:val="21"/>
              </w:rPr>
              <w:t>14. 安装时已校准染料：通道一：FAM, SYBR Green I；通道二：VIC；通道三：NED, ABY, TAMRA；通道四：JUN, ROX；通道五Mustang Purple, Cy5；</w:t>
            </w:r>
          </w:p>
          <w:p>
            <w:pPr>
              <w:pStyle w:val="null3"/>
              <w:jc w:val="left"/>
            </w:pPr>
            <w:r>
              <w:rPr>
                <w:rFonts w:ascii="仿宋_GB2312" w:hAnsi="仿宋_GB2312" w:cs="仿宋_GB2312" w:eastAsia="仿宋_GB2312"/>
                <w:sz w:val="21"/>
              </w:rPr>
              <w:t>15. 升降温速率≥6.5℃/秒；</w:t>
            </w:r>
          </w:p>
          <w:p>
            <w:pPr>
              <w:pStyle w:val="null3"/>
              <w:jc w:val="left"/>
            </w:pPr>
            <w:r>
              <w:rPr>
                <w:rFonts w:ascii="仿宋_GB2312" w:hAnsi="仿宋_GB2312" w:cs="仿宋_GB2312" w:eastAsia="仿宋_GB2312"/>
                <w:sz w:val="21"/>
              </w:rPr>
              <w:t>16. 运行速度快，30分钟内完成40个循环，并能提供现场验证实验支持；</w:t>
            </w:r>
          </w:p>
          <w:p>
            <w:pPr>
              <w:pStyle w:val="null3"/>
              <w:jc w:val="left"/>
            </w:pPr>
            <w:r>
              <w:rPr>
                <w:rFonts w:ascii="仿宋_GB2312" w:hAnsi="仿宋_GB2312" w:cs="仿宋_GB2312" w:eastAsia="仿宋_GB2312"/>
                <w:sz w:val="21"/>
              </w:rPr>
              <w:t>17. 检测灵敏度高，低至单拷贝检测/反应体系；</w:t>
            </w:r>
          </w:p>
          <w:p>
            <w:pPr>
              <w:pStyle w:val="null3"/>
              <w:jc w:val="left"/>
            </w:pPr>
            <w:r>
              <w:rPr>
                <w:rFonts w:ascii="仿宋_GB2312" w:hAnsi="仿宋_GB2312" w:cs="仿宋_GB2312" w:eastAsia="仿宋_GB2312"/>
                <w:sz w:val="21"/>
              </w:rPr>
              <w:t>18. 检测精密度高，可区分1.5倍拷贝数差异，置信度≥99.7%；</w:t>
            </w:r>
          </w:p>
          <w:p>
            <w:pPr>
              <w:pStyle w:val="null3"/>
              <w:jc w:val="left"/>
            </w:pPr>
            <w:r>
              <w:rPr>
                <w:rFonts w:ascii="仿宋_GB2312" w:hAnsi="仿宋_GB2312" w:cs="仿宋_GB2312" w:eastAsia="仿宋_GB2312"/>
                <w:sz w:val="21"/>
              </w:rPr>
              <w:t>19. 仪器具有宽广的动态范围，不低于10个对数的线性动态范围；</w:t>
            </w:r>
          </w:p>
          <w:p>
            <w:pPr>
              <w:pStyle w:val="null3"/>
              <w:jc w:val="left"/>
            </w:pPr>
            <w:r>
              <w:rPr>
                <w:rFonts w:ascii="仿宋_GB2312" w:hAnsi="仿宋_GB2312" w:cs="仿宋_GB2312" w:eastAsia="仿宋_GB2312"/>
                <w:sz w:val="21"/>
              </w:rPr>
              <w:t>20. 可选高分辨率熔解曲线，分辨率最小至 0.015°C；</w:t>
            </w:r>
          </w:p>
          <w:p>
            <w:pPr>
              <w:pStyle w:val="null3"/>
              <w:jc w:val="left"/>
            </w:pPr>
            <w:r>
              <w:rPr>
                <w:rFonts w:ascii="仿宋_GB2312" w:hAnsi="仿宋_GB2312" w:cs="仿宋_GB2312" w:eastAsia="仿宋_GB2312"/>
                <w:sz w:val="21"/>
              </w:rPr>
              <w:t>21. 样本检测的重复性高，对高浓度和低浓度核酸样本分别进行重复性检测，CV值＜3%；</w:t>
            </w:r>
          </w:p>
          <w:p>
            <w:pPr>
              <w:pStyle w:val="null3"/>
              <w:jc w:val="left"/>
            </w:pPr>
            <w:r>
              <w:rPr>
                <w:rFonts w:ascii="仿宋_GB2312" w:hAnsi="仿宋_GB2312" w:cs="仿宋_GB2312" w:eastAsia="仿宋_GB2312"/>
                <w:sz w:val="21"/>
              </w:rPr>
              <w:t>22. 内置12英寸电容式触摸屏，可提供一键式的实验方案，同时支持触屏设置个性化实验程序并启动实验；支持实时察看实验进程以及最终实验结果查看和分析；</w:t>
            </w:r>
          </w:p>
          <w:p>
            <w:pPr>
              <w:pStyle w:val="null3"/>
              <w:jc w:val="left"/>
            </w:pPr>
            <w:r>
              <w:rPr>
                <w:rFonts w:ascii="仿宋_GB2312" w:hAnsi="仿宋_GB2312" w:cs="仿宋_GB2312" w:eastAsia="仿宋_GB2312"/>
                <w:sz w:val="21"/>
              </w:rPr>
              <w:t>23. 触摸屏支持智能远程支持，一键即可远程联系到原厂的技术支持和工程师，第一时间获取售后支持，显著缩短问题解决时间；</w:t>
            </w:r>
          </w:p>
          <w:p>
            <w:pPr>
              <w:pStyle w:val="null3"/>
              <w:jc w:val="left"/>
            </w:pPr>
            <w:r>
              <w:rPr>
                <w:rFonts w:ascii="仿宋_GB2312" w:hAnsi="仿宋_GB2312" w:cs="仿宋_GB2312" w:eastAsia="仿宋_GB2312"/>
                <w:sz w:val="21"/>
              </w:rPr>
              <w:t>24. 内置摄像头，支持人脸识别，无需手动操作即可登录个人账户；</w:t>
            </w:r>
          </w:p>
          <w:p>
            <w:pPr>
              <w:pStyle w:val="null3"/>
              <w:jc w:val="left"/>
            </w:pPr>
            <w:r>
              <w:rPr>
                <w:rFonts w:ascii="仿宋_GB2312" w:hAnsi="仿宋_GB2312" w:cs="仿宋_GB2312" w:eastAsia="仿宋_GB2312"/>
                <w:sz w:val="21"/>
              </w:rPr>
              <w:t>25. 仪器具有断电保护功能，可支持断电时间在一小时之内的实验正常恢复；</w:t>
            </w:r>
          </w:p>
          <w:p>
            <w:pPr>
              <w:pStyle w:val="null3"/>
              <w:jc w:val="left"/>
            </w:pPr>
            <w:r>
              <w:rPr>
                <w:rFonts w:ascii="仿宋_GB2312" w:hAnsi="仿宋_GB2312" w:cs="仿宋_GB2312" w:eastAsia="仿宋_GB2312"/>
                <w:sz w:val="21"/>
              </w:rPr>
              <w:t>26. 支持PCR主机独立运行，还可同时连接电脑或连接云服务平台, 除支持仪器连接的电脑储存数据外，仪器也支持自身储存数据;</w:t>
            </w:r>
          </w:p>
          <w:p>
            <w:pPr>
              <w:pStyle w:val="null3"/>
              <w:jc w:val="left"/>
            </w:pPr>
            <w:r>
              <w:rPr>
                <w:rFonts w:ascii="仿宋_GB2312" w:hAnsi="仿宋_GB2312" w:cs="仿宋_GB2312" w:eastAsia="仿宋_GB2312"/>
                <w:sz w:val="21"/>
              </w:rPr>
              <w:t>27. 软件自带原厂研发的多组分算法，可去除多色荧光间的相互干扰，保证多重分析结果的准确性，无需颜色补偿；</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实时荧光定量PCR主机一台；</w:t>
            </w:r>
          </w:p>
          <w:p>
            <w:pPr>
              <w:pStyle w:val="null3"/>
              <w:jc w:val="left"/>
            </w:pPr>
            <w:r>
              <w:rPr>
                <w:rFonts w:ascii="仿宋_GB2312" w:hAnsi="仿宋_GB2312" w:cs="仿宋_GB2312" w:eastAsia="仿宋_GB2312"/>
                <w:sz w:val="21"/>
              </w:rPr>
              <w:t>2. 随机进口的电脑工作站一套；</w:t>
            </w:r>
          </w:p>
          <w:p>
            <w:pPr>
              <w:pStyle w:val="null3"/>
              <w:jc w:val="left"/>
            </w:pPr>
            <w:r>
              <w:rPr>
                <w:rFonts w:ascii="仿宋_GB2312" w:hAnsi="仿宋_GB2312" w:cs="仿宋_GB2312" w:eastAsia="仿宋_GB2312"/>
                <w:sz w:val="21"/>
              </w:rPr>
              <w:t>3. 数据采集和分析软件一套；</w:t>
            </w:r>
          </w:p>
          <w:p>
            <w:pPr>
              <w:pStyle w:val="null3"/>
              <w:jc w:val="left"/>
            </w:pPr>
            <w:r>
              <w:rPr>
                <w:rFonts w:ascii="仿宋_GB2312" w:hAnsi="仿宋_GB2312" w:cs="仿宋_GB2312" w:eastAsia="仿宋_GB2312"/>
                <w:sz w:val="21"/>
              </w:rPr>
              <w:t>4. 引物和探针设计软件一套；</w:t>
            </w:r>
          </w:p>
          <w:p>
            <w:pPr>
              <w:pStyle w:val="null3"/>
              <w:jc w:val="left"/>
            </w:pPr>
            <w:r>
              <w:rPr>
                <w:rFonts w:ascii="仿宋_GB2312" w:hAnsi="仿宋_GB2312" w:cs="仿宋_GB2312" w:eastAsia="仿宋_GB2312"/>
                <w:sz w:val="21"/>
              </w:rPr>
              <w:t>5. 安装试剂盒一套；</w:t>
            </w:r>
          </w:p>
          <w:p>
            <w:pPr>
              <w:pStyle w:val="null3"/>
              <w:jc w:val="both"/>
            </w:pPr>
            <w:r>
              <w:rPr>
                <w:rFonts w:ascii="仿宋_GB2312" w:hAnsi="仿宋_GB2312" w:cs="仿宋_GB2312" w:eastAsia="仿宋_GB2312"/>
                <w:sz w:val="21"/>
              </w:rPr>
              <w:t>6.  激光打印机一台。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数字PCR</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微滴生成与扩增系统</w:t>
            </w:r>
          </w:p>
          <w:p>
            <w:pPr>
              <w:pStyle w:val="null3"/>
              <w:jc w:val="left"/>
            </w:pPr>
            <w:r>
              <w:rPr>
                <w:rFonts w:ascii="仿宋_GB2312" w:hAnsi="仿宋_GB2312" w:cs="仿宋_GB2312" w:eastAsia="仿宋_GB2312"/>
                <w:sz w:val="21"/>
              </w:rPr>
              <w:t>▲1.1  自动化完成微滴生成与PCR扩增，无需另配PCR扩增仪，一次加样，无需加油，无需封膜操作；</w:t>
            </w:r>
          </w:p>
          <w:p>
            <w:pPr>
              <w:pStyle w:val="null3"/>
              <w:jc w:val="left"/>
            </w:pPr>
            <w:r>
              <w:rPr>
                <w:rFonts w:ascii="仿宋_GB2312" w:hAnsi="仿宋_GB2312" w:cs="仿宋_GB2312" w:eastAsia="仿宋_GB2312"/>
                <w:sz w:val="21"/>
              </w:rPr>
              <w:t>1.2  微滴扩增气压稳定在900mbar-1000 mbar，主屏幕上有压力和温度的曲线显示。</w:t>
            </w:r>
          </w:p>
          <w:p>
            <w:pPr>
              <w:pStyle w:val="null3"/>
              <w:jc w:val="left"/>
            </w:pPr>
            <w:r>
              <w:rPr>
                <w:rFonts w:ascii="仿宋_GB2312" w:hAnsi="仿宋_GB2312" w:cs="仿宋_GB2312" w:eastAsia="仿宋_GB2312"/>
                <w:sz w:val="21"/>
              </w:rPr>
              <w:t>▲1.3  兼容两种微滴芯片，可灵活使用，1.高载量芯片：微滴数25000至30000个/反应；2.高通量芯片：可生成微滴数可以达15000至20000个/反应。</w:t>
            </w:r>
          </w:p>
          <w:p>
            <w:pPr>
              <w:pStyle w:val="null3"/>
              <w:jc w:val="left"/>
            </w:pPr>
            <w:r>
              <w:rPr>
                <w:rFonts w:ascii="仿宋_GB2312" w:hAnsi="仿宋_GB2312" w:cs="仿宋_GB2312" w:eastAsia="仿宋_GB2312"/>
                <w:sz w:val="21"/>
              </w:rPr>
              <w:t>1.4  采用微滴分区方式，微滴生成和PCR扩增后可反复读取微滴数据；</w:t>
            </w:r>
          </w:p>
          <w:p>
            <w:pPr>
              <w:pStyle w:val="null3"/>
              <w:jc w:val="left"/>
            </w:pPr>
            <w:r>
              <w:rPr>
                <w:rFonts w:ascii="仿宋_GB2312" w:hAnsi="仿宋_GB2312" w:cs="仿宋_GB2312" w:eastAsia="仿宋_GB2312"/>
                <w:sz w:val="21"/>
              </w:rPr>
              <w:t>1.5  微滴生成系统通量≥48个样品/次；</w:t>
            </w:r>
          </w:p>
          <w:p>
            <w:pPr>
              <w:pStyle w:val="null3"/>
              <w:jc w:val="left"/>
            </w:pPr>
            <w:r>
              <w:rPr>
                <w:rFonts w:ascii="仿宋_GB2312" w:hAnsi="仿宋_GB2312" w:cs="仿宋_GB2312" w:eastAsia="仿宋_GB2312"/>
                <w:sz w:val="21"/>
              </w:rPr>
              <w:t>1.6  扩增温度范围：10℃-95℃，控温精度：± 0.1℃；</w:t>
            </w:r>
          </w:p>
          <w:p>
            <w:pPr>
              <w:pStyle w:val="null3"/>
              <w:jc w:val="left"/>
            </w:pPr>
            <w:r>
              <w:rPr>
                <w:rFonts w:ascii="仿宋_GB2312" w:hAnsi="仿宋_GB2312" w:cs="仿宋_GB2312" w:eastAsia="仿宋_GB2312"/>
                <w:sz w:val="21"/>
              </w:rPr>
              <w:t>▲1.7  机器预置微滴回收程序，用于荧光检测后目标微滴的回收，微滴回收率＞95%，DNA回收率＞70%</w:t>
            </w:r>
          </w:p>
          <w:p>
            <w:pPr>
              <w:pStyle w:val="null3"/>
              <w:jc w:val="left"/>
            </w:pPr>
            <w:r>
              <w:rPr>
                <w:rFonts w:ascii="仿宋_GB2312" w:hAnsi="仿宋_GB2312" w:cs="仿宋_GB2312" w:eastAsia="仿宋_GB2312"/>
                <w:sz w:val="21"/>
              </w:rPr>
              <w:t>1.8  可进行单细胞、单细菌微滴包被实验</w:t>
            </w:r>
          </w:p>
          <w:p>
            <w:pPr>
              <w:pStyle w:val="null3"/>
              <w:jc w:val="left"/>
            </w:pPr>
            <w:r>
              <w:rPr>
                <w:rFonts w:ascii="仿宋_GB2312" w:hAnsi="仿宋_GB2312" w:cs="仿宋_GB2312" w:eastAsia="仿宋_GB2312"/>
                <w:sz w:val="21"/>
              </w:rPr>
              <w:t>2、微滴检测系统</w:t>
            </w:r>
          </w:p>
          <w:p>
            <w:pPr>
              <w:pStyle w:val="null3"/>
              <w:jc w:val="left"/>
            </w:pPr>
            <w:r>
              <w:rPr>
                <w:rFonts w:ascii="仿宋_GB2312" w:hAnsi="仿宋_GB2312" w:cs="仿宋_GB2312" w:eastAsia="仿宋_GB2312"/>
                <w:sz w:val="21"/>
              </w:rPr>
              <w:t>▲2.1  内置光源：≥六个独立高能的LED光源，每个LED光源激发波长分别为445-490nm（蓝色）、504-526nm（青绿色）、540-560nm（绿色）、 562-588nm（黄色）、623-643nm（红色）、675-698nm（深红色）；</w:t>
            </w:r>
          </w:p>
          <w:p>
            <w:pPr>
              <w:pStyle w:val="null3"/>
              <w:jc w:val="left"/>
            </w:pPr>
            <w:r>
              <w:rPr>
                <w:rFonts w:ascii="仿宋_GB2312" w:hAnsi="仿宋_GB2312" w:cs="仿宋_GB2312" w:eastAsia="仿宋_GB2312"/>
                <w:sz w:val="21"/>
              </w:rPr>
              <w:t>▲2.2  检测器：CCD，底部成像，成像分辨率≤7微米；可调节曝光时间和焦距，曝光时间调节步进≤3ms，焦距调节步进≤0.1mm；</w:t>
            </w:r>
          </w:p>
          <w:p>
            <w:pPr>
              <w:pStyle w:val="null3"/>
              <w:jc w:val="left"/>
            </w:pPr>
            <w:r>
              <w:rPr>
                <w:rFonts w:ascii="仿宋_GB2312" w:hAnsi="仿宋_GB2312" w:cs="仿宋_GB2312" w:eastAsia="仿宋_GB2312"/>
                <w:sz w:val="21"/>
              </w:rPr>
              <w:t>2.3  微滴检测通量≥48个样品；检测速度 48样品＜20 min;</w:t>
            </w:r>
          </w:p>
          <w:p>
            <w:pPr>
              <w:pStyle w:val="null3"/>
              <w:jc w:val="left"/>
            </w:pPr>
            <w:r>
              <w:rPr>
                <w:rFonts w:ascii="仿宋_GB2312" w:hAnsi="仿宋_GB2312" w:cs="仿宋_GB2312" w:eastAsia="仿宋_GB2312"/>
                <w:sz w:val="21"/>
              </w:rPr>
              <w:t>2.4  配套试剂：兼容染料法和探针法; 可提供10X、5X、2X DNA MIX以及一步法RNA MIX。</w:t>
            </w:r>
          </w:p>
          <w:p>
            <w:pPr>
              <w:pStyle w:val="null3"/>
              <w:jc w:val="left"/>
            </w:pPr>
            <w:r>
              <w:rPr>
                <w:rFonts w:ascii="仿宋_GB2312" w:hAnsi="仿宋_GB2312" w:cs="仿宋_GB2312" w:eastAsia="仿宋_GB2312"/>
                <w:sz w:val="21"/>
              </w:rPr>
              <w:t>2.5  动态范围：5个数量级；</w:t>
            </w:r>
          </w:p>
          <w:p>
            <w:pPr>
              <w:pStyle w:val="null3"/>
              <w:jc w:val="left"/>
            </w:pPr>
            <w:r>
              <w:rPr>
                <w:rFonts w:ascii="仿宋_GB2312" w:hAnsi="仿宋_GB2312" w:cs="仿宋_GB2312" w:eastAsia="仿宋_GB2312"/>
                <w:sz w:val="21"/>
              </w:rPr>
              <w:t>2.6  精确度：≤10％（在置信区间为95%的条件下）。</w:t>
            </w:r>
          </w:p>
          <w:p>
            <w:pPr>
              <w:pStyle w:val="null3"/>
              <w:jc w:val="left"/>
            </w:pPr>
            <w:r>
              <w:rPr>
                <w:rFonts w:ascii="仿宋_GB2312" w:hAnsi="仿宋_GB2312" w:cs="仿宋_GB2312" w:eastAsia="仿宋_GB2312"/>
                <w:sz w:val="21"/>
              </w:rPr>
              <w:t>3、分析软件</w:t>
            </w:r>
          </w:p>
          <w:p>
            <w:pPr>
              <w:pStyle w:val="null3"/>
              <w:jc w:val="left"/>
            </w:pPr>
            <w:r>
              <w:rPr>
                <w:rFonts w:ascii="仿宋_GB2312" w:hAnsi="仿宋_GB2312" w:cs="仿宋_GB2312" w:eastAsia="仿宋_GB2312"/>
                <w:sz w:val="21"/>
              </w:rPr>
              <w:t>3.1  软件可自动对检测目标核酸进行绝对定量，根据泊松分布公式自动计算绝对定量拷贝数浓度值</w:t>
            </w:r>
          </w:p>
          <w:p>
            <w:pPr>
              <w:pStyle w:val="null3"/>
              <w:jc w:val="left"/>
            </w:pPr>
            <w:r>
              <w:rPr>
                <w:rFonts w:ascii="仿宋_GB2312" w:hAnsi="仿宋_GB2312" w:cs="仿宋_GB2312" w:eastAsia="仿宋_GB2312"/>
                <w:sz w:val="21"/>
              </w:rPr>
              <w:t>▲3.1  具备Pooling功能，可一次联合分析＞200个样品的数据，联合分析微滴数＞300万微滴。</w:t>
            </w:r>
          </w:p>
          <w:p>
            <w:pPr>
              <w:pStyle w:val="null3"/>
              <w:jc w:val="left"/>
            </w:pPr>
            <w:r>
              <w:rPr>
                <w:rFonts w:ascii="仿宋_GB2312" w:hAnsi="仿宋_GB2312" w:cs="仿宋_GB2312" w:eastAsia="仿宋_GB2312"/>
                <w:sz w:val="21"/>
              </w:rPr>
              <w:t>3.2  软件分析提供柱状图、一维散点图、二维散点图和三维散点图</w:t>
            </w:r>
          </w:p>
          <w:p>
            <w:pPr>
              <w:pStyle w:val="null3"/>
              <w:jc w:val="left"/>
            </w:pPr>
            <w:r>
              <w:rPr>
                <w:rFonts w:ascii="仿宋_GB2312" w:hAnsi="仿宋_GB2312" w:cs="仿宋_GB2312" w:eastAsia="仿宋_GB2312"/>
                <w:sz w:val="21"/>
              </w:rPr>
              <w:t>3.3  提供FAM、Evagreen、Yakima Yellow、VIC、HEX、Cy3、ROX、、Cy5、Atto700等染料，可查看6个荧光原始微滴图，可缩放，可识别荧光强度，有比例尺标识。（需提供说明文件及软件截图）</w:t>
            </w:r>
          </w:p>
          <w:p>
            <w:pPr>
              <w:pStyle w:val="null3"/>
              <w:jc w:val="left"/>
            </w:pPr>
            <w:r>
              <w:rPr>
                <w:rFonts w:ascii="仿宋_GB2312" w:hAnsi="仿宋_GB2312" w:cs="仿宋_GB2312" w:eastAsia="仿宋_GB2312"/>
                <w:sz w:val="21"/>
              </w:rPr>
              <w:t>3.4  软件可进行多荧光阳性组合分析功能，可支持≥20个靶点的自定义多重荧光分析。</w:t>
            </w:r>
          </w:p>
          <w:p>
            <w:pPr>
              <w:pStyle w:val="null3"/>
              <w:jc w:val="left"/>
            </w:pPr>
            <w:r>
              <w:rPr>
                <w:rFonts w:ascii="仿宋_GB2312" w:hAnsi="仿宋_GB2312" w:cs="仿宋_GB2312" w:eastAsia="仿宋_GB2312"/>
                <w:sz w:val="21"/>
              </w:rPr>
              <w:t>3.5  可在二维散点图上进行自定义高阶群簇的圈门设置，实现高阶多重自动分析功能（需提供软件截图）。</w:t>
            </w:r>
          </w:p>
          <w:p>
            <w:pPr>
              <w:pStyle w:val="null3"/>
              <w:jc w:val="left"/>
            </w:pPr>
            <w:r>
              <w:rPr>
                <w:rFonts w:ascii="仿宋_GB2312" w:hAnsi="仿宋_GB2312" w:cs="仿宋_GB2312" w:eastAsia="仿宋_GB2312"/>
                <w:sz w:val="21"/>
              </w:rPr>
              <w:t>3.6  自动进行泊松分布95%置信区间内的不确定度曲线分析（需提供软件截图）</w:t>
            </w:r>
          </w:p>
          <w:p>
            <w:pPr>
              <w:pStyle w:val="null3"/>
              <w:jc w:val="left"/>
            </w:pPr>
            <w:r>
              <w:rPr>
                <w:rFonts w:ascii="仿宋_GB2312" w:hAnsi="仿宋_GB2312" w:cs="仿宋_GB2312" w:eastAsia="仿宋_GB2312"/>
                <w:sz w:val="21"/>
              </w:rPr>
              <w:t>3.7  荧光补偿分析：可识别≥28组微滴荧光串扰情况，自动或手动进行荧光补偿，避免荧光串扰对多色荧光检测造成的误差（需提供软件分析截图）；</w:t>
            </w:r>
          </w:p>
          <w:p>
            <w:pPr>
              <w:pStyle w:val="null3"/>
              <w:jc w:val="left"/>
            </w:pPr>
            <w:r>
              <w:rPr>
                <w:rFonts w:ascii="仿宋_GB2312" w:hAnsi="仿宋_GB2312" w:cs="仿宋_GB2312" w:eastAsia="仿宋_GB2312"/>
                <w:sz w:val="21"/>
              </w:rPr>
              <w:t>3.8  微滴质控：软件可识别每一个微滴的体积、形状和分布，排除不满足泊松分布要求的不合格微滴，保证数据一致性。</w:t>
            </w:r>
          </w:p>
          <w:p>
            <w:pPr>
              <w:pStyle w:val="null3"/>
              <w:jc w:val="left"/>
            </w:pPr>
            <w:r>
              <w:rPr>
                <w:rFonts w:ascii="仿宋_GB2312" w:hAnsi="仿宋_GB2312" w:cs="仿宋_GB2312" w:eastAsia="仿宋_GB2312"/>
                <w:sz w:val="21"/>
              </w:rPr>
              <w:t>▲3.9   微滴溯源：微滴数据点与原始微滴图片可以一一关联，通过选取数据点，可溯源查看每一个对应的微滴的原始图像，避免假阳性数据。（需提供软件分析截图）；</w:t>
            </w:r>
          </w:p>
          <w:p>
            <w:pPr>
              <w:pStyle w:val="null3"/>
              <w:jc w:val="left"/>
            </w:pPr>
            <w:r>
              <w:rPr>
                <w:rFonts w:ascii="仿宋_GB2312" w:hAnsi="仿宋_GB2312" w:cs="仿宋_GB2312" w:eastAsia="仿宋_GB2312"/>
                <w:sz w:val="21"/>
              </w:rPr>
              <w:t>3.10  内置计算机系统，只需外接显示器即可使用。</w:t>
            </w:r>
          </w:p>
          <w:p>
            <w:pPr>
              <w:pStyle w:val="null3"/>
              <w:jc w:val="left"/>
            </w:pPr>
            <w:r>
              <w:rPr>
                <w:rFonts w:ascii="仿宋_GB2312" w:hAnsi="仿宋_GB2312" w:cs="仿宋_GB2312" w:eastAsia="仿宋_GB2312"/>
                <w:sz w:val="21"/>
              </w:rPr>
              <w:t>4、 自动化加样系统</w:t>
            </w:r>
          </w:p>
          <w:p>
            <w:pPr>
              <w:pStyle w:val="null3"/>
              <w:jc w:val="left"/>
            </w:pPr>
            <w:r>
              <w:rPr>
                <w:rFonts w:ascii="仿宋_GB2312" w:hAnsi="仿宋_GB2312" w:cs="仿宋_GB2312" w:eastAsia="仿宋_GB2312"/>
                <w:sz w:val="21"/>
              </w:rPr>
              <w:t>4.1  加样头：具备≥8个加样头，实现快速加样。</w:t>
            </w:r>
          </w:p>
          <w:p>
            <w:pPr>
              <w:pStyle w:val="null3"/>
              <w:jc w:val="left"/>
            </w:pPr>
            <w:r>
              <w:rPr>
                <w:rFonts w:ascii="仿宋_GB2312" w:hAnsi="仿宋_GB2312" w:cs="仿宋_GB2312" w:eastAsia="仿宋_GB2312"/>
                <w:sz w:val="21"/>
              </w:rPr>
              <w:t>▲4.2  自动完成样本到芯片的转移，10分钟内完成96个样品的加样操作，全自动加样，减少实验误差。</w:t>
            </w:r>
          </w:p>
          <w:p>
            <w:pPr>
              <w:pStyle w:val="null3"/>
              <w:jc w:val="left"/>
            </w:pPr>
            <w:r>
              <w:rPr>
                <w:rFonts w:ascii="仿宋_GB2312" w:hAnsi="仿宋_GB2312" w:cs="仿宋_GB2312" w:eastAsia="仿宋_GB2312"/>
                <w:sz w:val="21"/>
              </w:rPr>
              <w:t>4.3  加样精度：±0.2 µl。</w:t>
            </w:r>
          </w:p>
          <w:p>
            <w:pPr>
              <w:pStyle w:val="null3"/>
              <w:jc w:val="both"/>
            </w:pPr>
            <w:r>
              <w:rPr>
                <w:rFonts w:ascii="仿宋_GB2312" w:hAnsi="仿宋_GB2312" w:cs="仿宋_GB2312" w:eastAsia="仿宋_GB2312"/>
                <w:sz w:val="21"/>
              </w:rPr>
              <w:t>需提供生产厂家或区域代理针对该项目的授权书、技术参数证明材料、售后服务承诺函。</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微滴生成和扩增系统：1套；</w:t>
            </w:r>
          </w:p>
          <w:p>
            <w:pPr>
              <w:pStyle w:val="null3"/>
              <w:jc w:val="left"/>
            </w:pPr>
            <w:r>
              <w:rPr>
                <w:rFonts w:ascii="仿宋_GB2312" w:hAnsi="仿宋_GB2312" w:cs="仿宋_GB2312" w:eastAsia="仿宋_GB2312"/>
                <w:sz w:val="21"/>
              </w:rPr>
              <w:t>2.   微滴检测系统及控制分析软件：1套；</w:t>
            </w:r>
          </w:p>
          <w:p>
            <w:pPr>
              <w:pStyle w:val="null3"/>
              <w:jc w:val="left"/>
            </w:pPr>
            <w:r>
              <w:rPr>
                <w:rFonts w:ascii="仿宋_GB2312" w:hAnsi="仿宋_GB2312" w:cs="仿宋_GB2312" w:eastAsia="仿宋_GB2312"/>
                <w:sz w:val="21"/>
              </w:rPr>
              <w:t>3.   液晶显示器1台；</w:t>
            </w:r>
          </w:p>
          <w:p>
            <w:pPr>
              <w:pStyle w:val="null3"/>
              <w:jc w:val="left"/>
            </w:pPr>
            <w:r>
              <w:rPr>
                <w:rFonts w:ascii="仿宋_GB2312" w:hAnsi="仿宋_GB2312" w:cs="仿宋_GB2312" w:eastAsia="仿宋_GB2312"/>
                <w:sz w:val="21"/>
              </w:rPr>
              <w:t>4.   自动化加样系统1台；</w:t>
            </w:r>
          </w:p>
          <w:p>
            <w:pPr>
              <w:pStyle w:val="null3"/>
              <w:jc w:val="both"/>
            </w:pPr>
            <w:r>
              <w:rPr>
                <w:rFonts w:ascii="仿宋_GB2312" w:hAnsi="仿宋_GB2312" w:cs="仿宋_GB2312" w:eastAsia="仿宋_GB2312"/>
                <w:sz w:val="21"/>
              </w:rPr>
              <w:t>5.   激光打印机一台。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全自动智能均质仪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1．一步均质、动物组织样品无需剪切.</w:t>
            </w:r>
          </w:p>
          <w:p>
            <w:pPr>
              <w:pStyle w:val="null3"/>
              <w:jc w:val="left"/>
            </w:pPr>
            <w:r>
              <w:rPr>
                <w:rFonts w:ascii="仿宋_GB2312" w:hAnsi="仿宋_GB2312" w:cs="仿宋_GB2312" w:eastAsia="仿宋_GB2312"/>
                <w:sz w:val="21"/>
              </w:rPr>
              <w:t>2．智能操作模式，一键启动，无需看护，均质时间只需40s，避免样品温度升高影响检测.</w:t>
            </w:r>
          </w:p>
          <w:p>
            <w:pPr>
              <w:pStyle w:val="null3"/>
              <w:jc w:val="left"/>
            </w:pPr>
            <w:r>
              <w:rPr>
                <w:rFonts w:ascii="仿宋_GB2312" w:hAnsi="仿宋_GB2312" w:cs="仿宋_GB2312" w:eastAsia="仿宋_GB2312"/>
                <w:sz w:val="21"/>
              </w:rPr>
              <w:t>3．一次性多功能均质样品杯，避免交叉污染.样品杯既能制样，又能密封保存样品。</w:t>
            </w:r>
          </w:p>
          <w:p>
            <w:pPr>
              <w:pStyle w:val="null3"/>
              <w:jc w:val="left"/>
            </w:pPr>
            <w:r>
              <w:rPr>
                <w:rFonts w:ascii="仿宋_GB2312" w:hAnsi="仿宋_GB2312" w:cs="仿宋_GB2312" w:eastAsia="仿宋_GB2312"/>
                <w:sz w:val="21"/>
              </w:rPr>
              <w:t>4．一字型刀头设计，易清洗无残留。</w:t>
            </w:r>
          </w:p>
          <w:p>
            <w:pPr>
              <w:pStyle w:val="null3"/>
              <w:jc w:val="left"/>
            </w:pPr>
            <w:r>
              <w:rPr>
                <w:rFonts w:ascii="仿宋_GB2312" w:hAnsi="仿宋_GB2312" w:cs="仿宋_GB2312" w:eastAsia="仿宋_GB2312"/>
                <w:sz w:val="21"/>
              </w:rPr>
              <w:t>5．较多结缔组织和纤维组织的羊肉也可轻松均质。</w:t>
            </w:r>
          </w:p>
          <w:p>
            <w:pPr>
              <w:pStyle w:val="null3"/>
              <w:jc w:val="left"/>
            </w:pPr>
            <w:r>
              <w:rPr>
                <w:rFonts w:ascii="仿宋_GB2312" w:hAnsi="仿宋_GB2312" w:cs="仿宋_GB2312" w:eastAsia="仿宋_GB2312"/>
                <w:sz w:val="21"/>
              </w:rPr>
              <w:t>6．仪器透明化设计，工作状态和均质效果实时可见。</w:t>
            </w:r>
          </w:p>
          <w:p>
            <w:pPr>
              <w:pStyle w:val="null3"/>
              <w:jc w:val="left"/>
            </w:pPr>
            <w:r>
              <w:rPr>
                <w:rFonts w:ascii="仿宋_GB2312" w:hAnsi="仿宋_GB2312" w:cs="仿宋_GB2312" w:eastAsia="仿宋_GB2312"/>
                <w:sz w:val="21"/>
              </w:rPr>
              <w:t>7．人性化设计操作面板，多点位彩色触摸显示屏，预设9种样品均质程序，用户可根据样品自定义均质程序，存储容量100种以上.</w:t>
            </w:r>
          </w:p>
          <w:p>
            <w:pPr>
              <w:pStyle w:val="null3"/>
              <w:jc w:val="left"/>
            </w:pPr>
            <w:r>
              <w:rPr>
                <w:rFonts w:ascii="仿宋_GB2312" w:hAnsi="仿宋_GB2312" w:cs="仿宋_GB2312" w:eastAsia="仿宋_GB2312"/>
                <w:sz w:val="21"/>
              </w:rPr>
              <w:t>8．300ml、600ml样品杯可选，适合不同检测需要。</w:t>
            </w:r>
          </w:p>
          <w:p>
            <w:pPr>
              <w:pStyle w:val="null3"/>
              <w:jc w:val="left"/>
            </w:pPr>
            <w:r>
              <w:rPr>
                <w:rFonts w:ascii="仿宋_GB2312" w:hAnsi="仿宋_GB2312" w:cs="仿宋_GB2312" w:eastAsia="仿宋_GB2312"/>
                <w:sz w:val="21"/>
              </w:rPr>
              <w:t xml:space="preserve">9．最高转速：18000rpm                </w:t>
            </w:r>
          </w:p>
          <w:p>
            <w:pPr>
              <w:pStyle w:val="null3"/>
              <w:jc w:val="left"/>
            </w:pPr>
            <w:r>
              <w:rPr>
                <w:rFonts w:ascii="仿宋_GB2312" w:hAnsi="仿宋_GB2312" w:cs="仿宋_GB2312" w:eastAsia="仿宋_GB2312"/>
                <w:sz w:val="21"/>
              </w:rPr>
              <w:t>10．速度范围：0-18000rmp可调</w:t>
            </w:r>
          </w:p>
          <w:p>
            <w:pPr>
              <w:pStyle w:val="null3"/>
              <w:jc w:val="left"/>
            </w:pPr>
            <w:r>
              <w:rPr>
                <w:rFonts w:ascii="仿宋_GB2312" w:hAnsi="仿宋_GB2312" w:cs="仿宋_GB2312" w:eastAsia="仿宋_GB2312"/>
                <w:sz w:val="21"/>
              </w:rPr>
              <w:t xml:space="preserve">11．样品质量：20g-300g                </w:t>
            </w:r>
          </w:p>
          <w:p>
            <w:pPr>
              <w:pStyle w:val="null3"/>
              <w:jc w:val="left"/>
            </w:pPr>
            <w:r>
              <w:rPr>
                <w:rFonts w:ascii="仿宋_GB2312" w:hAnsi="仿宋_GB2312" w:cs="仿宋_GB2312" w:eastAsia="仿宋_GB2312"/>
                <w:sz w:val="21"/>
              </w:rPr>
              <w:t>12．操作模式：手自一体</w:t>
            </w:r>
          </w:p>
          <w:p>
            <w:pPr>
              <w:pStyle w:val="null3"/>
              <w:jc w:val="left"/>
            </w:pPr>
            <w:r>
              <w:rPr>
                <w:rFonts w:ascii="仿宋_GB2312" w:hAnsi="仿宋_GB2312" w:cs="仿宋_GB2312" w:eastAsia="仿宋_GB2312"/>
                <w:sz w:val="21"/>
              </w:rPr>
              <w:t xml:space="preserve">13．均质程序：预设9种，自定义编辑      </w:t>
            </w:r>
          </w:p>
          <w:p>
            <w:pPr>
              <w:pStyle w:val="null3"/>
              <w:jc w:val="left"/>
            </w:pPr>
            <w:r>
              <w:rPr>
                <w:rFonts w:ascii="仿宋_GB2312" w:hAnsi="仿宋_GB2312" w:cs="仿宋_GB2312" w:eastAsia="仿宋_GB2312"/>
                <w:sz w:val="21"/>
              </w:rPr>
              <w:t>14．最大噪音：&lt;70dB</w:t>
            </w:r>
          </w:p>
          <w:p>
            <w:pPr>
              <w:pStyle w:val="null3"/>
              <w:jc w:val="left"/>
            </w:pPr>
            <w:r>
              <w:rPr>
                <w:rFonts w:ascii="仿宋_GB2312" w:hAnsi="仿宋_GB2312" w:cs="仿宋_GB2312" w:eastAsia="仿宋_GB2312"/>
                <w:sz w:val="21"/>
              </w:rPr>
              <w:t xml:space="preserve">15．最大功率：2.5KW                  </w:t>
            </w:r>
          </w:p>
          <w:p>
            <w:pPr>
              <w:pStyle w:val="null3"/>
              <w:jc w:val="left"/>
            </w:pPr>
            <w:r>
              <w:rPr>
                <w:rFonts w:ascii="仿宋_GB2312" w:hAnsi="仿宋_GB2312" w:cs="仿宋_GB2312" w:eastAsia="仿宋_GB2312"/>
                <w:sz w:val="21"/>
              </w:rPr>
              <w:t>16．电源要求：AC220V  50Hz  16A</w:t>
            </w:r>
          </w:p>
          <w:p>
            <w:pPr>
              <w:pStyle w:val="null3"/>
              <w:jc w:val="left"/>
            </w:pPr>
            <w:r>
              <w:rPr>
                <w:rFonts w:ascii="仿宋_GB2312" w:hAnsi="仿宋_GB2312" w:cs="仿宋_GB2312" w:eastAsia="仿宋_GB2312"/>
                <w:sz w:val="21"/>
              </w:rPr>
              <w:t xml:space="preserve">17．重量：≦70Kg                      </w:t>
            </w:r>
          </w:p>
          <w:p>
            <w:pPr>
              <w:pStyle w:val="null3"/>
              <w:jc w:val="left"/>
            </w:pPr>
            <w:r>
              <w:rPr>
                <w:rFonts w:ascii="仿宋_GB2312" w:hAnsi="仿宋_GB2312" w:cs="仿宋_GB2312" w:eastAsia="仿宋_GB2312"/>
                <w:sz w:val="21"/>
              </w:rPr>
              <w:t>18．外形尺寸：≦280mm×500mm×600mm</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1．全自动智能均质仪一台</w:t>
            </w:r>
          </w:p>
          <w:p>
            <w:pPr>
              <w:pStyle w:val="null3"/>
              <w:jc w:val="left"/>
            </w:pPr>
            <w:r>
              <w:rPr>
                <w:rFonts w:ascii="仿宋_GB2312" w:hAnsi="仿宋_GB2312" w:cs="仿宋_GB2312" w:eastAsia="仿宋_GB2312"/>
                <w:sz w:val="21"/>
              </w:rPr>
              <w:t>2．一字型刀头50把</w:t>
            </w:r>
          </w:p>
          <w:p>
            <w:pPr>
              <w:pStyle w:val="null3"/>
              <w:jc w:val="both"/>
            </w:pPr>
            <w:r>
              <w:rPr>
                <w:rFonts w:ascii="仿宋_GB2312" w:hAnsi="仿宋_GB2312" w:cs="仿宋_GB2312" w:eastAsia="仿宋_GB2312"/>
                <w:sz w:val="21"/>
              </w:rPr>
              <w:t>3．样品杯500个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18"/>
                <w:b/>
              </w:rPr>
              <w:t>梯度</w:t>
            </w:r>
            <w:r>
              <w:rPr>
                <w:rFonts w:ascii="仿宋_GB2312" w:hAnsi="仿宋_GB2312" w:cs="仿宋_GB2312" w:eastAsia="仿宋_GB2312"/>
                <w:sz w:val="18"/>
                <w:b/>
              </w:rPr>
              <w:t>PCR仪</w:t>
            </w:r>
          </w:p>
          <w:p>
            <w:pPr>
              <w:pStyle w:val="null3"/>
              <w:jc w:val="left"/>
            </w:pPr>
            <w:r>
              <w:rPr>
                <w:rFonts w:ascii="仿宋_GB2312" w:hAnsi="仿宋_GB2312" w:cs="仿宋_GB2312" w:eastAsia="仿宋_GB2312"/>
                <w:sz w:val="18"/>
              </w:rPr>
              <w:t>一、技术参数</w:t>
            </w:r>
          </w:p>
          <w:p>
            <w:pPr>
              <w:pStyle w:val="null3"/>
              <w:jc w:val="left"/>
            </w:pPr>
            <w:r>
              <w:rPr>
                <w:rFonts w:ascii="仿宋_GB2312" w:hAnsi="仿宋_GB2312" w:cs="仿宋_GB2312" w:eastAsia="仿宋_GB2312"/>
                <w:sz w:val="18"/>
              </w:rPr>
              <w:t>1. 主要用途：用于临床样本、病原微生物的核酸检测。</w:t>
            </w:r>
          </w:p>
          <w:p>
            <w:pPr>
              <w:pStyle w:val="null3"/>
              <w:jc w:val="left"/>
            </w:pPr>
            <w:r>
              <w:rPr>
                <w:rFonts w:ascii="仿宋_GB2312" w:hAnsi="仿宋_GB2312" w:cs="仿宋_GB2312" w:eastAsia="仿宋_GB2312"/>
                <w:sz w:val="18"/>
              </w:rPr>
              <w:t>2. 工作条件：工作温度:15-30℃,工作湿度:相对湿度≤85%,工作电源:100-240 VAC</w:t>
            </w:r>
          </w:p>
          <w:p>
            <w:pPr>
              <w:pStyle w:val="null3"/>
              <w:jc w:val="left"/>
            </w:pPr>
            <w:r>
              <w:rPr>
                <w:rFonts w:ascii="仿宋_GB2312" w:hAnsi="仿宋_GB2312" w:cs="仿宋_GB2312" w:eastAsia="仿宋_GB2312"/>
                <w:sz w:val="18"/>
              </w:rPr>
              <w:t>3. 反应模块：96×0.2ml深孔反应模块，可同时检测1-96管。</w:t>
            </w:r>
          </w:p>
          <w:p>
            <w:pPr>
              <w:pStyle w:val="null3"/>
              <w:jc w:val="left"/>
            </w:pPr>
            <w:r>
              <w:rPr>
                <w:rFonts w:ascii="仿宋_GB2312" w:hAnsi="仿宋_GB2312" w:cs="仿宋_GB2312" w:eastAsia="仿宋_GB2312"/>
                <w:sz w:val="18"/>
              </w:rPr>
              <w:t>4. 反应模块可快速更换：可选购的模块有48×2×0.2ml双槽梯度反应模块、384×0.2ml梯度反应模块、96×0.2ml高速梯度模块。</w:t>
            </w:r>
          </w:p>
          <w:p>
            <w:pPr>
              <w:pStyle w:val="null3"/>
              <w:jc w:val="left"/>
            </w:pPr>
            <w:r>
              <w:rPr>
                <w:rFonts w:ascii="仿宋_GB2312" w:hAnsi="仿宋_GB2312" w:cs="仿宋_GB2312" w:eastAsia="仿宋_GB2312"/>
                <w:sz w:val="18"/>
              </w:rPr>
              <w:t>5. 操作界面≥8.5 寸 LCD彩色触摸屏，可直接手触式控制而无需按钮。</w:t>
            </w:r>
          </w:p>
          <w:p>
            <w:pPr>
              <w:pStyle w:val="null3"/>
              <w:jc w:val="left"/>
            </w:pPr>
            <w:r>
              <w:rPr>
                <w:rFonts w:ascii="仿宋_GB2312" w:hAnsi="仿宋_GB2312" w:cs="仿宋_GB2312" w:eastAsia="仿宋_GB2312"/>
                <w:sz w:val="18"/>
              </w:rPr>
              <w:t>6. 加热/冷却技术（温控方式）：半导体。</w:t>
            </w:r>
          </w:p>
          <w:p>
            <w:pPr>
              <w:pStyle w:val="null3"/>
              <w:jc w:val="left"/>
            </w:pPr>
            <w:r>
              <w:rPr>
                <w:rFonts w:ascii="仿宋_GB2312" w:hAnsi="仿宋_GB2312" w:cs="仿宋_GB2312" w:eastAsia="仿宋_GB2312"/>
                <w:sz w:val="18"/>
              </w:rPr>
              <w:t>7. 半导体加热模块具有“O型圈”保护：防止冷凝水渗透而导致电路板短路，提高用电安全性。</w:t>
            </w:r>
          </w:p>
          <w:p>
            <w:pPr>
              <w:pStyle w:val="null3"/>
              <w:jc w:val="left"/>
            </w:pPr>
            <w:r>
              <w:rPr>
                <w:rFonts w:ascii="仿宋_GB2312" w:hAnsi="仿宋_GB2312" w:cs="仿宋_GB2312" w:eastAsia="仿宋_GB2312"/>
                <w:sz w:val="18"/>
              </w:rPr>
              <w:t>8. 半导体控温范围：0-100℃。</w:t>
            </w:r>
          </w:p>
          <w:p>
            <w:pPr>
              <w:pStyle w:val="null3"/>
              <w:jc w:val="left"/>
            </w:pPr>
            <w:r>
              <w:rPr>
                <w:rFonts w:ascii="仿宋_GB2312" w:hAnsi="仿宋_GB2312" w:cs="仿宋_GB2312" w:eastAsia="仿宋_GB2312"/>
                <w:sz w:val="18"/>
              </w:rPr>
              <w:t>9. 最高升温速率：≥2.5℃/S。</w:t>
            </w:r>
          </w:p>
          <w:p>
            <w:pPr>
              <w:pStyle w:val="null3"/>
              <w:jc w:val="left"/>
            </w:pPr>
            <w:r>
              <w:rPr>
                <w:rFonts w:ascii="仿宋_GB2312" w:hAnsi="仿宋_GB2312" w:cs="仿宋_GB2312" w:eastAsia="仿宋_GB2312"/>
                <w:sz w:val="18"/>
              </w:rPr>
              <w:t>10. 最高降温速率：≥2.5℃/S。</w:t>
            </w:r>
          </w:p>
          <w:p>
            <w:pPr>
              <w:pStyle w:val="null3"/>
              <w:jc w:val="left"/>
            </w:pPr>
            <w:r>
              <w:rPr>
                <w:rFonts w:ascii="仿宋_GB2312" w:hAnsi="仿宋_GB2312" w:cs="仿宋_GB2312" w:eastAsia="仿宋_GB2312"/>
                <w:sz w:val="18"/>
              </w:rPr>
              <w:t>11. 温度均一性：≤±0.4℃</w:t>
            </w:r>
          </w:p>
          <w:p>
            <w:pPr>
              <w:pStyle w:val="null3"/>
              <w:jc w:val="left"/>
            </w:pPr>
            <w:r>
              <w:rPr>
                <w:rFonts w:ascii="仿宋_GB2312" w:hAnsi="仿宋_GB2312" w:cs="仿宋_GB2312" w:eastAsia="仿宋_GB2312"/>
                <w:sz w:val="18"/>
              </w:rPr>
              <w:t>12. 温度精确性：≤±0.2℃</w:t>
            </w:r>
          </w:p>
          <w:p>
            <w:pPr>
              <w:pStyle w:val="null3"/>
              <w:jc w:val="left"/>
            </w:pPr>
            <w:r>
              <w:rPr>
                <w:rFonts w:ascii="仿宋_GB2312" w:hAnsi="仿宋_GB2312" w:cs="仿宋_GB2312" w:eastAsia="仿宋_GB2312"/>
                <w:sz w:val="18"/>
              </w:rPr>
              <w:t>13. 具动态梯度温度功能，一次可运行8个不同的温度梯度，每个温度梯度有12个样品孔。</w:t>
            </w:r>
          </w:p>
          <w:p>
            <w:pPr>
              <w:pStyle w:val="null3"/>
              <w:jc w:val="left"/>
            </w:pPr>
            <w:r>
              <w:rPr>
                <w:rFonts w:ascii="仿宋_GB2312" w:hAnsi="仿宋_GB2312" w:cs="仿宋_GB2312" w:eastAsia="仿宋_GB2312"/>
                <w:sz w:val="18"/>
              </w:rPr>
              <w:t>14. 梯度温度范围：30-100℃。</w:t>
            </w:r>
          </w:p>
          <w:p>
            <w:pPr>
              <w:pStyle w:val="null3"/>
              <w:jc w:val="left"/>
            </w:pPr>
            <w:r>
              <w:rPr>
                <w:rFonts w:ascii="仿宋_GB2312" w:hAnsi="仿宋_GB2312" w:cs="仿宋_GB2312" w:eastAsia="仿宋_GB2312"/>
                <w:sz w:val="18"/>
              </w:rPr>
              <w:t>15. 梯度温度宽度：1-24℃。</w:t>
            </w:r>
          </w:p>
          <w:p>
            <w:pPr>
              <w:pStyle w:val="null3"/>
              <w:jc w:val="left"/>
            </w:pPr>
            <w:r>
              <w:rPr>
                <w:rFonts w:ascii="仿宋_GB2312" w:hAnsi="仿宋_GB2312" w:cs="仿宋_GB2312" w:eastAsia="仿宋_GB2312"/>
                <w:sz w:val="18"/>
              </w:rPr>
              <w:t>16. 梯度温度控制准确性：≤±0.2℃。</w:t>
            </w:r>
          </w:p>
          <w:p>
            <w:pPr>
              <w:pStyle w:val="null3"/>
              <w:jc w:val="left"/>
            </w:pPr>
            <w:r>
              <w:rPr>
                <w:rFonts w:ascii="仿宋_GB2312" w:hAnsi="仿宋_GB2312" w:cs="仿宋_GB2312" w:eastAsia="仿宋_GB2312"/>
                <w:sz w:val="18"/>
              </w:rPr>
              <w:t>17. 梯度温度控制均一性：≤±0.4℃。</w:t>
            </w:r>
          </w:p>
          <w:p>
            <w:pPr>
              <w:pStyle w:val="null3"/>
              <w:jc w:val="left"/>
            </w:pPr>
            <w:r>
              <w:rPr>
                <w:rFonts w:ascii="仿宋_GB2312" w:hAnsi="仿宋_GB2312" w:cs="仿宋_GB2312" w:eastAsia="仿宋_GB2312"/>
                <w:sz w:val="18"/>
              </w:rPr>
              <w:t>18. 热盖的温度可调，最高可至105℃。</w:t>
            </w:r>
          </w:p>
          <w:p>
            <w:pPr>
              <w:pStyle w:val="null3"/>
              <w:jc w:val="left"/>
            </w:pPr>
            <w:r>
              <w:rPr>
                <w:rFonts w:ascii="仿宋_GB2312" w:hAnsi="仿宋_GB2312" w:cs="仿宋_GB2312" w:eastAsia="仿宋_GB2312"/>
                <w:sz w:val="18"/>
              </w:rPr>
              <w:t>19. 热盖高度可调节，以适用于不同高度的PCR管。</w:t>
            </w:r>
          </w:p>
          <w:p>
            <w:pPr>
              <w:pStyle w:val="null3"/>
              <w:jc w:val="left"/>
            </w:pPr>
            <w:r>
              <w:rPr>
                <w:rFonts w:ascii="仿宋_GB2312" w:hAnsi="仿宋_GB2312" w:cs="仿宋_GB2312" w:eastAsia="仿宋_GB2312"/>
                <w:sz w:val="18"/>
              </w:rPr>
              <w:t>20. 有2个以上USB接口，方便数据导出或接入鼠标。</w:t>
            </w:r>
          </w:p>
          <w:p>
            <w:pPr>
              <w:pStyle w:val="null3"/>
              <w:jc w:val="left"/>
            </w:pPr>
            <w:r>
              <w:rPr>
                <w:rFonts w:ascii="仿宋_GB2312" w:hAnsi="仿宋_GB2312" w:cs="仿宋_GB2312" w:eastAsia="仿宋_GB2312"/>
                <w:sz w:val="18"/>
              </w:rPr>
              <w:t>二、配置清单：</w:t>
            </w:r>
          </w:p>
          <w:p>
            <w:pPr>
              <w:pStyle w:val="null3"/>
              <w:jc w:val="left"/>
            </w:pPr>
            <w:r>
              <w:rPr>
                <w:rFonts w:ascii="仿宋_GB2312" w:hAnsi="仿宋_GB2312" w:cs="仿宋_GB2312" w:eastAsia="仿宋_GB2312"/>
                <w:sz w:val="18"/>
              </w:rPr>
              <w:t>1. PCR仪主机一台</w:t>
            </w:r>
          </w:p>
          <w:p>
            <w:pPr>
              <w:pStyle w:val="null3"/>
              <w:jc w:val="left"/>
            </w:pPr>
            <w:r>
              <w:rPr>
                <w:rFonts w:ascii="仿宋_GB2312" w:hAnsi="仿宋_GB2312" w:cs="仿宋_GB2312" w:eastAsia="仿宋_GB2312"/>
                <w:sz w:val="18"/>
              </w:rPr>
              <w:t>2. 96孔梯度模块</w:t>
            </w:r>
          </w:p>
          <w:p>
            <w:pPr>
              <w:pStyle w:val="null3"/>
              <w:jc w:val="left"/>
            </w:pPr>
            <w:r>
              <w:rPr>
                <w:rFonts w:ascii="仿宋_GB2312" w:hAnsi="仿宋_GB2312" w:cs="仿宋_GB2312" w:eastAsia="仿宋_GB2312"/>
                <w:sz w:val="18"/>
              </w:rPr>
              <w:t>3. 电源线</w:t>
            </w:r>
          </w:p>
          <w:p>
            <w:pPr>
              <w:pStyle w:val="null3"/>
              <w:jc w:val="both"/>
            </w:pPr>
            <w:r>
              <w:rPr>
                <w:rFonts w:ascii="仿宋_GB2312" w:hAnsi="仿宋_GB2312" w:cs="仿宋_GB2312" w:eastAsia="仿宋_GB2312"/>
                <w:sz w:val="18"/>
              </w:rPr>
              <w:t>4. 说明书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left"/>
            </w:pPr>
            <w:r>
              <w:rPr>
                <w:rFonts w:ascii="仿宋_GB2312" w:hAnsi="仿宋_GB2312" w:cs="仿宋_GB2312" w:eastAsia="仿宋_GB2312"/>
                <w:sz w:val="21"/>
              </w:rPr>
              <w:t>肉类分析仪应提供至少2年免费质保期，其余设备均应提供至少3年免费质保期。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 9、移机服务</w:t>
            </w:r>
          </w:p>
          <w:p>
            <w:pPr>
              <w:pStyle w:val="null3"/>
              <w:jc w:val="both"/>
            </w:pPr>
            <w:r>
              <w:rPr>
                <w:rFonts w:ascii="仿宋_GB2312" w:hAnsi="仿宋_GB2312" w:cs="仿宋_GB2312" w:eastAsia="仿宋_GB2312"/>
                <w:sz w:val="21"/>
              </w:rPr>
              <w:t>全自动双模式氮吹仪、低速离心机、实时荧光定量PCR仪、全自动智能均质仪、数字PCR应在3年内提供1次免费移机服务。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技术部分67.98分</w:t>
            </w:r>
          </w:p>
          <w:p>
            <w:pPr>
              <w:pStyle w:val="null3"/>
              <w:jc w:val="both"/>
            </w:pPr>
            <w:r>
              <w:rPr>
                <w:rFonts w:ascii="仿宋_GB2312" w:hAnsi="仿宋_GB2312" w:cs="仿宋_GB2312" w:eastAsia="仿宋_GB2312"/>
              </w:rPr>
              <w:t>商务部分2.02分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带“▲”指标为本次采购设备技术重要参数，带“▲”指标共计8条，每条4分，满分32分。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非带“▲”指标为一般参数，非带和“▲”指标214条，每条 0.07分，满分14.98分。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14.9800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投标人2022年1月1日（以合同签订时间为准）至今具备同类项目经验，每提供一项得1.01分，本项最高得2.02分。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2.0200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海南省动物疫病防控指挥中心项目第一批仪器设备购置(第二次采购)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4879600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