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4121BD">
      <w:pPr>
        <w:spacing w:line="560" w:lineRule="exact"/>
        <w:jc w:val="center"/>
        <w:rPr>
          <w:rFonts w:hint="eastAsia" w:ascii="宋体" w:hAnsi="宋体" w:eastAsia="宋体" w:cs="宋体"/>
          <w:b/>
          <w:color w:val="auto"/>
          <w:kern w:val="0"/>
          <w:sz w:val="44"/>
          <w:szCs w:val="4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kern w:val="0"/>
          <w:sz w:val="44"/>
          <w:szCs w:val="44"/>
          <w:highlight w:val="none"/>
          <w:lang w:eastAsia="zh-CN"/>
        </w:rPr>
        <w:t>投标（响应）报价明细表</w:t>
      </w:r>
    </w:p>
    <w:p w14:paraId="1B2F1626">
      <w:pPr>
        <w:rPr>
          <w:rFonts w:hint="eastAsia"/>
          <w:sz w:val="28"/>
          <w:szCs w:val="28"/>
        </w:rPr>
      </w:pPr>
    </w:p>
    <w:p w14:paraId="40CEA69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项目名称：             招标编号：               包号：  包      </w:t>
      </w:r>
    </w:p>
    <w:p w14:paraId="6F9653C0">
      <w:pPr>
        <w:rPr>
          <w:szCs w:val="21"/>
        </w:rPr>
      </w:pPr>
      <w:r>
        <w:rPr>
          <w:rFonts w:hint="eastAsia"/>
          <w:sz w:val="28"/>
          <w:szCs w:val="28"/>
        </w:rPr>
        <w:t xml:space="preserve">                                                    </w:t>
      </w:r>
      <w:r>
        <w:rPr>
          <w:rFonts w:hint="eastAsia"/>
          <w:szCs w:val="21"/>
        </w:rPr>
        <w:t>单位：元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  <w:gridCol w:w="1065"/>
        <w:gridCol w:w="1878"/>
        <w:gridCol w:w="1317"/>
        <w:gridCol w:w="1066"/>
        <w:gridCol w:w="1066"/>
      </w:tblGrid>
      <w:tr w14:paraId="21A19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noWrap w:val="0"/>
            <w:vAlign w:val="top"/>
          </w:tcPr>
          <w:p w14:paraId="166A9A55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1065" w:type="dxa"/>
            <w:noWrap w:val="0"/>
            <w:vAlign w:val="top"/>
          </w:tcPr>
          <w:p w14:paraId="28B05AA5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服务名称</w:t>
            </w:r>
          </w:p>
        </w:tc>
        <w:tc>
          <w:tcPr>
            <w:tcW w:w="1065" w:type="dxa"/>
            <w:noWrap w:val="0"/>
            <w:vAlign w:val="top"/>
          </w:tcPr>
          <w:p w14:paraId="4FA5E8A2"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供</w:t>
            </w:r>
            <w:r>
              <w:rPr>
                <w:rFonts w:ascii="宋体" w:hAnsi="宋体"/>
                <w:sz w:val="28"/>
                <w:szCs w:val="28"/>
              </w:rPr>
              <w:t>应</w:t>
            </w:r>
            <w:r>
              <w:rPr>
                <w:rFonts w:hint="eastAsia" w:ascii="宋体" w:hAnsi="宋体"/>
                <w:sz w:val="28"/>
                <w:szCs w:val="28"/>
              </w:rPr>
              <w:t>商名</w:t>
            </w:r>
            <w:r>
              <w:rPr>
                <w:rFonts w:ascii="宋体" w:hAnsi="宋体"/>
                <w:sz w:val="28"/>
                <w:szCs w:val="28"/>
              </w:rPr>
              <w:t>称</w:t>
            </w:r>
          </w:p>
        </w:tc>
        <w:tc>
          <w:tcPr>
            <w:tcW w:w="1878" w:type="dxa"/>
            <w:noWrap w:val="0"/>
            <w:vAlign w:val="top"/>
          </w:tcPr>
          <w:p w14:paraId="7279EDC7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数量/单位</w:t>
            </w:r>
          </w:p>
        </w:tc>
        <w:tc>
          <w:tcPr>
            <w:tcW w:w="1317" w:type="dxa"/>
            <w:noWrap w:val="0"/>
            <w:vAlign w:val="top"/>
          </w:tcPr>
          <w:p w14:paraId="7DA6678E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单价</w:t>
            </w:r>
          </w:p>
        </w:tc>
        <w:tc>
          <w:tcPr>
            <w:tcW w:w="1066" w:type="dxa"/>
            <w:noWrap w:val="0"/>
            <w:vAlign w:val="top"/>
          </w:tcPr>
          <w:p w14:paraId="7E6F7E76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单项总价</w:t>
            </w:r>
          </w:p>
        </w:tc>
        <w:tc>
          <w:tcPr>
            <w:tcW w:w="1066" w:type="dxa"/>
            <w:noWrap w:val="0"/>
            <w:vAlign w:val="top"/>
          </w:tcPr>
          <w:p w14:paraId="6CD0808A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备注</w:t>
            </w:r>
          </w:p>
        </w:tc>
      </w:tr>
      <w:tr w14:paraId="6681F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65" w:type="dxa"/>
            <w:noWrap w:val="0"/>
            <w:vAlign w:val="top"/>
          </w:tcPr>
          <w:p w14:paraId="3BADB4D2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5" w:type="dxa"/>
            <w:noWrap w:val="0"/>
            <w:vAlign w:val="top"/>
          </w:tcPr>
          <w:p w14:paraId="7A068615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5" w:type="dxa"/>
            <w:noWrap w:val="0"/>
            <w:vAlign w:val="top"/>
          </w:tcPr>
          <w:p w14:paraId="76161E31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78" w:type="dxa"/>
            <w:noWrap w:val="0"/>
            <w:vAlign w:val="top"/>
          </w:tcPr>
          <w:p w14:paraId="13A2893E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7" w:type="dxa"/>
            <w:noWrap w:val="0"/>
            <w:vAlign w:val="top"/>
          </w:tcPr>
          <w:p w14:paraId="04543BDC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6E8D6C5C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725FC995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14:paraId="127F2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noWrap w:val="0"/>
            <w:vAlign w:val="top"/>
          </w:tcPr>
          <w:p w14:paraId="264E96AF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.........</w:t>
            </w:r>
          </w:p>
        </w:tc>
        <w:tc>
          <w:tcPr>
            <w:tcW w:w="1065" w:type="dxa"/>
            <w:noWrap w:val="0"/>
            <w:vAlign w:val="top"/>
          </w:tcPr>
          <w:p w14:paraId="1DDDFD70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5" w:type="dxa"/>
            <w:noWrap w:val="0"/>
            <w:vAlign w:val="top"/>
          </w:tcPr>
          <w:p w14:paraId="28DDB2E5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78" w:type="dxa"/>
            <w:noWrap w:val="0"/>
            <w:vAlign w:val="top"/>
          </w:tcPr>
          <w:p w14:paraId="5B3B3E62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7" w:type="dxa"/>
            <w:noWrap w:val="0"/>
            <w:vAlign w:val="top"/>
          </w:tcPr>
          <w:p w14:paraId="053A8529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0D847FDE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46A64539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14:paraId="23427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65" w:type="dxa"/>
            <w:noWrap w:val="0"/>
            <w:vAlign w:val="top"/>
          </w:tcPr>
          <w:p w14:paraId="0208DD0F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325" w:type="dxa"/>
            <w:gridSpan w:val="4"/>
            <w:noWrap w:val="0"/>
            <w:vAlign w:val="top"/>
          </w:tcPr>
          <w:p w14:paraId="5DF617B8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总价</w:t>
            </w:r>
          </w:p>
        </w:tc>
        <w:tc>
          <w:tcPr>
            <w:tcW w:w="1066" w:type="dxa"/>
            <w:noWrap w:val="0"/>
            <w:vAlign w:val="top"/>
          </w:tcPr>
          <w:p w14:paraId="3DEB58FC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48594F4D"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39F25F80">
      <w:pPr>
        <w:rPr>
          <w:sz w:val="28"/>
          <w:szCs w:val="28"/>
        </w:rPr>
      </w:pPr>
    </w:p>
    <w:p w14:paraId="15FFD51D">
      <w:pPr>
        <w:rPr>
          <w:sz w:val="28"/>
          <w:szCs w:val="28"/>
        </w:rPr>
      </w:pPr>
      <w:r>
        <w:rPr>
          <w:sz w:val="28"/>
          <w:szCs w:val="28"/>
        </w:rPr>
        <w:t xml:space="preserve">投标单位：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（公章）</w:t>
      </w:r>
    </w:p>
    <w:p w14:paraId="38DC4D07">
      <w:pPr>
        <w:rPr>
          <w:sz w:val="28"/>
          <w:szCs w:val="28"/>
        </w:rPr>
      </w:pPr>
      <w:r>
        <w:rPr>
          <w:sz w:val="28"/>
          <w:szCs w:val="28"/>
        </w:rPr>
        <w:t>日期：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 xml:space="preserve"> 年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 xml:space="preserve"> 月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日</w:t>
      </w:r>
    </w:p>
    <w:p w14:paraId="5213EEBB">
      <w:pPr>
        <w:rPr>
          <w:sz w:val="28"/>
          <w:szCs w:val="28"/>
        </w:rPr>
      </w:pPr>
    </w:p>
    <w:p w14:paraId="11085364"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注: ①投标人必须按</w:t>
      </w:r>
      <w:r>
        <w:rPr>
          <w:rFonts w:hint="eastAsia" w:ascii="宋体" w:hAnsi="宋体"/>
          <w:sz w:val="18"/>
          <w:szCs w:val="18"/>
          <w:lang w:eastAsia="zh-CN"/>
        </w:rPr>
        <w:t>本表</w:t>
      </w:r>
      <w:r>
        <w:rPr>
          <w:rFonts w:ascii="宋体" w:hAnsi="宋体"/>
          <w:sz w:val="18"/>
          <w:szCs w:val="18"/>
        </w:rPr>
        <w:t>的格式详细报出投标总价的各个组成部分的报价，否则作无效投标处理。</w:t>
      </w:r>
    </w:p>
    <w:p w14:paraId="56668101">
      <w:pPr>
        <w:spacing w:line="360" w:lineRule="auto"/>
        <w:ind w:firstLine="540" w:firstLineChars="300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  <w:lang w:eastAsia="zh-CN"/>
        </w:rPr>
        <w:t>本表</w:t>
      </w:r>
      <w:r>
        <w:rPr>
          <w:rFonts w:hint="eastAsia" w:ascii="宋体" w:hAnsi="宋体"/>
          <w:sz w:val="18"/>
          <w:szCs w:val="18"/>
        </w:rPr>
        <w:t>须包含（但不限于）</w:t>
      </w:r>
      <w:r>
        <w:rPr>
          <w:rFonts w:hint="eastAsia" w:ascii="宋体" w:hAnsi="宋体"/>
          <w:sz w:val="18"/>
          <w:szCs w:val="18"/>
          <w:lang w:eastAsia="zh-CN"/>
        </w:rPr>
        <w:t>采购</w:t>
      </w:r>
      <w:r>
        <w:rPr>
          <w:rFonts w:hint="eastAsia" w:ascii="宋体" w:hAnsi="宋体"/>
          <w:sz w:val="18"/>
          <w:szCs w:val="18"/>
        </w:rPr>
        <w:t>需求中“物业管理人员配置清单”各岗位人员的工资报价，人员工资不得低于本地最低工作标准（元/人/月），否则认定其投标无效。</w:t>
      </w:r>
    </w:p>
    <w:p w14:paraId="228469D9">
      <w:pPr>
        <w:spacing w:line="360" w:lineRule="auto"/>
        <w:ind w:firstLine="540" w:firstLineChars="3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  <w:lang w:eastAsia="zh-CN"/>
        </w:rPr>
        <w:t>本表</w:t>
      </w:r>
      <w:r>
        <w:rPr>
          <w:rFonts w:hint="eastAsia" w:ascii="宋体" w:hAnsi="宋体"/>
          <w:sz w:val="18"/>
          <w:szCs w:val="18"/>
        </w:rPr>
        <w:t>后</w:t>
      </w:r>
      <w:r>
        <w:rPr>
          <w:rFonts w:hint="eastAsia" w:ascii="宋体" w:hAnsi="宋体"/>
          <w:sz w:val="18"/>
          <w:szCs w:val="18"/>
          <w:lang w:eastAsia="zh-CN"/>
        </w:rPr>
        <w:t>须</w:t>
      </w:r>
      <w:r>
        <w:rPr>
          <w:rFonts w:hint="eastAsia" w:ascii="宋体" w:hAnsi="宋体"/>
          <w:sz w:val="18"/>
          <w:szCs w:val="18"/>
        </w:rPr>
        <w:t>附上</w:t>
      </w:r>
      <w:bookmarkStart w:id="0" w:name="_GoBack"/>
      <w:bookmarkEnd w:id="0"/>
      <w:r>
        <w:rPr>
          <w:rFonts w:hint="eastAsia" w:ascii="宋体" w:hAnsi="宋体"/>
          <w:sz w:val="18"/>
          <w:szCs w:val="18"/>
        </w:rPr>
        <w:t>详细测算表</w:t>
      </w:r>
      <w:r>
        <w:rPr>
          <w:rFonts w:hint="eastAsia" w:ascii="宋体" w:hAnsi="宋体"/>
          <w:sz w:val="18"/>
          <w:szCs w:val="18"/>
          <w:lang w:eastAsia="zh-CN"/>
        </w:rPr>
        <w:t>，</w:t>
      </w:r>
      <w:r>
        <w:rPr>
          <w:rFonts w:hint="eastAsia" w:ascii="宋体" w:hAnsi="宋体"/>
          <w:sz w:val="18"/>
          <w:szCs w:val="18"/>
        </w:rPr>
        <w:t>详细测算表格式不限。</w:t>
      </w:r>
    </w:p>
    <w:p w14:paraId="45584391">
      <w:pPr>
        <w:spacing w:line="360" w:lineRule="auto"/>
        <w:ind w:firstLine="360" w:firstLineChars="200"/>
        <w:rPr>
          <w:rFonts w:hint="eastAsia"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②“</w:t>
      </w:r>
      <w:r>
        <w:rPr>
          <w:rFonts w:hint="eastAsia" w:ascii="宋体" w:hAnsi="宋体"/>
          <w:sz w:val="18"/>
          <w:szCs w:val="18"/>
          <w:lang w:eastAsia="zh-CN"/>
        </w:rPr>
        <w:t>本表</w:t>
      </w:r>
      <w:r>
        <w:rPr>
          <w:rFonts w:ascii="宋体" w:hAnsi="宋体"/>
          <w:sz w:val="18"/>
          <w:szCs w:val="18"/>
        </w:rPr>
        <w:t>各分项报价合计应当与“开标</w:t>
      </w:r>
      <w:r>
        <w:rPr>
          <w:rFonts w:hint="eastAsia" w:ascii="宋体" w:hAnsi="宋体"/>
          <w:sz w:val="18"/>
          <w:szCs w:val="18"/>
          <w:lang w:eastAsia="zh-CN"/>
        </w:rPr>
        <w:t>（报价）</w:t>
      </w:r>
      <w:r>
        <w:rPr>
          <w:rFonts w:ascii="宋体" w:hAnsi="宋体"/>
          <w:sz w:val="18"/>
          <w:szCs w:val="18"/>
        </w:rPr>
        <w:t>一览表”</w:t>
      </w:r>
      <w:r>
        <w:rPr>
          <w:rFonts w:hint="eastAsia" w:ascii="宋体" w:hAnsi="宋体"/>
          <w:sz w:val="18"/>
          <w:szCs w:val="18"/>
          <w:lang w:eastAsia="zh-CN"/>
        </w:rPr>
        <w:t>响应</w:t>
      </w:r>
      <w:r>
        <w:rPr>
          <w:rFonts w:ascii="宋体" w:hAnsi="宋体"/>
          <w:sz w:val="18"/>
          <w:szCs w:val="18"/>
        </w:rPr>
        <w:t>报价相</w:t>
      </w:r>
      <w:r>
        <w:rPr>
          <w:rFonts w:hint="eastAsia" w:ascii="宋体" w:hAnsi="宋体"/>
          <w:sz w:val="18"/>
          <w:szCs w:val="18"/>
        </w:rPr>
        <w:t>等。</w:t>
      </w:r>
    </w:p>
    <w:p w14:paraId="20DFE5ED">
      <w:pPr>
        <w:ind w:firstLine="360" w:firstLineChars="200"/>
      </w:pPr>
      <w:r>
        <w:rPr>
          <w:rFonts w:hint="eastAsia" w:ascii="宋体" w:hAnsi="宋体"/>
          <w:sz w:val="18"/>
          <w:szCs w:val="18"/>
        </w:rPr>
        <w:t>③</w:t>
      </w:r>
      <w:r>
        <w:rPr>
          <w:rFonts w:hint="eastAsia" w:ascii="宋体" w:hAnsi="宋体"/>
          <w:sz w:val="18"/>
          <w:szCs w:val="18"/>
          <w:lang w:eastAsia="zh-CN"/>
        </w:rPr>
        <w:t>本表</w:t>
      </w:r>
      <w:r>
        <w:rPr>
          <w:rFonts w:hint="eastAsia" w:ascii="宋体" w:hAnsi="宋体"/>
          <w:sz w:val="18"/>
          <w:szCs w:val="18"/>
        </w:rPr>
        <w:t>行数可自行添加，但表式不变。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4021A7"/>
    <w:rsid w:val="2FF947A5"/>
    <w:rsid w:val="5F5C681A"/>
    <w:rsid w:val="6FFA3501"/>
    <w:rsid w:val="7740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spacing w:before="100" w:beforeAutospacing="1" w:after="100" w:afterAutospacing="1"/>
      <w:jc w:val="left"/>
      <w:outlineLvl w:val="1"/>
    </w:pPr>
    <w:rPr>
      <w:rFonts w:ascii="宋体" w:hAnsi="宋体"/>
      <w:b/>
      <w:kern w:val="0"/>
      <w:sz w:val="36"/>
      <w:szCs w:val="36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2025-02-12T07:21:00Z</dcterms:created>
  <dc:creator>AOC</dc:creator>
  <cp:lastModifiedBy>AOC</cp:lastModifiedBy>
  <dcterms:modified xsi:type="dcterms:W3CDTF">2025-03-10T08:19:10Z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B6C0FBE221634FB7954BE9C5042476C1_13</vt:lpwstr>
  </property>
</Properties>
</file>