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28"/>
          <w:szCs w:val="28"/>
          <w:lang w:eastAsia="zh-CN"/>
        </w:rPr>
      </w:pPr>
      <w:r>
        <w:rPr>
          <w:rFonts w:hint="eastAsia"/>
          <w:b/>
          <w:bCs/>
          <w:sz w:val="28"/>
          <w:szCs w:val="28"/>
          <w:lang w:eastAsia="zh-CN"/>
        </w:rPr>
        <w:t>采购需求内容</w:t>
      </w:r>
    </w:p>
    <w:p>
      <w:pPr>
        <w:jc w:val="center"/>
        <w:rPr>
          <w:rFonts w:hint="eastAsia"/>
          <w:b/>
          <w:bCs/>
          <w:sz w:val="28"/>
          <w:szCs w:val="28"/>
          <w:lang w:eastAsia="zh-CN"/>
        </w:rPr>
      </w:pPr>
    </w:p>
    <w:p>
      <w:pPr>
        <w:numPr>
          <w:ilvl w:val="0"/>
          <w:numId w:val="1"/>
        </w:numPr>
        <w:rPr>
          <w:rFonts w:hint="eastAsia"/>
          <w:b/>
          <w:bCs/>
          <w:sz w:val="28"/>
          <w:szCs w:val="28"/>
          <w:lang w:eastAsia="zh-CN"/>
        </w:rPr>
      </w:pPr>
      <w:r>
        <w:rPr>
          <w:rFonts w:hint="eastAsia"/>
          <w:b/>
          <w:bCs/>
          <w:sz w:val="28"/>
          <w:szCs w:val="28"/>
          <w:lang w:eastAsia="zh-CN"/>
        </w:rPr>
        <w:t>项目概况</w:t>
      </w:r>
    </w:p>
    <w:p>
      <w:pPr>
        <w:ind w:firstLine="280" w:firstLineChars="100"/>
        <w:rPr>
          <w:rFonts w:hint="eastAsia"/>
          <w:sz w:val="28"/>
          <w:szCs w:val="28"/>
          <w:lang w:eastAsia="zh-CN"/>
        </w:rPr>
      </w:pPr>
      <w:r>
        <w:rPr>
          <w:rFonts w:hint="eastAsia"/>
          <w:sz w:val="28"/>
          <w:szCs w:val="28"/>
          <w:lang w:eastAsia="zh-CN"/>
        </w:rPr>
        <w:t>（一）项目名称：东方市感恩河口砂质岸线生态保护修复项目等五个子工程项目生态修复跟踪监测及效果评估</w:t>
      </w:r>
    </w:p>
    <w:p>
      <w:pPr>
        <w:ind w:firstLine="280" w:firstLineChars="100"/>
        <w:rPr>
          <w:rFonts w:hint="eastAsia"/>
          <w:sz w:val="28"/>
          <w:szCs w:val="28"/>
          <w:lang w:eastAsia="zh-CN"/>
        </w:rPr>
      </w:pPr>
      <w:r>
        <w:rPr>
          <w:rFonts w:hint="eastAsia"/>
          <w:sz w:val="28"/>
          <w:szCs w:val="28"/>
          <w:lang w:eastAsia="zh-CN"/>
        </w:rPr>
        <w:t>（二）招标方式：公开招标</w:t>
      </w:r>
    </w:p>
    <w:p>
      <w:pPr>
        <w:ind w:firstLine="280" w:firstLineChars="100"/>
        <w:rPr>
          <w:rFonts w:hint="default"/>
          <w:sz w:val="28"/>
          <w:szCs w:val="28"/>
          <w:lang w:val="en-US" w:eastAsia="zh-CN"/>
        </w:rPr>
      </w:pPr>
      <w:r>
        <w:rPr>
          <w:rFonts w:hint="eastAsia"/>
          <w:sz w:val="28"/>
          <w:szCs w:val="28"/>
          <w:lang w:eastAsia="zh-CN"/>
        </w:rPr>
        <w:t>（三）采购预算金额：</w:t>
      </w:r>
      <w:r>
        <w:rPr>
          <w:rFonts w:hint="eastAsia"/>
          <w:sz w:val="28"/>
          <w:szCs w:val="28"/>
          <w:lang w:val="en-US" w:eastAsia="zh-CN"/>
        </w:rPr>
        <w:t>1070.350898万元</w:t>
      </w:r>
      <w:bookmarkStart w:id="0" w:name="_GoBack"/>
      <w:bookmarkEnd w:id="0"/>
    </w:p>
    <w:p>
      <w:pPr>
        <w:rPr>
          <w:rFonts w:hint="eastAsia" w:eastAsiaTheme="minorEastAsia"/>
          <w:b/>
          <w:bCs/>
          <w:sz w:val="28"/>
          <w:szCs w:val="28"/>
          <w:lang w:eastAsia="zh-CN"/>
        </w:rPr>
      </w:pPr>
      <w:r>
        <w:rPr>
          <w:rFonts w:hint="eastAsia"/>
          <w:b/>
          <w:bCs/>
          <w:sz w:val="28"/>
          <w:szCs w:val="28"/>
          <w:lang w:eastAsia="zh-CN"/>
        </w:rPr>
        <w:t>二、</w:t>
      </w:r>
      <w:r>
        <w:rPr>
          <w:rFonts w:hint="eastAsia"/>
          <w:b/>
          <w:bCs/>
          <w:sz w:val="28"/>
          <w:szCs w:val="28"/>
        </w:rPr>
        <w:t>项目建设</w:t>
      </w:r>
      <w:r>
        <w:rPr>
          <w:rFonts w:hint="eastAsia"/>
          <w:b/>
          <w:bCs/>
          <w:sz w:val="28"/>
          <w:szCs w:val="28"/>
          <w:lang w:eastAsia="zh-CN"/>
        </w:rPr>
        <w:t>规模及内容</w:t>
      </w:r>
    </w:p>
    <w:p>
      <w:pPr>
        <w:ind w:firstLine="280" w:firstLineChars="100"/>
        <w:rPr>
          <w:rFonts w:hint="eastAsia"/>
          <w:sz w:val="28"/>
          <w:szCs w:val="28"/>
        </w:rPr>
      </w:pPr>
      <w:r>
        <w:rPr>
          <w:rFonts w:hint="eastAsia"/>
          <w:sz w:val="28"/>
          <w:szCs w:val="28"/>
          <w:lang w:eastAsia="zh-CN"/>
        </w:rPr>
        <w:t>（一）</w:t>
      </w:r>
      <w:r>
        <w:rPr>
          <w:rFonts w:hint="eastAsia"/>
          <w:sz w:val="28"/>
          <w:szCs w:val="28"/>
        </w:rPr>
        <w:t>东方市感恩河口砂质岸线生态保护修复项目生态修复跟踪监测及效果评估建设内容包括:海水水质监测、海洋沉积物监测、岸滩沉积物粒度监测、海洋生物监测、工程及周边海域地形测量、沉降位移观测以及效果评估等。</w:t>
      </w:r>
    </w:p>
    <w:p>
      <w:pPr>
        <w:ind w:firstLine="280" w:firstLineChars="100"/>
        <w:rPr>
          <w:rFonts w:hint="eastAsia"/>
          <w:sz w:val="28"/>
          <w:szCs w:val="28"/>
        </w:rPr>
      </w:pPr>
      <w:r>
        <w:rPr>
          <w:rFonts w:hint="eastAsia"/>
          <w:sz w:val="28"/>
          <w:szCs w:val="28"/>
          <w:lang w:eastAsia="zh-CN"/>
        </w:rPr>
        <w:t>（二）</w:t>
      </w:r>
      <w:r>
        <w:rPr>
          <w:rFonts w:hint="eastAsia"/>
          <w:sz w:val="28"/>
          <w:szCs w:val="28"/>
        </w:rPr>
        <w:t>东方市通天河口砂质岸线生态保护修复项目生态修复跟踪监测及效果评估建设内容包括:海水水质监测、海洋沉积物监测、岸滩沉积物粒度监测、海洋生物监测、工程及周边海域地形测量、环境空气监测、噪声监测以及效果评估等。</w:t>
      </w:r>
    </w:p>
    <w:p>
      <w:pPr>
        <w:ind w:firstLine="280" w:firstLineChars="100"/>
        <w:rPr>
          <w:rFonts w:hint="eastAsia"/>
          <w:sz w:val="28"/>
          <w:szCs w:val="28"/>
        </w:rPr>
      </w:pPr>
      <w:r>
        <w:rPr>
          <w:rFonts w:hint="eastAsia"/>
          <w:sz w:val="28"/>
          <w:szCs w:val="28"/>
          <w:lang w:eastAsia="zh-CN"/>
        </w:rPr>
        <w:t>（三）</w:t>
      </w:r>
      <w:r>
        <w:rPr>
          <w:rFonts w:hint="eastAsia"/>
          <w:sz w:val="28"/>
          <w:szCs w:val="28"/>
        </w:rPr>
        <w:t>东方市罗带河口砂质岸线生态保护修复项目生态修复跟踪监测及效果评估建设内容包括:海水水质监测、海洋生物监测、水动力监测以及效果评估等。</w:t>
      </w:r>
    </w:p>
    <w:p>
      <w:pPr>
        <w:ind w:firstLine="280" w:firstLineChars="100"/>
        <w:rPr>
          <w:rFonts w:hint="eastAsia"/>
          <w:sz w:val="28"/>
          <w:szCs w:val="28"/>
        </w:rPr>
      </w:pPr>
      <w:r>
        <w:rPr>
          <w:rFonts w:hint="eastAsia"/>
          <w:sz w:val="28"/>
          <w:szCs w:val="28"/>
          <w:lang w:eastAsia="zh-CN"/>
        </w:rPr>
        <w:t>（四）</w:t>
      </w:r>
      <w:r>
        <w:rPr>
          <w:rFonts w:hint="eastAsia"/>
          <w:sz w:val="28"/>
          <w:szCs w:val="28"/>
        </w:rPr>
        <w:t>东方市墩头湾北黎河口及南侧砂质海岸生态修复项目生态修复跟踪监测及效果评估建设内容包括:岸滩沉积物粒度监测、海底沉积物粒度监测、海洋生物监测、工程及周边海域地形测量、水动力监测、沉降位移观测以及效果评估等。</w:t>
      </w:r>
    </w:p>
    <w:p>
      <w:pPr>
        <w:ind w:firstLine="280" w:firstLineChars="100"/>
      </w:pPr>
      <w:r>
        <w:rPr>
          <w:rFonts w:hint="eastAsia"/>
          <w:sz w:val="28"/>
          <w:szCs w:val="28"/>
          <w:lang w:eastAsia="zh-CN"/>
        </w:rPr>
        <w:t>（五）</w:t>
      </w:r>
      <w:r>
        <w:rPr>
          <w:rFonts w:hint="eastAsia"/>
          <w:sz w:val="28"/>
          <w:szCs w:val="28"/>
        </w:rPr>
        <w:t>东方市墩头湾马岭河口盐沼生态保护修复项目生态修复跟踪监测及效果评估建设内容包括:海水水质监测、海洋沉积物监测、岸滩沉积物粒度监测、海洋生物监测、工程及周边海域地形测量、沉降位移观测、环境空气监测、噪声监测、红树林监测以及效果评估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551DD"/>
    <w:multiLevelType w:val="singleLevel"/>
    <w:tmpl w:val="448551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ZTMyOWFkZDU4OTY0NzUyZGFmOGU2YzM1NDM1MzcifQ=="/>
  </w:docVars>
  <w:rsids>
    <w:rsidRoot w:val="08BB4384"/>
    <w:rsid w:val="08BB4384"/>
    <w:rsid w:val="2804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2023-08-14T02:30:00Z</dcterms:created>
  <dc:creator>瑾</dc:creator>
  <cp:lastModifiedBy>瑾</cp:lastModifiedBy>
  <dcterms:modified xsi:type="dcterms:W3CDTF">2023-08-14T03:36:33Z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1743DB3AFD7C417E85E3AE5E7ECF3010_11</vt:lpwstr>
  </property>
</Properties>
</file>