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5E8" w14:textId="77777777" w:rsidR="002A3E7D" w:rsidRPr="00E568F3" w:rsidRDefault="002A3E7D" w:rsidP="002A3E7D">
      <w:pPr>
        <w:pStyle w:val="1"/>
        <w:spacing w:before="240" w:after="240"/>
        <w:rPr>
          <w:lang w:eastAsia="zh-CN"/>
        </w:rPr>
      </w:pPr>
      <w:bookmarkStart w:id="0" w:name="_Toc81226237"/>
      <w:r>
        <w:rPr>
          <w:lang w:eastAsia="zh-CN"/>
        </w:rPr>
        <w:t xml:space="preserve">1 </w:t>
      </w:r>
      <w:r w:rsidRPr="00E568F3">
        <w:rPr>
          <w:lang w:eastAsia="zh-CN"/>
        </w:rPr>
        <w:t>开标一览表</w:t>
      </w:r>
      <w:bookmarkEnd w:id="0"/>
    </w:p>
    <w:p w14:paraId="5EDD5EDB" w14:textId="77777777" w:rsidR="002A3E7D" w:rsidRPr="00E568F3" w:rsidRDefault="002A3E7D" w:rsidP="002A3E7D">
      <w:pPr>
        <w:rPr>
          <w:sz w:val="20"/>
          <w:lang w:eastAsia="zh-CN"/>
        </w:rPr>
      </w:pPr>
    </w:p>
    <w:p w14:paraId="6D8CCEC6" w14:textId="77777777" w:rsidR="002A3E7D" w:rsidRPr="00E568F3" w:rsidRDefault="002A3E7D" w:rsidP="002A3E7D">
      <w:pPr>
        <w:rPr>
          <w:sz w:val="14"/>
          <w:lang w:eastAsia="zh-CN"/>
        </w:rPr>
      </w:pPr>
    </w:p>
    <w:p w14:paraId="4DE56C41" w14:textId="77777777" w:rsidR="002A3E7D" w:rsidRPr="00E568F3" w:rsidRDefault="002A3E7D" w:rsidP="002A3E7D">
      <w:pPr>
        <w:rPr>
          <w:lang w:eastAsia="zh-CN"/>
        </w:rPr>
      </w:pPr>
      <w:r w:rsidRPr="00E568F3">
        <w:rPr>
          <w:rFonts w:hint="eastAsia"/>
          <w:color w:val="333333"/>
          <w:lang w:eastAsia="zh-CN"/>
        </w:rPr>
        <w:t>项目名称：</w:t>
      </w:r>
      <w:r w:rsidRPr="002F3BEA">
        <w:rPr>
          <w:color w:val="333333"/>
          <w:u w:val="single" w:color="333333"/>
          <w:lang w:eastAsia="zh-CN"/>
        </w:rPr>
        <w:t>海南医学院全景多光谱成像及定量分析系统采购项目</w:t>
      </w:r>
    </w:p>
    <w:p w14:paraId="7576C9DC" w14:textId="77777777" w:rsidR="002A3E7D" w:rsidRPr="00E568F3" w:rsidRDefault="002A3E7D" w:rsidP="002A3E7D">
      <w:pPr>
        <w:rPr>
          <w:sz w:val="26"/>
          <w:lang w:eastAsia="zh-CN"/>
        </w:rPr>
      </w:pPr>
    </w:p>
    <w:p w14:paraId="692AEB5D" w14:textId="77777777" w:rsidR="002A3E7D" w:rsidRPr="00E568F3" w:rsidRDefault="002A3E7D" w:rsidP="002A3E7D">
      <w:pPr>
        <w:rPr>
          <w:lang w:eastAsia="zh-CN"/>
        </w:rPr>
      </w:pPr>
      <w:r w:rsidRPr="00E568F3">
        <w:rPr>
          <w:rFonts w:hint="eastAsia"/>
          <w:color w:val="333333"/>
          <w:lang w:eastAsia="zh-CN"/>
        </w:rPr>
        <w:t>招标编号：</w:t>
      </w:r>
      <w:r w:rsidRPr="00E568F3">
        <w:rPr>
          <w:color w:val="333333"/>
          <w:u w:val="single" w:color="333333"/>
          <w:lang w:eastAsia="zh-CN"/>
        </w:rPr>
        <w:t xml:space="preserve"> </w:t>
      </w:r>
      <w:r w:rsidRPr="002F3BEA">
        <w:rPr>
          <w:color w:val="333333"/>
          <w:u w:val="single" w:color="333333"/>
          <w:lang w:eastAsia="zh-CN"/>
        </w:rPr>
        <w:t>HNJY2021-3-30</w:t>
      </w:r>
      <w:r w:rsidRPr="00E568F3">
        <w:rPr>
          <w:color w:val="333333"/>
          <w:u w:val="single" w:color="333333"/>
          <w:lang w:eastAsia="zh-CN"/>
        </w:rPr>
        <w:tab/>
      </w:r>
      <w:r w:rsidRPr="00E568F3">
        <w:rPr>
          <w:color w:val="333333"/>
          <w:lang w:eastAsia="zh-CN"/>
        </w:rPr>
        <w:tab/>
      </w:r>
      <w:r w:rsidRPr="00E568F3">
        <w:rPr>
          <w:rFonts w:hint="eastAsia"/>
          <w:color w:val="333333"/>
          <w:lang w:eastAsia="zh-CN"/>
        </w:rPr>
        <w:t>包号：</w:t>
      </w:r>
      <w:r w:rsidRPr="00E568F3">
        <w:rPr>
          <w:color w:val="333333"/>
          <w:u w:val="single" w:color="333333"/>
          <w:lang w:eastAsia="zh-CN"/>
        </w:rPr>
        <w:t xml:space="preserve"> </w:t>
      </w:r>
      <w:r>
        <w:rPr>
          <w:rFonts w:hint="eastAsia"/>
          <w:color w:val="333333"/>
          <w:u w:val="single" w:color="333333"/>
          <w:lang w:eastAsia="zh-CN"/>
        </w:rPr>
        <w:t>\</w:t>
      </w:r>
      <w:r>
        <w:rPr>
          <w:color w:val="333333"/>
          <w:u w:val="single" w:color="333333"/>
          <w:lang w:eastAsia="zh-CN"/>
        </w:rPr>
        <w:t xml:space="preserve"> </w:t>
      </w:r>
    </w:p>
    <w:p w14:paraId="2E944519" w14:textId="77777777" w:rsidR="002A3E7D" w:rsidRPr="00E568F3" w:rsidRDefault="002A3E7D" w:rsidP="002A3E7D">
      <w:pPr>
        <w:rPr>
          <w:sz w:val="20"/>
          <w:lang w:eastAsia="zh-CN"/>
        </w:rPr>
      </w:pPr>
    </w:p>
    <w:p w14:paraId="092BA2A8" w14:textId="77777777" w:rsidR="002A3E7D" w:rsidRPr="00E568F3" w:rsidRDefault="002A3E7D" w:rsidP="002A3E7D">
      <w:pPr>
        <w:rPr>
          <w:sz w:val="29"/>
          <w:lang w:eastAsia="zh-CN"/>
        </w:rPr>
      </w:pPr>
    </w:p>
    <w:tbl>
      <w:tblPr>
        <w:tblStyle w:val="TableNormal"/>
        <w:tblW w:w="94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4962"/>
      </w:tblGrid>
      <w:tr w:rsidR="002A3E7D" w:rsidRPr="00E568F3" w14:paraId="7E61898A" w14:textId="77777777" w:rsidTr="00C16E33">
        <w:trPr>
          <w:trHeight w:hRule="exact" w:val="390"/>
        </w:trPr>
        <w:tc>
          <w:tcPr>
            <w:tcW w:w="4444" w:type="dxa"/>
          </w:tcPr>
          <w:p w14:paraId="6A0BC0F3" w14:textId="77777777" w:rsidR="002A3E7D" w:rsidRPr="00E568F3" w:rsidRDefault="002A3E7D" w:rsidP="00C16E33">
            <w:pPr>
              <w:rPr>
                <w:sz w:val="21"/>
              </w:rPr>
            </w:pPr>
            <w:r w:rsidRPr="00E568F3">
              <w:rPr>
                <w:rFonts w:hint="eastAsia"/>
                <w:sz w:val="21"/>
              </w:rPr>
              <w:t>列名称</w:t>
            </w:r>
          </w:p>
        </w:tc>
        <w:tc>
          <w:tcPr>
            <w:tcW w:w="4962" w:type="dxa"/>
          </w:tcPr>
          <w:p w14:paraId="5FF613C6" w14:textId="77777777" w:rsidR="002A3E7D" w:rsidRPr="00E568F3" w:rsidRDefault="002A3E7D" w:rsidP="00C16E33">
            <w:pPr>
              <w:rPr>
                <w:sz w:val="21"/>
              </w:rPr>
            </w:pPr>
            <w:r w:rsidRPr="00E568F3">
              <w:rPr>
                <w:rFonts w:hint="eastAsia"/>
                <w:sz w:val="21"/>
              </w:rPr>
              <w:t>列内容</w:t>
            </w:r>
          </w:p>
        </w:tc>
      </w:tr>
      <w:tr w:rsidR="002A3E7D" w:rsidRPr="00E568F3" w14:paraId="3FEB5120" w14:textId="77777777" w:rsidTr="00C16E33">
        <w:trPr>
          <w:trHeight w:hRule="exact" w:val="390"/>
        </w:trPr>
        <w:tc>
          <w:tcPr>
            <w:tcW w:w="4444" w:type="dxa"/>
          </w:tcPr>
          <w:p w14:paraId="7EE66193" w14:textId="77777777" w:rsidR="002A3E7D" w:rsidRPr="00E568F3" w:rsidRDefault="002A3E7D" w:rsidP="00C16E33">
            <w:pPr>
              <w:rPr>
                <w:sz w:val="21"/>
              </w:rPr>
            </w:pPr>
            <w:r w:rsidRPr="00E568F3">
              <w:rPr>
                <w:rFonts w:hint="eastAsia"/>
                <w:color w:val="333333"/>
                <w:sz w:val="21"/>
              </w:rPr>
              <w:t>投标单位名称</w:t>
            </w:r>
          </w:p>
        </w:tc>
        <w:tc>
          <w:tcPr>
            <w:tcW w:w="4962" w:type="dxa"/>
          </w:tcPr>
          <w:p w14:paraId="673A3AB6" w14:textId="77777777" w:rsidR="002A3E7D" w:rsidRPr="00A70E88" w:rsidRDefault="002A3E7D" w:rsidP="00C16E33">
            <w:pPr>
              <w:rPr>
                <w:rFonts w:cs="Times New Roman"/>
                <w:sz w:val="21"/>
                <w:szCs w:val="21"/>
                <w:lang w:eastAsia="zh-CN"/>
              </w:rPr>
            </w:pPr>
            <w:r w:rsidRPr="00A70E88">
              <w:rPr>
                <w:rFonts w:cs="Times New Roman" w:hint="eastAsia"/>
                <w:sz w:val="21"/>
                <w:szCs w:val="21"/>
                <w:lang w:eastAsia="zh-CN"/>
              </w:rPr>
              <w:t>广州科纳进出口有限公司</w:t>
            </w:r>
          </w:p>
        </w:tc>
      </w:tr>
      <w:tr w:rsidR="002A3E7D" w:rsidRPr="00E568F3" w14:paraId="59BDF1BC" w14:textId="77777777" w:rsidTr="00C16E33">
        <w:trPr>
          <w:trHeight w:hRule="exact" w:val="390"/>
        </w:trPr>
        <w:tc>
          <w:tcPr>
            <w:tcW w:w="4444" w:type="dxa"/>
          </w:tcPr>
          <w:p w14:paraId="41941FE0" w14:textId="77777777" w:rsidR="002A3E7D" w:rsidRPr="00E568F3" w:rsidRDefault="002A3E7D" w:rsidP="00C16E33">
            <w:pPr>
              <w:rPr>
                <w:sz w:val="21"/>
              </w:rPr>
            </w:pPr>
            <w:r w:rsidRPr="00E568F3">
              <w:rPr>
                <w:rFonts w:hint="eastAsia"/>
                <w:color w:val="333333"/>
                <w:sz w:val="21"/>
              </w:rPr>
              <w:t>投标报价（小写）</w:t>
            </w:r>
          </w:p>
        </w:tc>
        <w:tc>
          <w:tcPr>
            <w:tcW w:w="4962" w:type="dxa"/>
          </w:tcPr>
          <w:p w14:paraId="6A97B9C0" w14:textId="77777777" w:rsidR="002A3E7D" w:rsidRPr="00A70E88" w:rsidRDefault="002A3E7D" w:rsidP="00C16E33">
            <w:pPr>
              <w:rPr>
                <w:sz w:val="21"/>
                <w:szCs w:val="21"/>
              </w:rPr>
            </w:pPr>
            <w:r w:rsidRPr="00A70E88">
              <w:rPr>
                <w:rFonts w:ascii="Arial" w:hAnsi="Arial" w:cs="Arial"/>
                <w:sz w:val="21"/>
                <w:szCs w:val="21"/>
                <w:lang w:eastAsia="zh-CN"/>
              </w:rPr>
              <w:t>¥</w:t>
            </w:r>
            <w:r w:rsidRPr="00A70E88">
              <w:rPr>
                <w:rFonts w:hint="eastAsia"/>
                <w:sz w:val="21"/>
                <w:szCs w:val="21"/>
                <w:lang w:eastAsia="zh-CN"/>
              </w:rPr>
              <w:t>4</w:t>
            </w:r>
            <w:r>
              <w:rPr>
                <w:sz w:val="21"/>
                <w:szCs w:val="21"/>
                <w:lang w:eastAsia="zh-CN"/>
              </w:rPr>
              <w:t>,</w:t>
            </w:r>
            <w:r w:rsidRPr="00A70E88">
              <w:rPr>
                <w:rFonts w:hint="eastAsia"/>
                <w:sz w:val="21"/>
                <w:szCs w:val="21"/>
                <w:lang w:eastAsia="zh-CN"/>
              </w:rPr>
              <w:t>042</w:t>
            </w:r>
            <w:r>
              <w:rPr>
                <w:sz w:val="21"/>
                <w:szCs w:val="21"/>
                <w:lang w:eastAsia="zh-CN"/>
              </w:rPr>
              <w:t>,</w:t>
            </w:r>
            <w:r w:rsidRPr="00A70E88">
              <w:rPr>
                <w:rFonts w:hint="eastAsia"/>
                <w:sz w:val="21"/>
                <w:szCs w:val="21"/>
                <w:lang w:eastAsia="zh-CN"/>
              </w:rPr>
              <w:t>000.00</w:t>
            </w:r>
          </w:p>
        </w:tc>
      </w:tr>
      <w:tr w:rsidR="002A3E7D" w:rsidRPr="00E568F3" w14:paraId="3463396D" w14:textId="77777777" w:rsidTr="00C16E33">
        <w:trPr>
          <w:trHeight w:hRule="exact" w:val="390"/>
        </w:trPr>
        <w:tc>
          <w:tcPr>
            <w:tcW w:w="4444" w:type="dxa"/>
          </w:tcPr>
          <w:p w14:paraId="66EFA438" w14:textId="77777777" w:rsidR="002A3E7D" w:rsidRPr="00E568F3" w:rsidRDefault="002A3E7D" w:rsidP="00C16E33">
            <w:pPr>
              <w:rPr>
                <w:sz w:val="21"/>
              </w:rPr>
            </w:pPr>
            <w:r w:rsidRPr="00E568F3">
              <w:rPr>
                <w:rFonts w:hint="eastAsia"/>
                <w:color w:val="333333"/>
                <w:sz w:val="21"/>
              </w:rPr>
              <w:t>投标报价（大写）</w:t>
            </w:r>
          </w:p>
        </w:tc>
        <w:tc>
          <w:tcPr>
            <w:tcW w:w="4962" w:type="dxa"/>
          </w:tcPr>
          <w:p w14:paraId="127BD9E7" w14:textId="77777777" w:rsidR="002A3E7D" w:rsidRPr="00A70E88" w:rsidRDefault="002A3E7D" w:rsidP="00C16E33">
            <w:pPr>
              <w:rPr>
                <w:sz w:val="21"/>
                <w:szCs w:val="21"/>
                <w:lang w:eastAsia="zh-CN"/>
              </w:rPr>
            </w:pPr>
            <w:r w:rsidRPr="00A70E88">
              <w:rPr>
                <w:rFonts w:hint="eastAsia"/>
                <w:sz w:val="21"/>
                <w:szCs w:val="21"/>
                <w:lang w:eastAsia="zh-CN"/>
              </w:rPr>
              <w:t>人民币肆佰零肆万贰仟元整</w:t>
            </w:r>
          </w:p>
        </w:tc>
      </w:tr>
      <w:tr w:rsidR="002A3E7D" w:rsidRPr="00E568F3" w14:paraId="79127713" w14:textId="77777777" w:rsidTr="00C16E33">
        <w:trPr>
          <w:trHeight w:hRule="exact" w:val="390"/>
        </w:trPr>
        <w:tc>
          <w:tcPr>
            <w:tcW w:w="4444" w:type="dxa"/>
          </w:tcPr>
          <w:p w14:paraId="5D9EE183" w14:textId="77777777" w:rsidR="002A3E7D" w:rsidRPr="00E568F3" w:rsidRDefault="002A3E7D" w:rsidP="00C16E33">
            <w:pPr>
              <w:rPr>
                <w:sz w:val="21"/>
              </w:rPr>
            </w:pPr>
            <w:r w:rsidRPr="00E568F3">
              <w:rPr>
                <w:rFonts w:hint="eastAsia"/>
                <w:color w:val="333333"/>
                <w:sz w:val="21"/>
              </w:rPr>
              <w:t>交付期</w:t>
            </w:r>
          </w:p>
        </w:tc>
        <w:tc>
          <w:tcPr>
            <w:tcW w:w="4962" w:type="dxa"/>
          </w:tcPr>
          <w:p w14:paraId="333E5367" w14:textId="77777777" w:rsidR="002A3E7D" w:rsidRPr="00A70E88" w:rsidRDefault="002A3E7D" w:rsidP="00C16E33">
            <w:pPr>
              <w:rPr>
                <w:sz w:val="21"/>
                <w:szCs w:val="21"/>
              </w:rPr>
            </w:pPr>
            <w:r w:rsidRPr="00A70E88">
              <w:rPr>
                <w:rFonts w:hint="eastAsia"/>
                <w:sz w:val="21"/>
                <w:szCs w:val="21"/>
              </w:rPr>
              <w:t>合同签订后90天内</w:t>
            </w:r>
          </w:p>
        </w:tc>
      </w:tr>
    </w:tbl>
    <w:p w14:paraId="546EF9E1" w14:textId="77777777" w:rsidR="002A3E7D" w:rsidRPr="00E568F3" w:rsidRDefault="002A3E7D" w:rsidP="002A3E7D">
      <w:pPr>
        <w:rPr>
          <w:sz w:val="20"/>
        </w:rPr>
      </w:pPr>
    </w:p>
    <w:p w14:paraId="40750ED2" w14:textId="77777777" w:rsidR="002A3E7D" w:rsidRPr="00E568F3" w:rsidRDefault="002A3E7D" w:rsidP="002A3E7D"/>
    <w:p w14:paraId="65C65F36" w14:textId="77777777" w:rsidR="002A3E7D" w:rsidRPr="00E568F3" w:rsidRDefault="002A3E7D" w:rsidP="002A3E7D">
      <w:pPr>
        <w:rPr>
          <w:lang w:eastAsia="zh-CN"/>
        </w:rPr>
      </w:pPr>
      <w:r w:rsidRPr="00E568F3">
        <w:rPr>
          <w:rFonts w:hint="eastAsia"/>
          <w:color w:val="333333"/>
          <w:lang w:eastAsia="zh-CN"/>
        </w:rPr>
        <w:t>交货地点：用户指定地点</w:t>
      </w:r>
    </w:p>
    <w:p w14:paraId="063F7B0E" w14:textId="77777777" w:rsidR="002A3E7D" w:rsidRPr="00E568F3" w:rsidRDefault="002A3E7D" w:rsidP="002A3E7D">
      <w:pPr>
        <w:rPr>
          <w:sz w:val="20"/>
          <w:lang w:eastAsia="zh-CN"/>
        </w:rPr>
      </w:pPr>
    </w:p>
    <w:p w14:paraId="4C6072CB" w14:textId="77777777" w:rsidR="002A3E7D" w:rsidRPr="00E568F3" w:rsidRDefault="002A3E7D" w:rsidP="002A3E7D">
      <w:pPr>
        <w:rPr>
          <w:sz w:val="20"/>
          <w:lang w:eastAsia="zh-CN"/>
        </w:rPr>
      </w:pPr>
    </w:p>
    <w:p w14:paraId="2B20C41E" w14:textId="77777777" w:rsidR="002A3E7D" w:rsidRPr="00E568F3" w:rsidRDefault="002A3E7D" w:rsidP="002A3E7D">
      <w:pPr>
        <w:rPr>
          <w:sz w:val="20"/>
          <w:lang w:eastAsia="zh-CN"/>
        </w:rPr>
      </w:pPr>
    </w:p>
    <w:p w14:paraId="23107BBB" w14:textId="77777777" w:rsidR="002A3E7D" w:rsidRPr="00E568F3" w:rsidRDefault="002A3E7D" w:rsidP="002A3E7D">
      <w:pPr>
        <w:rPr>
          <w:sz w:val="19"/>
          <w:lang w:eastAsia="zh-CN"/>
        </w:rPr>
      </w:pPr>
    </w:p>
    <w:p w14:paraId="4A677DB0" w14:textId="77777777" w:rsidR="002A3E7D" w:rsidRPr="00E568F3" w:rsidRDefault="002A3E7D" w:rsidP="002A3E7D">
      <w:pPr>
        <w:rPr>
          <w:lang w:eastAsia="zh-CN"/>
        </w:rPr>
      </w:pPr>
      <w:r w:rsidRPr="00E568F3">
        <w:rPr>
          <w:rFonts w:hint="eastAsia"/>
          <w:color w:val="333333"/>
          <w:lang w:eastAsia="zh-CN"/>
        </w:rPr>
        <w:t>投标单位：</w:t>
      </w:r>
      <w:r w:rsidRPr="00E568F3">
        <w:rPr>
          <w:color w:val="333333"/>
          <w:u w:val="single" w:color="333333"/>
          <w:lang w:eastAsia="zh-CN"/>
        </w:rPr>
        <w:t xml:space="preserve"> </w:t>
      </w:r>
      <w:r w:rsidRPr="00E568F3">
        <w:rPr>
          <w:color w:val="333333"/>
          <w:u w:val="single" w:color="333333"/>
          <w:lang w:eastAsia="zh-CN"/>
        </w:rPr>
        <w:tab/>
      </w:r>
      <w:r>
        <w:rPr>
          <w:rFonts w:hint="eastAsia"/>
          <w:color w:val="333333"/>
          <w:u w:val="single" w:color="333333"/>
          <w:lang w:eastAsia="zh-CN"/>
        </w:rPr>
        <w:t>广州科纳进出口有限公司</w:t>
      </w:r>
      <w:r w:rsidRPr="00E568F3">
        <w:rPr>
          <w:rFonts w:hint="eastAsia"/>
          <w:color w:val="333333"/>
          <w:u w:val="single" w:color="333333"/>
          <w:lang w:eastAsia="zh-CN"/>
        </w:rPr>
        <w:t>（公章）</w:t>
      </w:r>
      <w:r w:rsidRPr="00E568F3">
        <w:rPr>
          <w:rFonts w:hint="eastAsia"/>
          <w:color w:val="333333"/>
          <w:u w:val="single" w:color="333333"/>
          <w:lang w:eastAsia="zh-CN"/>
        </w:rPr>
        <w:tab/>
      </w:r>
    </w:p>
    <w:p w14:paraId="7F4DB116" w14:textId="2D88E5A0" w:rsidR="002A3E7D" w:rsidRPr="00E568F3" w:rsidRDefault="00931DD6" w:rsidP="002A3E7D">
      <w:pPr>
        <w:rPr>
          <w:sz w:val="20"/>
          <w:lang w:eastAsia="zh-CN"/>
        </w:rPr>
      </w:pPr>
      <w:r>
        <w:rPr>
          <w:noProof/>
          <w:color w:val="333333"/>
          <w:u w:val="single" w:color="333333"/>
          <w:lang w:eastAsia="zh-CN"/>
        </w:rPr>
        <w:drawing>
          <wp:anchor distT="0" distB="0" distL="114300" distR="114300" simplePos="0" relativeHeight="251657216" behindDoc="1" locked="0" layoutInCell="1" allowOverlap="1" wp14:anchorId="06185E28" wp14:editId="308065C4">
            <wp:simplePos x="0" y="0"/>
            <wp:positionH relativeFrom="column">
              <wp:posOffset>1946707</wp:posOffset>
            </wp:positionH>
            <wp:positionV relativeFrom="paragraph">
              <wp:posOffset>60576</wp:posOffset>
            </wp:positionV>
            <wp:extent cx="723900" cy="4191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F8543" w14:textId="030DD7A4" w:rsidR="002A3E7D" w:rsidRPr="00E568F3" w:rsidRDefault="002A3E7D" w:rsidP="002A3E7D">
      <w:pPr>
        <w:rPr>
          <w:sz w:val="18"/>
          <w:lang w:eastAsia="zh-CN"/>
        </w:rPr>
      </w:pPr>
    </w:p>
    <w:p w14:paraId="36F84750" w14:textId="7211BCE7" w:rsidR="002A3E7D" w:rsidRPr="00E568F3" w:rsidRDefault="002A3E7D" w:rsidP="002A3E7D">
      <w:pPr>
        <w:rPr>
          <w:lang w:eastAsia="zh-CN"/>
        </w:rPr>
      </w:pPr>
      <w:r w:rsidRPr="00E568F3">
        <w:rPr>
          <w:rFonts w:hint="eastAsia"/>
          <w:color w:val="333333"/>
          <w:lang w:eastAsia="zh-CN"/>
        </w:rPr>
        <w:t>法定代表人（或授权代理人）：</w:t>
      </w:r>
      <w:r w:rsidRPr="00E568F3">
        <w:rPr>
          <w:color w:val="333333"/>
          <w:u w:val="single" w:color="333333"/>
          <w:lang w:eastAsia="zh-CN"/>
        </w:rPr>
        <w:t xml:space="preserve"> </w:t>
      </w:r>
      <w:r w:rsidRPr="00E568F3">
        <w:rPr>
          <w:color w:val="333333"/>
          <w:u w:val="single" w:color="333333"/>
          <w:lang w:eastAsia="zh-CN"/>
        </w:rPr>
        <w:tab/>
      </w:r>
      <w:r>
        <w:rPr>
          <w:color w:val="333333"/>
          <w:u w:val="single" w:color="333333"/>
          <w:lang w:eastAsia="zh-CN"/>
        </w:rPr>
        <w:t xml:space="preserve">         </w:t>
      </w:r>
      <w:r w:rsidRPr="00E568F3">
        <w:rPr>
          <w:rFonts w:hint="eastAsia"/>
          <w:color w:val="333333"/>
          <w:u w:val="single" w:color="333333"/>
          <w:lang w:eastAsia="zh-CN"/>
        </w:rPr>
        <w:t>（签字或盖章）</w:t>
      </w:r>
      <w:r w:rsidRPr="00E568F3">
        <w:rPr>
          <w:rFonts w:hint="eastAsia"/>
          <w:color w:val="333333"/>
          <w:u w:val="single" w:color="333333"/>
          <w:lang w:eastAsia="zh-CN"/>
        </w:rPr>
        <w:tab/>
      </w:r>
    </w:p>
    <w:p w14:paraId="6DD49815" w14:textId="77777777" w:rsidR="002A3E7D" w:rsidRPr="00E568F3" w:rsidRDefault="002A3E7D" w:rsidP="002A3E7D">
      <w:pPr>
        <w:rPr>
          <w:sz w:val="20"/>
          <w:lang w:eastAsia="zh-CN"/>
        </w:rPr>
      </w:pPr>
    </w:p>
    <w:p w14:paraId="0FDB5D89" w14:textId="77777777" w:rsidR="002A3E7D" w:rsidRPr="00E568F3" w:rsidRDefault="002A3E7D" w:rsidP="002A3E7D">
      <w:pPr>
        <w:rPr>
          <w:sz w:val="18"/>
          <w:lang w:eastAsia="zh-CN"/>
        </w:rPr>
      </w:pPr>
    </w:p>
    <w:p w14:paraId="6DA006A4" w14:textId="77777777" w:rsidR="002A3E7D" w:rsidRPr="00E568F3" w:rsidRDefault="002A3E7D" w:rsidP="002A3E7D">
      <w:pPr>
        <w:rPr>
          <w:lang w:eastAsia="zh-CN"/>
        </w:rPr>
      </w:pPr>
      <w:r w:rsidRPr="00E568F3">
        <w:rPr>
          <w:rFonts w:hint="eastAsia"/>
          <w:color w:val="333333"/>
          <w:lang w:eastAsia="zh-CN"/>
        </w:rPr>
        <w:t>日期：</w:t>
      </w:r>
      <w:r w:rsidRPr="00E568F3">
        <w:rPr>
          <w:color w:val="333333"/>
          <w:u w:val="single" w:color="333333"/>
          <w:lang w:eastAsia="zh-CN"/>
        </w:rPr>
        <w:t xml:space="preserve"> </w:t>
      </w:r>
      <w:r>
        <w:rPr>
          <w:color w:val="333333"/>
          <w:u w:val="single" w:color="333333"/>
          <w:lang w:eastAsia="zh-CN"/>
        </w:rPr>
        <w:t>2021</w:t>
      </w:r>
      <w:r>
        <w:rPr>
          <w:rFonts w:hint="eastAsia"/>
          <w:color w:val="333333"/>
          <w:u w:val="single" w:color="333333"/>
          <w:lang w:eastAsia="zh-CN"/>
        </w:rPr>
        <w:t>年9月0</w:t>
      </w:r>
      <w:r>
        <w:rPr>
          <w:color w:val="333333"/>
          <w:u w:val="single" w:color="333333"/>
          <w:lang w:eastAsia="zh-CN"/>
        </w:rPr>
        <w:t>1</w:t>
      </w:r>
      <w:r>
        <w:rPr>
          <w:rFonts w:hint="eastAsia"/>
          <w:color w:val="333333"/>
          <w:u w:val="single" w:color="333333"/>
          <w:lang w:eastAsia="zh-CN"/>
        </w:rPr>
        <w:t>日</w:t>
      </w:r>
      <w:r w:rsidRPr="00E568F3">
        <w:rPr>
          <w:color w:val="333333"/>
          <w:u w:val="single" w:color="333333"/>
          <w:lang w:eastAsia="zh-CN"/>
        </w:rPr>
        <w:tab/>
      </w:r>
    </w:p>
    <w:p w14:paraId="2F2BB26C" w14:textId="77777777" w:rsidR="002A3E7D" w:rsidRPr="00E568F3" w:rsidRDefault="002A3E7D" w:rsidP="002A3E7D">
      <w:pPr>
        <w:rPr>
          <w:sz w:val="20"/>
          <w:lang w:eastAsia="zh-CN"/>
        </w:rPr>
      </w:pPr>
    </w:p>
    <w:p w14:paraId="3A68A1FE" w14:textId="77777777" w:rsidR="002A3E7D" w:rsidRPr="00E568F3" w:rsidRDefault="002A3E7D" w:rsidP="002A3E7D">
      <w:pPr>
        <w:rPr>
          <w:sz w:val="20"/>
          <w:lang w:eastAsia="zh-CN"/>
        </w:rPr>
      </w:pPr>
    </w:p>
    <w:p w14:paraId="5B1B4F0F" w14:textId="77777777" w:rsidR="002A3E7D" w:rsidRPr="00E568F3" w:rsidRDefault="002A3E7D" w:rsidP="002A3E7D">
      <w:pPr>
        <w:rPr>
          <w:sz w:val="19"/>
          <w:lang w:eastAsia="zh-CN"/>
        </w:rPr>
      </w:pPr>
    </w:p>
    <w:p w14:paraId="41B4DEB9" w14:textId="77777777" w:rsidR="002A3E7D" w:rsidRPr="00E568F3" w:rsidRDefault="002A3E7D" w:rsidP="002A3E7D">
      <w:pPr>
        <w:rPr>
          <w:lang w:eastAsia="zh-CN"/>
        </w:rPr>
      </w:pPr>
      <w:r w:rsidRPr="00E568F3">
        <w:rPr>
          <w:rFonts w:hint="eastAsia"/>
          <w:lang w:eastAsia="zh-CN"/>
        </w:rPr>
        <w:t xml:space="preserve">注: </w:t>
      </w:r>
      <w:r w:rsidRPr="00E568F3">
        <w:rPr>
          <w:rFonts w:hint="eastAsia"/>
          <w:color w:val="333333"/>
          <w:lang w:eastAsia="zh-CN"/>
        </w:rPr>
        <w:t>① 投标报价应包括招标文件所规定的招标范围的全部内容；投标总金额包括本招标书中要求的所有货</w:t>
      </w:r>
    </w:p>
    <w:p w14:paraId="52D124BD" w14:textId="77777777" w:rsidR="002A3E7D" w:rsidRPr="00E568F3" w:rsidRDefault="002A3E7D" w:rsidP="002A3E7D">
      <w:pPr>
        <w:rPr>
          <w:sz w:val="15"/>
          <w:lang w:eastAsia="zh-CN"/>
        </w:rPr>
      </w:pPr>
    </w:p>
    <w:p w14:paraId="3C7B5614" w14:textId="77777777" w:rsidR="002A3E7D" w:rsidRPr="00E568F3" w:rsidRDefault="002A3E7D" w:rsidP="002A3E7D">
      <w:pPr>
        <w:rPr>
          <w:lang w:eastAsia="zh-CN"/>
        </w:rPr>
      </w:pPr>
      <w:r w:rsidRPr="00E568F3">
        <w:rPr>
          <w:rFonts w:hint="eastAsia"/>
          <w:color w:val="333333"/>
          <w:lang w:eastAsia="zh-CN"/>
        </w:rPr>
        <w:t>物和服务的费用，包含运输、保险、税收等相关费用，招标方不再进行二次投入，请投标方注意</w:t>
      </w:r>
    </w:p>
    <w:p w14:paraId="62A21AED" w14:textId="77777777" w:rsidR="002A3E7D" w:rsidRPr="00E568F3" w:rsidRDefault="002A3E7D" w:rsidP="002A3E7D">
      <w:pPr>
        <w:rPr>
          <w:sz w:val="20"/>
          <w:lang w:eastAsia="zh-CN"/>
        </w:rPr>
      </w:pPr>
    </w:p>
    <w:p w14:paraId="7FEFD1E2" w14:textId="77777777" w:rsidR="002A3E7D" w:rsidRPr="00E568F3" w:rsidRDefault="002A3E7D" w:rsidP="002A3E7D">
      <w:pPr>
        <w:rPr>
          <w:sz w:val="17"/>
          <w:lang w:eastAsia="zh-CN"/>
        </w:rPr>
      </w:pPr>
    </w:p>
    <w:p w14:paraId="2E53B880" w14:textId="77777777" w:rsidR="002A3E7D" w:rsidRPr="00E568F3" w:rsidRDefault="002A3E7D" w:rsidP="002A3E7D">
      <w:pPr>
        <w:rPr>
          <w:lang w:eastAsia="zh-CN"/>
        </w:rPr>
      </w:pPr>
      <w:r w:rsidRPr="00E568F3">
        <w:rPr>
          <w:rFonts w:hint="eastAsia"/>
          <w:color w:val="333333"/>
          <w:lang w:eastAsia="zh-CN"/>
        </w:rPr>
        <w:t>② 本项目投标总报价超过采购预算的将视为无效投标。</w:t>
      </w:r>
    </w:p>
    <w:p w14:paraId="5CD9C178" w14:textId="77777777" w:rsidR="002A3E7D" w:rsidRPr="00E568F3" w:rsidRDefault="002A3E7D" w:rsidP="002A3E7D">
      <w:pPr>
        <w:rPr>
          <w:lang w:eastAsia="zh-CN"/>
        </w:rPr>
        <w:sectPr w:rsidR="002A3E7D" w:rsidRPr="00E568F3" w:rsidSect="002A3E7D">
          <w:pgSz w:w="11900" w:h="16840"/>
          <w:pgMar w:top="1440" w:right="1080" w:bottom="1440" w:left="1080" w:header="0" w:footer="287" w:gutter="0"/>
          <w:cols w:space="720"/>
          <w:docGrid w:linePitch="299"/>
        </w:sectPr>
      </w:pPr>
    </w:p>
    <w:p w14:paraId="28DFF090" w14:textId="77777777" w:rsidR="002A3E7D" w:rsidRPr="00E568F3" w:rsidRDefault="002A3E7D" w:rsidP="002A3E7D">
      <w:pPr>
        <w:pStyle w:val="2"/>
        <w:rPr>
          <w:lang w:eastAsia="zh-CN"/>
        </w:rPr>
      </w:pPr>
      <w:bookmarkStart w:id="1" w:name="1.1分项报价明细表"/>
      <w:bookmarkStart w:id="2" w:name="_bookmark22"/>
      <w:bookmarkStart w:id="3" w:name="_Toc81226238"/>
      <w:bookmarkEnd w:id="1"/>
      <w:bookmarkEnd w:id="2"/>
      <w:r>
        <w:rPr>
          <w:lang w:eastAsia="zh-CN"/>
        </w:rPr>
        <w:lastRenderedPageBreak/>
        <w:t>1</w:t>
      </w:r>
      <w:r w:rsidRPr="00E568F3">
        <w:rPr>
          <w:rFonts w:hint="eastAsia"/>
          <w:lang w:eastAsia="zh-CN"/>
        </w:rPr>
        <w:t>.</w:t>
      </w:r>
      <w:r w:rsidRPr="00E568F3">
        <w:rPr>
          <w:lang w:eastAsia="zh-CN"/>
        </w:rPr>
        <w:t>1</w:t>
      </w:r>
      <w:r w:rsidRPr="00E568F3">
        <w:rPr>
          <w:rFonts w:hint="eastAsia"/>
          <w:lang w:eastAsia="zh-CN"/>
        </w:rPr>
        <w:t>分项报价明细表</w:t>
      </w:r>
      <w:bookmarkEnd w:id="3"/>
    </w:p>
    <w:p w14:paraId="321C813B" w14:textId="77777777" w:rsidR="002A3E7D" w:rsidRDefault="002A3E7D" w:rsidP="002A3E7D">
      <w:pPr>
        <w:spacing w:line="480" w:lineRule="auto"/>
        <w:rPr>
          <w:u w:val="single"/>
          <w:lang w:eastAsia="zh-CN"/>
        </w:rPr>
      </w:pPr>
      <w:r w:rsidRPr="00E568F3">
        <w:rPr>
          <w:lang w:eastAsia="zh-CN"/>
        </w:rPr>
        <w:t>项目名称：</w:t>
      </w:r>
      <w:r w:rsidRPr="00E568F3">
        <w:rPr>
          <w:u w:val="single"/>
          <w:lang w:eastAsia="zh-CN"/>
        </w:rPr>
        <w:t xml:space="preserve"> </w:t>
      </w:r>
      <w:r w:rsidRPr="002F3BEA">
        <w:rPr>
          <w:rFonts w:hint="eastAsia"/>
          <w:u w:val="single"/>
          <w:lang w:eastAsia="zh-CN"/>
        </w:rPr>
        <w:t>海南医学院全景多光谱成像及定量分析系统采购项目</w:t>
      </w:r>
      <w:r w:rsidRPr="00E568F3">
        <w:rPr>
          <w:u w:val="single"/>
          <w:lang w:eastAsia="zh-CN"/>
        </w:rPr>
        <w:tab/>
      </w:r>
      <w:r>
        <w:rPr>
          <w:u w:val="single"/>
          <w:lang w:eastAsia="zh-CN"/>
        </w:rPr>
        <w:t xml:space="preserve">  </w:t>
      </w:r>
    </w:p>
    <w:p w14:paraId="0A9681C3" w14:textId="77777777" w:rsidR="002A3E7D" w:rsidRPr="00E568F3" w:rsidRDefault="002A3E7D" w:rsidP="002A3E7D">
      <w:pPr>
        <w:spacing w:line="480" w:lineRule="auto"/>
        <w:rPr>
          <w:lang w:eastAsia="zh-CN"/>
        </w:rPr>
      </w:pPr>
      <w:r w:rsidRPr="00E568F3">
        <w:rPr>
          <w:lang w:eastAsia="zh-CN"/>
        </w:rPr>
        <w:t>招标编号：</w:t>
      </w:r>
      <w:r w:rsidRPr="00E568F3">
        <w:rPr>
          <w:u w:val="single"/>
          <w:lang w:eastAsia="zh-CN"/>
        </w:rPr>
        <w:t xml:space="preserve"> </w:t>
      </w:r>
      <w:r w:rsidRPr="00C85A8A">
        <w:rPr>
          <w:u w:val="single"/>
          <w:lang w:eastAsia="zh-CN"/>
        </w:rPr>
        <w:t>HNJY2021-3-30</w:t>
      </w:r>
      <w:r w:rsidRPr="00E568F3">
        <w:rPr>
          <w:u w:val="single"/>
          <w:lang w:eastAsia="zh-CN"/>
        </w:rPr>
        <w:tab/>
      </w:r>
      <w:r w:rsidRPr="00E568F3">
        <w:rPr>
          <w:lang w:eastAsia="zh-CN"/>
        </w:rPr>
        <w:tab/>
        <w:t>包号：</w:t>
      </w:r>
      <w:r>
        <w:rPr>
          <w:rFonts w:hint="eastAsia"/>
          <w:lang w:eastAsia="zh-CN"/>
        </w:rPr>
        <w:t>/</w:t>
      </w:r>
    </w:p>
    <w:p w14:paraId="4AFCDAB3" w14:textId="77777777" w:rsidR="002A3E7D" w:rsidRPr="00E568F3" w:rsidRDefault="002A3E7D" w:rsidP="002A3E7D">
      <w:pPr>
        <w:rPr>
          <w:sz w:val="15"/>
          <w:lang w:eastAsia="zh-CN"/>
        </w:rPr>
      </w:pPr>
    </w:p>
    <w:tbl>
      <w:tblPr>
        <w:tblStyle w:val="TableNormal"/>
        <w:tblW w:w="105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134"/>
        <w:gridCol w:w="2987"/>
        <w:gridCol w:w="567"/>
        <w:gridCol w:w="1476"/>
        <w:gridCol w:w="1642"/>
        <w:gridCol w:w="610"/>
      </w:tblGrid>
      <w:tr w:rsidR="002A3E7D" w:rsidRPr="00A70E88" w14:paraId="78AFB0A3" w14:textId="77777777" w:rsidTr="00C16E33">
        <w:tc>
          <w:tcPr>
            <w:tcW w:w="568" w:type="dxa"/>
            <w:vAlign w:val="center"/>
          </w:tcPr>
          <w:p w14:paraId="615EDC18" w14:textId="77777777" w:rsidR="002A3E7D" w:rsidRPr="00A70E88" w:rsidRDefault="002A3E7D" w:rsidP="00C16E33">
            <w:pPr>
              <w:rPr>
                <w:b/>
                <w:bCs/>
                <w:sz w:val="21"/>
                <w:szCs w:val="21"/>
              </w:rPr>
            </w:pPr>
            <w:r w:rsidRPr="00A70E88">
              <w:rPr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14:paraId="0F2E611C" w14:textId="77777777" w:rsidR="002A3E7D" w:rsidRPr="00A70E88" w:rsidRDefault="002A3E7D" w:rsidP="00C16E33">
            <w:pPr>
              <w:rPr>
                <w:b/>
                <w:bCs/>
                <w:sz w:val="21"/>
                <w:szCs w:val="21"/>
              </w:rPr>
            </w:pPr>
            <w:r w:rsidRPr="00A70E88">
              <w:rPr>
                <w:b/>
                <w:bCs/>
                <w:sz w:val="21"/>
                <w:szCs w:val="21"/>
              </w:rPr>
              <w:t>品名名称</w:t>
            </w:r>
          </w:p>
        </w:tc>
        <w:tc>
          <w:tcPr>
            <w:tcW w:w="1134" w:type="dxa"/>
            <w:vAlign w:val="center"/>
          </w:tcPr>
          <w:p w14:paraId="0150213A" w14:textId="77777777" w:rsidR="002A3E7D" w:rsidRPr="00A70E88" w:rsidRDefault="002A3E7D" w:rsidP="00C16E33">
            <w:pPr>
              <w:rPr>
                <w:b/>
                <w:bCs/>
                <w:sz w:val="21"/>
                <w:szCs w:val="21"/>
              </w:rPr>
            </w:pPr>
            <w:r w:rsidRPr="00A70E88">
              <w:rPr>
                <w:b/>
                <w:bCs/>
                <w:sz w:val="21"/>
                <w:szCs w:val="21"/>
              </w:rPr>
              <w:t>厂商</w:t>
            </w:r>
          </w:p>
        </w:tc>
        <w:tc>
          <w:tcPr>
            <w:tcW w:w="2987" w:type="dxa"/>
            <w:vAlign w:val="center"/>
          </w:tcPr>
          <w:p w14:paraId="7A176E6E" w14:textId="77777777" w:rsidR="002A3E7D" w:rsidRPr="00A70E88" w:rsidRDefault="002A3E7D" w:rsidP="00C16E33">
            <w:pPr>
              <w:rPr>
                <w:b/>
                <w:bCs/>
                <w:sz w:val="21"/>
                <w:szCs w:val="21"/>
              </w:rPr>
            </w:pPr>
            <w:r w:rsidRPr="00A70E88">
              <w:rPr>
                <w:b/>
                <w:bCs/>
                <w:sz w:val="21"/>
                <w:szCs w:val="21"/>
              </w:rPr>
              <w:t>品牌规格型号</w:t>
            </w:r>
          </w:p>
        </w:tc>
        <w:tc>
          <w:tcPr>
            <w:tcW w:w="567" w:type="dxa"/>
            <w:vAlign w:val="center"/>
          </w:tcPr>
          <w:p w14:paraId="6FF47349" w14:textId="77777777" w:rsidR="002A3E7D" w:rsidRPr="00A70E88" w:rsidRDefault="002A3E7D" w:rsidP="00C16E33">
            <w:pPr>
              <w:rPr>
                <w:b/>
                <w:bCs/>
                <w:sz w:val="21"/>
                <w:szCs w:val="21"/>
              </w:rPr>
            </w:pPr>
            <w:r w:rsidRPr="00A70E88">
              <w:rPr>
                <w:b/>
                <w:bCs/>
                <w:sz w:val="21"/>
                <w:szCs w:val="21"/>
              </w:rPr>
              <w:t>数量/单位</w:t>
            </w:r>
          </w:p>
        </w:tc>
        <w:tc>
          <w:tcPr>
            <w:tcW w:w="1476" w:type="dxa"/>
            <w:vAlign w:val="center"/>
          </w:tcPr>
          <w:p w14:paraId="0FF7B088" w14:textId="77777777" w:rsidR="002A3E7D" w:rsidRPr="00A70E88" w:rsidRDefault="002A3E7D" w:rsidP="00C16E33">
            <w:pPr>
              <w:rPr>
                <w:b/>
                <w:bCs/>
                <w:sz w:val="21"/>
                <w:szCs w:val="21"/>
              </w:rPr>
            </w:pPr>
            <w:r w:rsidRPr="00A70E88">
              <w:rPr>
                <w:b/>
                <w:bCs/>
                <w:sz w:val="21"/>
                <w:szCs w:val="21"/>
              </w:rPr>
              <w:t>单价</w:t>
            </w:r>
          </w:p>
        </w:tc>
        <w:tc>
          <w:tcPr>
            <w:tcW w:w="1642" w:type="dxa"/>
            <w:vAlign w:val="center"/>
          </w:tcPr>
          <w:p w14:paraId="2C3C125F" w14:textId="77777777" w:rsidR="002A3E7D" w:rsidRPr="00A70E88" w:rsidRDefault="002A3E7D" w:rsidP="00C16E33">
            <w:pPr>
              <w:rPr>
                <w:b/>
                <w:bCs/>
                <w:sz w:val="21"/>
                <w:szCs w:val="21"/>
              </w:rPr>
            </w:pPr>
            <w:r w:rsidRPr="00A70E88">
              <w:rPr>
                <w:b/>
                <w:bCs/>
                <w:sz w:val="21"/>
                <w:szCs w:val="21"/>
              </w:rPr>
              <w:t>单项总价</w:t>
            </w:r>
          </w:p>
        </w:tc>
        <w:tc>
          <w:tcPr>
            <w:tcW w:w="610" w:type="dxa"/>
            <w:vAlign w:val="center"/>
          </w:tcPr>
          <w:p w14:paraId="17998C7F" w14:textId="77777777" w:rsidR="002A3E7D" w:rsidRPr="00A70E88" w:rsidRDefault="002A3E7D" w:rsidP="00C16E33">
            <w:pPr>
              <w:rPr>
                <w:b/>
                <w:bCs/>
                <w:sz w:val="21"/>
                <w:szCs w:val="21"/>
              </w:rPr>
            </w:pPr>
            <w:r w:rsidRPr="00A70E88">
              <w:rPr>
                <w:b/>
                <w:bCs/>
                <w:sz w:val="21"/>
                <w:szCs w:val="21"/>
              </w:rPr>
              <w:t>备注</w:t>
            </w:r>
          </w:p>
        </w:tc>
      </w:tr>
      <w:tr w:rsidR="002A3E7D" w:rsidRPr="00A70E88" w14:paraId="3FA51BEA" w14:textId="77777777" w:rsidTr="00C16E33">
        <w:tc>
          <w:tcPr>
            <w:tcW w:w="568" w:type="dxa"/>
            <w:vAlign w:val="center"/>
          </w:tcPr>
          <w:p w14:paraId="07184884" w14:textId="77777777" w:rsidR="002A3E7D" w:rsidRPr="00A70E88" w:rsidRDefault="002A3E7D" w:rsidP="00C16E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49A2A7A0" w14:textId="77777777" w:rsidR="002A3E7D" w:rsidRPr="00A70E88" w:rsidRDefault="002A3E7D" w:rsidP="00C16E33">
            <w:pPr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全景多光谱成像及定量分析系统</w:t>
            </w:r>
          </w:p>
        </w:tc>
        <w:tc>
          <w:tcPr>
            <w:tcW w:w="1134" w:type="dxa"/>
            <w:vAlign w:val="center"/>
          </w:tcPr>
          <w:p w14:paraId="00057D65" w14:textId="77777777" w:rsidR="002A3E7D" w:rsidRPr="00A70E88" w:rsidRDefault="002A3E7D" w:rsidP="00C16E33">
            <w:pPr>
              <w:rPr>
                <w:sz w:val="21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奥地利</w:t>
            </w:r>
            <w:r>
              <w:rPr>
                <w:rFonts w:hint="eastAsia"/>
                <w:szCs w:val="21"/>
              </w:rPr>
              <w:t>TissueGnostics GmbH</w:t>
            </w:r>
          </w:p>
        </w:tc>
        <w:tc>
          <w:tcPr>
            <w:tcW w:w="2987" w:type="dxa"/>
            <w:vAlign w:val="center"/>
          </w:tcPr>
          <w:p w14:paraId="6DA83E1E" w14:textId="77777777" w:rsidR="002A3E7D" w:rsidRDefault="002A3E7D" w:rsidP="00C16E33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品牌：</w:t>
            </w:r>
            <w:r>
              <w:rPr>
                <w:rFonts w:hint="eastAsia"/>
                <w:szCs w:val="21"/>
              </w:rPr>
              <w:t>TissueGnostics</w:t>
            </w:r>
            <w:r>
              <w:rPr>
                <w:rFonts w:hint="eastAsia"/>
                <w:szCs w:val="21"/>
                <w:lang w:eastAsia="zh-CN"/>
              </w:rPr>
              <w:t>；</w:t>
            </w:r>
          </w:p>
          <w:p w14:paraId="6A63E81A" w14:textId="77777777" w:rsidR="002A3E7D" w:rsidRPr="00A70E88" w:rsidRDefault="002A3E7D" w:rsidP="00C16E33">
            <w:pPr>
              <w:rPr>
                <w:sz w:val="21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型号：</w:t>
            </w:r>
            <w:r>
              <w:rPr>
                <w:rFonts w:hint="eastAsia"/>
                <w:szCs w:val="21"/>
              </w:rPr>
              <w:t>TissueFAXS Spectra SS</w:t>
            </w:r>
          </w:p>
        </w:tc>
        <w:tc>
          <w:tcPr>
            <w:tcW w:w="567" w:type="dxa"/>
            <w:vAlign w:val="center"/>
          </w:tcPr>
          <w:p w14:paraId="15CC281B" w14:textId="77777777" w:rsidR="002A3E7D" w:rsidRPr="00A70E88" w:rsidRDefault="002A3E7D" w:rsidP="00C16E33">
            <w:pPr>
              <w:rPr>
                <w:sz w:val="21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1台</w:t>
            </w:r>
          </w:p>
        </w:tc>
        <w:tc>
          <w:tcPr>
            <w:tcW w:w="1476" w:type="dxa"/>
            <w:vAlign w:val="center"/>
          </w:tcPr>
          <w:p w14:paraId="542B548C" w14:textId="77777777" w:rsidR="002A3E7D" w:rsidRPr="00A70E88" w:rsidRDefault="002A3E7D" w:rsidP="00C16E33">
            <w:pPr>
              <w:rPr>
                <w:sz w:val="21"/>
                <w:szCs w:val="21"/>
              </w:rPr>
            </w:pPr>
            <w:r>
              <w:rPr>
                <w:rFonts w:ascii="Arial" w:hAnsi="Arial" w:cs="Arial"/>
                <w:szCs w:val="21"/>
                <w:lang w:eastAsia="zh-CN"/>
              </w:rPr>
              <w:t>¥</w:t>
            </w:r>
            <w:r>
              <w:rPr>
                <w:rFonts w:hint="eastAsia"/>
                <w:szCs w:val="21"/>
                <w:lang w:eastAsia="zh-CN"/>
              </w:rPr>
              <w:t>4</w:t>
            </w:r>
            <w:r>
              <w:rPr>
                <w:szCs w:val="21"/>
                <w:lang w:eastAsia="zh-CN"/>
              </w:rPr>
              <w:t>,</w:t>
            </w:r>
            <w:r>
              <w:rPr>
                <w:rFonts w:hint="eastAsia"/>
                <w:szCs w:val="21"/>
                <w:lang w:eastAsia="zh-CN"/>
              </w:rPr>
              <w:t>042</w:t>
            </w:r>
            <w:r>
              <w:rPr>
                <w:szCs w:val="21"/>
                <w:lang w:eastAsia="zh-CN"/>
              </w:rPr>
              <w:t>,</w:t>
            </w:r>
            <w:r>
              <w:rPr>
                <w:rFonts w:hint="eastAsia"/>
                <w:szCs w:val="21"/>
                <w:lang w:eastAsia="zh-CN"/>
              </w:rPr>
              <w:t>000.00</w:t>
            </w:r>
          </w:p>
        </w:tc>
        <w:tc>
          <w:tcPr>
            <w:tcW w:w="1642" w:type="dxa"/>
            <w:vAlign w:val="center"/>
          </w:tcPr>
          <w:p w14:paraId="1D57564E" w14:textId="77777777" w:rsidR="002A3E7D" w:rsidRPr="00A70E88" w:rsidRDefault="002A3E7D" w:rsidP="00C16E33">
            <w:pPr>
              <w:rPr>
                <w:sz w:val="21"/>
                <w:szCs w:val="21"/>
              </w:rPr>
            </w:pPr>
            <w:r>
              <w:rPr>
                <w:rFonts w:ascii="Arial" w:hAnsi="Arial" w:cs="Arial"/>
                <w:szCs w:val="21"/>
                <w:lang w:eastAsia="zh-CN"/>
              </w:rPr>
              <w:t>¥</w:t>
            </w:r>
            <w:r>
              <w:rPr>
                <w:rFonts w:hint="eastAsia"/>
                <w:szCs w:val="21"/>
                <w:lang w:eastAsia="zh-CN"/>
              </w:rPr>
              <w:t>4</w:t>
            </w:r>
            <w:r>
              <w:rPr>
                <w:szCs w:val="21"/>
                <w:lang w:eastAsia="zh-CN"/>
              </w:rPr>
              <w:t>,</w:t>
            </w:r>
            <w:r>
              <w:rPr>
                <w:rFonts w:hint="eastAsia"/>
                <w:szCs w:val="21"/>
                <w:lang w:eastAsia="zh-CN"/>
              </w:rPr>
              <w:t>042</w:t>
            </w:r>
            <w:r>
              <w:rPr>
                <w:szCs w:val="21"/>
                <w:lang w:eastAsia="zh-CN"/>
              </w:rPr>
              <w:t>,</w:t>
            </w:r>
            <w:r>
              <w:rPr>
                <w:rFonts w:hint="eastAsia"/>
                <w:szCs w:val="21"/>
                <w:lang w:eastAsia="zh-CN"/>
              </w:rPr>
              <w:t>000.00</w:t>
            </w:r>
          </w:p>
        </w:tc>
        <w:tc>
          <w:tcPr>
            <w:tcW w:w="610" w:type="dxa"/>
            <w:vAlign w:val="center"/>
          </w:tcPr>
          <w:p w14:paraId="3A96A0D7" w14:textId="77777777" w:rsidR="002A3E7D" w:rsidRPr="00A70E88" w:rsidRDefault="002A3E7D" w:rsidP="00C16E33">
            <w:pPr>
              <w:rPr>
                <w:sz w:val="21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 w:rsidR="002A3E7D" w:rsidRPr="00A70E88" w14:paraId="5904138D" w14:textId="77777777" w:rsidTr="00C16E33">
        <w:tc>
          <w:tcPr>
            <w:tcW w:w="568" w:type="dxa"/>
            <w:vAlign w:val="center"/>
          </w:tcPr>
          <w:p w14:paraId="3C2CC89C" w14:textId="77777777" w:rsidR="002A3E7D" w:rsidRPr="00A70E88" w:rsidRDefault="002A3E7D" w:rsidP="00C16E33">
            <w:pPr>
              <w:rPr>
                <w:sz w:val="21"/>
                <w:szCs w:val="21"/>
              </w:rPr>
            </w:pPr>
          </w:p>
        </w:tc>
        <w:tc>
          <w:tcPr>
            <w:tcW w:w="7723" w:type="dxa"/>
            <w:gridSpan w:val="5"/>
            <w:vAlign w:val="center"/>
          </w:tcPr>
          <w:p w14:paraId="1D18D207" w14:textId="77777777" w:rsidR="002A3E7D" w:rsidRPr="00A70E88" w:rsidRDefault="002A3E7D" w:rsidP="00C16E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总价</w:t>
            </w:r>
          </w:p>
        </w:tc>
        <w:tc>
          <w:tcPr>
            <w:tcW w:w="1642" w:type="dxa"/>
            <w:vAlign w:val="center"/>
          </w:tcPr>
          <w:p w14:paraId="5C3E29B6" w14:textId="77777777" w:rsidR="002A3E7D" w:rsidRPr="00A70E88" w:rsidRDefault="002A3E7D" w:rsidP="00C16E33">
            <w:pPr>
              <w:rPr>
                <w:sz w:val="21"/>
                <w:szCs w:val="21"/>
              </w:rPr>
            </w:pPr>
            <w:r>
              <w:rPr>
                <w:rFonts w:ascii="Arial" w:hAnsi="Arial" w:cs="Arial"/>
                <w:szCs w:val="21"/>
                <w:lang w:eastAsia="zh-CN"/>
              </w:rPr>
              <w:t>¥</w:t>
            </w:r>
            <w:r>
              <w:rPr>
                <w:rFonts w:hint="eastAsia"/>
                <w:szCs w:val="21"/>
                <w:lang w:eastAsia="zh-CN"/>
              </w:rPr>
              <w:t>4</w:t>
            </w:r>
            <w:r>
              <w:rPr>
                <w:szCs w:val="21"/>
                <w:lang w:eastAsia="zh-CN"/>
              </w:rPr>
              <w:t>,</w:t>
            </w:r>
            <w:r>
              <w:rPr>
                <w:rFonts w:hint="eastAsia"/>
                <w:szCs w:val="21"/>
                <w:lang w:eastAsia="zh-CN"/>
              </w:rPr>
              <w:t>042</w:t>
            </w:r>
            <w:r>
              <w:rPr>
                <w:szCs w:val="21"/>
                <w:lang w:eastAsia="zh-CN"/>
              </w:rPr>
              <w:t>,</w:t>
            </w:r>
            <w:r>
              <w:rPr>
                <w:rFonts w:hint="eastAsia"/>
                <w:szCs w:val="21"/>
                <w:lang w:eastAsia="zh-CN"/>
              </w:rPr>
              <w:t>000.00</w:t>
            </w:r>
          </w:p>
        </w:tc>
        <w:tc>
          <w:tcPr>
            <w:tcW w:w="610" w:type="dxa"/>
            <w:vAlign w:val="center"/>
          </w:tcPr>
          <w:p w14:paraId="57D31CC8" w14:textId="77777777" w:rsidR="002A3E7D" w:rsidRPr="00A70E88" w:rsidRDefault="002A3E7D" w:rsidP="00C16E33">
            <w:pPr>
              <w:rPr>
                <w:sz w:val="21"/>
                <w:szCs w:val="21"/>
              </w:rPr>
            </w:pPr>
          </w:p>
        </w:tc>
      </w:tr>
    </w:tbl>
    <w:p w14:paraId="0C6EDB79" w14:textId="77777777" w:rsidR="002A3E7D" w:rsidRPr="00E568F3" w:rsidRDefault="002A3E7D" w:rsidP="002A3E7D">
      <w:pPr>
        <w:rPr>
          <w:sz w:val="29"/>
        </w:rPr>
      </w:pPr>
    </w:p>
    <w:p w14:paraId="13E65CDE" w14:textId="77777777" w:rsidR="002A3E7D" w:rsidRPr="00E568F3" w:rsidRDefault="002A3E7D" w:rsidP="002A3E7D">
      <w:pPr>
        <w:rPr>
          <w:lang w:eastAsia="zh-CN"/>
        </w:rPr>
      </w:pPr>
      <w:r w:rsidRPr="00E568F3">
        <w:rPr>
          <w:lang w:eastAsia="zh-CN"/>
        </w:rPr>
        <w:t xml:space="preserve">投标单位： </w:t>
      </w:r>
      <w:bookmarkStart w:id="4" w:name="_Hlk61949350"/>
      <w:r w:rsidRPr="00B61650">
        <w:rPr>
          <w:rFonts w:hint="eastAsia"/>
          <w:szCs w:val="21"/>
          <w:lang w:eastAsia="zh-CN"/>
        </w:rPr>
        <w:t>广州科纳进出口有限公司</w:t>
      </w:r>
      <w:bookmarkEnd w:id="4"/>
      <w:r w:rsidRPr="00E568F3">
        <w:rPr>
          <w:lang w:eastAsia="zh-CN"/>
        </w:rPr>
        <w:tab/>
        <w:t>（公章）</w:t>
      </w:r>
    </w:p>
    <w:p w14:paraId="07857510" w14:textId="77777777" w:rsidR="002A3E7D" w:rsidRPr="00E568F3" w:rsidRDefault="002A3E7D" w:rsidP="002A3E7D">
      <w:pPr>
        <w:rPr>
          <w:sz w:val="20"/>
          <w:lang w:eastAsia="zh-CN"/>
        </w:rPr>
      </w:pPr>
    </w:p>
    <w:p w14:paraId="25E89412" w14:textId="51CF9A1B" w:rsidR="002A3E7D" w:rsidRPr="00E568F3" w:rsidRDefault="00931DD6" w:rsidP="002A3E7D">
      <w:pPr>
        <w:rPr>
          <w:lang w:eastAsia="zh-CN"/>
        </w:rPr>
      </w:pPr>
      <w:r>
        <w:rPr>
          <w:noProof/>
          <w:color w:val="333333"/>
          <w:u w:val="single" w:color="333333"/>
          <w:lang w:eastAsia="zh-CN"/>
        </w:rPr>
        <w:drawing>
          <wp:anchor distT="0" distB="0" distL="114300" distR="114300" simplePos="0" relativeHeight="251659264" behindDoc="1" locked="0" layoutInCell="1" allowOverlap="1" wp14:anchorId="7C537477" wp14:editId="63D553C9">
            <wp:simplePos x="0" y="0"/>
            <wp:positionH relativeFrom="column">
              <wp:posOffset>1871505</wp:posOffset>
            </wp:positionH>
            <wp:positionV relativeFrom="paragraph">
              <wp:posOffset>63193</wp:posOffset>
            </wp:positionV>
            <wp:extent cx="723900" cy="4191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854549" w14:textId="07A14B3A" w:rsidR="002A3E7D" w:rsidRPr="00E568F3" w:rsidRDefault="002A3E7D" w:rsidP="002A3E7D">
      <w:pPr>
        <w:rPr>
          <w:lang w:eastAsia="zh-CN"/>
        </w:rPr>
      </w:pPr>
      <w:r w:rsidRPr="00E568F3">
        <w:rPr>
          <w:lang w:eastAsia="zh-CN"/>
        </w:rPr>
        <w:t>法定代表人（或授权代理</w:t>
      </w:r>
      <w:r w:rsidRPr="00C85A8A">
        <w:rPr>
          <w:lang w:eastAsia="zh-CN"/>
        </w:rPr>
        <w:t>人）：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</w:t>
      </w:r>
      <w:r w:rsidRPr="00C85A8A">
        <w:rPr>
          <w:lang w:eastAsia="zh-CN"/>
        </w:rPr>
        <w:t>（签字</w:t>
      </w:r>
      <w:r w:rsidRPr="00E568F3">
        <w:rPr>
          <w:lang w:eastAsia="zh-CN"/>
        </w:rPr>
        <w:t>或盖章）</w:t>
      </w:r>
    </w:p>
    <w:p w14:paraId="21BFFE0D" w14:textId="77777777" w:rsidR="002A3E7D" w:rsidRPr="00E568F3" w:rsidRDefault="002A3E7D" w:rsidP="002A3E7D">
      <w:pPr>
        <w:rPr>
          <w:sz w:val="20"/>
          <w:lang w:eastAsia="zh-CN"/>
        </w:rPr>
      </w:pPr>
    </w:p>
    <w:p w14:paraId="5D820E37" w14:textId="77777777" w:rsidR="002A3E7D" w:rsidRPr="00E568F3" w:rsidRDefault="002A3E7D" w:rsidP="002A3E7D">
      <w:pPr>
        <w:rPr>
          <w:lang w:eastAsia="zh-CN"/>
        </w:rPr>
      </w:pPr>
    </w:p>
    <w:p w14:paraId="6168377C" w14:textId="77777777" w:rsidR="002A3E7D" w:rsidRPr="00E568F3" w:rsidRDefault="002A3E7D" w:rsidP="002A3E7D">
      <w:pPr>
        <w:rPr>
          <w:lang w:eastAsia="zh-CN"/>
        </w:rPr>
      </w:pPr>
      <w:r w:rsidRPr="00E568F3">
        <w:rPr>
          <w:lang w:eastAsia="zh-CN"/>
        </w:rPr>
        <w:t>日期：</w:t>
      </w:r>
      <w:r w:rsidRPr="00C85A8A">
        <w:rPr>
          <w:lang w:eastAsia="zh-CN"/>
        </w:rPr>
        <w:t>2021年9月01日</w:t>
      </w:r>
    </w:p>
    <w:p w14:paraId="76257246" w14:textId="77777777" w:rsidR="002A3E7D" w:rsidRPr="00E568F3" w:rsidRDefault="002A3E7D" w:rsidP="002A3E7D">
      <w:pPr>
        <w:rPr>
          <w:sz w:val="20"/>
          <w:lang w:eastAsia="zh-CN"/>
        </w:rPr>
      </w:pPr>
    </w:p>
    <w:p w14:paraId="159DECA8" w14:textId="77777777" w:rsidR="002A3E7D" w:rsidRPr="00E568F3" w:rsidRDefault="002A3E7D" w:rsidP="002A3E7D">
      <w:pPr>
        <w:rPr>
          <w:sz w:val="25"/>
          <w:lang w:eastAsia="zh-CN"/>
        </w:rPr>
      </w:pPr>
    </w:p>
    <w:p w14:paraId="668C9B02" w14:textId="77777777" w:rsidR="002A3E7D" w:rsidRPr="00E568F3" w:rsidRDefault="002A3E7D" w:rsidP="002A3E7D">
      <w:pPr>
        <w:rPr>
          <w:lang w:eastAsia="zh-CN"/>
        </w:rPr>
      </w:pPr>
      <w:r w:rsidRPr="00E568F3">
        <w:rPr>
          <w:lang w:eastAsia="zh-CN"/>
        </w:rPr>
        <w:t>注:①投标人必须按“分项报价明细表”的格</w:t>
      </w:r>
      <w:r w:rsidRPr="00E568F3">
        <w:rPr>
          <w:spacing w:val="-5"/>
          <w:lang w:eastAsia="zh-CN"/>
        </w:rPr>
        <w:t>式</w:t>
      </w:r>
      <w:r w:rsidRPr="00E568F3">
        <w:rPr>
          <w:lang w:eastAsia="zh-CN"/>
        </w:rPr>
        <w:t>详细报出投标总价的各个组成部分的报价，否则作无效投标处理。</w:t>
      </w:r>
    </w:p>
    <w:p w14:paraId="3B237B7C" w14:textId="77777777" w:rsidR="002A3E7D" w:rsidRPr="00E568F3" w:rsidRDefault="002A3E7D" w:rsidP="002A3E7D">
      <w:pPr>
        <w:rPr>
          <w:lang w:eastAsia="zh-CN"/>
        </w:rPr>
      </w:pPr>
      <w:r w:rsidRPr="00E568F3">
        <w:rPr>
          <w:lang w:eastAsia="zh-CN"/>
        </w:rPr>
        <w:t>②“分项报价明细表”各分项报价合计应当与“开标一览表”报价合计相等。</w:t>
      </w:r>
    </w:p>
    <w:p w14:paraId="65553FA8" w14:textId="77777777" w:rsidR="000B229F" w:rsidRDefault="000B229F">
      <w:pPr>
        <w:rPr>
          <w:lang w:eastAsia="zh-CN"/>
        </w:rPr>
      </w:pPr>
    </w:p>
    <w:sectPr w:rsidR="000B2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A6B3" w14:textId="77777777" w:rsidR="00901F71" w:rsidRDefault="00901F71" w:rsidP="002A3E7D">
      <w:r>
        <w:separator/>
      </w:r>
    </w:p>
  </w:endnote>
  <w:endnote w:type="continuationSeparator" w:id="0">
    <w:p w14:paraId="5006A801" w14:textId="77777777" w:rsidR="00901F71" w:rsidRDefault="00901F71" w:rsidP="002A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747C" w14:textId="77777777" w:rsidR="00901F71" w:rsidRDefault="00901F71" w:rsidP="002A3E7D">
      <w:r>
        <w:separator/>
      </w:r>
    </w:p>
  </w:footnote>
  <w:footnote w:type="continuationSeparator" w:id="0">
    <w:p w14:paraId="5CFBFD29" w14:textId="77777777" w:rsidR="00901F71" w:rsidRDefault="00901F71" w:rsidP="002A3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217B"/>
    <w:rsid w:val="000B229F"/>
    <w:rsid w:val="002A3E7D"/>
    <w:rsid w:val="006F784D"/>
    <w:rsid w:val="0077217B"/>
    <w:rsid w:val="007B2B7E"/>
    <w:rsid w:val="00901F71"/>
    <w:rsid w:val="00922041"/>
    <w:rsid w:val="0093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FD692-C6B4-4737-BCD0-FC5B677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E7D"/>
    <w:pPr>
      <w:widowControl w:val="0"/>
      <w:autoSpaceDE w:val="0"/>
      <w:autoSpaceDN w:val="0"/>
    </w:pPr>
    <w:rPr>
      <w:rFonts w:ascii="宋体" w:eastAsia="宋体" w:hAnsi="宋体" w:cs="宋体"/>
      <w:kern w:val="0"/>
      <w:lang w:eastAsia="en-US"/>
    </w:rPr>
  </w:style>
  <w:style w:type="paragraph" w:styleId="1">
    <w:name w:val="heading 1"/>
    <w:basedOn w:val="a"/>
    <w:link w:val="10"/>
    <w:uiPriority w:val="9"/>
    <w:qFormat/>
    <w:rsid w:val="002A3E7D"/>
    <w:pPr>
      <w:spacing w:beforeLines="100" w:before="100" w:afterLines="100" w:after="100" w:line="360" w:lineRule="auto"/>
      <w:jc w:val="center"/>
      <w:outlineLvl w:val="0"/>
    </w:pPr>
    <w:rPr>
      <w:b/>
      <w:sz w:val="30"/>
      <w:szCs w:val="44"/>
      <w:u w:color="000000"/>
    </w:rPr>
  </w:style>
  <w:style w:type="paragraph" w:styleId="2">
    <w:name w:val="heading 2"/>
    <w:basedOn w:val="a"/>
    <w:link w:val="20"/>
    <w:uiPriority w:val="9"/>
    <w:unhideWhenUsed/>
    <w:qFormat/>
    <w:rsid w:val="002A3E7D"/>
    <w:pPr>
      <w:spacing w:line="360" w:lineRule="auto"/>
      <w:jc w:val="center"/>
      <w:outlineLvl w:val="1"/>
    </w:pPr>
    <w:rPr>
      <w:rFonts w:ascii="Arial Unicode MS" w:hAnsi="Arial Unicode MS" w:cs="Arial Unicode MS"/>
      <w:b/>
      <w:sz w:val="30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E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E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E7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A3E7D"/>
    <w:rPr>
      <w:rFonts w:ascii="宋体" w:eastAsia="宋体" w:hAnsi="宋体" w:cs="宋体"/>
      <w:b/>
      <w:kern w:val="0"/>
      <w:sz w:val="30"/>
      <w:szCs w:val="44"/>
      <w:u w:color="000000"/>
      <w:lang w:eastAsia="en-US"/>
    </w:rPr>
  </w:style>
  <w:style w:type="character" w:customStyle="1" w:styleId="20">
    <w:name w:val="标题 2 字符"/>
    <w:basedOn w:val="a0"/>
    <w:link w:val="2"/>
    <w:uiPriority w:val="9"/>
    <w:rsid w:val="002A3E7D"/>
    <w:rPr>
      <w:rFonts w:ascii="Arial Unicode MS" w:eastAsia="宋体" w:hAnsi="Arial Unicode MS" w:cs="Arial Unicode MS"/>
      <w:b/>
      <w:kern w:val="0"/>
      <w:sz w:val="30"/>
      <w:szCs w:val="43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A3E7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fandy</dc:creator>
  <cp:keywords/>
  <dc:description/>
  <cp:lastModifiedBy>fan fandy</cp:lastModifiedBy>
  <cp:revision>3</cp:revision>
  <dcterms:created xsi:type="dcterms:W3CDTF">2021-09-06T02:01:00Z</dcterms:created>
  <dcterms:modified xsi:type="dcterms:W3CDTF">2021-09-06T02:02:00Z</dcterms:modified>
</cp:coreProperties>
</file>