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74" w:rsidRDefault="000B6974" w:rsidP="000B6974">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bookmarkStart w:id="0" w:name="_GoBack"/>
      <w:bookmarkEnd w:id="0"/>
    </w:p>
    <w:p w:rsidR="000B6974" w:rsidRDefault="000B6974" w:rsidP="000B6974">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0B6974" w:rsidRDefault="000B6974" w:rsidP="000B6974">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999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5"/>
        <w:gridCol w:w="2673"/>
        <w:gridCol w:w="6612"/>
      </w:tblGrid>
      <w:tr w:rsidR="000B6974" w:rsidTr="00506DD0">
        <w:trPr>
          <w:trHeight w:val="621"/>
        </w:trPr>
        <w:tc>
          <w:tcPr>
            <w:tcW w:w="705" w:type="dxa"/>
            <w:vAlign w:val="center"/>
          </w:tcPr>
          <w:p w:rsidR="000B6974" w:rsidRDefault="000B6974" w:rsidP="00506DD0">
            <w:pPr>
              <w:pStyle w:val="a5"/>
              <w:spacing w:line="340" w:lineRule="exact"/>
              <w:ind w:left="9"/>
              <w:jc w:val="center"/>
              <w:rPr>
                <w:lang w:val="zh-CN"/>
              </w:rPr>
            </w:pPr>
            <w:r>
              <w:rPr>
                <w:rFonts w:hint="eastAsia"/>
                <w:lang w:val="zh-CN"/>
              </w:rPr>
              <w:t>序号</w:t>
            </w:r>
          </w:p>
        </w:tc>
        <w:tc>
          <w:tcPr>
            <w:tcW w:w="2673" w:type="dxa"/>
            <w:vAlign w:val="center"/>
          </w:tcPr>
          <w:p w:rsidR="000B6974" w:rsidRDefault="000B6974" w:rsidP="00506DD0">
            <w:pPr>
              <w:pStyle w:val="a5"/>
              <w:spacing w:line="340" w:lineRule="exact"/>
              <w:jc w:val="center"/>
              <w:rPr>
                <w:lang w:val="zh-CN"/>
              </w:rPr>
            </w:pPr>
            <w:r>
              <w:rPr>
                <w:rFonts w:hint="eastAsia"/>
                <w:lang w:val="zh-CN"/>
              </w:rPr>
              <w:t>条款名称</w:t>
            </w:r>
          </w:p>
        </w:tc>
        <w:tc>
          <w:tcPr>
            <w:tcW w:w="6612" w:type="dxa"/>
            <w:vAlign w:val="center"/>
          </w:tcPr>
          <w:p w:rsidR="000B6974" w:rsidRDefault="000B6974" w:rsidP="00506DD0">
            <w:pPr>
              <w:pStyle w:val="a5"/>
              <w:spacing w:line="340" w:lineRule="exact"/>
              <w:jc w:val="center"/>
              <w:rPr>
                <w:rFonts w:cs="Times New Roman"/>
                <w:lang w:val="zh-CN"/>
              </w:rPr>
            </w:pPr>
            <w:r>
              <w:rPr>
                <w:rFonts w:hint="eastAsia"/>
                <w:lang w:val="zh-CN"/>
              </w:rPr>
              <w:t>说明和要求</w:t>
            </w:r>
          </w:p>
        </w:tc>
      </w:tr>
      <w:tr w:rsidR="000B6974" w:rsidTr="00506DD0">
        <w:trPr>
          <w:trHeight w:val="627"/>
        </w:trPr>
        <w:tc>
          <w:tcPr>
            <w:tcW w:w="705" w:type="dxa"/>
            <w:vAlign w:val="center"/>
          </w:tcPr>
          <w:p w:rsidR="000B6974" w:rsidRDefault="000B6974" w:rsidP="00506DD0">
            <w:pPr>
              <w:pStyle w:val="a5"/>
              <w:spacing w:line="340" w:lineRule="exact"/>
              <w:ind w:left="9"/>
              <w:jc w:val="center"/>
              <w:rPr>
                <w:lang w:val="zh-CN"/>
              </w:rPr>
            </w:pPr>
            <w:r>
              <w:rPr>
                <w:lang w:val="zh-CN"/>
              </w:rPr>
              <w:t>1</w:t>
            </w:r>
          </w:p>
        </w:tc>
        <w:tc>
          <w:tcPr>
            <w:tcW w:w="2673" w:type="dxa"/>
            <w:vAlign w:val="center"/>
          </w:tcPr>
          <w:p w:rsidR="000B6974" w:rsidRDefault="000B6974" w:rsidP="00506DD0">
            <w:pPr>
              <w:pStyle w:val="a5"/>
              <w:spacing w:line="340" w:lineRule="exact"/>
              <w:jc w:val="center"/>
              <w:rPr>
                <w:rFonts w:cs="Times New Roman"/>
                <w:lang w:val="zh-CN"/>
              </w:rPr>
            </w:pPr>
            <w:r>
              <w:rPr>
                <w:rFonts w:hint="eastAsia"/>
                <w:lang w:val="zh-CN"/>
              </w:rPr>
              <w:t>项目预算</w:t>
            </w:r>
          </w:p>
        </w:tc>
        <w:tc>
          <w:tcPr>
            <w:tcW w:w="6612" w:type="dxa"/>
            <w:vAlign w:val="center"/>
          </w:tcPr>
          <w:p w:rsidR="000B6974" w:rsidRDefault="000B6974" w:rsidP="00506DD0">
            <w:pPr>
              <w:pStyle w:val="a5"/>
              <w:spacing w:line="340" w:lineRule="exact"/>
              <w:jc w:val="both"/>
            </w:pPr>
            <w:r w:rsidRPr="00656838">
              <w:rPr>
                <w:rFonts w:hint="eastAsia"/>
              </w:rPr>
              <w:t>预算金额：442.24万元</w:t>
            </w:r>
            <w:r>
              <w:rPr>
                <w:rFonts w:hint="eastAsia"/>
              </w:rPr>
              <w:t>（投标价不能超过采购预算，超过视为无效投标）</w:t>
            </w:r>
          </w:p>
        </w:tc>
      </w:tr>
      <w:tr w:rsidR="000B6974" w:rsidTr="00506DD0">
        <w:trPr>
          <w:trHeight w:val="955"/>
        </w:trPr>
        <w:tc>
          <w:tcPr>
            <w:tcW w:w="705" w:type="dxa"/>
            <w:vAlign w:val="center"/>
          </w:tcPr>
          <w:p w:rsidR="000B6974" w:rsidRDefault="000B6974" w:rsidP="00506DD0">
            <w:pPr>
              <w:pStyle w:val="a5"/>
              <w:spacing w:line="340" w:lineRule="exact"/>
              <w:ind w:left="9"/>
              <w:jc w:val="center"/>
              <w:rPr>
                <w:lang w:val="zh-CN"/>
              </w:rPr>
            </w:pPr>
            <w:r>
              <w:rPr>
                <w:lang w:val="zh-CN"/>
              </w:rPr>
              <w:t>2</w:t>
            </w:r>
          </w:p>
        </w:tc>
        <w:tc>
          <w:tcPr>
            <w:tcW w:w="2673" w:type="dxa"/>
            <w:vAlign w:val="center"/>
          </w:tcPr>
          <w:p w:rsidR="000B6974" w:rsidRDefault="000B6974" w:rsidP="00506DD0">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12" w:type="dxa"/>
            <w:vAlign w:val="center"/>
          </w:tcPr>
          <w:p w:rsidR="000B6974" w:rsidRDefault="000B6974" w:rsidP="00506DD0">
            <w:pPr>
              <w:spacing w:line="340" w:lineRule="exact"/>
              <w:ind w:firstLineChars="550" w:firstLine="1320"/>
              <w:rPr>
                <w:rFonts w:ascii="宋体" w:hAnsi="宋体"/>
                <w:sz w:val="24"/>
                <w:lang w:val="zh-CN"/>
              </w:rPr>
            </w:pPr>
            <w:r>
              <w:rPr>
                <w:rFonts w:ascii="宋体" w:hAnsi="宋体" w:cs="宋体" w:hint="eastAsia"/>
                <w:kern w:val="0"/>
                <w:sz w:val="24"/>
                <w:lang w:val="zh-CN"/>
              </w:rPr>
              <w:t>接受（ √ ）           不接受（）</w:t>
            </w:r>
          </w:p>
        </w:tc>
      </w:tr>
      <w:tr w:rsidR="000B6974" w:rsidTr="00506DD0">
        <w:trPr>
          <w:trHeight w:val="329"/>
        </w:trPr>
        <w:tc>
          <w:tcPr>
            <w:tcW w:w="705" w:type="dxa"/>
            <w:vAlign w:val="center"/>
          </w:tcPr>
          <w:p w:rsidR="000B6974" w:rsidRDefault="000B6974" w:rsidP="00506DD0">
            <w:pPr>
              <w:pStyle w:val="a5"/>
              <w:spacing w:line="340" w:lineRule="exact"/>
              <w:ind w:left="9"/>
              <w:jc w:val="center"/>
              <w:rPr>
                <w:lang w:val="zh-CN"/>
              </w:rPr>
            </w:pPr>
            <w:r>
              <w:rPr>
                <w:lang w:val="zh-CN"/>
              </w:rPr>
              <w:t>3</w:t>
            </w:r>
          </w:p>
        </w:tc>
        <w:tc>
          <w:tcPr>
            <w:tcW w:w="2673" w:type="dxa"/>
            <w:vAlign w:val="center"/>
          </w:tcPr>
          <w:p w:rsidR="000B6974" w:rsidRDefault="000B6974" w:rsidP="00506DD0">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12" w:type="dxa"/>
            <w:vAlign w:val="center"/>
          </w:tcPr>
          <w:p w:rsidR="000B6974" w:rsidRDefault="000B6974" w:rsidP="00506DD0">
            <w:pPr>
              <w:spacing w:line="340" w:lineRule="exact"/>
              <w:ind w:firstLineChars="550" w:firstLine="1320"/>
              <w:rPr>
                <w:rFonts w:ascii="宋体" w:hAnsi="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0B6974" w:rsidTr="00506DD0">
        <w:trPr>
          <w:trHeight w:val="329"/>
        </w:trPr>
        <w:tc>
          <w:tcPr>
            <w:tcW w:w="705" w:type="dxa"/>
            <w:vAlign w:val="center"/>
          </w:tcPr>
          <w:p w:rsidR="000B6974" w:rsidRDefault="000B6974" w:rsidP="00506DD0">
            <w:pPr>
              <w:pStyle w:val="a5"/>
              <w:spacing w:line="340" w:lineRule="exact"/>
              <w:ind w:left="9"/>
              <w:jc w:val="center"/>
              <w:rPr>
                <w:lang w:val="zh-CN"/>
              </w:rPr>
            </w:pPr>
            <w:r>
              <w:rPr>
                <w:lang w:val="zh-CN"/>
              </w:rPr>
              <w:t>4</w:t>
            </w:r>
          </w:p>
        </w:tc>
        <w:tc>
          <w:tcPr>
            <w:tcW w:w="2673" w:type="dxa"/>
            <w:vAlign w:val="center"/>
          </w:tcPr>
          <w:p w:rsidR="000B6974" w:rsidRDefault="000B6974" w:rsidP="00506DD0">
            <w:pPr>
              <w:pStyle w:val="a5"/>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612" w:type="dxa"/>
            <w:vAlign w:val="center"/>
          </w:tcPr>
          <w:p w:rsidR="000B6974" w:rsidRDefault="000B6974" w:rsidP="00506DD0">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有（   ）           无（√）</w:t>
            </w:r>
          </w:p>
        </w:tc>
      </w:tr>
      <w:tr w:rsidR="000B6974" w:rsidTr="00506DD0">
        <w:trPr>
          <w:trHeight w:val="710"/>
        </w:trPr>
        <w:tc>
          <w:tcPr>
            <w:tcW w:w="705" w:type="dxa"/>
            <w:vAlign w:val="center"/>
          </w:tcPr>
          <w:p w:rsidR="000B6974" w:rsidRDefault="000B6974" w:rsidP="00506DD0">
            <w:pPr>
              <w:pStyle w:val="a5"/>
              <w:spacing w:line="340" w:lineRule="exact"/>
              <w:ind w:left="9"/>
              <w:jc w:val="center"/>
              <w:rPr>
                <w:lang w:val="zh-CN"/>
              </w:rPr>
            </w:pPr>
            <w:r>
              <w:rPr>
                <w:lang w:val="zh-CN"/>
              </w:rPr>
              <w:t>5</w:t>
            </w:r>
          </w:p>
        </w:tc>
        <w:tc>
          <w:tcPr>
            <w:tcW w:w="2673" w:type="dxa"/>
            <w:vAlign w:val="center"/>
          </w:tcPr>
          <w:p w:rsidR="000B6974" w:rsidRDefault="000B6974" w:rsidP="00506DD0">
            <w:pPr>
              <w:pStyle w:val="a5"/>
              <w:spacing w:line="340" w:lineRule="exact"/>
              <w:rPr>
                <w:rFonts w:cs="Times New Roman"/>
                <w:lang w:val="zh-CN"/>
              </w:rPr>
            </w:pPr>
            <w:r>
              <w:rPr>
                <w:rFonts w:hint="eastAsia"/>
                <w:lang w:val="zh-CN"/>
              </w:rPr>
              <w:t>投标有效期</w:t>
            </w:r>
          </w:p>
        </w:tc>
        <w:tc>
          <w:tcPr>
            <w:tcW w:w="6612" w:type="dxa"/>
            <w:vAlign w:val="center"/>
          </w:tcPr>
          <w:p w:rsidR="000B6974" w:rsidRDefault="000B6974" w:rsidP="00506DD0">
            <w:pPr>
              <w:pStyle w:val="a5"/>
              <w:spacing w:line="340" w:lineRule="exact"/>
              <w:jc w:val="both"/>
              <w:rPr>
                <w:rFonts w:cs="Times New Roman"/>
                <w:lang w:val="zh-CN"/>
              </w:rPr>
            </w:pPr>
            <w:r>
              <w:rPr>
                <w:rFonts w:hint="eastAsia"/>
              </w:rPr>
              <w:t>自开标之日起90天内。</w:t>
            </w:r>
          </w:p>
        </w:tc>
      </w:tr>
      <w:tr w:rsidR="000B6974" w:rsidTr="00506DD0">
        <w:trPr>
          <w:trHeight w:val="702"/>
        </w:trPr>
        <w:tc>
          <w:tcPr>
            <w:tcW w:w="705" w:type="dxa"/>
            <w:vAlign w:val="center"/>
          </w:tcPr>
          <w:p w:rsidR="000B6974" w:rsidRDefault="000B6974" w:rsidP="00506DD0">
            <w:pPr>
              <w:pStyle w:val="a5"/>
              <w:spacing w:line="340" w:lineRule="exact"/>
              <w:ind w:left="9"/>
              <w:jc w:val="center"/>
              <w:rPr>
                <w:lang w:val="zh-CN"/>
              </w:rPr>
            </w:pPr>
            <w:r>
              <w:rPr>
                <w:lang w:val="zh-CN"/>
              </w:rPr>
              <w:t>6</w:t>
            </w:r>
          </w:p>
        </w:tc>
        <w:tc>
          <w:tcPr>
            <w:tcW w:w="2673" w:type="dxa"/>
            <w:vAlign w:val="center"/>
          </w:tcPr>
          <w:p w:rsidR="000B6974" w:rsidRDefault="000B6974" w:rsidP="00506DD0">
            <w:pPr>
              <w:pStyle w:val="a5"/>
              <w:spacing w:line="340" w:lineRule="exact"/>
              <w:ind w:left="33"/>
              <w:jc w:val="both"/>
              <w:rPr>
                <w:rFonts w:cs="Times New Roman"/>
                <w:lang w:val="zh-CN"/>
              </w:rPr>
            </w:pPr>
            <w:r>
              <w:rPr>
                <w:rFonts w:hint="eastAsia"/>
                <w:lang w:val="zh-CN"/>
              </w:rPr>
              <w:t>投标文件份数</w:t>
            </w:r>
          </w:p>
        </w:tc>
        <w:tc>
          <w:tcPr>
            <w:tcW w:w="6612" w:type="dxa"/>
            <w:vAlign w:val="center"/>
          </w:tcPr>
          <w:p w:rsidR="000B6974" w:rsidRPr="00F34783" w:rsidRDefault="000B6974" w:rsidP="00506DD0">
            <w:pPr>
              <w:pStyle w:val="a5"/>
              <w:spacing w:line="340" w:lineRule="exact"/>
              <w:rPr>
                <w:lang w:val="zh-CN"/>
              </w:rPr>
            </w:pPr>
            <w:r w:rsidRPr="00F34783">
              <w:rPr>
                <w:rFonts w:hint="eastAsia"/>
                <w:lang w:val="zh-CN"/>
              </w:rPr>
              <w:t>开标必须携带加密投标文件的CA数字证书、U盘内需拷贝投标文</w:t>
            </w:r>
          </w:p>
          <w:p w:rsidR="000B6974" w:rsidRPr="00F34783" w:rsidRDefault="000B6974" w:rsidP="00506DD0">
            <w:pPr>
              <w:pStyle w:val="a5"/>
              <w:spacing w:line="340" w:lineRule="exact"/>
              <w:rPr>
                <w:lang w:val="zh-CN"/>
              </w:rPr>
            </w:pPr>
            <w:r w:rsidRPr="00F34783">
              <w:rPr>
                <w:rFonts w:hint="eastAsia"/>
                <w:lang w:val="zh-CN"/>
              </w:rPr>
              <w:t>件和转换为PDF格式的盖章彩色扫描件。（或者是投标工具导出</w:t>
            </w:r>
          </w:p>
          <w:p w:rsidR="000B6974" w:rsidRDefault="000B6974" w:rsidP="00506DD0">
            <w:pPr>
              <w:pStyle w:val="a5"/>
              <w:spacing w:line="340" w:lineRule="exact"/>
              <w:rPr>
                <w:lang w:val="zh-CN"/>
              </w:rPr>
            </w:pPr>
            <w:r w:rsidRPr="00F34783">
              <w:rPr>
                <w:rFonts w:hint="eastAsia"/>
                <w:lang w:val="zh-CN"/>
              </w:rPr>
              <w:t>的PDF格式）</w:t>
            </w:r>
          </w:p>
        </w:tc>
      </w:tr>
      <w:tr w:rsidR="000B6974" w:rsidTr="00506DD0">
        <w:trPr>
          <w:trHeight w:val="695"/>
        </w:trPr>
        <w:tc>
          <w:tcPr>
            <w:tcW w:w="705" w:type="dxa"/>
            <w:vAlign w:val="center"/>
          </w:tcPr>
          <w:p w:rsidR="000B6974" w:rsidRDefault="000B6974" w:rsidP="00506DD0">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73" w:type="dxa"/>
            <w:vAlign w:val="center"/>
          </w:tcPr>
          <w:p w:rsidR="000B6974" w:rsidRDefault="000B6974" w:rsidP="00506DD0">
            <w:pPr>
              <w:pStyle w:val="a5"/>
              <w:spacing w:line="340" w:lineRule="exact"/>
              <w:ind w:left="209"/>
              <w:jc w:val="both"/>
              <w:rPr>
                <w:rFonts w:cs="Times New Roman"/>
                <w:lang w:val="zh-CN"/>
              </w:rPr>
            </w:pPr>
            <w:r>
              <w:rPr>
                <w:rFonts w:hint="eastAsia"/>
                <w:lang w:val="zh-CN"/>
              </w:rPr>
              <w:t>评标方法</w:t>
            </w:r>
          </w:p>
        </w:tc>
        <w:tc>
          <w:tcPr>
            <w:tcW w:w="6612" w:type="dxa"/>
            <w:vAlign w:val="center"/>
          </w:tcPr>
          <w:p w:rsidR="000B6974" w:rsidRDefault="000B6974" w:rsidP="00506DD0">
            <w:pPr>
              <w:pStyle w:val="a5"/>
              <w:spacing w:line="340" w:lineRule="exact"/>
              <w:rPr>
                <w:rFonts w:cs="Times New Roman"/>
                <w:lang w:val="zh-CN"/>
              </w:rPr>
            </w:pPr>
            <w:r>
              <w:rPr>
                <w:rFonts w:hint="eastAsia"/>
                <w:lang w:val="zh-CN"/>
              </w:rPr>
              <w:t>最低评标价法（）综合评分法（√）</w:t>
            </w:r>
          </w:p>
        </w:tc>
      </w:tr>
      <w:tr w:rsidR="000B6974" w:rsidTr="00506DD0">
        <w:trPr>
          <w:trHeight w:val="705"/>
        </w:trPr>
        <w:tc>
          <w:tcPr>
            <w:tcW w:w="705" w:type="dxa"/>
            <w:vAlign w:val="center"/>
          </w:tcPr>
          <w:p w:rsidR="000B6974" w:rsidRDefault="000B6974" w:rsidP="00506DD0">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73" w:type="dxa"/>
            <w:vAlign w:val="center"/>
          </w:tcPr>
          <w:p w:rsidR="000B6974" w:rsidRDefault="000B6974" w:rsidP="00506DD0">
            <w:pPr>
              <w:pStyle w:val="a5"/>
              <w:spacing w:line="340" w:lineRule="exact"/>
              <w:ind w:left="209"/>
              <w:jc w:val="both"/>
              <w:rPr>
                <w:rFonts w:cs="Times New Roman"/>
                <w:lang w:val="zh-CN"/>
              </w:rPr>
            </w:pPr>
            <w:r>
              <w:rPr>
                <w:rFonts w:hint="eastAsia"/>
                <w:lang w:val="zh-CN"/>
              </w:rPr>
              <w:t>采购需求</w:t>
            </w:r>
          </w:p>
        </w:tc>
        <w:tc>
          <w:tcPr>
            <w:tcW w:w="6612" w:type="dxa"/>
            <w:vAlign w:val="center"/>
          </w:tcPr>
          <w:p w:rsidR="000B6974" w:rsidRDefault="000B6974" w:rsidP="00506DD0">
            <w:pPr>
              <w:pStyle w:val="a5"/>
              <w:spacing w:line="340" w:lineRule="exact"/>
              <w:rPr>
                <w:rFonts w:cs="Times New Roman"/>
                <w:lang w:val="zh-CN"/>
              </w:rPr>
            </w:pPr>
            <w:r>
              <w:rPr>
                <w:rFonts w:hint="eastAsia"/>
              </w:rPr>
              <w:t>详见采购清单</w:t>
            </w:r>
          </w:p>
        </w:tc>
      </w:tr>
      <w:tr w:rsidR="000B6974" w:rsidTr="00506DD0">
        <w:trPr>
          <w:trHeight w:val="820"/>
        </w:trPr>
        <w:tc>
          <w:tcPr>
            <w:tcW w:w="705" w:type="dxa"/>
            <w:vAlign w:val="center"/>
          </w:tcPr>
          <w:p w:rsidR="000B6974" w:rsidRDefault="000B6974" w:rsidP="00506DD0">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73" w:type="dxa"/>
            <w:vAlign w:val="center"/>
          </w:tcPr>
          <w:p w:rsidR="000B6974" w:rsidRDefault="000B6974" w:rsidP="00506DD0">
            <w:pPr>
              <w:pStyle w:val="a5"/>
              <w:spacing w:line="340" w:lineRule="exact"/>
              <w:ind w:left="209"/>
              <w:jc w:val="both"/>
              <w:rPr>
                <w:rFonts w:cs="Times New Roman"/>
                <w:lang w:val="zh-CN"/>
              </w:rPr>
            </w:pPr>
            <w:r>
              <w:rPr>
                <w:rFonts w:hint="eastAsia"/>
              </w:rPr>
              <w:t>交货时间</w:t>
            </w:r>
          </w:p>
        </w:tc>
        <w:tc>
          <w:tcPr>
            <w:tcW w:w="6612" w:type="dxa"/>
            <w:vAlign w:val="center"/>
          </w:tcPr>
          <w:p w:rsidR="000B6974" w:rsidRDefault="000B6974" w:rsidP="00506DD0">
            <w:pPr>
              <w:pStyle w:val="a4"/>
              <w:rPr>
                <w:rFonts w:ascii="宋体" w:hAnsi="宋体"/>
                <w:sz w:val="24"/>
              </w:rPr>
            </w:pPr>
            <w:r>
              <w:rPr>
                <w:rFonts w:ascii="宋体" w:hAnsi="宋体" w:cs="宋体" w:hint="eastAsia"/>
                <w:kern w:val="0"/>
                <w:sz w:val="24"/>
              </w:rPr>
              <w:t>国产设备合同签订后30天内，进口设备合同签订后90天内必须发货到业主指定地点安装完成。中标供应商不得延误合同签订、仪器设备交付时间（除业主单位施工现场不具备条件外）</w:t>
            </w:r>
          </w:p>
        </w:tc>
      </w:tr>
      <w:tr w:rsidR="000B6974" w:rsidTr="00506DD0">
        <w:trPr>
          <w:trHeight w:val="820"/>
        </w:trPr>
        <w:tc>
          <w:tcPr>
            <w:tcW w:w="705" w:type="dxa"/>
            <w:vAlign w:val="center"/>
          </w:tcPr>
          <w:p w:rsidR="000B6974" w:rsidRDefault="000B6974" w:rsidP="00506DD0">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73" w:type="dxa"/>
            <w:vAlign w:val="center"/>
          </w:tcPr>
          <w:p w:rsidR="000B6974" w:rsidRDefault="000B6974" w:rsidP="00506DD0">
            <w:pPr>
              <w:pStyle w:val="a5"/>
              <w:spacing w:line="340" w:lineRule="exact"/>
              <w:ind w:left="209"/>
              <w:jc w:val="both"/>
              <w:rPr>
                <w:rFonts w:cs="Times New Roman"/>
                <w:lang w:val="zh-CN"/>
              </w:rPr>
            </w:pPr>
            <w:r>
              <w:rPr>
                <w:rFonts w:hint="eastAsia"/>
              </w:rPr>
              <w:t>交货地点</w:t>
            </w:r>
          </w:p>
        </w:tc>
        <w:tc>
          <w:tcPr>
            <w:tcW w:w="6612" w:type="dxa"/>
            <w:vAlign w:val="center"/>
          </w:tcPr>
          <w:p w:rsidR="000B6974" w:rsidRDefault="000B6974" w:rsidP="000B6974">
            <w:pPr>
              <w:pStyle w:val="a5"/>
              <w:spacing w:line="340" w:lineRule="exact"/>
              <w:ind w:leftChars="31" w:left="65" w:firstLineChars="50" w:firstLine="120"/>
              <w:rPr>
                <w:rFonts w:cs="Times New Roman"/>
              </w:rPr>
            </w:pPr>
            <w:r>
              <w:rPr>
                <w:rFonts w:hint="eastAsia"/>
              </w:rPr>
              <w:t>用户指定地点</w:t>
            </w:r>
          </w:p>
        </w:tc>
      </w:tr>
      <w:tr w:rsidR="000B6974" w:rsidTr="00506DD0">
        <w:trPr>
          <w:trHeight w:val="820"/>
        </w:trPr>
        <w:tc>
          <w:tcPr>
            <w:tcW w:w="705" w:type="dxa"/>
            <w:vAlign w:val="center"/>
          </w:tcPr>
          <w:p w:rsidR="000B6974" w:rsidRDefault="000B6974" w:rsidP="00506DD0">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73" w:type="dxa"/>
            <w:vAlign w:val="center"/>
          </w:tcPr>
          <w:p w:rsidR="000B6974" w:rsidRDefault="000B6974" w:rsidP="00506DD0">
            <w:pPr>
              <w:pStyle w:val="a5"/>
              <w:spacing w:line="340" w:lineRule="exact"/>
              <w:ind w:left="209"/>
              <w:jc w:val="both"/>
              <w:rPr>
                <w:rFonts w:cs="Times New Roman"/>
              </w:rPr>
            </w:pPr>
            <w:r>
              <w:rPr>
                <w:rFonts w:hint="eastAsia"/>
              </w:rPr>
              <w:t>备注</w:t>
            </w:r>
          </w:p>
        </w:tc>
        <w:tc>
          <w:tcPr>
            <w:tcW w:w="6612" w:type="dxa"/>
            <w:vAlign w:val="center"/>
          </w:tcPr>
          <w:p w:rsidR="000B6974" w:rsidRDefault="000B6974" w:rsidP="00506DD0">
            <w:pPr>
              <w:pStyle w:val="a5"/>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0B6974" w:rsidRDefault="000B6974" w:rsidP="00506DD0">
            <w:pPr>
              <w:pStyle w:val="a5"/>
              <w:spacing w:line="340" w:lineRule="exact"/>
              <w:rPr>
                <w:rFonts w:cs="Times New Roman"/>
                <w:bCs/>
              </w:rPr>
            </w:pPr>
            <w:r>
              <w:rPr>
                <w:rFonts w:hint="eastAsia"/>
                <w:shd w:val="clear" w:color="auto" w:fill="FFFFFF"/>
              </w:rPr>
              <w:t>2、采购标的物需按照国家相关标准、行业标准、地方标准或者其他标准、规范执行。</w:t>
            </w:r>
          </w:p>
        </w:tc>
      </w:tr>
    </w:tbl>
    <w:p w:rsidR="000B6974" w:rsidRDefault="000B6974" w:rsidP="000B6974">
      <w:pPr>
        <w:spacing w:line="360" w:lineRule="exact"/>
        <w:jc w:val="left"/>
        <w:outlineLvl w:val="0"/>
        <w:rPr>
          <w:rFonts w:ascii="宋体" w:hAnsi="宋体"/>
          <w:sz w:val="24"/>
        </w:rPr>
      </w:pPr>
    </w:p>
    <w:p w:rsidR="000B6974" w:rsidRDefault="000B6974" w:rsidP="000B6974">
      <w:pPr>
        <w:spacing w:line="360" w:lineRule="exact"/>
        <w:jc w:val="left"/>
        <w:outlineLvl w:val="0"/>
        <w:rPr>
          <w:rFonts w:ascii="宋体" w:hAnsi="宋体"/>
          <w:sz w:val="24"/>
        </w:rPr>
      </w:pPr>
    </w:p>
    <w:p w:rsidR="000B6974" w:rsidRDefault="000B6974" w:rsidP="000B6974">
      <w:pPr>
        <w:spacing w:line="360" w:lineRule="exact"/>
        <w:jc w:val="left"/>
        <w:outlineLvl w:val="0"/>
        <w:rPr>
          <w:rFonts w:ascii="宋体" w:hAnsi="宋体"/>
          <w:sz w:val="24"/>
        </w:rPr>
      </w:pPr>
    </w:p>
    <w:p w:rsidR="000B6974" w:rsidRDefault="000B6974" w:rsidP="000B6974">
      <w:pPr>
        <w:spacing w:line="360" w:lineRule="exact"/>
        <w:jc w:val="left"/>
        <w:outlineLvl w:val="0"/>
        <w:rPr>
          <w:rFonts w:ascii="宋体" w:hAnsi="宋体"/>
          <w:sz w:val="24"/>
        </w:rPr>
      </w:pPr>
    </w:p>
    <w:p w:rsidR="000B6974" w:rsidRDefault="000B6974" w:rsidP="000B6974">
      <w:pPr>
        <w:spacing w:line="360" w:lineRule="exact"/>
        <w:jc w:val="left"/>
        <w:outlineLvl w:val="0"/>
        <w:rPr>
          <w:rFonts w:ascii="宋体" w:hAnsi="宋体"/>
          <w:sz w:val="24"/>
        </w:rPr>
      </w:pPr>
    </w:p>
    <w:p w:rsidR="000B6974" w:rsidRDefault="000B6974" w:rsidP="000B6974">
      <w:pPr>
        <w:spacing w:line="360" w:lineRule="exact"/>
        <w:jc w:val="left"/>
        <w:outlineLvl w:val="0"/>
        <w:rPr>
          <w:rFonts w:ascii="宋体" w:hAnsi="宋体"/>
          <w:sz w:val="24"/>
        </w:rPr>
      </w:pPr>
      <w:r>
        <w:rPr>
          <w:rFonts w:ascii="宋体" w:hAnsi="宋体" w:hint="eastAsia"/>
          <w:sz w:val="24"/>
        </w:rPr>
        <w:t>2、采购需求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103"/>
        <w:gridCol w:w="6006"/>
        <w:gridCol w:w="368"/>
        <w:gridCol w:w="460"/>
      </w:tblGrid>
      <w:tr w:rsidR="000B6974" w:rsidTr="00506DD0">
        <w:trPr>
          <w:trHeight w:val="20"/>
        </w:trPr>
        <w:tc>
          <w:tcPr>
            <w:tcW w:w="343" w:type="pct"/>
            <w:noWrap/>
            <w:vAlign w:val="center"/>
          </w:tcPr>
          <w:p w:rsidR="000B6974" w:rsidRDefault="000B6974" w:rsidP="00506DD0">
            <w:pPr>
              <w:widowControl/>
              <w:jc w:val="center"/>
              <w:rPr>
                <w:rFonts w:ascii="宋体" w:hAnsi="宋体" w:cs="宋体"/>
                <w:b/>
                <w:bCs/>
                <w:kern w:val="0"/>
                <w:szCs w:val="21"/>
              </w:rPr>
            </w:pPr>
            <w:r>
              <w:rPr>
                <w:rFonts w:ascii="宋体" w:hAnsi="宋体" w:cs="宋体" w:hint="eastAsia"/>
                <w:b/>
                <w:bCs/>
                <w:kern w:val="0"/>
                <w:szCs w:val="21"/>
              </w:rPr>
              <w:lastRenderedPageBreak/>
              <w:t>序号</w:t>
            </w:r>
          </w:p>
        </w:tc>
        <w:tc>
          <w:tcPr>
            <w:tcW w:w="647" w:type="pct"/>
            <w:noWrap/>
            <w:vAlign w:val="center"/>
          </w:tcPr>
          <w:p w:rsidR="000B6974" w:rsidRDefault="000B6974" w:rsidP="00506DD0">
            <w:pPr>
              <w:widowControl/>
              <w:jc w:val="center"/>
              <w:rPr>
                <w:rFonts w:ascii="宋体" w:hAnsi="宋体" w:cs="宋体"/>
                <w:b/>
                <w:bCs/>
                <w:kern w:val="0"/>
                <w:szCs w:val="21"/>
              </w:rPr>
            </w:pPr>
            <w:r>
              <w:rPr>
                <w:rFonts w:ascii="宋体" w:hAnsi="宋体" w:cs="宋体" w:hint="eastAsia"/>
                <w:b/>
                <w:bCs/>
                <w:kern w:val="0"/>
                <w:szCs w:val="21"/>
              </w:rPr>
              <w:t>设备名称</w:t>
            </w:r>
          </w:p>
        </w:tc>
        <w:tc>
          <w:tcPr>
            <w:tcW w:w="3524" w:type="pct"/>
            <w:noWrap/>
            <w:vAlign w:val="center"/>
          </w:tcPr>
          <w:p w:rsidR="000B6974" w:rsidRDefault="000B6974" w:rsidP="00506DD0">
            <w:pPr>
              <w:widowControl/>
              <w:jc w:val="center"/>
              <w:rPr>
                <w:rFonts w:ascii="宋体" w:hAnsi="宋体" w:cs="宋体"/>
                <w:b/>
                <w:bCs/>
                <w:kern w:val="0"/>
                <w:szCs w:val="21"/>
              </w:rPr>
            </w:pPr>
            <w:r>
              <w:rPr>
                <w:rFonts w:ascii="宋体" w:hAnsi="宋体" w:cs="宋体" w:hint="eastAsia"/>
                <w:b/>
                <w:bCs/>
                <w:kern w:val="0"/>
                <w:szCs w:val="21"/>
              </w:rPr>
              <w:t>参考型号及技术参数</w:t>
            </w:r>
          </w:p>
        </w:tc>
        <w:tc>
          <w:tcPr>
            <w:tcW w:w="216" w:type="pct"/>
            <w:noWrap/>
            <w:vAlign w:val="center"/>
          </w:tcPr>
          <w:p w:rsidR="000B6974" w:rsidRDefault="000B6974" w:rsidP="00506DD0">
            <w:pPr>
              <w:widowControl/>
              <w:jc w:val="center"/>
              <w:rPr>
                <w:rFonts w:ascii="宋体" w:hAnsi="宋体" w:cs="宋体"/>
                <w:b/>
                <w:bCs/>
                <w:kern w:val="0"/>
                <w:szCs w:val="21"/>
              </w:rPr>
            </w:pPr>
            <w:r>
              <w:rPr>
                <w:rFonts w:ascii="宋体" w:hAnsi="宋体" w:cs="宋体" w:hint="eastAsia"/>
                <w:b/>
                <w:bCs/>
                <w:kern w:val="0"/>
                <w:szCs w:val="21"/>
              </w:rPr>
              <w:t>单位</w:t>
            </w:r>
          </w:p>
        </w:tc>
        <w:tc>
          <w:tcPr>
            <w:tcW w:w="270" w:type="pct"/>
            <w:noWrap/>
            <w:vAlign w:val="center"/>
          </w:tcPr>
          <w:p w:rsidR="000B6974" w:rsidRDefault="000B6974" w:rsidP="00506DD0">
            <w:pPr>
              <w:widowControl/>
              <w:jc w:val="center"/>
              <w:rPr>
                <w:rFonts w:ascii="宋体" w:hAnsi="宋体" w:cs="宋体"/>
                <w:b/>
                <w:bCs/>
                <w:kern w:val="0"/>
                <w:szCs w:val="21"/>
              </w:rPr>
            </w:pPr>
            <w:r>
              <w:rPr>
                <w:rFonts w:ascii="宋体" w:hAnsi="宋体" w:cs="宋体" w:hint="eastAsia"/>
                <w:b/>
                <w:bCs/>
                <w:kern w:val="0"/>
                <w:szCs w:val="21"/>
              </w:rPr>
              <w:t>数量</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超纯水仪</w:t>
            </w:r>
          </w:p>
        </w:tc>
        <w:tc>
          <w:tcPr>
            <w:tcW w:w="3524" w:type="pct"/>
          </w:tcPr>
          <w:p w:rsidR="000B6974" w:rsidRDefault="000B6974" w:rsidP="00506DD0">
            <w:pPr>
              <w:widowControl/>
              <w:jc w:val="left"/>
              <w:rPr>
                <w:rFonts w:ascii="宋体" w:hAnsi="宋体" w:cs="宋体"/>
                <w:b/>
                <w:color w:val="000000"/>
                <w:kern w:val="0"/>
                <w:szCs w:val="21"/>
              </w:rPr>
            </w:pP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1. 工作条件</w:t>
            </w:r>
            <w:r>
              <w:rPr>
                <w:rFonts w:ascii="宋体" w:hAnsi="宋体" w:cs="宋体" w:hint="eastAsia"/>
                <w:color w:val="000000"/>
                <w:kern w:val="0"/>
                <w:szCs w:val="21"/>
              </w:rPr>
              <w:br/>
              <w:t>1.1 环境温度：5～40℃</w:t>
            </w:r>
            <w:r>
              <w:rPr>
                <w:rFonts w:ascii="宋体" w:hAnsi="宋体" w:cs="宋体" w:hint="eastAsia"/>
                <w:color w:val="000000"/>
                <w:kern w:val="0"/>
                <w:szCs w:val="21"/>
              </w:rPr>
              <w:br/>
              <w:t>1.2 电源：AC220V，50Hz</w:t>
            </w:r>
            <w:r>
              <w:rPr>
                <w:rFonts w:ascii="宋体" w:hAnsi="宋体" w:cs="宋体" w:hint="eastAsia"/>
                <w:color w:val="000000"/>
                <w:kern w:val="0"/>
                <w:szCs w:val="21"/>
              </w:rPr>
              <w:br/>
              <w:t>2. 主要用途</w:t>
            </w:r>
            <w:r>
              <w:rPr>
                <w:rFonts w:ascii="宋体" w:hAnsi="宋体" w:cs="宋体" w:hint="eastAsia"/>
                <w:color w:val="000000"/>
                <w:kern w:val="0"/>
                <w:szCs w:val="21"/>
              </w:rPr>
              <w:br/>
              <w:t>该系统由城市自来水作进水，利用多级别过滤（三级预处理组件、反渗透膜组件、离子交换组件、UF超滤组件、终端除菌）制作出实验室超纯水，水质标准达到并优于中国实验室用水规格GB6682、中国国家电子级超纯水规格GB/T11466.1的一级水标准。可应用于植物组织培养、哺乳动物细胞培养、细胞免疫化学、内毒素分析、电泳、分子生物学等</w:t>
            </w:r>
            <w:r>
              <w:rPr>
                <w:rFonts w:ascii="宋体" w:hAnsi="宋体" w:cs="宋体" w:hint="eastAsia"/>
                <w:color w:val="000000"/>
                <w:kern w:val="0"/>
                <w:szCs w:val="21"/>
              </w:rPr>
              <w:br/>
              <w:t>3.技术规格</w:t>
            </w:r>
            <w:r>
              <w:rPr>
                <w:rFonts w:ascii="宋体" w:hAnsi="宋体" w:cs="宋体" w:hint="eastAsia"/>
                <w:color w:val="000000"/>
                <w:kern w:val="0"/>
                <w:szCs w:val="21"/>
              </w:rPr>
              <w:br/>
              <w:t>3.1进水要求：城市自来水</w:t>
            </w:r>
            <w:r>
              <w:rPr>
                <w:rFonts w:ascii="宋体" w:hAnsi="宋体" w:cs="宋体" w:hint="eastAsia"/>
                <w:color w:val="000000"/>
                <w:kern w:val="0"/>
                <w:szCs w:val="21"/>
              </w:rPr>
              <w:br/>
              <w:t>3.2纯水水质（三级水）</w:t>
            </w:r>
            <w:r>
              <w:rPr>
                <w:rFonts w:ascii="宋体" w:hAnsi="宋体" w:cs="宋体" w:hint="eastAsia"/>
                <w:color w:val="000000"/>
                <w:kern w:val="0"/>
                <w:szCs w:val="21"/>
              </w:rPr>
              <w:br/>
              <w:t>3.2.1电导率：≤进水电导率x2-4%</w:t>
            </w:r>
            <w:r>
              <w:rPr>
                <w:rFonts w:ascii="宋体" w:hAnsi="宋体" w:cs="宋体" w:hint="eastAsia"/>
                <w:color w:val="000000"/>
                <w:kern w:val="0"/>
                <w:szCs w:val="21"/>
              </w:rPr>
              <w:br/>
              <w:t>3.2.2有机物去除率：&gt;99%，当分子量&gt;200道尔顿时</w:t>
            </w:r>
            <w:r>
              <w:rPr>
                <w:rFonts w:ascii="宋体" w:hAnsi="宋体" w:cs="宋体" w:hint="eastAsia"/>
                <w:color w:val="000000"/>
                <w:kern w:val="0"/>
                <w:szCs w:val="21"/>
              </w:rPr>
              <w:br/>
              <w:t>3.2.3颗粒和微生物去除率：&gt;99%</w:t>
            </w:r>
            <w:r>
              <w:rPr>
                <w:rFonts w:ascii="宋体" w:hAnsi="宋体" w:cs="宋体" w:hint="eastAsia"/>
                <w:color w:val="000000"/>
                <w:kern w:val="0"/>
                <w:szCs w:val="21"/>
              </w:rPr>
              <w:br/>
              <w:t>3.2.4产水量（25℃）：≥60升/小时</w:t>
            </w:r>
            <w:r>
              <w:rPr>
                <w:rFonts w:ascii="宋体" w:hAnsi="宋体" w:cs="宋体" w:hint="eastAsia"/>
                <w:color w:val="000000"/>
                <w:kern w:val="0"/>
                <w:szCs w:val="21"/>
              </w:rPr>
              <w:br/>
              <w:t>3.3超纯水水质（一级水）</w:t>
            </w:r>
            <w:r>
              <w:rPr>
                <w:rFonts w:ascii="宋体" w:hAnsi="宋体" w:cs="宋体" w:hint="eastAsia"/>
                <w:color w:val="000000"/>
                <w:kern w:val="0"/>
                <w:szCs w:val="21"/>
              </w:rPr>
              <w:br/>
              <w:t>3.3.1 电阻率：18.2MΩ.cm@25℃</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3.3.2重金属离子：＜0.1ppb</w:t>
            </w:r>
            <w:r>
              <w:rPr>
                <w:rFonts w:ascii="宋体" w:hAnsi="宋体" w:cs="宋体" w:hint="eastAsia"/>
                <w:color w:val="000000"/>
                <w:kern w:val="0"/>
                <w:szCs w:val="21"/>
              </w:rPr>
              <w:br/>
              <w:t>3.3.3细菌：＜0.01cfu/ml</w:t>
            </w:r>
            <w:r>
              <w:rPr>
                <w:rFonts w:ascii="宋体" w:hAnsi="宋体" w:cs="宋体" w:hint="eastAsia"/>
                <w:color w:val="000000"/>
                <w:kern w:val="0"/>
                <w:szCs w:val="21"/>
              </w:rPr>
              <w:br/>
              <w:t>3.3.4颗粒物（＞0.22μm）：＜1/ml</w:t>
            </w:r>
            <w:r>
              <w:rPr>
                <w:rFonts w:ascii="宋体" w:hAnsi="宋体" w:cs="宋体" w:hint="eastAsia"/>
                <w:color w:val="000000"/>
                <w:kern w:val="0"/>
                <w:szCs w:val="21"/>
              </w:rPr>
              <w:br/>
              <w:t>3.3.5总有机碳(TOC)：＜10ppb</w:t>
            </w:r>
            <w:r>
              <w:rPr>
                <w:rFonts w:ascii="宋体" w:hAnsi="宋体" w:cs="宋体" w:hint="eastAsia"/>
                <w:color w:val="000000"/>
                <w:kern w:val="0"/>
                <w:szCs w:val="21"/>
              </w:rPr>
              <w:br/>
              <w:t>3.3.6热原(内毒素)：&lt;0.001Eu/ml</w:t>
            </w:r>
            <w:r>
              <w:rPr>
                <w:rFonts w:ascii="宋体" w:hAnsi="宋体" w:cs="宋体" w:hint="eastAsia"/>
                <w:color w:val="000000"/>
                <w:kern w:val="0"/>
                <w:szCs w:val="21"/>
              </w:rPr>
              <w:br/>
              <w:t>3.3.7核糖核酸酶（RNases)：&lt;0.005ng/ml</w:t>
            </w:r>
            <w:r>
              <w:rPr>
                <w:rFonts w:ascii="宋体" w:hAnsi="宋体" w:cs="宋体" w:hint="eastAsia"/>
                <w:color w:val="000000"/>
                <w:kern w:val="0"/>
                <w:szCs w:val="21"/>
              </w:rPr>
              <w:br/>
              <w:t>3.3.8脱氧核糖核酸酶（DNases)：&lt;1.0 pg/μl</w:t>
            </w:r>
            <w:r>
              <w:rPr>
                <w:rFonts w:ascii="宋体" w:hAnsi="宋体" w:cs="宋体" w:hint="eastAsia"/>
                <w:color w:val="000000"/>
                <w:kern w:val="0"/>
                <w:szCs w:val="21"/>
              </w:rPr>
              <w:br/>
              <w:t xml:space="preserve">3.4 性能特点: </w:t>
            </w:r>
            <w:r>
              <w:rPr>
                <w:rFonts w:ascii="宋体" w:hAnsi="宋体" w:cs="宋体" w:hint="eastAsia"/>
                <w:color w:val="000000"/>
                <w:kern w:val="0"/>
                <w:szCs w:val="21"/>
              </w:rPr>
              <w:br/>
              <w:t>3.4.1具有手动取水及定量取水两种取水方式可选择</w:t>
            </w:r>
            <w:r>
              <w:rPr>
                <w:rFonts w:ascii="宋体" w:hAnsi="宋体" w:cs="宋体" w:hint="eastAsia"/>
                <w:color w:val="000000"/>
                <w:kern w:val="0"/>
                <w:szCs w:val="21"/>
              </w:rPr>
              <w:br/>
              <w:t>3.4.2取水时显示当前取水流量、累计取水量、取水水质、水温以及水箱储水量</w:t>
            </w:r>
            <w:r>
              <w:rPr>
                <w:rFonts w:ascii="宋体" w:hAnsi="宋体" w:cs="宋体" w:hint="eastAsia"/>
                <w:color w:val="000000"/>
                <w:kern w:val="0"/>
                <w:szCs w:val="21"/>
              </w:rPr>
              <w:br/>
              <w:t>3.4.3定量取水功能，从10ml-999999ml任意设定</w:t>
            </w:r>
            <w:r>
              <w:rPr>
                <w:rFonts w:ascii="宋体" w:hAnsi="宋体" w:cs="宋体" w:hint="eastAsia"/>
                <w:color w:val="000000"/>
                <w:kern w:val="0"/>
                <w:szCs w:val="21"/>
              </w:rPr>
              <w:br/>
              <w:t>3.4.4定质取水功能，从0.1-18.2 MΩ.cm任意设定</w:t>
            </w:r>
            <w:r>
              <w:rPr>
                <w:rFonts w:ascii="宋体" w:hAnsi="宋体" w:cs="宋体" w:hint="eastAsia"/>
                <w:color w:val="000000"/>
                <w:kern w:val="0"/>
                <w:szCs w:val="21"/>
              </w:rPr>
              <w:br/>
              <w:t xml:space="preserve">3.4.5在线三路水质监控，实时监测进水电导率、纯水电导率、超纯水电阻率以及温度 </w:t>
            </w:r>
            <w:r>
              <w:rPr>
                <w:rFonts w:ascii="宋体" w:hAnsi="宋体" w:cs="宋体" w:hint="eastAsia"/>
                <w:color w:val="000000"/>
                <w:kern w:val="0"/>
                <w:szCs w:val="21"/>
              </w:rPr>
              <w:br/>
              <w:t>3.4.6</w:t>
            </w:r>
            <w:proofErr w:type="gramStart"/>
            <w:r>
              <w:rPr>
                <w:rFonts w:ascii="宋体" w:hAnsi="宋体" w:cs="宋体" w:hint="eastAsia"/>
                <w:color w:val="000000"/>
                <w:kern w:val="0"/>
                <w:szCs w:val="21"/>
              </w:rPr>
              <w:t>三</w:t>
            </w:r>
            <w:proofErr w:type="gramEnd"/>
            <w:r>
              <w:rPr>
                <w:rFonts w:ascii="宋体" w:hAnsi="宋体" w:cs="宋体" w:hint="eastAsia"/>
                <w:color w:val="000000"/>
                <w:kern w:val="0"/>
                <w:szCs w:val="21"/>
              </w:rPr>
              <w:t xml:space="preserve">路水质监测异常时自动报警并显示(参数可设定) </w:t>
            </w:r>
            <w:r>
              <w:rPr>
                <w:rFonts w:ascii="宋体" w:hAnsi="宋体" w:cs="宋体" w:hint="eastAsia"/>
                <w:color w:val="000000"/>
                <w:kern w:val="0"/>
                <w:szCs w:val="21"/>
              </w:rPr>
              <w:br/>
              <w:t>3.4.7高精度电导和电阻率监测仪，电导电极常数达到1.0cm-1，电阻电极常数达到0.01cm-1，带温度自动补偿功能，温度灵敏度达到0.1℃，确保水质监测的准确性</w:t>
            </w:r>
            <w:r>
              <w:rPr>
                <w:rFonts w:ascii="宋体" w:hAnsi="宋体" w:cs="宋体" w:hint="eastAsia"/>
                <w:color w:val="000000"/>
                <w:kern w:val="0"/>
                <w:szCs w:val="21"/>
              </w:rPr>
              <w:br/>
              <w:t>3.4.8PP、AC预处理柱、RO反渗透柱、UP纯化柱、UV紫外灯、UF超滤膜的使用寿命均可自行判断（寿命可设定），并可查询耗材已经使用时长、处理水量及更换日期</w:t>
            </w:r>
            <w:r>
              <w:rPr>
                <w:rFonts w:ascii="宋体" w:hAnsi="宋体" w:cs="宋体" w:hint="eastAsia"/>
                <w:color w:val="000000"/>
                <w:kern w:val="0"/>
                <w:szCs w:val="21"/>
              </w:rPr>
              <w:br/>
            </w:r>
            <w:r>
              <w:rPr>
                <w:rFonts w:ascii="宋体" w:hAnsi="宋体" w:cs="宋体" w:hint="eastAsia"/>
                <w:color w:val="000000"/>
                <w:kern w:val="0"/>
                <w:szCs w:val="21"/>
              </w:rPr>
              <w:lastRenderedPageBreak/>
              <w:t>3.4.9</w:t>
            </w:r>
            <w:proofErr w:type="gramStart"/>
            <w:r>
              <w:rPr>
                <w:rFonts w:ascii="宋体" w:hAnsi="宋体" w:cs="宋体" w:hint="eastAsia"/>
                <w:color w:val="000000"/>
                <w:kern w:val="0"/>
                <w:szCs w:val="21"/>
              </w:rPr>
              <w:t>耗材均</w:t>
            </w:r>
            <w:proofErr w:type="gramEnd"/>
            <w:r>
              <w:rPr>
                <w:rFonts w:ascii="宋体" w:hAnsi="宋体" w:cs="宋体" w:hint="eastAsia"/>
                <w:color w:val="000000"/>
                <w:kern w:val="0"/>
                <w:szCs w:val="21"/>
              </w:rPr>
              <w:t xml:space="preserve">带有编码，系统可储存和查看耗材更换信息 </w:t>
            </w:r>
            <w:r>
              <w:rPr>
                <w:rFonts w:ascii="宋体" w:hAnsi="宋体" w:cs="宋体" w:hint="eastAsia"/>
                <w:color w:val="000000"/>
                <w:kern w:val="0"/>
                <w:szCs w:val="21"/>
              </w:rPr>
              <w:br/>
              <w:t>3.4.10系统具有完善的报警管理功能，主要管理进水、纯水及超纯水水质、进水压力和所有耗材的寿命等报警，报警发生时，自动弹出报警界面，显示并储存当前报警信息</w:t>
            </w:r>
            <w:r>
              <w:rPr>
                <w:rFonts w:ascii="宋体" w:hAnsi="宋体" w:cs="宋体" w:hint="eastAsia"/>
                <w:color w:val="000000"/>
                <w:kern w:val="0"/>
                <w:szCs w:val="21"/>
              </w:rPr>
              <w:br/>
              <w:t>3.4.11具有超纯水内循环功能，循环功能可根据要求，随时开启或关闭</w:t>
            </w:r>
            <w:r>
              <w:rPr>
                <w:rFonts w:ascii="宋体" w:hAnsi="宋体" w:cs="宋体" w:hint="eastAsia"/>
                <w:color w:val="000000"/>
                <w:kern w:val="0"/>
                <w:szCs w:val="21"/>
              </w:rPr>
              <w:br/>
              <w:t>3.4.12系统可自动储存历史系统报警、历史取水水质信息、耗材使用情况等记录，通过USB Host数据接口进行数据的导出，实现数据的可追溯性</w:t>
            </w:r>
            <w:r>
              <w:rPr>
                <w:rFonts w:ascii="宋体" w:hAnsi="宋体" w:cs="宋体" w:hint="eastAsia"/>
                <w:color w:val="000000"/>
                <w:kern w:val="0"/>
                <w:szCs w:val="21"/>
              </w:rPr>
              <w:br/>
              <w:t>3.4.13系统具有触摸屏</w:t>
            </w:r>
            <w:r>
              <w:rPr>
                <w:rFonts w:ascii="宋体" w:hAnsi="宋体" w:cs="宋体" w:hint="eastAsia"/>
                <w:color w:val="000000"/>
                <w:kern w:val="0"/>
                <w:szCs w:val="21"/>
              </w:rPr>
              <w:br/>
              <w:t>3.4.14系统具有手动和自动冲洗两种模式，自动冲洗中的间隔时间和持续时间可设置</w:t>
            </w:r>
            <w:r>
              <w:rPr>
                <w:rFonts w:ascii="宋体" w:hAnsi="宋体" w:cs="宋体" w:hint="eastAsia"/>
                <w:color w:val="000000"/>
                <w:kern w:val="0"/>
                <w:szCs w:val="21"/>
              </w:rPr>
              <w:br/>
              <w:t>3.4.15主机内置真空压力纯水箱，非外置</w:t>
            </w:r>
            <w:r>
              <w:rPr>
                <w:rFonts w:ascii="宋体" w:hAnsi="宋体" w:cs="宋体" w:hint="eastAsia"/>
                <w:color w:val="000000"/>
                <w:kern w:val="0"/>
                <w:szCs w:val="21"/>
              </w:rPr>
              <w:br/>
              <w:t>3.4.16主机采用12升大容量纯化柱</w:t>
            </w:r>
            <w:r>
              <w:rPr>
                <w:rFonts w:ascii="宋体" w:hAnsi="宋体" w:cs="宋体" w:hint="eastAsia"/>
                <w:color w:val="000000"/>
                <w:kern w:val="0"/>
                <w:szCs w:val="21"/>
              </w:rPr>
              <w:br/>
              <w:t>4. 基本配置</w:t>
            </w:r>
            <w:r>
              <w:rPr>
                <w:rFonts w:ascii="宋体" w:hAnsi="宋体" w:cs="宋体" w:hint="eastAsia"/>
                <w:color w:val="000000"/>
                <w:kern w:val="0"/>
                <w:szCs w:val="21"/>
              </w:rPr>
              <w:br/>
              <w:t>4.1超纯水主机1 台</w:t>
            </w:r>
            <w:r>
              <w:rPr>
                <w:rFonts w:ascii="宋体" w:hAnsi="宋体" w:cs="宋体" w:hint="eastAsia"/>
                <w:color w:val="000000"/>
                <w:kern w:val="0"/>
                <w:szCs w:val="21"/>
              </w:rPr>
              <w:br/>
              <w:t>4.2预处理纯化柱1根</w:t>
            </w:r>
            <w:r>
              <w:rPr>
                <w:rFonts w:ascii="宋体" w:hAnsi="宋体" w:cs="宋体" w:hint="eastAsia"/>
                <w:color w:val="000000"/>
                <w:kern w:val="0"/>
                <w:szCs w:val="21"/>
              </w:rPr>
              <w:br/>
              <w:t>4.3颗粒活性炭纯化柱1根</w:t>
            </w:r>
            <w:r>
              <w:rPr>
                <w:rFonts w:ascii="宋体" w:hAnsi="宋体" w:cs="宋体" w:hint="eastAsia"/>
                <w:color w:val="000000"/>
                <w:kern w:val="0"/>
                <w:szCs w:val="21"/>
              </w:rPr>
              <w:br/>
              <w:t>4.4活性炭棒纯化柱1根</w:t>
            </w:r>
            <w:r>
              <w:rPr>
                <w:rFonts w:ascii="宋体" w:hAnsi="宋体" w:cs="宋体" w:hint="eastAsia"/>
                <w:color w:val="000000"/>
                <w:kern w:val="0"/>
                <w:szCs w:val="21"/>
              </w:rPr>
              <w:br/>
              <w:t>4.5 RO反渗透膜1根</w:t>
            </w:r>
            <w:r>
              <w:rPr>
                <w:rFonts w:ascii="宋体" w:hAnsi="宋体" w:cs="宋体" w:hint="eastAsia"/>
                <w:color w:val="000000"/>
                <w:kern w:val="0"/>
                <w:szCs w:val="21"/>
              </w:rPr>
              <w:br/>
              <w:t>4.6 12升超纯化柱1个</w:t>
            </w:r>
            <w:r>
              <w:rPr>
                <w:rFonts w:ascii="宋体" w:hAnsi="宋体" w:cs="宋体" w:hint="eastAsia"/>
                <w:color w:val="000000"/>
                <w:kern w:val="0"/>
                <w:szCs w:val="21"/>
              </w:rPr>
              <w:br/>
              <w:t>4.7 0.2μm终端过滤器1个</w:t>
            </w:r>
            <w:r>
              <w:rPr>
                <w:rFonts w:ascii="宋体" w:hAnsi="宋体" w:cs="宋体" w:hint="eastAsia"/>
                <w:color w:val="000000"/>
                <w:kern w:val="0"/>
                <w:szCs w:val="21"/>
              </w:rPr>
              <w:br/>
              <w:t>4.8 MWCO5000D UF超滤组件1个</w:t>
            </w:r>
            <w:r>
              <w:rPr>
                <w:rFonts w:ascii="宋体" w:hAnsi="宋体" w:cs="宋体" w:hint="eastAsia"/>
                <w:color w:val="000000"/>
                <w:kern w:val="0"/>
                <w:szCs w:val="21"/>
              </w:rPr>
              <w:br/>
              <w:t xml:space="preserve">4.9内置压力水箱 1 </w:t>
            </w:r>
            <w:proofErr w:type="gramStart"/>
            <w:r>
              <w:rPr>
                <w:rFonts w:ascii="宋体" w:hAnsi="宋体" w:cs="宋体" w:hint="eastAsia"/>
                <w:color w:val="000000"/>
                <w:kern w:val="0"/>
                <w:szCs w:val="21"/>
              </w:rPr>
              <w:t>个</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br/>
              <w:t>4.10附件包、说明书等辅助工具1套</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冰箱（-20 ℃）</w:t>
            </w:r>
          </w:p>
        </w:tc>
        <w:tc>
          <w:tcPr>
            <w:tcW w:w="3524" w:type="pct"/>
          </w:tcPr>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技术参数:</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1、温度范围-10°C～-25°C可调节，控温精度0.1℃；</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2、微电脑控制，LCD数码显示箱内温度，显示精度0.1℃；</w:t>
            </w:r>
            <w:r>
              <w:rPr>
                <w:rFonts w:ascii="宋体" w:hAnsi="宋体" w:cs="宋体" w:hint="eastAsia"/>
                <w:color w:val="000000"/>
                <w:kern w:val="0"/>
                <w:szCs w:val="21"/>
              </w:rPr>
              <w:br/>
              <w:t>3、具有多种故障报警：高温报警、低温报警、传感器故障报警、开门报警、断电报警；</w:t>
            </w:r>
            <w:r>
              <w:rPr>
                <w:rFonts w:ascii="宋体" w:hAnsi="宋体" w:cs="宋体" w:hint="eastAsia"/>
                <w:color w:val="000000"/>
                <w:kern w:val="0"/>
                <w:szCs w:val="21"/>
              </w:rPr>
              <w:br/>
              <w:t>4、具有多种报警方式：声音蜂鸣报警、数字闪烁报警、符号闪烁报警，远程报警接口；</w:t>
            </w:r>
            <w:r>
              <w:rPr>
                <w:rFonts w:ascii="宋体" w:hAnsi="宋体" w:cs="宋体" w:hint="eastAsia"/>
                <w:color w:val="000000"/>
                <w:kern w:val="0"/>
                <w:szCs w:val="21"/>
              </w:rPr>
              <w:br/>
              <w:t xml:space="preserve">5、多重保护功能：开机延时保护、停机间隔保护、显示面板保护、断电记忆数据保护、传感器故障保护运行； </w:t>
            </w:r>
            <w:r>
              <w:rPr>
                <w:rFonts w:ascii="宋体" w:hAnsi="宋体" w:cs="宋体" w:hint="eastAsia"/>
                <w:color w:val="000000"/>
                <w:kern w:val="0"/>
                <w:szCs w:val="21"/>
              </w:rPr>
              <w:br/>
              <w:t>6、采用HC环保制冷剂和制冷系统，LBA无氟发泡，真正完全绿色环保；</w:t>
            </w:r>
            <w:r>
              <w:rPr>
                <w:rFonts w:ascii="宋体" w:hAnsi="宋体" w:cs="宋体" w:hint="eastAsia"/>
                <w:color w:val="000000"/>
                <w:kern w:val="0"/>
                <w:szCs w:val="21"/>
              </w:rPr>
              <w:br/>
              <w:t>7、箱</w:t>
            </w:r>
            <w:proofErr w:type="gramStart"/>
            <w:r>
              <w:rPr>
                <w:rFonts w:ascii="宋体" w:hAnsi="宋体" w:cs="宋体" w:hint="eastAsia"/>
                <w:color w:val="000000"/>
                <w:kern w:val="0"/>
                <w:szCs w:val="21"/>
              </w:rPr>
              <w:t>壳采用</w:t>
            </w:r>
            <w:proofErr w:type="gramEnd"/>
            <w:r>
              <w:rPr>
                <w:rFonts w:ascii="宋体" w:hAnsi="宋体" w:cs="宋体" w:hint="eastAsia"/>
                <w:color w:val="000000"/>
                <w:kern w:val="0"/>
                <w:szCs w:val="21"/>
              </w:rPr>
              <w:t>冷轧钢板喷粉；内胆采用PS板吸附材质永不生锈，防腐可靠，易于清洁；</w:t>
            </w:r>
            <w:r>
              <w:rPr>
                <w:rFonts w:ascii="宋体" w:hAnsi="宋体" w:cs="宋体" w:hint="eastAsia"/>
                <w:color w:val="000000"/>
                <w:kern w:val="0"/>
                <w:szCs w:val="21"/>
              </w:rPr>
              <w:br/>
              <w:t>8、箱体背板采用镀锌钢板，更坚固，更安全；</w:t>
            </w:r>
            <w:r>
              <w:rPr>
                <w:rFonts w:ascii="宋体" w:hAnsi="宋体" w:cs="宋体" w:hint="eastAsia"/>
                <w:color w:val="000000"/>
                <w:kern w:val="0"/>
                <w:szCs w:val="21"/>
              </w:rPr>
              <w:br/>
              <w:t>9、安全门锁，又可增加外挂锁，实现多人管理，更安全；</w:t>
            </w:r>
            <w:r>
              <w:rPr>
                <w:rFonts w:ascii="宋体" w:hAnsi="宋体" w:cs="宋体" w:hint="eastAsia"/>
                <w:color w:val="000000"/>
                <w:kern w:val="0"/>
                <w:szCs w:val="21"/>
              </w:rPr>
              <w:br/>
              <w:t>10、6个及以上独立塑料抽屉设计，每个抽屉都可以单独拿出来存放物品再放回去，既方便用户存放物品使用，又能分开存储不同类型的物品，防止保存物品交叉影响；</w:t>
            </w:r>
            <w:r>
              <w:rPr>
                <w:rFonts w:ascii="宋体" w:hAnsi="宋体" w:cs="宋体" w:hint="eastAsia"/>
                <w:color w:val="000000"/>
                <w:kern w:val="0"/>
                <w:szCs w:val="21"/>
              </w:rPr>
              <w:br/>
              <w:t>11、宽电压带，适合187~242V电压下使用；</w:t>
            </w:r>
            <w:r>
              <w:rPr>
                <w:rFonts w:ascii="宋体" w:hAnsi="宋体" w:cs="宋体" w:hint="eastAsia"/>
                <w:color w:val="000000"/>
                <w:kern w:val="0"/>
                <w:szCs w:val="21"/>
              </w:rPr>
              <w:br/>
            </w:r>
            <w:r>
              <w:rPr>
                <w:rFonts w:ascii="宋体" w:hAnsi="宋体" w:cs="宋体" w:hint="eastAsia"/>
                <w:color w:val="000000"/>
                <w:kern w:val="0"/>
                <w:szCs w:val="21"/>
              </w:rPr>
              <w:lastRenderedPageBreak/>
              <w:t>12、脚轮+底脚设计，便于移动和锁定；</w:t>
            </w:r>
            <w:r>
              <w:rPr>
                <w:rFonts w:ascii="宋体" w:hAnsi="宋体" w:cs="宋体" w:hint="eastAsia"/>
                <w:color w:val="000000"/>
                <w:kern w:val="0"/>
                <w:szCs w:val="21"/>
              </w:rPr>
              <w:br/>
              <w:t>13、搁架式蒸发器设计，保证箱内温度在最短的时间内降到用户需要温度；</w:t>
            </w:r>
            <w:r>
              <w:rPr>
                <w:rFonts w:ascii="宋体" w:hAnsi="宋体" w:cs="宋体" w:hint="eastAsia"/>
                <w:color w:val="000000"/>
                <w:kern w:val="0"/>
                <w:szCs w:val="21"/>
              </w:rPr>
              <w:br/>
              <w:t>14、可选配USB接口或RS485；</w:t>
            </w:r>
            <w:r>
              <w:rPr>
                <w:rFonts w:ascii="宋体" w:hAnsi="宋体" w:cs="宋体" w:hint="eastAsia"/>
                <w:color w:val="000000"/>
                <w:kern w:val="0"/>
                <w:szCs w:val="21"/>
              </w:rPr>
              <w:br/>
              <w:t>15、医疗器械注册证，CE认证。</w:t>
            </w:r>
          </w:p>
        </w:tc>
        <w:tc>
          <w:tcPr>
            <w:tcW w:w="216" w:type="pct"/>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台</w:t>
            </w:r>
          </w:p>
        </w:tc>
        <w:tc>
          <w:tcPr>
            <w:tcW w:w="270" w:type="pct"/>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4</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3</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冰冻切片机</w:t>
            </w:r>
          </w:p>
        </w:tc>
        <w:tc>
          <w:tcPr>
            <w:tcW w:w="3524" w:type="pct"/>
          </w:tcPr>
          <w:p w:rsidR="000B6974" w:rsidRDefault="000B6974" w:rsidP="00506DD0">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0B6974" w:rsidRDefault="000B6974" w:rsidP="00506DD0">
            <w:pPr>
              <w:widowControl/>
              <w:jc w:val="left"/>
              <w:rPr>
                <w:rFonts w:ascii="宋体" w:hAnsi="宋体" w:cs="宋体"/>
                <w:kern w:val="0"/>
                <w:szCs w:val="21"/>
              </w:rPr>
            </w:pPr>
            <w:r>
              <w:rPr>
                <w:rFonts w:ascii="宋体" w:hAnsi="宋体" w:cs="宋体" w:hint="eastAsia"/>
                <w:color w:val="000000"/>
                <w:kern w:val="0"/>
                <w:szCs w:val="21"/>
              </w:rPr>
              <w:t>技术参数:</w:t>
            </w:r>
          </w:p>
          <w:p w:rsidR="000B6974" w:rsidRDefault="000B6974" w:rsidP="00506DD0">
            <w:pPr>
              <w:widowControl/>
              <w:jc w:val="left"/>
              <w:rPr>
                <w:rFonts w:ascii="宋体" w:hAnsi="宋体" w:cs="宋体"/>
                <w:kern w:val="0"/>
                <w:szCs w:val="21"/>
              </w:rPr>
            </w:pPr>
            <w:r>
              <w:rPr>
                <w:rFonts w:ascii="宋体" w:hAnsi="宋体" w:cs="宋体" w:hint="eastAsia"/>
                <w:kern w:val="0"/>
                <w:szCs w:val="21"/>
              </w:rPr>
              <w:t>1.防溅</w:t>
            </w:r>
            <w:proofErr w:type="gramStart"/>
            <w:r>
              <w:rPr>
                <w:rFonts w:ascii="宋体" w:hAnsi="宋体" w:cs="宋体" w:hint="eastAsia"/>
                <w:kern w:val="0"/>
                <w:szCs w:val="21"/>
              </w:rPr>
              <w:t>水设计</w:t>
            </w:r>
            <w:proofErr w:type="gramEnd"/>
            <w:r>
              <w:rPr>
                <w:rFonts w:ascii="宋体" w:hAnsi="宋体" w:cs="宋体" w:hint="eastAsia"/>
                <w:kern w:val="0"/>
                <w:szCs w:val="21"/>
              </w:rPr>
              <w:t>冰冻切片机</w:t>
            </w:r>
            <w:r>
              <w:rPr>
                <w:rFonts w:ascii="宋体" w:hAnsi="宋体" w:cs="宋体" w:hint="eastAsia"/>
                <w:kern w:val="0"/>
                <w:szCs w:val="21"/>
              </w:rPr>
              <w:br/>
              <w:t>2.压缩机制冷箱体、样品头（双压缩机）</w:t>
            </w:r>
            <w:r>
              <w:rPr>
                <w:rFonts w:ascii="宋体" w:hAnsi="宋体" w:cs="宋体" w:hint="eastAsia"/>
                <w:kern w:val="0"/>
                <w:szCs w:val="21"/>
              </w:rPr>
              <w:br/>
              <w:t>3.冷冻箱制冷温度：0℃～-35℃</w:t>
            </w:r>
            <w:r>
              <w:rPr>
                <w:rFonts w:ascii="宋体" w:hAnsi="宋体" w:cs="宋体" w:hint="eastAsia"/>
                <w:kern w:val="0"/>
                <w:szCs w:val="21"/>
              </w:rPr>
              <w:br/>
              <w:t>4.冷冻箱自动除霜功能：每24小时一次</w:t>
            </w:r>
            <w:r>
              <w:rPr>
                <w:rFonts w:ascii="宋体" w:hAnsi="宋体" w:cs="宋体" w:hint="eastAsia"/>
                <w:kern w:val="0"/>
                <w:szCs w:val="21"/>
              </w:rPr>
              <w:br/>
              <w:t>5.带冷冻箱手动除霜功能</w:t>
            </w:r>
            <w:r>
              <w:rPr>
                <w:rFonts w:ascii="宋体" w:hAnsi="宋体" w:cs="宋体" w:hint="eastAsia"/>
                <w:kern w:val="0"/>
                <w:szCs w:val="21"/>
              </w:rPr>
              <w:br/>
              <w:t>6.速冻架冷冻位点：15+2个</w:t>
            </w:r>
            <w:r>
              <w:rPr>
                <w:rFonts w:ascii="宋体" w:hAnsi="宋体" w:cs="宋体" w:hint="eastAsia"/>
                <w:kern w:val="0"/>
                <w:szCs w:val="21"/>
              </w:rPr>
              <w:br/>
              <w:t>7.Peltier位点：4个</w:t>
            </w:r>
            <w:r>
              <w:rPr>
                <w:rFonts w:ascii="宋体" w:hAnsi="宋体" w:cs="宋体" w:hint="eastAsia"/>
                <w:kern w:val="0"/>
                <w:szCs w:val="21"/>
              </w:rPr>
              <w:br/>
              <w:t>8.</w:t>
            </w:r>
            <w:proofErr w:type="gramStart"/>
            <w:r>
              <w:rPr>
                <w:rFonts w:ascii="宋体" w:hAnsi="宋体" w:cs="宋体" w:hint="eastAsia"/>
                <w:kern w:val="0"/>
                <w:szCs w:val="21"/>
              </w:rPr>
              <w:t>速冷架制冷</w:t>
            </w:r>
            <w:proofErr w:type="gramEnd"/>
            <w:r>
              <w:rPr>
                <w:rFonts w:ascii="宋体" w:hAnsi="宋体" w:cs="宋体" w:hint="eastAsia"/>
                <w:kern w:val="0"/>
                <w:szCs w:val="21"/>
              </w:rPr>
              <w:t>温度最低达：-42℃</w:t>
            </w:r>
            <w:r>
              <w:rPr>
                <w:rFonts w:ascii="宋体" w:hAnsi="宋体" w:cs="宋体" w:hint="eastAsia"/>
                <w:kern w:val="0"/>
                <w:szCs w:val="21"/>
              </w:rPr>
              <w:br/>
              <w:t>9.切片厚度范围：1-100 um</w:t>
            </w:r>
            <w:r>
              <w:rPr>
                <w:rFonts w:ascii="宋体" w:hAnsi="宋体" w:cs="宋体" w:hint="eastAsia"/>
                <w:kern w:val="0"/>
                <w:szCs w:val="21"/>
              </w:rPr>
              <w:br/>
              <w:t>10.切片厚度调节：箱体外部，保护操作者安全</w:t>
            </w:r>
            <w:r>
              <w:rPr>
                <w:rFonts w:ascii="宋体" w:hAnsi="宋体" w:cs="宋体" w:hint="eastAsia"/>
                <w:kern w:val="0"/>
                <w:szCs w:val="21"/>
              </w:rPr>
              <w:br/>
              <w:t>11.电</w:t>
            </w:r>
            <w:proofErr w:type="gramStart"/>
            <w:r>
              <w:rPr>
                <w:rFonts w:ascii="宋体" w:hAnsi="宋体" w:cs="宋体" w:hint="eastAsia"/>
                <w:kern w:val="0"/>
                <w:szCs w:val="21"/>
              </w:rPr>
              <w:t>动粗进</w:t>
            </w:r>
            <w:proofErr w:type="gramEnd"/>
            <w:r>
              <w:rPr>
                <w:rFonts w:ascii="宋体" w:hAnsi="宋体" w:cs="宋体" w:hint="eastAsia"/>
                <w:kern w:val="0"/>
                <w:szCs w:val="21"/>
              </w:rPr>
              <w:t>速度：2档；快：0.9mm/s，慢：0.3mm/s</w:t>
            </w:r>
            <w:r>
              <w:rPr>
                <w:rFonts w:ascii="宋体" w:hAnsi="宋体" w:cs="宋体" w:hint="eastAsia"/>
                <w:kern w:val="0"/>
                <w:szCs w:val="21"/>
              </w:rPr>
              <w:br/>
              <w:t>12.带样品回缩功能</w:t>
            </w:r>
            <w:r>
              <w:rPr>
                <w:rFonts w:ascii="宋体" w:hAnsi="宋体" w:cs="宋体" w:hint="eastAsia"/>
                <w:kern w:val="0"/>
                <w:szCs w:val="21"/>
              </w:rPr>
              <w:br/>
              <w:t>13.样品定位：8°定位及360°旋转，自动中心定位和精确0位指示确保样本定位顺利进行</w:t>
            </w:r>
            <w:r>
              <w:rPr>
                <w:rFonts w:ascii="宋体" w:hAnsi="宋体" w:cs="宋体" w:hint="eastAsia"/>
                <w:kern w:val="0"/>
                <w:szCs w:val="21"/>
              </w:rPr>
              <w:br/>
              <w:t>14.</w:t>
            </w:r>
            <w:proofErr w:type="gramStart"/>
            <w:r>
              <w:rPr>
                <w:rFonts w:ascii="宋体" w:hAnsi="宋体" w:cs="宋体" w:hint="eastAsia"/>
                <w:kern w:val="0"/>
                <w:szCs w:val="21"/>
              </w:rPr>
              <w:t>抗菌银</w:t>
            </w:r>
            <w:proofErr w:type="gramEnd"/>
            <w:r>
              <w:rPr>
                <w:rFonts w:ascii="宋体" w:hAnsi="宋体" w:cs="宋体" w:hint="eastAsia"/>
                <w:kern w:val="0"/>
                <w:szCs w:val="21"/>
              </w:rPr>
              <w:t>表面涂层有效组织感染性物质在仪器外部的繁殖</w:t>
            </w:r>
            <w:r>
              <w:rPr>
                <w:rFonts w:ascii="宋体" w:hAnsi="宋体" w:cs="宋体" w:hint="eastAsia"/>
                <w:kern w:val="0"/>
                <w:szCs w:val="21"/>
              </w:rPr>
              <w:br/>
              <w:t>15.经过有效性认证的紫外线表面消毒：可在任何时间和任何温度下进行</w:t>
            </w:r>
            <w:r>
              <w:rPr>
                <w:rFonts w:ascii="宋体" w:hAnsi="宋体" w:cs="宋体" w:hint="eastAsia"/>
                <w:kern w:val="0"/>
                <w:szCs w:val="21"/>
              </w:rPr>
              <w:br/>
              <w:t>16.简明的图形化按键操作，一目了然，便于操作且避免失误的发生</w:t>
            </w:r>
            <w:r>
              <w:rPr>
                <w:rFonts w:ascii="宋体" w:hAnsi="宋体" w:cs="宋体" w:hint="eastAsia"/>
                <w:kern w:val="0"/>
                <w:szCs w:val="21"/>
              </w:rPr>
              <w:br/>
            </w:r>
            <w:r>
              <w:rPr>
                <w:rFonts w:ascii="宋体" w:hAnsi="宋体" w:cs="宋体" w:hint="eastAsia"/>
                <w:b/>
                <w:kern w:val="0"/>
                <w:szCs w:val="21"/>
              </w:rPr>
              <w:t>为确保售后服务及货物质量，投标时投标方须提供生产厂家针对本项目的授权书及售后服务承诺书原件。</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倒置显微镜（带摄像头）</w:t>
            </w:r>
          </w:p>
        </w:tc>
        <w:tc>
          <w:tcPr>
            <w:tcW w:w="3524" w:type="pct"/>
            <w:vAlign w:val="center"/>
          </w:tcPr>
          <w:p w:rsidR="000B6974" w:rsidRDefault="000B6974" w:rsidP="00506DD0">
            <w:pPr>
              <w:widowControl/>
              <w:jc w:val="left"/>
              <w:rPr>
                <w:rFonts w:ascii="宋体" w:hAnsi="宋体" w:cs="宋体"/>
                <w:b/>
                <w:kern w:val="0"/>
                <w:szCs w:val="21"/>
              </w:rPr>
            </w:pPr>
            <w:r>
              <w:rPr>
                <w:rFonts w:ascii="宋体" w:hAnsi="宋体" w:cs="宋体" w:hint="eastAsia"/>
                <w:b/>
                <w:kern w:val="0"/>
                <w:szCs w:val="21"/>
              </w:rPr>
              <w:t>进口产品</w:t>
            </w:r>
          </w:p>
          <w:p w:rsidR="000B6974" w:rsidRDefault="000B6974" w:rsidP="00506DD0">
            <w:pPr>
              <w:widowControl/>
              <w:jc w:val="left"/>
              <w:rPr>
                <w:rFonts w:ascii="宋体" w:hAnsi="宋体" w:cs="宋体"/>
                <w:kern w:val="0"/>
                <w:szCs w:val="21"/>
              </w:rPr>
            </w:pPr>
            <w:r>
              <w:rPr>
                <w:rFonts w:ascii="宋体" w:hAnsi="宋体" w:cs="宋体" w:hint="eastAsia"/>
                <w:kern w:val="0"/>
                <w:szCs w:val="21"/>
              </w:rPr>
              <w:t>用途：普通活细胞观察，用于临床工作。</w:t>
            </w:r>
            <w:r>
              <w:rPr>
                <w:rFonts w:ascii="宋体" w:hAnsi="宋体" w:cs="宋体" w:hint="eastAsia"/>
                <w:kern w:val="0"/>
                <w:szCs w:val="21"/>
              </w:rPr>
              <w:br/>
              <w:t>1．工作条件</w:t>
            </w:r>
            <w:r>
              <w:rPr>
                <w:rFonts w:ascii="宋体" w:hAnsi="宋体" w:cs="宋体" w:hint="eastAsia"/>
                <w:kern w:val="0"/>
                <w:szCs w:val="21"/>
              </w:rPr>
              <w:br/>
              <w:t>1.1  适于在气温为摄氏-40℃～＋50℃的环境条件下运输和贮存，在电源220V（10%）/50Hz、气温摄氏-5℃～40℃和相对湿度85%的环境条件下运行。</w:t>
            </w:r>
            <w:r>
              <w:rPr>
                <w:rFonts w:ascii="宋体" w:hAnsi="宋体" w:cs="宋体" w:hint="eastAsia"/>
                <w:kern w:val="0"/>
                <w:szCs w:val="21"/>
              </w:rPr>
              <w:br/>
              <w:t>1.2  配置符合中国有关标准要求的插头，或提供适当的转换插座。</w:t>
            </w:r>
            <w:r>
              <w:rPr>
                <w:rFonts w:ascii="宋体" w:hAnsi="宋体" w:cs="宋体" w:hint="eastAsia"/>
                <w:kern w:val="0"/>
                <w:szCs w:val="21"/>
              </w:rPr>
              <w:br/>
              <w:t>2．主要技术指标</w:t>
            </w:r>
            <w:r>
              <w:rPr>
                <w:rFonts w:ascii="宋体" w:hAnsi="宋体" w:cs="宋体" w:hint="eastAsia"/>
                <w:kern w:val="0"/>
                <w:szCs w:val="21"/>
              </w:rPr>
              <w:br/>
              <w:t>2.1  倒置相差显微镜</w:t>
            </w:r>
            <w:r>
              <w:rPr>
                <w:rFonts w:ascii="宋体" w:hAnsi="宋体" w:cs="宋体" w:hint="eastAsia"/>
                <w:kern w:val="0"/>
                <w:szCs w:val="21"/>
              </w:rPr>
              <w:br/>
              <w:t>2.1.1  光学系统：无限远校正光学系统，齐焦距</w:t>
            </w:r>
            <w:proofErr w:type="gramStart"/>
            <w:r>
              <w:rPr>
                <w:rFonts w:ascii="宋体" w:hAnsi="宋体" w:cs="宋体" w:hint="eastAsia"/>
                <w:kern w:val="0"/>
                <w:szCs w:val="21"/>
              </w:rPr>
              <w:t>离必须</w:t>
            </w:r>
            <w:proofErr w:type="gramEnd"/>
            <w:r>
              <w:rPr>
                <w:rFonts w:ascii="宋体" w:hAnsi="宋体" w:cs="宋体" w:hint="eastAsia"/>
                <w:kern w:val="0"/>
                <w:szCs w:val="21"/>
              </w:rPr>
              <w:t>为国际标准45mm。</w:t>
            </w:r>
            <w:r>
              <w:rPr>
                <w:rFonts w:ascii="宋体" w:hAnsi="宋体" w:cs="宋体" w:hint="eastAsia"/>
                <w:kern w:val="0"/>
                <w:szCs w:val="21"/>
              </w:rPr>
              <w:br/>
              <w:t>2.1.2  调焦：通过物镜转盘的上下移动进行调焦（载物台高度固定）。备有聚焦机构同轴粗、微调旋钮，旋钮扭矩可调，由滚柱机构导向。粗调行程每一圈为≥36.8mm，微调行程每一圈为≤0.2mm。</w:t>
            </w:r>
            <w:r>
              <w:rPr>
                <w:rFonts w:ascii="宋体" w:hAnsi="宋体" w:cs="宋体" w:hint="eastAsia"/>
                <w:kern w:val="0"/>
                <w:szCs w:val="21"/>
              </w:rPr>
              <w:br/>
            </w:r>
            <w:r>
              <w:rPr>
                <w:rFonts w:ascii="宋体" w:hAnsi="宋体" w:cs="宋体" w:hint="eastAsia"/>
                <w:kern w:val="0"/>
                <w:szCs w:val="21"/>
              </w:rPr>
              <w:lastRenderedPageBreak/>
              <w:t>2.1.3  观察镜筒：宽视野三目镜筒，视场数≥22</w:t>
            </w:r>
            <w:r>
              <w:rPr>
                <w:rFonts w:ascii="宋体" w:hAnsi="宋体" w:cs="宋体" w:hint="eastAsia"/>
                <w:kern w:val="0"/>
                <w:szCs w:val="21"/>
              </w:rPr>
              <w:br/>
              <w:t>2.1.4  照明装置：高性能LED光源</w:t>
            </w:r>
            <w:r>
              <w:rPr>
                <w:rFonts w:ascii="宋体" w:hAnsi="宋体" w:cs="宋体" w:hint="eastAsia"/>
                <w:kern w:val="0"/>
                <w:szCs w:val="21"/>
              </w:rPr>
              <w:br/>
              <w:t>2.1.5  物镜：</w:t>
            </w:r>
            <w:r>
              <w:rPr>
                <w:rFonts w:ascii="宋体" w:hAnsi="宋体" w:cs="宋体" w:hint="eastAsia"/>
                <w:kern w:val="0"/>
                <w:szCs w:val="21"/>
              </w:rPr>
              <w:br/>
              <w:t>2.1.5.1  相差物镜4X （N.A.≥0. 13 ；W.D. ≥16.4）</w:t>
            </w:r>
            <w:r>
              <w:rPr>
                <w:rFonts w:ascii="宋体" w:hAnsi="宋体" w:cs="宋体" w:hint="eastAsia"/>
                <w:kern w:val="0"/>
                <w:szCs w:val="21"/>
              </w:rPr>
              <w:br/>
              <w:t>2.1.5.2  相差物镜10X （W.D. ≥10）</w:t>
            </w:r>
            <w:r>
              <w:rPr>
                <w:rFonts w:ascii="宋体" w:hAnsi="宋体" w:cs="宋体" w:hint="eastAsia"/>
                <w:kern w:val="0"/>
                <w:szCs w:val="21"/>
              </w:rPr>
              <w:br/>
              <w:t>2.1.5.3  长工</w:t>
            </w:r>
            <w:proofErr w:type="gramStart"/>
            <w:r>
              <w:rPr>
                <w:rFonts w:ascii="宋体" w:hAnsi="宋体" w:cs="宋体" w:hint="eastAsia"/>
                <w:kern w:val="0"/>
                <w:szCs w:val="21"/>
              </w:rPr>
              <w:t>作距离</w:t>
            </w:r>
            <w:proofErr w:type="gramEnd"/>
            <w:r>
              <w:rPr>
                <w:rFonts w:ascii="宋体" w:hAnsi="宋体" w:cs="宋体" w:hint="eastAsia"/>
                <w:kern w:val="0"/>
                <w:szCs w:val="21"/>
              </w:rPr>
              <w:t>相差物镜20X （W.D. ≥3.2）</w:t>
            </w:r>
          </w:p>
          <w:p w:rsidR="000B6974" w:rsidRDefault="000B6974" w:rsidP="00506DD0">
            <w:pPr>
              <w:widowControl/>
              <w:jc w:val="left"/>
              <w:rPr>
                <w:rFonts w:ascii="宋体" w:hAnsi="宋体" w:cs="宋体"/>
                <w:kern w:val="0"/>
                <w:szCs w:val="21"/>
              </w:rPr>
            </w:pPr>
            <w:r>
              <w:rPr>
                <w:rFonts w:ascii="宋体" w:hAnsi="宋体" w:cs="宋体" w:hint="eastAsia"/>
                <w:kern w:val="0"/>
                <w:szCs w:val="21"/>
              </w:rPr>
              <w:t>*2.1.5.4  长工</w:t>
            </w:r>
            <w:proofErr w:type="gramStart"/>
            <w:r>
              <w:rPr>
                <w:rFonts w:ascii="宋体" w:hAnsi="宋体" w:cs="宋体" w:hint="eastAsia"/>
                <w:kern w:val="0"/>
                <w:szCs w:val="21"/>
              </w:rPr>
              <w:t>作距离</w:t>
            </w:r>
            <w:proofErr w:type="gramEnd"/>
            <w:r>
              <w:rPr>
                <w:rFonts w:ascii="宋体" w:hAnsi="宋体" w:cs="宋体" w:hint="eastAsia"/>
                <w:kern w:val="0"/>
                <w:szCs w:val="21"/>
              </w:rPr>
              <w:t>相差物镜40X （W.D. ≥2.2）</w:t>
            </w:r>
            <w:r>
              <w:rPr>
                <w:rFonts w:ascii="宋体" w:hAnsi="宋体" w:cs="宋体" w:hint="eastAsia"/>
                <w:kern w:val="0"/>
                <w:szCs w:val="21"/>
              </w:rPr>
              <w:br/>
              <w:t>2.1.6  载物台：备有右手用低位置同轴X、Y向传动旋钮。载物台行程：X=110mm，Y=74mm。</w:t>
            </w:r>
            <w:r>
              <w:rPr>
                <w:rFonts w:ascii="宋体" w:hAnsi="宋体" w:cs="宋体" w:hint="eastAsia"/>
                <w:kern w:val="0"/>
                <w:szCs w:val="21"/>
              </w:rPr>
              <w:br/>
              <w:t>2.1.7  目镜：10×，视场直径为22</w:t>
            </w:r>
            <w:r>
              <w:rPr>
                <w:rFonts w:ascii="宋体" w:hAnsi="宋体" w:cs="宋体" w:hint="eastAsia"/>
                <w:kern w:val="0"/>
                <w:szCs w:val="21"/>
              </w:rPr>
              <w:br/>
              <w:t>2.1.8  备有可拆装的超长工</w:t>
            </w:r>
            <w:proofErr w:type="gramStart"/>
            <w:r>
              <w:rPr>
                <w:rFonts w:ascii="宋体" w:hAnsi="宋体" w:cs="宋体" w:hint="eastAsia"/>
                <w:kern w:val="0"/>
                <w:szCs w:val="21"/>
              </w:rPr>
              <w:t>作距离</w:t>
            </w:r>
            <w:proofErr w:type="gramEnd"/>
            <w:r>
              <w:rPr>
                <w:rFonts w:ascii="宋体" w:hAnsi="宋体" w:cs="宋体" w:hint="eastAsia"/>
                <w:kern w:val="0"/>
                <w:szCs w:val="21"/>
              </w:rPr>
              <w:t>聚光镜：N.A.≥0.3，W.D.≥72mm</w:t>
            </w:r>
            <w:r>
              <w:rPr>
                <w:rFonts w:ascii="宋体" w:hAnsi="宋体" w:cs="宋体" w:hint="eastAsia"/>
                <w:kern w:val="0"/>
                <w:szCs w:val="21"/>
              </w:rPr>
              <w:br/>
              <w:t>2.1.9  相差系统：4X、10X、20X、40X对应相差环板</w:t>
            </w:r>
            <w:r>
              <w:rPr>
                <w:rFonts w:ascii="宋体" w:hAnsi="宋体" w:cs="宋体" w:hint="eastAsia"/>
                <w:kern w:val="0"/>
                <w:szCs w:val="21"/>
              </w:rPr>
              <w:br/>
              <w:t>3.成像系统 技术参数：</w:t>
            </w:r>
            <w:r>
              <w:rPr>
                <w:rFonts w:ascii="宋体" w:hAnsi="宋体" w:cs="宋体" w:hint="eastAsia"/>
                <w:kern w:val="0"/>
                <w:szCs w:val="21"/>
              </w:rPr>
              <w:br/>
              <w:t>(一)成像系统：</w:t>
            </w:r>
            <w:r>
              <w:rPr>
                <w:rFonts w:ascii="宋体" w:hAnsi="宋体" w:cs="宋体" w:hint="eastAsia"/>
                <w:kern w:val="0"/>
                <w:szCs w:val="21"/>
              </w:rPr>
              <w:br/>
              <w:t>3.1 1/1.8英寸彩色CMOS传感器；全幅分辨率和帧率：3840x2160  最高30 帧/秒 ；</w:t>
            </w:r>
            <w:r>
              <w:rPr>
                <w:rFonts w:ascii="宋体" w:hAnsi="宋体" w:cs="宋体" w:hint="eastAsia"/>
                <w:kern w:val="0"/>
                <w:szCs w:val="21"/>
              </w:rPr>
              <w:br/>
              <w:t>有效像素: 静态、动态真实800万像素，无像素插值；像素点尺寸：2.0μm×2.0μm；   </w:t>
            </w:r>
            <w:r>
              <w:rPr>
                <w:rFonts w:ascii="宋体" w:hAnsi="宋体" w:cs="宋体" w:hint="eastAsia"/>
                <w:kern w:val="0"/>
                <w:szCs w:val="21"/>
              </w:rPr>
              <w:br/>
              <w:t>光谱响应：380nm~650nm；曝光能力：实时自动、单次自动、手动调节；白平衡：支持实时自动、单次自动、手动R B分别调节；</w:t>
            </w:r>
            <w:r>
              <w:rPr>
                <w:rFonts w:ascii="宋体" w:hAnsi="宋体" w:cs="宋体" w:hint="eastAsia"/>
                <w:kern w:val="0"/>
                <w:szCs w:val="21"/>
              </w:rPr>
              <w:br/>
              <w:t>3.2 采用USB 2.0传输方式，运行高速稳定；</w:t>
            </w:r>
            <w:r>
              <w:rPr>
                <w:rFonts w:ascii="宋体" w:hAnsi="宋体" w:cs="宋体" w:hint="eastAsia"/>
                <w:kern w:val="0"/>
                <w:szCs w:val="21"/>
              </w:rPr>
              <w:br/>
              <w:t>3.3 标准C接口外置式摄像系统,不改变显微镜机械结构，不破坏显微镜原有光学系统，便于以后快速升级更高像素；</w:t>
            </w:r>
            <w:r>
              <w:rPr>
                <w:rFonts w:ascii="宋体" w:hAnsi="宋体" w:cs="宋体" w:hint="eastAsia"/>
                <w:kern w:val="0"/>
                <w:szCs w:val="21"/>
              </w:rPr>
              <w:br/>
              <w:t>3.4 拍照分辨率：支持3840x2160, 2592x1944, 1920x1080, 800x600, 640x480</w:t>
            </w:r>
            <w:r>
              <w:rPr>
                <w:rFonts w:ascii="宋体" w:hAnsi="宋体" w:cs="宋体" w:hint="eastAsia"/>
                <w:kern w:val="0"/>
                <w:szCs w:val="21"/>
              </w:rPr>
              <w:br/>
              <w:t>图片格式支持JPG,BMP,PNG,TIFF,PDF</w:t>
            </w:r>
            <w:r>
              <w:rPr>
                <w:rFonts w:ascii="宋体" w:hAnsi="宋体" w:cs="宋体" w:hint="eastAsia"/>
                <w:kern w:val="0"/>
                <w:szCs w:val="21"/>
              </w:rPr>
              <w:br/>
              <w:t>录像分辨率支持1920x1080, 1024x768, 640x480</w:t>
            </w:r>
            <w:r>
              <w:rPr>
                <w:rFonts w:ascii="宋体" w:hAnsi="宋体" w:cs="宋体" w:hint="eastAsia"/>
                <w:kern w:val="0"/>
                <w:szCs w:val="21"/>
              </w:rPr>
              <w:br/>
              <w:t>视频格式支持：MJPG格式，AVI文件</w:t>
            </w:r>
            <w:r>
              <w:rPr>
                <w:rFonts w:ascii="宋体" w:hAnsi="宋体" w:cs="宋体" w:hint="eastAsia"/>
                <w:kern w:val="0"/>
                <w:szCs w:val="21"/>
              </w:rPr>
              <w:br/>
              <w:t>3.5 系统要求：</w:t>
            </w:r>
            <w:r>
              <w:rPr>
                <w:rFonts w:ascii="宋体" w:hAnsi="宋体" w:cs="宋体" w:hint="eastAsia"/>
                <w:kern w:val="0"/>
                <w:szCs w:val="21"/>
              </w:rPr>
              <w:br/>
              <w:t>Microsoft® Windows® XP / 7 / 8 /8.1/10(32 &amp; 64 bit)；相当于英特尔酷睿二代2.8GHz及以上；内存：2G或以上；USB口：USB2.0高速接口或兼容接口；</w:t>
            </w:r>
            <w:r>
              <w:rPr>
                <w:rFonts w:ascii="宋体" w:hAnsi="宋体" w:cs="宋体" w:hint="eastAsia"/>
                <w:kern w:val="0"/>
                <w:szCs w:val="21"/>
              </w:rPr>
              <w:br/>
              <w:t>显示器：建议17寸及以上</w:t>
            </w:r>
            <w:r>
              <w:rPr>
                <w:rFonts w:ascii="宋体" w:hAnsi="宋体" w:cs="宋体" w:hint="eastAsia"/>
                <w:kern w:val="0"/>
                <w:szCs w:val="21"/>
              </w:rPr>
              <w:br/>
              <w:t>（二）成像软件：  </w:t>
            </w:r>
            <w:r>
              <w:rPr>
                <w:rFonts w:ascii="宋体" w:hAnsi="宋体" w:cs="宋体" w:hint="eastAsia"/>
                <w:kern w:val="0"/>
                <w:szCs w:val="21"/>
              </w:rPr>
              <w:br/>
              <w:t>支持Windows操作系统，通过PC终端即可实时显现高清图像。</w:t>
            </w:r>
            <w:r>
              <w:rPr>
                <w:rFonts w:ascii="宋体" w:hAnsi="宋体" w:cs="宋体" w:hint="eastAsia"/>
                <w:kern w:val="0"/>
                <w:szCs w:val="21"/>
              </w:rPr>
              <w:br/>
              <w:t>（1）图像采集：可对实时图像进行预览、一键拍照、定时拍照、录像、自动曝光，录屏等；</w:t>
            </w:r>
            <w:r>
              <w:rPr>
                <w:rFonts w:ascii="宋体" w:hAnsi="宋体" w:cs="宋体" w:hint="eastAsia"/>
                <w:kern w:val="0"/>
                <w:szCs w:val="21"/>
              </w:rPr>
              <w:br/>
              <w:t>（2）图像处理：白平衡，亮度，对比度，饱和度，逆光补偿，清晰度等图像参数调节；</w:t>
            </w:r>
            <w:r>
              <w:rPr>
                <w:rFonts w:ascii="宋体" w:hAnsi="宋体" w:cs="宋体" w:hint="eastAsia"/>
                <w:kern w:val="0"/>
                <w:szCs w:val="21"/>
              </w:rPr>
              <w:br/>
              <w:t>（3）图像校正：水平镜像、垂直镜像、90度旋转、放大、缩小、任意比例缩放等；</w:t>
            </w:r>
            <w:r>
              <w:rPr>
                <w:rFonts w:ascii="宋体" w:hAnsi="宋体" w:cs="宋体" w:hint="eastAsia"/>
                <w:kern w:val="0"/>
                <w:szCs w:val="21"/>
              </w:rPr>
              <w:br/>
              <w:t>（4）图像测量：直线、折线、圆、矩形等多种测量模式，不论动态、静态的测量可自由选择，满足各种测量需求，测量结果一</w:t>
            </w:r>
            <w:r>
              <w:rPr>
                <w:rFonts w:ascii="宋体" w:hAnsi="宋体" w:cs="宋体" w:hint="eastAsia"/>
                <w:kern w:val="0"/>
                <w:szCs w:val="21"/>
              </w:rPr>
              <w:lastRenderedPageBreak/>
              <w:t>键输出到Word/Excel/Outlook，发布无障碍。特有的标定测量功能能为检测提高检测效率和准确度；</w:t>
            </w:r>
            <w:r>
              <w:rPr>
                <w:rFonts w:ascii="宋体" w:hAnsi="宋体" w:cs="宋体" w:hint="eastAsia"/>
                <w:kern w:val="0"/>
                <w:szCs w:val="21"/>
              </w:rPr>
              <w:br/>
              <w:t>（5）图像批注：多种批注模式，不论动态、静态均可自由选择批注；</w:t>
            </w:r>
            <w:r>
              <w:rPr>
                <w:rFonts w:ascii="宋体" w:hAnsi="宋体" w:cs="宋体" w:hint="eastAsia"/>
                <w:kern w:val="0"/>
                <w:szCs w:val="21"/>
              </w:rPr>
              <w:br/>
              <w:t>（6）图像特效：多种图像特效处理，适用不同观察效果，强化视觉感受；</w:t>
            </w:r>
            <w:r>
              <w:rPr>
                <w:rFonts w:ascii="宋体" w:hAnsi="宋体" w:cs="宋体" w:hint="eastAsia"/>
                <w:kern w:val="0"/>
                <w:szCs w:val="21"/>
              </w:rPr>
              <w:br/>
              <w:t>（7）静态二分屏、四分屏显示，方便任意对比，</w:t>
            </w:r>
            <w:r>
              <w:rPr>
                <w:rFonts w:ascii="宋体" w:hAnsi="宋体" w:cs="宋体" w:hint="eastAsia"/>
                <w:kern w:val="0"/>
                <w:szCs w:val="21"/>
              </w:rPr>
              <w:br/>
              <w:t>（8）可进行图像和文档一键保存，可方便随时查看及打印。</w:t>
            </w:r>
            <w:r>
              <w:rPr>
                <w:rFonts w:ascii="宋体" w:hAnsi="宋体" w:cs="宋体" w:hint="eastAsia"/>
                <w:kern w:val="0"/>
                <w:szCs w:val="21"/>
              </w:rPr>
              <w:br/>
              <w:t>（三）配置原厂正版图像分析软件，软件可根据电脑系统语言自动切换中、英文。</w:t>
            </w:r>
            <w:r>
              <w:rPr>
                <w:rFonts w:ascii="宋体" w:hAnsi="宋体" w:cs="宋体" w:hint="eastAsia"/>
                <w:kern w:val="0"/>
                <w:szCs w:val="21"/>
              </w:rPr>
              <w:br/>
              <w:t>（四）使用及更新：用户可通过外网下载软件，并实时进行厂商最新程序的更新。</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套</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2</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5</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冰箱（4 ℃）</w:t>
            </w:r>
          </w:p>
        </w:tc>
        <w:tc>
          <w:tcPr>
            <w:tcW w:w="3524" w:type="pct"/>
            <w:vAlign w:val="center"/>
          </w:tcPr>
          <w:p w:rsidR="000B6974" w:rsidRDefault="000B6974" w:rsidP="00506DD0">
            <w:pPr>
              <w:widowControl/>
              <w:jc w:val="left"/>
              <w:rPr>
                <w:rFonts w:ascii="宋体" w:hAnsi="宋体" w:cs="宋体"/>
                <w:kern w:val="0"/>
                <w:szCs w:val="21"/>
              </w:rPr>
            </w:pPr>
            <w:r>
              <w:rPr>
                <w:rFonts w:ascii="宋体" w:hAnsi="宋体" w:cs="宋体" w:hint="eastAsia"/>
                <w:color w:val="000000"/>
                <w:kern w:val="0"/>
                <w:szCs w:val="21"/>
              </w:rPr>
              <w:t>技术参数:</w:t>
            </w:r>
          </w:p>
          <w:p w:rsidR="000B6974" w:rsidRDefault="000B6974" w:rsidP="00506DD0">
            <w:pPr>
              <w:widowControl/>
              <w:jc w:val="left"/>
              <w:rPr>
                <w:rFonts w:ascii="宋体" w:hAnsi="宋体" w:cs="宋体"/>
                <w:kern w:val="0"/>
                <w:szCs w:val="21"/>
              </w:rPr>
            </w:pPr>
            <w:r>
              <w:rPr>
                <w:rFonts w:ascii="宋体" w:hAnsi="宋体" w:cs="宋体" w:hint="eastAsia"/>
                <w:kern w:val="0"/>
                <w:szCs w:val="21"/>
              </w:rPr>
              <w:t>1.微电脑控制，内置5个数字温度传感器，1个机械温控器，控温精度0.1°C， LED数码管显示，观察方便。</w:t>
            </w:r>
            <w:r>
              <w:rPr>
                <w:rFonts w:ascii="宋体" w:hAnsi="宋体" w:cs="宋体" w:hint="eastAsia"/>
                <w:kern w:val="0"/>
                <w:szCs w:val="21"/>
              </w:rPr>
              <w:br/>
              <w:t>2.显示：采用微电脑控制系统，数字显示箱内温度。可实时监控箱内温度。</w:t>
            </w:r>
            <w:r>
              <w:rPr>
                <w:rFonts w:ascii="宋体" w:hAnsi="宋体" w:cs="宋体" w:hint="eastAsia"/>
                <w:kern w:val="0"/>
                <w:szCs w:val="21"/>
              </w:rPr>
              <w:br/>
              <w:t>3.设定温度在2～8℃范围调节，科学风道设计，箱内温度均匀度小于3°C。</w:t>
            </w:r>
            <w:r>
              <w:rPr>
                <w:rFonts w:ascii="宋体" w:hAnsi="宋体" w:cs="宋体" w:hint="eastAsia"/>
                <w:kern w:val="0"/>
                <w:szCs w:val="21"/>
              </w:rPr>
              <w:br/>
              <w:t>4.多种故障报警：高低温报警、传感器报警、电池电量低报警、开门报警、断电报警；</w:t>
            </w:r>
            <w:r>
              <w:rPr>
                <w:rFonts w:ascii="宋体" w:hAnsi="宋体" w:cs="宋体" w:hint="eastAsia"/>
                <w:kern w:val="0"/>
                <w:szCs w:val="21"/>
              </w:rPr>
              <w:br/>
              <w:t>两种报警方式：声音蜂鸣报警、灯光闪烁报警；</w:t>
            </w:r>
            <w:r>
              <w:rPr>
                <w:rFonts w:ascii="宋体" w:hAnsi="宋体" w:cs="宋体" w:hint="eastAsia"/>
                <w:kern w:val="0"/>
                <w:szCs w:val="21"/>
              </w:rPr>
              <w:br/>
              <w:t>5.冷凝水汇集后自动蒸发，免除人工处理冷凝水的烦恼</w:t>
            </w:r>
            <w:r>
              <w:rPr>
                <w:rFonts w:ascii="宋体" w:hAnsi="宋体" w:cs="宋体" w:hint="eastAsia"/>
                <w:kern w:val="0"/>
                <w:szCs w:val="21"/>
              </w:rPr>
              <w:br/>
              <w:t>6. 具有远程报警功能，可连接报警器到其他房间实现报警功能。</w:t>
            </w:r>
            <w:r>
              <w:rPr>
                <w:rFonts w:ascii="宋体" w:hAnsi="宋体" w:cs="宋体" w:hint="eastAsia"/>
                <w:kern w:val="0"/>
                <w:szCs w:val="21"/>
              </w:rPr>
              <w:br/>
              <w:t>7. 配备脚轮，灵活，可移动、可通过底角锁定。</w:t>
            </w:r>
            <w:r>
              <w:rPr>
                <w:rFonts w:ascii="宋体" w:hAnsi="宋体" w:cs="宋体" w:hint="eastAsia"/>
                <w:kern w:val="0"/>
                <w:szCs w:val="21"/>
              </w:rPr>
              <w:br/>
              <w:t>8.压缩机：进口压缩机，保证产品质量稳定</w:t>
            </w:r>
            <w:r>
              <w:rPr>
                <w:rFonts w:ascii="宋体" w:hAnsi="宋体" w:cs="宋体" w:hint="eastAsia"/>
                <w:kern w:val="0"/>
                <w:szCs w:val="21"/>
              </w:rPr>
              <w:br/>
              <w:t>9.冷凝风机：进口冷凝风机，高效节能，低噪音，使用寿命长。</w:t>
            </w:r>
            <w:r>
              <w:rPr>
                <w:rFonts w:ascii="宋体" w:hAnsi="宋体" w:cs="宋体" w:hint="eastAsia"/>
                <w:kern w:val="0"/>
                <w:szCs w:val="21"/>
              </w:rPr>
              <w:br/>
              <w:t xml:space="preserve">10.材料：箱体采用彩色喷涂钢板，内胆PS吸附内胆，有效防菌防腐蚀； </w:t>
            </w:r>
            <w:r>
              <w:rPr>
                <w:rFonts w:ascii="宋体" w:hAnsi="宋体" w:cs="宋体" w:hint="eastAsia"/>
                <w:kern w:val="0"/>
                <w:szCs w:val="21"/>
              </w:rPr>
              <w:br/>
              <w:t>11.门：单个电加热玻璃门，实现32℃</w:t>
            </w:r>
            <w:proofErr w:type="gramStart"/>
            <w:r>
              <w:rPr>
                <w:rFonts w:ascii="宋体" w:hAnsi="宋体" w:cs="宋体" w:hint="eastAsia"/>
                <w:kern w:val="0"/>
                <w:szCs w:val="21"/>
              </w:rPr>
              <w:t>环温</w:t>
            </w:r>
            <w:proofErr w:type="gramEnd"/>
            <w:r>
              <w:rPr>
                <w:rFonts w:ascii="宋体" w:hAnsi="宋体" w:cs="宋体" w:hint="eastAsia"/>
                <w:kern w:val="0"/>
                <w:szCs w:val="21"/>
              </w:rPr>
              <w:t>80%湿度条件下无凝露，自关门功能。</w:t>
            </w:r>
            <w:r>
              <w:rPr>
                <w:rFonts w:ascii="宋体" w:hAnsi="宋体" w:cs="宋体" w:hint="eastAsia"/>
                <w:kern w:val="0"/>
                <w:szCs w:val="21"/>
              </w:rPr>
              <w:br/>
              <w:t>12.多层搁架设计，搁架带标识牌插槽便于区分存储物品，可实现独立存取物品。</w:t>
            </w:r>
            <w:r>
              <w:rPr>
                <w:rFonts w:ascii="宋体" w:hAnsi="宋体" w:cs="宋体" w:hint="eastAsia"/>
                <w:kern w:val="0"/>
                <w:szCs w:val="21"/>
              </w:rPr>
              <w:br/>
              <w:t>13.灯：LED照明灯，功耗低，亮度高。</w:t>
            </w:r>
            <w:r>
              <w:rPr>
                <w:rFonts w:ascii="宋体" w:hAnsi="宋体" w:cs="宋体" w:hint="eastAsia"/>
                <w:kern w:val="0"/>
                <w:szCs w:val="21"/>
              </w:rPr>
              <w:br/>
              <w:t>14.门体双锁结构，防止门体随意开启，保证存储物品安全。</w:t>
            </w:r>
            <w:r>
              <w:rPr>
                <w:rFonts w:ascii="宋体" w:hAnsi="宋体" w:cs="宋体" w:hint="eastAsia"/>
                <w:kern w:val="0"/>
                <w:szCs w:val="21"/>
              </w:rPr>
              <w:br/>
              <w:t>15.后备电池设计，断电后仍可实时显示箱内温度。</w:t>
            </w:r>
            <w:r>
              <w:rPr>
                <w:rFonts w:ascii="宋体" w:hAnsi="宋体" w:cs="宋体" w:hint="eastAsia"/>
                <w:kern w:val="0"/>
                <w:szCs w:val="21"/>
              </w:rPr>
              <w:br/>
              <w:t>16.可选配打印机功能，温度数据实时打印。</w:t>
            </w:r>
            <w:r>
              <w:rPr>
                <w:rFonts w:ascii="宋体" w:hAnsi="宋体" w:cs="宋体" w:hint="eastAsia"/>
                <w:kern w:val="0"/>
                <w:szCs w:val="21"/>
              </w:rPr>
              <w:br/>
              <w:t>17.存储功能，可存储一个月左右温度数据，通过USB接口导出。</w:t>
            </w:r>
            <w:r>
              <w:rPr>
                <w:rFonts w:ascii="宋体" w:hAnsi="宋体" w:cs="宋体" w:hint="eastAsia"/>
                <w:kern w:val="0"/>
                <w:szCs w:val="21"/>
              </w:rPr>
              <w:br/>
              <w:t>18.质量保证期：整机及压缩机保修三年，耗材除外；</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8</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冰箱（-80 ℃）</w:t>
            </w:r>
          </w:p>
        </w:tc>
        <w:tc>
          <w:tcPr>
            <w:tcW w:w="3524" w:type="pct"/>
          </w:tcPr>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一、功能描述：保存病毒、病菌、红细胞、白细胞、皮肤、骨骼、精液、生物制品、远洋制品、电子器件、特殊材料的低温试验等，适用于血站、医院、防疫站、科研院所、电子化工等企业实验室、生物医学工程研究所，远洋渔业公司等</w:t>
            </w:r>
            <w:r>
              <w:rPr>
                <w:rFonts w:ascii="宋体" w:hAnsi="宋体" w:cs="宋体" w:hint="eastAsia"/>
                <w:color w:val="000000"/>
                <w:kern w:val="0"/>
                <w:szCs w:val="21"/>
              </w:rPr>
              <w:br/>
              <w:t>二、技术要求及配置：</w:t>
            </w:r>
            <w:r>
              <w:rPr>
                <w:rFonts w:ascii="宋体" w:hAnsi="宋体" w:cs="宋体" w:hint="eastAsia"/>
                <w:color w:val="000000"/>
                <w:kern w:val="0"/>
                <w:szCs w:val="21"/>
              </w:rPr>
              <w:br/>
            </w:r>
            <w:r>
              <w:rPr>
                <w:rFonts w:ascii="宋体" w:hAnsi="宋体" w:cs="宋体" w:hint="eastAsia"/>
                <w:color w:val="000000"/>
                <w:kern w:val="0"/>
                <w:szCs w:val="21"/>
              </w:rPr>
              <w:lastRenderedPageBreak/>
              <w:t>2.1电源220V/50Hz</w:t>
            </w:r>
            <w:r>
              <w:rPr>
                <w:rFonts w:ascii="宋体" w:hAnsi="宋体" w:cs="宋体" w:hint="eastAsia"/>
                <w:color w:val="000000"/>
                <w:kern w:val="0"/>
                <w:szCs w:val="21"/>
              </w:rPr>
              <w:br/>
              <w:t>2.2样式：立式</w:t>
            </w:r>
            <w:r>
              <w:rPr>
                <w:rFonts w:ascii="宋体" w:hAnsi="宋体" w:cs="宋体" w:hint="eastAsia"/>
                <w:color w:val="000000"/>
                <w:kern w:val="0"/>
                <w:szCs w:val="21"/>
              </w:rPr>
              <w:br/>
              <w:t>2.3有效容积=388L</w:t>
            </w:r>
            <w:r>
              <w:rPr>
                <w:rFonts w:ascii="宋体" w:hAnsi="宋体" w:cs="宋体" w:hint="eastAsia"/>
                <w:color w:val="000000"/>
                <w:kern w:val="0"/>
                <w:szCs w:val="21"/>
              </w:rPr>
              <w:br/>
              <w:t>2.4外部尺寸： 812*980*1980mm；</w:t>
            </w:r>
            <w:r>
              <w:rPr>
                <w:rFonts w:ascii="宋体" w:hAnsi="宋体" w:cs="宋体" w:hint="eastAsia"/>
                <w:color w:val="000000"/>
                <w:kern w:val="0"/>
                <w:szCs w:val="21"/>
              </w:rPr>
              <w:br/>
              <w:t>2.5内部尺寸：465*630*1310mm，内胆材质为彩色</w:t>
            </w:r>
            <w:proofErr w:type="gramStart"/>
            <w:r>
              <w:rPr>
                <w:rFonts w:ascii="宋体" w:hAnsi="宋体" w:cs="宋体" w:hint="eastAsia"/>
                <w:color w:val="000000"/>
                <w:kern w:val="0"/>
                <w:szCs w:val="21"/>
              </w:rPr>
              <w:t>涂层电</w:t>
            </w:r>
            <w:proofErr w:type="gramEnd"/>
            <w:r>
              <w:rPr>
                <w:rFonts w:ascii="宋体" w:hAnsi="宋体" w:cs="宋体" w:hint="eastAsia"/>
                <w:color w:val="000000"/>
                <w:kern w:val="0"/>
                <w:szCs w:val="21"/>
              </w:rPr>
              <w:t>锌钢板</w:t>
            </w:r>
            <w:r>
              <w:rPr>
                <w:rFonts w:ascii="宋体" w:hAnsi="宋体" w:cs="宋体" w:hint="eastAsia"/>
                <w:color w:val="000000"/>
                <w:kern w:val="0"/>
                <w:szCs w:val="21"/>
              </w:rPr>
              <w:br/>
              <w:t>2.6净重/毛重（KG）：255/286Kg</w:t>
            </w:r>
            <w:r>
              <w:rPr>
                <w:rFonts w:ascii="宋体" w:hAnsi="宋体" w:cs="宋体" w:hint="eastAsia"/>
                <w:color w:val="000000"/>
                <w:kern w:val="0"/>
                <w:szCs w:val="21"/>
              </w:rPr>
              <w:br/>
              <w:t xml:space="preserve">2.7温度控制：微电脑控制，温度数字显示，,箱内温度-40℃~-86℃可调，超温报警，断电记忆； </w:t>
            </w:r>
            <w:r>
              <w:rPr>
                <w:rFonts w:ascii="宋体" w:hAnsi="宋体" w:cs="宋体" w:hint="eastAsia"/>
                <w:color w:val="000000"/>
                <w:kern w:val="0"/>
                <w:szCs w:val="21"/>
              </w:rPr>
              <w:br/>
              <w:t>2.8安全系统：多种故障报警（高低温报警、传感器故障报警、冷凝器脏报警）；</w:t>
            </w:r>
            <w:r>
              <w:rPr>
                <w:rFonts w:ascii="宋体" w:hAnsi="宋体" w:cs="宋体" w:hint="eastAsia"/>
                <w:color w:val="000000"/>
                <w:kern w:val="0"/>
                <w:szCs w:val="21"/>
              </w:rPr>
              <w:br/>
              <w:t>2.9显示：可实时显示箱内温度，设定温度，环境温度。能设定高低温报警和箱内温度，具有故障提示预警功能。</w:t>
            </w:r>
            <w:r>
              <w:rPr>
                <w:rFonts w:ascii="宋体" w:hAnsi="宋体" w:cs="宋体" w:hint="eastAsia"/>
                <w:color w:val="000000"/>
                <w:kern w:val="0"/>
                <w:szCs w:val="21"/>
              </w:rPr>
              <w:br/>
              <w:t>2.10门：外门1个，内门2个；发泡结构内门，有效保温，最大限度避免打开外门后，冷量泄露。可调节搁架，便于物体存放；</w:t>
            </w:r>
            <w:r>
              <w:rPr>
                <w:rFonts w:ascii="宋体" w:hAnsi="宋体" w:cs="宋体" w:hint="eastAsia"/>
                <w:color w:val="000000"/>
                <w:kern w:val="0"/>
                <w:szCs w:val="21"/>
              </w:rPr>
              <w:br/>
              <w:t>“创新式”</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体式外门门锁手把设计；紧凑式脚轮设计，灵活方便； 不锈钢内门手把，结实耐用。</w:t>
            </w:r>
            <w:r>
              <w:rPr>
                <w:rFonts w:ascii="宋体" w:hAnsi="宋体" w:cs="宋体" w:hint="eastAsia"/>
                <w:color w:val="000000"/>
                <w:kern w:val="0"/>
                <w:szCs w:val="21"/>
              </w:rPr>
              <w:br/>
              <w:t xml:space="preserve">2.11外门四层，内门一层，共5层密封结构设计：采用耐腐蚀的橡胶材料，抗菌性能优越，加宽、多层密封条设计，密封性更好；气囊结构设计保温更好。发泡内门密封性更好，存取物品温度回升小； </w:t>
            </w:r>
            <w:r>
              <w:rPr>
                <w:rFonts w:ascii="宋体" w:hAnsi="宋体" w:cs="宋体" w:hint="eastAsia"/>
                <w:color w:val="000000"/>
                <w:kern w:val="0"/>
                <w:szCs w:val="21"/>
              </w:rPr>
              <w:br/>
              <w:t>2.12创新双</w:t>
            </w:r>
            <w:proofErr w:type="gramStart"/>
            <w:r>
              <w:rPr>
                <w:rFonts w:ascii="宋体" w:hAnsi="宋体" w:cs="宋体" w:hint="eastAsia"/>
                <w:color w:val="000000"/>
                <w:kern w:val="0"/>
                <w:szCs w:val="21"/>
              </w:rPr>
              <w:t>级复叠</w:t>
            </w:r>
            <w:proofErr w:type="gramEnd"/>
            <w:r>
              <w:rPr>
                <w:rFonts w:ascii="宋体" w:hAnsi="宋体" w:cs="宋体" w:hint="eastAsia"/>
                <w:color w:val="000000"/>
                <w:kern w:val="0"/>
                <w:szCs w:val="21"/>
              </w:rPr>
              <w:t xml:space="preserve">碳氢制冷系统设计，选用HC制冷剂，含氟为0，绝对环保。 </w:t>
            </w:r>
            <w:r>
              <w:rPr>
                <w:rFonts w:ascii="宋体" w:hAnsi="宋体" w:cs="宋体" w:hint="eastAsia"/>
                <w:color w:val="000000"/>
                <w:kern w:val="0"/>
                <w:szCs w:val="21"/>
              </w:rPr>
              <w:br/>
              <w:t xml:space="preserve">2.13搁架可调，方便用户存储物品，宽气候带设计；可选配温度记录仪和冻存架、冻存盒、远程报警功能； </w:t>
            </w:r>
            <w:r>
              <w:rPr>
                <w:rFonts w:ascii="宋体" w:hAnsi="宋体" w:cs="宋体" w:hint="eastAsia"/>
                <w:color w:val="000000"/>
                <w:kern w:val="0"/>
                <w:szCs w:val="21"/>
              </w:rPr>
              <w:br/>
              <w:t>2.14双锁结构设计,自带暗锁，同时可用挂锁，保证用户存储物品安全性，既安全又可靠。</w:t>
            </w:r>
            <w:r>
              <w:rPr>
                <w:rFonts w:ascii="宋体" w:hAnsi="宋体" w:cs="宋体" w:hint="eastAsia"/>
                <w:color w:val="000000"/>
                <w:kern w:val="0"/>
                <w:szCs w:val="21"/>
              </w:rPr>
              <w:br/>
              <w:t>2.15测试孔设计，方便用户实验使用和监控箱内温度；</w:t>
            </w:r>
            <w:r>
              <w:rPr>
                <w:rFonts w:ascii="宋体" w:hAnsi="宋体" w:cs="宋体" w:hint="eastAsia"/>
                <w:color w:val="000000"/>
                <w:kern w:val="0"/>
                <w:szCs w:val="21"/>
              </w:rPr>
              <w:br/>
              <w:t>2.16可选配网络接口，选配同品牌智能温度记录仪、冷链安全监控系统，全程监控并记录冷链设备运行状态，并短信报警；</w:t>
            </w:r>
            <w:r>
              <w:rPr>
                <w:rFonts w:ascii="宋体" w:hAnsi="宋体" w:cs="宋体" w:hint="eastAsia"/>
                <w:color w:val="000000"/>
                <w:kern w:val="0"/>
                <w:szCs w:val="21"/>
              </w:rPr>
              <w:br/>
              <w:t>2.17可选配样本资源管理信息化系统；规范、便捷管理样本；</w:t>
            </w:r>
            <w:r>
              <w:rPr>
                <w:rFonts w:ascii="宋体" w:hAnsi="宋体" w:cs="宋体" w:hint="eastAsia"/>
                <w:color w:val="000000"/>
                <w:kern w:val="0"/>
                <w:szCs w:val="21"/>
              </w:rPr>
              <w:br/>
              <w:t>2.18</w:t>
            </w:r>
            <w:proofErr w:type="gramStart"/>
            <w:r>
              <w:rPr>
                <w:rFonts w:ascii="宋体" w:hAnsi="宋体" w:cs="宋体" w:hint="eastAsia"/>
                <w:color w:val="000000"/>
                <w:kern w:val="0"/>
                <w:szCs w:val="21"/>
              </w:rPr>
              <w:t>标配</w:t>
            </w:r>
            <w:proofErr w:type="gramEnd"/>
            <w:r>
              <w:rPr>
                <w:rFonts w:ascii="宋体" w:hAnsi="宋体" w:cs="宋体" w:hint="eastAsia"/>
                <w:color w:val="000000"/>
                <w:kern w:val="0"/>
                <w:szCs w:val="21"/>
              </w:rPr>
              <w:t>USB模块，可同步记录箱内实际温度、设定温度、高低温报警温度、输入电压、环境温度等数据10年以上。</w:t>
            </w:r>
            <w:r>
              <w:rPr>
                <w:rFonts w:ascii="宋体" w:hAnsi="宋体" w:cs="宋体" w:hint="eastAsia"/>
                <w:color w:val="000000"/>
                <w:kern w:val="0"/>
                <w:szCs w:val="21"/>
              </w:rPr>
              <w:br/>
              <w:t>2.19  25℃</w:t>
            </w:r>
            <w:proofErr w:type="gramStart"/>
            <w:r>
              <w:rPr>
                <w:rFonts w:ascii="宋体" w:hAnsi="宋体" w:cs="宋体" w:hint="eastAsia"/>
                <w:color w:val="000000"/>
                <w:kern w:val="0"/>
                <w:szCs w:val="21"/>
              </w:rPr>
              <w:t>环温时</w:t>
            </w:r>
            <w:proofErr w:type="gramEnd"/>
            <w:r>
              <w:rPr>
                <w:rFonts w:ascii="宋体" w:hAnsi="宋体" w:cs="宋体" w:hint="eastAsia"/>
                <w:color w:val="000000"/>
                <w:kern w:val="0"/>
                <w:szCs w:val="21"/>
              </w:rPr>
              <w:t>，降温速度≤5小时</w:t>
            </w:r>
            <w:r>
              <w:rPr>
                <w:rFonts w:ascii="宋体" w:hAnsi="宋体" w:cs="宋体" w:hint="eastAsia"/>
                <w:color w:val="000000"/>
                <w:kern w:val="0"/>
                <w:szCs w:val="21"/>
              </w:rPr>
              <w:br/>
              <w:t>2.20  25℃</w:t>
            </w:r>
            <w:proofErr w:type="gramStart"/>
            <w:r>
              <w:rPr>
                <w:rFonts w:ascii="宋体" w:hAnsi="宋体" w:cs="宋体" w:hint="eastAsia"/>
                <w:color w:val="000000"/>
                <w:kern w:val="0"/>
                <w:szCs w:val="21"/>
              </w:rPr>
              <w:t>环温时</w:t>
            </w:r>
            <w:proofErr w:type="gramEnd"/>
            <w:r>
              <w:rPr>
                <w:rFonts w:ascii="宋体" w:hAnsi="宋体" w:cs="宋体" w:hint="eastAsia"/>
                <w:color w:val="000000"/>
                <w:kern w:val="0"/>
                <w:szCs w:val="21"/>
              </w:rPr>
              <w:t>，国家第三方权威结构认证单日耗电量8.0KW.h/24h，同容积</w:t>
            </w:r>
            <w:proofErr w:type="gramStart"/>
            <w:r>
              <w:rPr>
                <w:rFonts w:ascii="宋体" w:hAnsi="宋体" w:cs="宋体" w:hint="eastAsia"/>
                <w:color w:val="000000"/>
                <w:kern w:val="0"/>
                <w:szCs w:val="21"/>
              </w:rPr>
              <w:t>段世界</w:t>
            </w:r>
            <w:proofErr w:type="gramEnd"/>
            <w:r>
              <w:rPr>
                <w:rFonts w:ascii="宋体" w:hAnsi="宋体" w:cs="宋体" w:hint="eastAsia"/>
                <w:color w:val="000000"/>
                <w:kern w:val="0"/>
                <w:szCs w:val="21"/>
              </w:rPr>
              <w:t>第一。</w:t>
            </w:r>
            <w:r>
              <w:rPr>
                <w:rFonts w:ascii="宋体" w:hAnsi="宋体" w:cs="宋体" w:hint="eastAsia"/>
                <w:color w:val="000000"/>
                <w:kern w:val="0"/>
                <w:szCs w:val="21"/>
              </w:rPr>
              <w:br/>
              <w:t>2.21 自动加热门</w:t>
            </w:r>
            <w:proofErr w:type="gramStart"/>
            <w:r>
              <w:rPr>
                <w:rFonts w:ascii="宋体" w:hAnsi="宋体" w:cs="宋体" w:hint="eastAsia"/>
                <w:color w:val="000000"/>
                <w:kern w:val="0"/>
                <w:szCs w:val="21"/>
              </w:rPr>
              <w:t>体平衡孔</w:t>
            </w:r>
            <w:proofErr w:type="gramEnd"/>
            <w:r>
              <w:rPr>
                <w:rFonts w:ascii="宋体" w:hAnsi="宋体" w:cs="宋体" w:hint="eastAsia"/>
                <w:color w:val="000000"/>
                <w:kern w:val="0"/>
                <w:szCs w:val="21"/>
              </w:rPr>
              <w:t>设计，彻底解决短时间内连续多次开门，不用等待。</w:t>
            </w:r>
            <w:r>
              <w:rPr>
                <w:rFonts w:ascii="宋体" w:hAnsi="宋体" w:cs="宋体" w:hint="eastAsia"/>
                <w:color w:val="000000"/>
                <w:kern w:val="0"/>
                <w:szCs w:val="21"/>
              </w:rPr>
              <w:br/>
              <w:t xml:space="preserve">2.22  </w:t>
            </w:r>
            <w:proofErr w:type="gramStart"/>
            <w:r>
              <w:rPr>
                <w:rFonts w:ascii="宋体" w:hAnsi="宋体" w:cs="宋体" w:hint="eastAsia"/>
                <w:color w:val="000000"/>
                <w:kern w:val="0"/>
                <w:szCs w:val="21"/>
              </w:rPr>
              <w:t>标配</w:t>
            </w:r>
            <w:proofErr w:type="gramEnd"/>
            <w:r>
              <w:rPr>
                <w:rFonts w:ascii="宋体" w:hAnsi="宋体" w:cs="宋体" w:hint="eastAsia"/>
                <w:color w:val="000000"/>
                <w:kern w:val="0"/>
                <w:szCs w:val="21"/>
              </w:rPr>
              <w:t>5V冷链供电系统，专门为冷链采集模块供电，避免外部供电杂乱、触电风险。</w:t>
            </w:r>
            <w:r>
              <w:rPr>
                <w:rFonts w:ascii="宋体" w:hAnsi="宋体" w:cs="宋体" w:hint="eastAsia"/>
                <w:color w:val="000000"/>
                <w:kern w:val="0"/>
                <w:szCs w:val="21"/>
              </w:rPr>
              <w:br/>
            </w:r>
          </w:p>
        </w:tc>
        <w:tc>
          <w:tcPr>
            <w:tcW w:w="216" w:type="pct"/>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台</w:t>
            </w:r>
          </w:p>
        </w:tc>
        <w:tc>
          <w:tcPr>
            <w:tcW w:w="270" w:type="pct"/>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7</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超声波细胞粉碎机</w:t>
            </w:r>
          </w:p>
        </w:tc>
        <w:tc>
          <w:tcPr>
            <w:tcW w:w="3524" w:type="pct"/>
          </w:tcPr>
          <w:p w:rsidR="000B6974" w:rsidRDefault="000B6974" w:rsidP="00506DD0">
            <w:pPr>
              <w:widowControl/>
              <w:jc w:val="left"/>
              <w:rPr>
                <w:rFonts w:ascii="宋体" w:hAnsi="宋体" w:cs="宋体"/>
                <w:b/>
                <w:color w:val="000000"/>
                <w:kern w:val="0"/>
                <w:szCs w:val="21"/>
              </w:rPr>
            </w:pPr>
          </w:p>
          <w:p w:rsidR="000B6974" w:rsidRDefault="000B6974" w:rsidP="00506DD0">
            <w:pPr>
              <w:widowControl/>
              <w:jc w:val="left"/>
              <w:rPr>
                <w:rFonts w:ascii="宋体" w:hAnsi="宋体" w:cs="宋体"/>
                <w:kern w:val="0"/>
                <w:szCs w:val="21"/>
              </w:rPr>
            </w:pPr>
            <w:r>
              <w:rPr>
                <w:rFonts w:ascii="宋体" w:hAnsi="宋体" w:cs="宋体" w:hint="eastAsia"/>
                <w:color w:val="000000"/>
                <w:kern w:val="0"/>
                <w:szCs w:val="21"/>
              </w:rPr>
              <w:t>技术参数:</w:t>
            </w:r>
          </w:p>
          <w:p w:rsidR="000B6974" w:rsidRDefault="000B6974" w:rsidP="00506DD0">
            <w:pPr>
              <w:widowControl/>
              <w:jc w:val="left"/>
              <w:rPr>
                <w:rFonts w:ascii="宋体" w:hAnsi="宋体" w:cs="宋体"/>
                <w:kern w:val="0"/>
                <w:szCs w:val="21"/>
              </w:rPr>
            </w:pPr>
            <w:r>
              <w:rPr>
                <w:rFonts w:ascii="宋体" w:hAnsi="宋体" w:cs="宋体" w:hint="eastAsia"/>
                <w:kern w:val="0"/>
                <w:szCs w:val="21"/>
              </w:rPr>
              <w:t>1、频率：20-25KHz频率自动跟踪</w:t>
            </w:r>
            <w:r>
              <w:rPr>
                <w:rFonts w:ascii="宋体" w:hAnsi="宋体" w:cs="宋体" w:hint="eastAsia"/>
                <w:kern w:val="0"/>
                <w:szCs w:val="21"/>
              </w:rPr>
              <w:br/>
              <w:t>2、功率：900W（1%-99%）</w:t>
            </w:r>
            <w:r>
              <w:rPr>
                <w:rFonts w:ascii="宋体" w:hAnsi="宋体" w:cs="宋体" w:hint="eastAsia"/>
                <w:kern w:val="0"/>
                <w:szCs w:val="21"/>
              </w:rPr>
              <w:br/>
            </w:r>
            <w:r>
              <w:rPr>
                <w:rFonts w:ascii="宋体" w:hAnsi="宋体" w:cs="宋体" w:hint="eastAsia"/>
                <w:kern w:val="0"/>
                <w:szCs w:val="21"/>
              </w:rPr>
              <w:lastRenderedPageBreak/>
              <w:t>3、破碎容量：0.5-600ml</w:t>
            </w:r>
            <w:r>
              <w:rPr>
                <w:rFonts w:ascii="宋体" w:hAnsi="宋体" w:cs="宋体" w:hint="eastAsia"/>
                <w:kern w:val="0"/>
                <w:szCs w:val="21"/>
              </w:rPr>
              <w:br/>
              <w:t>4、标配变幅杆：6mm一根</w:t>
            </w:r>
            <w:r>
              <w:rPr>
                <w:rFonts w:ascii="宋体" w:hAnsi="宋体" w:cs="宋体" w:hint="eastAsia"/>
                <w:kern w:val="0"/>
                <w:szCs w:val="21"/>
              </w:rPr>
              <w:br/>
              <w:t>5、占空比:0.1-99.9%（超声时间，间隙时间及超声次数任意可调）</w:t>
            </w:r>
            <w:r>
              <w:rPr>
                <w:rFonts w:ascii="宋体" w:hAnsi="宋体" w:cs="宋体" w:hint="eastAsia"/>
                <w:kern w:val="0"/>
                <w:szCs w:val="21"/>
              </w:rPr>
              <w:br/>
              <w:t>6、仪器采用触摸屏显示</w:t>
            </w:r>
            <w:r>
              <w:rPr>
                <w:rFonts w:ascii="宋体" w:hAnsi="宋体" w:cs="宋体" w:hint="eastAsia"/>
                <w:kern w:val="0"/>
                <w:szCs w:val="21"/>
              </w:rPr>
              <w:br/>
              <w:t>7、样品温度显示、故障自动报警。</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2</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梯度PCR仪</w:t>
            </w:r>
          </w:p>
        </w:tc>
        <w:tc>
          <w:tcPr>
            <w:tcW w:w="3524" w:type="pct"/>
          </w:tcPr>
          <w:p w:rsidR="000B6974" w:rsidRDefault="000B6974" w:rsidP="00506DD0">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0B6974" w:rsidRDefault="000B6974" w:rsidP="00506DD0">
            <w:pPr>
              <w:widowControl/>
              <w:numPr>
                <w:ilvl w:val="0"/>
                <w:numId w:val="1"/>
              </w:numPr>
              <w:jc w:val="left"/>
              <w:rPr>
                <w:rFonts w:ascii="宋体" w:hAnsi="宋体" w:cs="宋体"/>
                <w:color w:val="000000"/>
                <w:kern w:val="0"/>
                <w:szCs w:val="21"/>
              </w:rPr>
            </w:pPr>
            <w:r>
              <w:rPr>
                <w:rFonts w:ascii="宋体" w:hAnsi="宋体" w:cs="宋体" w:hint="eastAsia"/>
                <w:color w:val="000000"/>
                <w:kern w:val="0"/>
                <w:szCs w:val="21"/>
              </w:rPr>
              <w:t>配置：</w:t>
            </w:r>
            <w:r>
              <w:rPr>
                <w:rFonts w:ascii="宋体" w:hAnsi="宋体" w:cs="宋体" w:hint="eastAsia"/>
                <w:color w:val="000000"/>
                <w:kern w:val="0"/>
                <w:szCs w:val="21"/>
              </w:rPr>
              <w:br/>
              <w:t>1. 触摸屏</w:t>
            </w:r>
            <w:r>
              <w:rPr>
                <w:rFonts w:ascii="宋体" w:hAnsi="宋体" w:cs="宋体" w:hint="eastAsia"/>
                <w:color w:val="000000"/>
                <w:kern w:val="0"/>
                <w:szCs w:val="21"/>
              </w:rPr>
              <w:br/>
              <w:t>2. 96-Well 反应模块</w:t>
            </w:r>
            <w:r>
              <w:rPr>
                <w:rFonts w:ascii="宋体" w:hAnsi="宋体" w:cs="宋体" w:hint="eastAsia"/>
                <w:color w:val="000000"/>
                <w:kern w:val="0"/>
                <w:szCs w:val="21"/>
              </w:rPr>
              <w:br/>
              <w:t>3. 单管支持架</w:t>
            </w:r>
          </w:p>
          <w:p w:rsidR="000B6974" w:rsidRDefault="000B6974" w:rsidP="00506DD0">
            <w:pPr>
              <w:widowControl/>
              <w:numPr>
                <w:ilvl w:val="0"/>
                <w:numId w:val="1"/>
              </w:numPr>
              <w:jc w:val="left"/>
              <w:rPr>
                <w:rFonts w:ascii="宋体" w:hAnsi="宋体" w:cs="宋体"/>
                <w:color w:val="000000"/>
                <w:kern w:val="0"/>
                <w:szCs w:val="21"/>
              </w:rPr>
            </w:pPr>
            <w:r>
              <w:rPr>
                <w:rFonts w:ascii="宋体" w:hAnsi="宋体" w:cs="宋体" w:hint="eastAsia"/>
                <w:color w:val="000000"/>
                <w:kern w:val="0"/>
                <w:szCs w:val="21"/>
              </w:rPr>
              <w:t>性能指标：</w:t>
            </w:r>
            <w:r>
              <w:rPr>
                <w:rFonts w:ascii="宋体" w:hAnsi="宋体" w:cs="宋体" w:hint="eastAsia"/>
                <w:color w:val="000000"/>
                <w:kern w:val="0"/>
                <w:szCs w:val="21"/>
              </w:rPr>
              <w:br/>
              <w:t xml:space="preserve">1. 反应模块： 96反应模块，样品容量：96-wells </w:t>
            </w:r>
            <w:r>
              <w:rPr>
                <w:rFonts w:ascii="宋体" w:hAnsi="宋体" w:cs="宋体" w:hint="eastAsia"/>
                <w:color w:val="000000"/>
                <w:kern w:val="0"/>
                <w:szCs w:val="21"/>
              </w:rPr>
              <w:br/>
              <w:t>2. 具有可快速更换的反应模块: 包括384x0.2ml反应模块、96x0.2ml梯度、单槽模块、定量PCR反应模块</w:t>
            </w:r>
            <w:r>
              <w:rPr>
                <w:rFonts w:ascii="宋体" w:hAnsi="宋体" w:cs="宋体" w:hint="eastAsia"/>
                <w:color w:val="000000"/>
                <w:kern w:val="0"/>
                <w:szCs w:val="21"/>
              </w:rPr>
              <w:br/>
              <w:t>3. 最高升温和降温速率为：≥4℃/s</w:t>
            </w:r>
            <w:r>
              <w:rPr>
                <w:rFonts w:ascii="宋体" w:hAnsi="宋体" w:cs="宋体" w:hint="eastAsia"/>
                <w:color w:val="000000"/>
                <w:kern w:val="0"/>
                <w:szCs w:val="21"/>
              </w:rPr>
              <w:br/>
              <w:t xml:space="preserve">4. </w:t>
            </w:r>
            <w:proofErr w:type="gramStart"/>
            <w:r>
              <w:rPr>
                <w:rFonts w:ascii="宋体" w:hAnsi="宋体" w:cs="宋体" w:hint="eastAsia"/>
                <w:color w:val="000000"/>
                <w:kern w:val="0"/>
                <w:szCs w:val="21"/>
              </w:rPr>
              <w:t>热盖温度</w:t>
            </w:r>
            <w:proofErr w:type="gramEnd"/>
            <w:r>
              <w:rPr>
                <w:rFonts w:ascii="宋体" w:hAnsi="宋体" w:cs="宋体" w:hint="eastAsia"/>
                <w:color w:val="000000"/>
                <w:kern w:val="0"/>
                <w:szCs w:val="21"/>
              </w:rPr>
              <w:t>：可调，最高可至105-110℃</w:t>
            </w:r>
            <w:r>
              <w:rPr>
                <w:rFonts w:ascii="宋体" w:hAnsi="宋体" w:cs="宋体" w:hint="eastAsia"/>
                <w:color w:val="000000"/>
                <w:kern w:val="0"/>
                <w:szCs w:val="21"/>
              </w:rPr>
              <w:br/>
              <w:t>5. 控温温度范围：0－100℃</w:t>
            </w:r>
            <w:r>
              <w:rPr>
                <w:rFonts w:ascii="宋体" w:hAnsi="宋体" w:cs="宋体" w:hint="eastAsia"/>
                <w:color w:val="000000"/>
                <w:kern w:val="0"/>
                <w:szCs w:val="21"/>
              </w:rPr>
              <w:br/>
              <w:t>6. 控温准确性：≤±0.1℃</w:t>
            </w:r>
            <w:r>
              <w:rPr>
                <w:rFonts w:ascii="宋体" w:hAnsi="宋体" w:cs="宋体" w:hint="eastAsia"/>
                <w:color w:val="000000"/>
                <w:kern w:val="0"/>
                <w:szCs w:val="21"/>
              </w:rPr>
              <w:br/>
              <w:t>7. 均</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性：≤±0.2℃</w:t>
            </w:r>
            <w:r>
              <w:rPr>
                <w:rFonts w:ascii="宋体" w:hAnsi="宋体" w:cs="宋体" w:hint="eastAsia"/>
                <w:color w:val="000000"/>
                <w:kern w:val="0"/>
                <w:szCs w:val="21"/>
              </w:rPr>
              <w:br/>
              <w:t>8. 带“动态温度”梯度功能；可同时优化至少8个不同的温度，可用于快速优化实验条件。</w:t>
            </w:r>
            <w:r>
              <w:rPr>
                <w:rFonts w:ascii="宋体" w:hAnsi="宋体" w:cs="宋体" w:hint="eastAsia"/>
                <w:color w:val="000000"/>
                <w:kern w:val="0"/>
                <w:szCs w:val="21"/>
              </w:rPr>
              <w:br/>
              <w:t>9. 温度梯度控温准确性：≤±0.2℃</w:t>
            </w:r>
            <w:r>
              <w:rPr>
                <w:rFonts w:ascii="宋体" w:hAnsi="宋体" w:cs="宋体" w:hint="eastAsia"/>
                <w:color w:val="000000"/>
                <w:kern w:val="0"/>
                <w:szCs w:val="21"/>
              </w:rPr>
              <w:br/>
              <w:t>10. 温度梯度控温均</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性：≤±0.4℃</w:t>
            </w:r>
            <w:r>
              <w:rPr>
                <w:rFonts w:ascii="宋体" w:hAnsi="宋体" w:cs="宋体" w:hint="eastAsia"/>
                <w:color w:val="000000"/>
                <w:kern w:val="0"/>
                <w:szCs w:val="21"/>
              </w:rPr>
              <w:br/>
              <w:t>11 接口： USB型接口，可外接鼠标控制</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2</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干燥箱/培养箱（两用）</w:t>
            </w:r>
          </w:p>
        </w:tc>
        <w:tc>
          <w:tcPr>
            <w:tcW w:w="3524" w:type="pct"/>
            <w:vAlign w:val="center"/>
          </w:tcPr>
          <w:p w:rsidR="000B6974" w:rsidRDefault="000B6974" w:rsidP="00506DD0">
            <w:pPr>
              <w:widowControl/>
              <w:jc w:val="left"/>
              <w:rPr>
                <w:rFonts w:ascii="宋体" w:hAnsi="宋体" w:cs="宋体"/>
                <w:kern w:val="0"/>
                <w:szCs w:val="21"/>
              </w:rPr>
            </w:pPr>
            <w:r>
              <w:rPr>
                <w:rFonts w:ascii="宋体" w:hAnsi="宋体" w:cs="宋体" w:hint="eastAsia"/>
                <w:color w:val="000000"/>
                <w:kern w:val="0"/>
                <w:szCs w:val="21"/>
              </w:rPr>
              <w:t>技术参数:</w:t>
            </w:r>
          </w:p>
          <w:p w:rsidR="000B6974" w:rsidRDefault="000B6974" w:rsidP="00506DD0">
            <w:pPr>
              <w:widowControl/>
              <w:jc w:val="left"/>
              <w:rPr>
                <w:rFonts w:ascii="宋体" w:hAnsi="宋体" w:cs="宋体"/>
                <w:kern w:val="0"/>
                <w:szCs w:val="21"/>
              </w:rPr>
            </w:pPr>
            <w:r>
              <w:rPr>
                <w:rFonts w:ascii="宋体" w:hAnsi="宋体" w:cs="宋体" w:hint="eastAsia"/>
                <w:kern w:val="0"/>
                <w:szCs w:val="21"/>
              </w:rPr>
              <w:t xml:space="preserve">1. 电源电压： AC220V  50HZ </w:t>
            </w:r>
            <w:r>
              <w:rPr>
                <w:rFonts w:ascii="宋体" w:hAnsi="宋体" w:cs="宋体" w:hint="eastAsia"/>
                <w:kern w:val="0"/>
                <w:szCs w:val="21"/>
              </w:rPr>
              <w:br/>
              <w:t xml:space="preserve">2. 控温范围： 为培养箱时：RT+5～80℃/ 为干燥箱时：80～220℃ </w:t>
            </w:r>
            <w:r>
              <w:rPr>
                <w:rFonts w:ascii="宋体" w:hAnsi="宋体" w:cs="宋体" w:hint="eastAsia"/>
                <w:kern w:val="0"/>
                <w:szCs w:val="21"/>
              </w:rPr>
              <w:br/>
              <w:t xml:space="preserve">3. 温度分辨率： 0.1℃ </w:t>
            </w:r>
            <w:r>
              <w:rPr>
                <w:rFonts w:ascii="宋体" w:hAnsi="宋体" w:cs="宋体" w:hint="eastAsia"/>
                <w:kern w:val="0"/>
                <w:szCs w:val="21"/>
              </w:rPr>
              <w:br/>
              <w:t xml:space="preserve">4. 温度均匀度： ±3% (测试点为100℃) </w:t>
            </w:r>
            <w:r>
              <w:rPr>
                <w:rFonts w:ascii="宋体" w:hAnsi="宋体" w:cs="宋体" w:hint="eastAsia"/>
                <w:kern w:val="0"/>
                <w:szCs w:val="21"/>
              </w:rPr>
              <w:br/>
              <w:t xml:space="preserve">5. 工作环境温度 ：+5～35℃ </w:t>
            </w:r>
            <w:r>
              <w:rPr>
                <w:rFonts w:ascii="宋体" w:hAnsi="宋体" w:cs="宋体" w:hint="eastAsia"/>
                <w:kern w:val="0"/>
                <w:szCs w:val="21"/>
              </w:rPr>
              <w:br/>
              <w:t xml:space="preserve">6. 输入功率： 2450W </w:t>
            </w:r>
            <w:r>
              <w:rPr>
                <w:rFonts w:ascii="宋体" w:hAnsi="宋体" w:cs="宋体" w:hint="eastAsia"/>
                <w:kern w:val="0"/>
                <w:szCs w:val="21"/>
              </w:rPr>
              <w:br/>
              <w:t xml:space="preserve">7. 载物托架（标配） 2块 </w:t>
            </w:r>
            <w:r>
              <w:rPr>
                <w:rFonts w:ascii="宋体" w:hAnsi="宋体" w:cs="宋体" w:hint="eastAsia"/>
                <w:kern w:val="0"/>
                <w:szCs w:val="21"/>
              </w:rPr>
              <w:br/>
              <w:t xml:space="preserve">8. 定时范围 0～5999min </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2</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647" w:type="pct"/>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蛋白纯化仪</w:t>
            </w:r>
          </w:p>
          <w:p w:rsidR="000B6974" w:rsidRDefault="000B6974" w:rsidP="00506DD0">
            <w:pPr>
              <w:widowControl/>
              <w:jc w:val="center"/>
              <w:rPr>
                <w:rFonts w:ascii="宋体" w:hAnsi="宋体" w:cs="宋体"/>
                <w:color w:val="000000"/>
                <w:kern w:val="0"/>
                <w:szCs w:val="21"/>
              </w:rPr>
            </w:pPr>
          </w:p>
        </w:tc>
        <w:tc>
          <w:tcPr>
            <w:tcW w:w="3524" w:type="pct"/>
          </w:tcPr>
          <w:p w:rsidR="000B6974" w:rsidRDefault="000B6974" w:rsidP="00506DD0">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0B6974" w:rsidRDefault="000B6974" w:rsidP="00506DD0">
            <w:pPr>
              <w:jc w:val="left"/>
              <w:rPr>
                <w:rFonts w:ascii="宋体" w:hAnsi="宋体" w:cs="宋体"/>
                <w:color w:val="000000"/>
                <w:szCs w:val="21"/>
              </w:rPr>
            </w:pPr>
            <w:r>
              <w:rPr>
                <w:rFonts w:hint="eastAsia"/>
                <w:color w:val="000000"/>
                <w:szCs w:val="21"/>
              </w:rPr>
              <w:t xml:space="preserve">1. </w:t>
            </w:r>
            <w:r>
              <w:rPr>
                <w:rFonts w:hint="eastAsia"/>
                <w:color w:val="000000"/>
                <w:szCs w:val="21"/>
              </w:rPr>
              <w:t>工作条件</w:t>
            </w:r>
            <w:r>
              <w:rPr>
                <w:rFonts w:hint="eastAsia"/>
                <w:color w:val="000000"/>
                <w:szCs w:val="21"/>
              </w:rPr>
              <w:br/>
              <w:t>1)</w:t>
            </w:r>
            <w:r>
              <w:rPr>
                <w:rFonts w:hint="eastAsia"/>
                <w:color w:val="000000"/>
                <w:szCs w:val="21"/>
              </w:rPr>
              <w:t>电力供应：</w:t>
            </w:r>
            <w:r>
              <w:rPr>
                <w:rFonts w:hint="eastAsia"/>
                <w:color w:val="000000"/>
                <w:szCs w:val="21"/>
              </w:rPr>
              <w:t>100-240 V, ~50-60 Hz</w:t>
            </w:r>
            <w:r>
              <w:rPr>
                <w:rFonts w:hint="eastAsia"/>
                <w:color w:val="000000"/>
                <w:szCs w:val="21"/>
              </w:rPr>
              <w:br/>
              <w:t>2)</w:t>
            </w:r>
            <w:r>
              <w:rPr>
                <w:rFonts w:hint="eastAsia"/>
                <w:color w:val="000000"/>
                <w:szCs w:val="21"/>
              </w:rPr>
              <w:t>工作温度：</w:t>
            </w:r>
            <w:r>
              <w:rPr>
                <w:rFonts w:hint="eastAsia"/>
                <w:color w:val="000000"/>
                <w:szCs w:val="21"/>
              </w:rPr>
              <w:t xml:space="preserve"> 4</w:t>
            </w:r>
            <w:r>
              <w:rPr>
                <w:rFonts w:ascii="宋体" w:hAnsi="宋体" w:cs="宋体" w:hint="eastAsia"/>
                <w:kern w:val="0"/>
                <w:szCs w:val="21"/>
              </w:rPr>
              <w:t>℃</w:t>
            </w:r>
            <w:r>
              <w:rPr>
                <w:rFonts w:hint="eastAsia"/>
                <w:color w:val="000000"/>
                <w:szCs w:val="21"/>
              </w:rPr>
              <w:t>-35</w:t>
            </w:r>
            <w:r>
              <w:rPr>
                <w:rFonts w:ascii="宋体" w:hAnsi="宋体" w:cs="宋体" w:hint="eastAsia"/>
                <w:kern w:val="0"/>
                <w:szCs w:val="21"/>
              </w:rPr>
              <w:t>℃</w:t>
            </w:r>
            <w:r>
              <w:rPr>
                <w:rFonts w:hint="eastAsia"/>
                <w:color w:val="000000"/>
                <w:szCs w:val="21"/>
              </w:rPr>
              <w:br/>
              <w:t>3)</w:t>
            </w:r>
            <w:r>
              <w:rPr>
                <w:rFonts w:hint="eastAsia"/>
                <w:color w:val="000000"/>
                <w:szCs w:val="21"/>
              </w:rPr>
              <w:t>相对湿度：</w:t>
            </w:r>
            <w:r>
              <w:rPr>
                <w:rFonts w:hint="eastAsia"/>
                <w:color w:val="000000"/>
                <w:szCs w:val="21"/>
              </w:rPr>
              <w:t>20% - 95%</w:t>
            </w:r>
            <w:r>
              <w:rPr>
                <w:rFonts w:hint="eastAsia"/>
                <w:color w:val="000000"/>
                <w:szCs w:val="21"/>
              </w:rPr>
              <w:t>，无冷凝水</w:t>
            </w:r>
            <w:r>
              <w:rPr>
                <w:rFonts w:hint="eastAsia"/>
                <w:color w:val="000000"/>
                <w:szCs w:val="21"/>
              </w:rPr>
              <w:br/>
              <w:t>4)</w:t>
            </w:r>
            <w:r>
              <w:rPr>
                <w:rFonts w:hint="eastAsia"/>
                <w:color w:val="000000"/>
                <w:szCs w:val="21"/>
              </w:rPr>
              <w:t>仪器运行的持久性：仪器可连续正常运行。</w:t>
            </w:r>
            <w:r>
              <w:rPr>
                <w:rFonts w:hint="eastAsia"/>
                <w:color w:val="000000"/>
                <w:szCs w:val="21"/>
              </w:rPr>
              <w:br/>
              <w:t>5)</w:t>
            </w:r>
            <w:r>
              <w:rPr>
                <w:rFonts w:hint="eastAsia"/>
                <w:color w:val="000000"/>
                <w:szCs w:val="21"/>
              </w:rPr>
              <w:t>工作条件及安全性要求符合中国及国际有关标准或规定。</w:t>
            </w:r>
            <w:r>
              <w:rPr>
                <w:rFonts w:hint="eastAsia"/>
                <w:color w:val="000000"/>
                <w:szCs w:val="21"/>
              </w:rPr>
              <w:br/>
              <w:t xml:space="preserve">2. </w:t>
            </w:r>
            <w:r>
              <w:rPr>
                <w:rFonts w:hint="eastAsia"/>
                <w:color w:val="000000"/>
                <w:szCs w:val="21"/>
              </w:rPr>
              <w:t>设备用途及功能</w:t>
            </w:r>
            <w:r>
              <w:rPr>
                <w:rFonts w:hint="eastAsia"/>
                <w:color w:val="000000"/>
                <w:szCs w:val="21"/>
              </w:rPr>
              <w:t xml:space="preserve">   </w:t>
            </w:r>
            <w:r>
              <w:rPr>
                <w:rFonts w:hint="eastAsia"/>
                <w:color w:val="000000"/>
                <w:szCs w:val="21"/>
              </w:rPr>
              <w:br/>
            </w:r>
            <w:r>
              <w:rPr>
                <w:rFonts w:hint="eastAsia"/>
                <w:color w:val="000000"/>
                <w:szCs w:val="21"/>
              </w:rPr>
              <w:t>快速纯化多种生物活性物质，如蛋白质、多糖、基因疫苗、病毒</w:t>
            </w:r>
            <w:r>
              <w:rPr>
                <w:rFonts w:hint="eastAsia"/>
                <w:color w:val="000000"/>
                <w:szCs w:val="21"/>
              </w:rPr>
              <w:lastRenderedPageBreak/>
              <w:t>及</w:t>
            </w:r>
            <w:proofErr w:type="gramStart"/>
            <w:r>
              <w:rPr>
                <w:rFonts w:hint="eastAsia"/>
                <w:color w:val="000000"/>
                <w:szCs w:val="21"/>
              </w:rPr>
              <w:t>天然小</w:t>
            </w:r>
            <w:proofErr w:type="gramEnd"/>
            <w:r>
              <w:rPr>
                <w:rFonts w:hint="eastAsia"/>
                <w:color w:val="000000"/>
                <w:szCs w:val="21"/>
              </w:rPr>
              <w:t>分子（</w:t>
            </w:r>
            <w:r>
              <w:rPr>
                <w:rFonts w:hint="eastAsia"/>
                <w:color w:val="000000"/>
                <w:szCs w:val="21"/>
              </w:rPr>
              <w:t>TCM</w:t>
            </w:r>
            <w:r>
              <w:rPr>
                <w:rFonts w:hint="eastAsia"/>
                <w:color w:val="000000"/>
                <w:szCs w:val="21"/>
              </w:rPr>
              <w:t>）等。可应用生物分子纯化的各种层析技术如亲和层析、离子交换层析、疏水层析、凝胶过滤及多模式层析技术。</w:t>
            </w:r>
            <w:r>
              <w:rPr>
                <w:rFonts w:hint="eastAsia"/>
                <w:color w:val="000000"/>
                <w:szCs w:val="21"/>
              </w:rPr>
              <w:br/>
              <w:t>1)</w:t>
            </w:r>
            <w:r>
              <w:rPr>
                <w:rFonts w:hint="eastAsia"/>
                <w:color w:val="000000"/>
                <w:szCs w:val="21"/>
              </w:rPr>
              <w:t>简单迅速启动：预设应用方案，常用实验模板。</w:t>
            </w:r>
            <w:r>
              <w:rPr>
                <w:rFonts w:hint="eastAsia"/>
                <w:color w:val="000000"/>
                <w:szCs w:val="21"/>
              </w:rPr>
              <w:br/>
              <w:t>2)</w:t>
            </w:r>
            <w:r>
              <w:rPr>
                <w:rFonts w:hint="eastAsia"/>
                <w:color w:val="000000"/>
                <w:szCs w:val="21"/>
              </w:rPr>
              <w:t>全自动操作：从进样、程序运行、分离、峰收集、结果比较、数据处理以至打印报告皆自动化。</w:t>
            </w:r>
            <w:r>
              <w:rPr>
                <w:rFonts w:hint="eastAsia"/>
                <w:color w:val="000000"/>
                <w:szCs w:val="21"/>
              </w:rPr>
              <w:br/>
              <w:t>3)</w:t>
            </w:r>
            <w:r>
              <w:rPr>
                <w:rFonts w:hint="eastAsia"/>
                <w:color w:val="000000"/>
                <w:szCs w:val="21"/>
              </w:rPr>
              <w:t>人工智能：一百多根层析</w:t>
            </w:r>
            <w:proofErr w:type="gramStart"/>
            <w:r>
              <w:rPr>
                <w:rFonts w:hint="eastAsia"/>
                <w:color w:val="000000"/>
                <w:szCs w:val="21"/>
              </w:rPr>
              <w:t>柱信息</w:t>
            </w:r>
            <w:proofErr w:type="gramEnd"/>
            <w:r>
              <w:rPr>
                <w:rFonts w:hint="eastAsia"/>
                <w:color w:val="000000"/>
                <w:szCs w:val="21"/>
              </w:rPr>
              <w:t>数据库，多种纯化方案，内置层析专家。</w:t>
            </w:r>
            <w:r>
              <w:rPr>
                <w:rFonts w:hint="eastAsia"/>
                <w:color w:val="000000"/>
                <w:szCs w:val="21"/>
              </w:rPr>
              <w:br/>
              <w:t>4)</w:t>
            </w:r>
            <w:r>
              <w:rPr>
                <w:rFonts w:hint="eastAsia"/>
                <w:color w:val="000000"/>
                <w:szCs w:val="21"/>
              </w:rPr>
              <w:t>高效率：纯化微克</w:t>
            </w:r>
            <w:proofErr w:type="gramStart"/>
            <w:r>
              <w:rPr>
                <w:rFonts w:hint="eastAsia"/>
                <w:color w:val="000000"/>
                <w:szCs w:val="21"/>
              </w:rPr>
              <w:t>至克级</w:t>
            </w:r>
            <w:proofErr w:type="gramEnd"/>
            <w:r>
              <w:rPr>
                <w:rFonts w:hint="eastAsia"/>
                <w:color w:val="000000"/>
                <w:szCs w:val="21"/>
              </w:rPr>
              <w:t>生物活性物质</w:t>
            </w:r>
            <w:r>
              <w:rPr>
                <w:rFonts w:hint="eastAsia"/>
                <w:color w:val="000000"/>
                <w:szCs w:val="21"/>
              </w:rPr>
              <w:br/>
              <w:t xml:space="preserve">3. </w:t>
            </w:r>
            <w:r>
              <w:rPr>
                <w:rFonts w:hint="eastAsia"/>
                <w:color w:val="000000"/>
                <w:szCs w:val="21"/>
              </w:rPr>
              <w:t>技术规格</w:t>
            </w:r>
            <w:r>
              <w:rPr>
                <w:rFonts w:hint="eastAsia"/>
                <w:color w:val="000000"/>
                <w:szCs w:val="21"/>
              </w:rPr>
              <w:br/>
              <w:t xml:space="preserve">I. </w:t>
            </w:r>
            <w:r>
              <w:rPr>
                <w:rFonts w:hint="eastAsia"/>
                <w:color w:val="000000"/>
                <w:szCs w:val="21"/>
              </w:rPr>
              <w:t>系统泵</w:t>
            </w:r>
            <w:r>
              <w:rPr>
                <w:rFonts w:hint="eastAsia"/>
                <w:color w:val="000000"/>
                <w:szCs w:val="21"/>
              </w:rPr>
              <w:br/>
              <w:t xml:space="preserve">1.1.1 </w:t>
            </w:r>
            <w:r>
              <w:rPr>
                <w:rFonts w:hint="eastAsia"/>
                <w:color w:val="000000"/>
                <w:szCs w:val="21"/>
              </w:rPr>
              <w:t>精确的全自动微量柱塞泵，每个</w:t>
            </w:r>
            <w:proofErr w:type="gramStart"/>
            <w:r>
              <w:rPr>
                <w:rFonts w:hint="eastAsia"/>
                <w:color w:val="000000"/>
                <w:szCs w:val="21"/>
              </w:rPr>
              <w:t>泵头都有独立除</w:t>
            </w:r>
            <w:proofErr w:type="gramEnd"/>
            <w:r>
              <w:rPr>
                <w:rFonts w:hint="eastAsia"/>
                <w:color w:val="000000"/>
                <w:szCs w:val="21"/>
              </w:rPr>
              <w:t>气阀：</w:t>
            </w:r>
            <w:r>
              <w:rPr>
                <w:rFonts w:hint="eastAsia"/>
                <w:color w:val="000000"/>
                <w:szCs w:val="21"/>
              </w:rPr>
              <w:br/>
              <w:t xml:space="preserve">1.1.2 </w:t>
            </w:r>
            <w:r>
              <w:rPr>
                <w:rFonts w:hint="eastAsia"/>
                <w:color w:val="000000"/>
                <w:szCs w:val="21"/>
              </w:rPr>
              <w:t>系统泵为非</w:t>
            </w:r>
            <w:r>
              <w:rPr>
                <w:rFonts w:hint="eastAsia"/>
                <w:color w:val="000000"/>
                <w:szCs w:val="21"/>
              </w:rPr>
              <w:t>PEEK</w:t>
            </w:r>
            <w:r>
              <w:rPr>
                <w:rFonts w:hint="eastAsia"/>
                <w:color w:val="000000"/>
                <w:szCs w:val="21"/>
              </w:rPr>
              <w:t>材质</w:t>
            </w:r>
            <w:r>
              <w:rPr>
                <w:rFonts w:hint="eastAsia"/>
                <w:color w:val="000000"/>
                <w:szCs w:val="21"/>
              </w:rPr>
              <w:br/>
              <w:t>*1.1.2</w:t>
            </w:r>
            <w:r>
              <w:rPr>
                <w:rFonts w:hint="eastAsia"/>
                <w:color w:val="000000"/>
                <w:szCs w:val="21"/>
              </w:rPr>
              <w:t>单泵流速：最小≥</w:t>
            </w:r>
            <w:r>
              <w:rPr>
                <w:rFonts w:hint="eastAsia"/>
                <w:color w:val="000000"/>
                <w:szCs w:val="21"/>
              </w:rPr>
              <w:t>20ml/min</w:t>
            </w:r>
            <w:r>
              <w:rPr>
                <w:rFonts w:hint="eastAsia"/>
                <w:color w:val="000000"/>
                <w:szCs w:val="21"/>
              </w:rPr>
              <w:t>，最大≤</w:t>
            </w:r>
            <w:r>
              <w:rPr>
                <w:rFonts w:hint="eastAsia"/>
                <w:color w:val="000000"/>
                <w:szCs w:val="21"/>
              </w:rPr>
              <w:t>50ml/min</w:t>
            </w:r>
            <w:r>
              <w:rPr>
                <w:rFonts w:hint="eastAsia"/>
                <w:color w:val="000000"/>
                <w:szCs w:val="21"/>
              </w:rPr>
              <w:br/>
              <w:t>1.1.3</w:t>
            </w:r>
            <w:r>
              <w:rPr>
                <w:rFonts w:hint="eastAsia"/>
                <w:color w:val="000000"/>
                <w:szCs w:val="21"/>
              </w:rPr>
              <w:t>压力范围：≥</w:t>
            </w:r>
            <w:r>
              <w:rPr>
                <w:rFonts w:hint="eastAsia"/>
                <w:color w:val="000000"/>
                <w:szCs w:val="21"/>
              </w:rPr>
              <w:t>4MPa</w:t>
            </w:r>
            <w:r>
              <w:rPr>
                <w:rFonts w:hint="eastAsia"/>
                <w:color w:val="000000"/>
                <w:szCs w:val="21"/>
              </w:rPr>
              <w:br/>
              <w:t xml:space="preserve">1.1.4 </w:t>
            </w:r>
            <w:r>
              <w:rPr>
                <w:rFonts w:hint="eastAsia"/>
                <w:color w:val="000000"/>
                <w:szCs w:val="21"/>
              </w:rPr>
              <w:t>流速重复性：条件：</w:t>
            </w:r>
            <w:r>
              <w:rPr>
                <w:rFonts w:hint="eastAsia"/>
                <w:color w:val="000000"/>
                <w:szCs w:val="21"/>
              </w:rPr>
              <w:t>0.25</w:t>
            </w:r>
            <w:r>
              <w:rPr>
                <w:rFonts w:hint="eastAsia"/>
                <w:color w:val="000000"/>
                <w:szCs w:val="21"/>
              </w:rPr>
              <w:t>–</w:t>
            </w:r>
            <w:r>
              <w:rPr>
                <w:rFonts w:hint="eastAsia"/>
                <w:color w:val="000000"/>
                <w:szCs w:val="21"/>
              </w:rPr>
              <w:t>25 ml/min, 0.7</w:t>
            </w:r>
            <w:r>
              <w:rPr>
                <w:rFonts w:hint="eastAsia"/>
                <w:color w:val="000000"/>
                <w:szCs w:val="21"/>
              </w:rPr>
              <w:t>–</w:t>
            </w:r>
            <w:r>
              <w:rPr>
                <w:rFonts w:hint="eastAsia"/>
                <w:color w:val="000000"/>
                <w:szCs w:val="21"/>
              </w:rPr>
              <w:t>3 cP</w:t>
            </w:r>
            <w:r>
              <w:rPr>
                <w:rFonts w:hint="eastAsia"/>
                <w:color w:val="000000"/>
                <w:szCs w:val="21"/>
              </w:rPr>
              <w:t>，流速准确度：±</w:t>
            </w:r>
            <w:r>
              <w:rPr>
                <w:rFonts w:hint="eastAsia"/>
                <w:color w:val="000000"/>
                <w:szCs w:val="21"/>
              </w:rPr>
              <w:t>2%</w:t>
            </w:r>
            <w:r>
              <w:rPr>
                <w:rFonts w:hint="eastAsia"/>
                <w:color w:val="000000"/>
                <w:szCs w:val="21"/>
              </w:rPr>
              <w:t>，流速精度：</w:t>
            </w:r>
            <w:r>
              <w:rPr>
                <w:rFonts w:hint="eastAsia"/>
                <w:color w:val="000000"/>
                <w:szCs w:val="21"/>
              </w:rPr>
              <w:t>RSD&lt;0.5%</w:t>
            </w:r>
            <w:r>
              <w:rPr>
                <w:rFonts w:hint="eastAsia"/>
                <w:color w:val="000000"/>
                <w:szCs w:val="21"/>
              </w:rPr>
              <w:br/>
              <w:t xml:space="preserve">II. </w:t>
            </w:r>
            <w:r>
              <w:rPr>
                <w:rFonts w:hint="eastAsia"/>
                <w:color w:val="000000"/>
                <w:szCs w:val="21"/>
              </w:rPr>
              <w:t>检测器</w:t>
            </w:r>
            <w:r>
              <w:rPr>
                <w:rFonts w:hint="eastAsia"/>
                <w:color w:val="000000"/>
                <w:szCs w:val="21"/>
              </w:rPr>
              <w:br/>
              <w:t xml:space="preserve">2.1 </w:t>
            </w:r>
            <w:r>
              <w:rPr>
                <w:rFonts w:hint="eastAsia"/>
                <w:color w:val="000000"/>
                <w:szCs w:val="21"/>
              </w:rPr>
              <w:t>紫外可见检测器</w:t>
            </w:r>
            <w:r>
              <w:rPr>
                <w:rFonts w:hint="eastAsia"/>
                <w:color w:val="000000"/>
                <w:szCs w:val="21"/>
              </w:rPr>
              <w:br/>
              <w:t xml:space="preserve">2.1.1 </w:t>
            </w:r>
            <w:r>
              <w:rPr>
                <w:rFonts w:hint="eastAsia"/>
                <w:color w:val="000000"/>
                <w:szCs w:val="21"/>
              </w:rPr>
              <w:t>光源：</w:t>
            </w:r>
            <w:r>
              <w:rPr>
                <w:rFonts w:hint="eastAsia"/>
                <w:color w:val="000000"/>
                <w:szCs w:val="21"/>
              </w:rPr>
              <w:t>LED</w:t>
            </w:r>
            <w:r>
              <w:rPr>
                <w:rFonts w:hint="eastAsia"/>
                <w:color w:val="000000"/>
                <w:szCs w:val="21"/>
              </w:rPr>
              <w:br/>
              <w:t>*2.1.2</w:t>
            </w:r>
            <w:r>
              <w:rPr>
                <w:rFonts w:hint="eastAsia"/>
                <w:color w:val="000000"/>
                <w:szCs w:val="21"/>
              </w:rPr>
              <w:t>检测范围：</w:t>
            </w:r>
            <w:r>
              <w:rPr>
                <w:rFonts w:hint="eastAsia"/>
                <w:color w:val="000000"/>
                <w:szCs w:val="21"/>
              </w:rPr>
              <w:t xml:space="preserve">-6 </w:t>
            </w:r>
            <w:r>
              <w:rPr>
                <w:rFonts w:hint="eastAsia"/>
                <w:color w:val="000000"/>
                <w:szCs w:val="21"/>
              </w:rPr>
              <w:t>到</w:t>
            </w:r>
            <w:r>
              <w:rPr>
                <w:rFonts w:hint="eastAsia"/>
                <w:color w:val="000000"/>
                <w:szCs w:val="21"/>
              </w:rPr>
              <w:t xml:space="preserve"> +6 AU</w:t>
            </w:r>
            <w:r>
              <w:rPr>
                <w:rFonts w:hint="eastAsia"/>
                <w:color w:val="000000"/>
                <w:szCs w:val="21"/>
              </w:rPr>
              <w:t>，线性：</w:t>
            </w:r>
            <w:r>
              <w:rPr>
                <w:rFonts w:hint="eastAsia"/>
                <w:color w:val="000000"/>
                <w:szCs w:val="21"/>
              </w:rPr>
              <w:t>5%</w:t>
            </w:r>
            <w:r>
              <w:rPr>
                <w:rFonts w:hint="eastAsia"/>
                <w:color w:val="000000"/>
                <w:szCs w:val="21"/>
              </w:rPr>
              <w:t>，在</w:t>
            </w:r>
            <w:r>
              <w:rPr>
                <w:rFonts w:hint="eastAsia"/>
                <w:color w:val="000000"/>
                <w:szCs w:val="21"/>
              </w:rPr>
              <w:t>0</w:t>
            </w:r>
            <w:r>
              <w:rPr>
                <w:rFonts w:hint="eastAsia"/>
                <w:color w:val="000000"/>
                <w:szCs w:val="21"/>
              </w:rPr>
              <w:t>–</w:t>
            </w:r>
            <w:r>
              <w:rPr>
                <w:rFonts w:hint="eastAsia"/>
                <w:color w:val="000000"/>
                <w:szCs w:val="21"/>
              </w:rPr>
              <w:t>2 AU</w:t>
            </w:r>
            <w:proofErr w:type="gramStart"/>
            <w:r>
              <w:rPr>
                <w:rFonts w:hint="eastAsia"/>
                <w:color w:val="000000"/>
                <w:szCs w:val="21"/>
              </w:rPr>
              <w:t>之间</w:t>
            </w:r>
            <w:proofErr w:type="gramEnd"/>
            <w:r>
              <w:rPr>
                <w:rFonts w:hint="eastAsia"/>
                <w:color w:val="000000"/>
                <w:szCs w:val="21"/>
              </w:rPr>
              <w:br/>
              <w:t xml:space="preserve">*2.1.3 </w:t>
            </w:r>
            <w:r>
              <w:rPr>
                <w:rFonts w:hint="eastAsia"/>
                <w:color w:val="000000"/>
                <w:szCs w:val="21"/>
              </w:rPr>
              <w:t>光源和流动池分开设计，避免光源过热对样品的影响，测定准确度高。</w:t>
            </w:r>
            <w:r>
              <w:rPr>
                <w:rFonts w:hint="eastAsia"/>
                <w:color w:val="000000"/>
                <w:szCs w:val="21"/>
              </w:rPr>
              <w:br/>
              <w:t xml:space="preserve">2.1.5 </w:t>
            </w:r>
            <w:r>
              <w:rPr>
                <w:rFonts w:hint="eastAsia"/>
                <w:color w:val="000000"/>
                <w:szCs w:val="21"/>
              </w:rPr>
              <w:t>标准流通池：</w:t>
            </w:r>
            <w:r>
              <w:rPr>
                <w:rFonts w:hint="eastAsia"/>
                <w:color w:val="000000"/>
                <w:szCs w:val="21"/>
              </w:rPr>
              <w:t>2mm</w:t>
            </w:r>
            <w:proofErr w:type="gramStart"/>
            <w:r>
              <w:rPr>
                <w:rFonts w:hint="eastAsia"/>
                <w:color w:val="000000"/>
                <w:szCs w:val="21"/>
              </w:rPr>
              <w:t>光径</w:t>
            </w:r>
            <w:proofErr w:type="gramEnd"/>
            <w:r>
              <w:rPr>
                <w:rFonts w:hint="eastAsia"/>
                <w:color w:val="000000"/>
                <w:szCs w:val="21"/>
              </w:rPr>
              <w:br/>
              <w:t xml:space="preserve">2.2 </w:t>
            </w:r>
            <w:r>
              <w:rPr>
                <w:rFonts w:hint="eastAsia"/>
                <w:color w:val="000000"/>
                <w:szCs w:val="21"/>
              </w:rPr>
              <w:t>电导检测器</w:t>
            </w:r>
            <w:r>
              <w:rPr>
                <w:rFonts w:hint="eastAsia"/>
                <w:color w:val="000000"/>
                <w:szCs w:val="21"/>
              </w:rPr>
              <w:br/>
              <w:t xml:space="preserve">2.2.1 </w:t>
            </w:r>
            <w:r>
              <w:rPr>
                <w:rFonts w:hint="eastAsia"/>
                <w:color w:val="000000"/>
                <w:szCs w:val="21"/>
              </w:rPr>
              <w:t>检测范围：</w:t>
            </w:r>
            <w:r>
              <w:rPr>
                <w:rFonts w:hint="eastAsia"/>
                <w:color w:val="000000"/>
                <w:szCs w:val="21"/>
              </w:rPr>
              <w:t>0.01</w:t>
            </w:r>
            <w:r>
              <w:rPr>
                <w:rFonts w:hint="eastAsia"/>
                <w:color w:val="000000"/>
                <w:szCs w:val="21"/>
              </w:rPr>
              <w:t>－</w:t>
            </w:r>
            <w:r>
              <w:rPr>
                <w:rFonts w:hint="eastAsia"/>
                <w:color w:val="000000"/>
                <w:szCs w:val="21"/>
              </w:rPr>
              <w:t>999.99 ms/cm</w:t>
            </w:r>
            <w:r>
              <w:rPr>
                <w:rFonts w:hint="eastAsia"/>
                <w:color w:val="000000"/>
                <w:szCs w:val="21"/>
              </w:rPr>
              <w:br/>
              <w:t xml:space="preserve">2.2.2 </w:t>
            </w:r>
            <w:r>
              <w:rPr>
                <w:rFonts w:hint="eastAsia"/>
                <w:color w:val="000000"/>
                <w:szCs w:val="21"/>
              </w:rPr>
              <w:t>压力不低于</w:t>
            </w:r>
            <w:r>
              <w:rPr>
                <w:rFonts w:hint="eastAsia"/>
                <w:color w:val="000000"/>
                <w:szCs w:val="21"/>
              </w:rPr>
              <w:t>0-4.5Mpa</w:t>
            </w:r>
            <w:r>
              <w:rPr>
                <w:rFonts w:hint="eastAsia"/>
                <w:color w:val="000000"/>
                <w:szCs w:val="21"/>
              </w:rPr>
              <w:br/>
              <w:t xml:space="preserve">2.2.3 </w:t>
            </w:r>
            <w:r>
              <w:rPr>
                <w:rFonts w:hint="eastAsia"/>
                <w:color w:val="000000"/>
                <w:szCs w:val="21"/>
              </w:rPr>
              <w:t>电导精确度：±</w:t>
            </w:r>
            <w:r>
              <w:rPr>
                <w:rFonts w:hint="eastAsia"/>
                <w:color w:val="000000"/>
                <w:szCs w:val="21"/>
              </w:rPr>
              <w:t>0.01mS/cm</w:t>
            </w:r>
            <w:r>
              <w:rPr>
                <w:rFonts w:hint="eastAsia"/>
                <w:color w:val="000000"/>
                <w:szCs w:val="21"/>
              </w:rPr>
              <w:br/>
              <w:t>*2.2.4</w:t>
            </w:r>
            <w:r>
              <w:rPr>
                <w:rFonts w:hint="eastAsia"/>
                <w:color w:val="000000"/>
                <w:szCs w:val="21"/>
              </w:rPr>
              <w:t>紫外检测器和电导检测器分开设计：可以在两者之间添加任何模块，流路优化更加灵活、</w:t>
            </w:r>
            <w:proofErr w:type="gramStart"/>
            <w:r>
              <w:rPr>
                <w:rFonts w:hint="eastAsia"/>
                <w:color w:val="000000"/>
                <w:szCs w:val="21"/>
              </w:rPr>
              <w:t>方便</w:t>
            </w:r>
            <w:proofErr w:type="gramEnd"/>
            <w:r>
              <w:rPr>
                <w:rFonts w:hint="eastAsia"/>
                <w:color w:val="000000"/>
                <w:szCs w:val="21"/>
              </w:rPr>
              <w:br/>
              <w:t xml:space="preserve">2.2.5 </w:t>
            </w:r>
            <w:r>
              <w:rPr>
                <w:rFonts w:hint="eastAsia"/>
                <w:color w:val="000000"/>
                <w:szCs w:val="21"/>
              </w:rPr>
              <w:t>温度准确度：±</w:t>
            </w:r>
            <w:r>
              <w:rPr>
                <w:rFonts w:hint="eastAsia"/>
                <w:color w:val="000000"/>
                <w:szCs w:val="21"/>
              </w:rPr>
              <w:t xml:space="preserve"> 1.5C </w:t>
            </w:r>
            <w:r>
              <w:rPr>
                <w:rFonts w:hint="eastAsia"/>
                <w:color w:val="000000"/>
                <w:szCs w:val="21"/>
              </w:rPr>
              <w:t>在</w:t>
            </w:r>
            <w:r>
              <w:rPr>
                <w:rFonts w:hint="eastAsia"/>
                <w:color w:val="000000"/>
                <w:szCs w:val="21"/>
              </w:rPr>
              <w:t xml:space="preserve"> 4C</w:t>
            </w:r>
            <w:r>
              <w:rPr>
                <w:rFonts w:hint="eastAsia"/>
                <w:color w:val="000000"/>
                <w:szCs w:val="21"/>
              </w:rPr>
              <w:t>–</w:t>
            </w:r>
            <w:r>
              <w:rPr>
                <w:rFonts w:hint="eastAsia"/>
                <w:color w:val="000000"/>
                <w:szCs w:val="21"/>
              </w:rPr>
              <w:t xml:space="preserve">35C </w:t>
            </w:r>
            <w:r>
              <w:rPr>
                <w:rFonts w:hint="eastAsia"/>
                <w:color w:val="000000"/>
                <w:szCs w:val="21"/>
              </w:rPr>
              <w:t>之间。精确反应温度变化</w:t>
            </w:r>
            <w:r>
              <w:rPr>
                <w:rFonts w:hint="eastAsia"/>
                <w:color w:val="000000"/>
                <w:szCs w:val="21"/>
              </w:rPr>
              <w:t>2.4 pH</w:t>
            </w:r>
            <w:r>
              <w:rPr>
                <w:rFonts w:hint="eastAsia"/>
                <w:color w:val="000000"/>
                <w:szCs w:val="21"/>
              </w:rPr>
              <w:t>检测器</w:t>
            </w:r>
            <w:r>
              <w:rPr>
                <w:rFonts w:hint="eastAsia"/>
                <w:color w:val="000000"/>
                <w:szCs w:val="21"/>
              </w:rPr>
              <w:br/>
              <w:t xml:space="preserve">2.4.1 </w:t>
            </w:r>
            <w:r>
              <w:rPr>
                <w:rFonts w:hint="eastAsia"/>
                <w:color w:val="000000"/>
                <w:szCs w:val="21"/>
              </w:rPr>
              <w:t>检测范围</w:t>
            </w:r>
            <w:r>
              <w:rPr>
                <w:rFonts w:hint="eastAsia"/>
                <w:color w:val="000000"/>
                <w:szCs w:val="21"/>
              </w:rPr>
              <w:t xml:space="preserve">: 0-14 </w:t>
            </w:r>
            <w:r>
              <w:rPr>
                <w:rFonts w:hint="eastAsia"/>
                <w:color w:val="000000"/>
                <w:szCs w:val="21"/>
              </w:rPr>
              <w:br/>
              <w:t xml:space="preserve">2.4.2 </w:t>
            </w:r>
            <w:r>
              <w:rPr>
                <w:rFonts w:hint="eastAsia"/>
                <w:color w:val="000000"/>
                <w:szCs w:val="21"/>
              </w:rPr>
              <w:t>精度</w:t>
            </w:r>
            <w:r>
              <w:rPr>
                <w:rFonts w:hint="eastAsia"/>
                <w:color w:val="000000"/>
                <w:szCs w:val="21"/>
              </w:rPr>
              <w:t xml:space="preserve">: </w:t>
            </w:r>
            <w:r>
              <w:rPr>
                <w:rFonts w:hint="eastAsia"/>
                <w:color w:val="000000"/>
                <w:szCs w:val="21"/>
              </w:rPr>
              <w:t>±</w:t>
            </w:r>
            <w:r>
              <w:rPr>
                <w:rFonts w:hint="eastAsia"/>
                <w:color w:val="000000"/>
                <w:szCs w:val="21"/>
              </w:rPr>
              <w:t>0.1 pH</w:t>
            </w:r>
            <w:r>
              <w:rPr>
                <w:rFonts w:hint="eastAsia"/>
                <w:color w:val="000000"/>
                <w:szCs w:val="21"/>
              </w:rPr>
              <w:t>单位，温度补偿</w:t>
            </w:r>
            <w:r>
              <w:rPr>
                <w:rFonts w:hint="eastAsia"/>
                <w:color w:val="000000"/>
                <w:szCs w:val="21"/>
              </w:rPr>
              <w:br/>
              <w:t xml:space="preserve">2.4.3 </w:t>
            </w:r>
            <w:r>
              <w:rPr>
                <w:rFonts w:hint="eastAsia"/>
                <w:color w:val="000000"/>
                <w:szCs w:val="21"/>
              </w:rPr>
              <w:t>压力：</w:t>
            </w:r>
            <w:r>
              <w:rPr>
                <w:rFonts w:hint="eastAsia"/>
                <w:color w:val="000000"/>
                <w:szCs w:val="21"/>
              </w:rPr>
              <w:t>0-72.5psi</w:t>
            </w:r>
            <w:r>
              <w:rPr>
                <w:rFonts w:hint="eastAsia"/>
                <w:color w:val="000000"/>
                <w:szCs w:val="21"/>
              </w:rPr>
              <w:br/>
              <w:t xml:space="preserve">III. </w:t>
            </w:r>
            <w:proofErr w:type="gramStart"/>
            <w:r>
              <w:rPr>
                <w:rFonts w:hint="eastAsia"/>
                <w:color w:val="000000"/>
                <w:szCs w:val="21"/>
              </w:rPr>
              <w:t>标配阀门</w:t>
            </w:r>
            <w:proofErr w:type="gramEnd"/>
            <w:r>
              <w:rPr>
                <w:rFonts w:hint="eastAsia"/>
                <w:color w:val="000000"/>
                <w:szCs w:val="21"/>
              </w:rPr>
              <w:br/>
              <w:t>3.1</w:t>
            </w:r>
            <w:r>
              <w:rPr>
                <w:rFonts w:hint="eastAsia"/>
                <w:color w:val="000000"/>
                <w:szCs w:val="21"/>
              </w:rPr>
              <w:t>缓冲液入口切换阀：</w:t>
            </w:r>
            <w:r>
              <w:rPr>
                <w:rFonts w:hint="eastAsia"/>
                <w:color w:val="000000"/>
                <w:szCs w:val="21"/>
              </w:rPr>
              <w:t>1</w:t>
            </w:r>
            <w:r>
              <w:rPr>
                <w:rFonts w:hint="eastAsia"/>
                <w:color w:val="000000"/>
                <w:szCs w:val="21"/>
              </w:rPr>
              <w:t>个，具有</w:t>
            </w:r>
            <w:r>
              <w:rPr>
                <w:rFonts w:hint="eastAsia"/>
                <w:color w:val="000000"/>
                <w:szCs w:val="21"/>
              </w:rPr>
              <w:t>3</w:t>
            </w:r>
            <w:r>
              <w:rPr>
                <w:rFonts w:hint="eastAsia"/>
                <w:color w:val="000000"/>
                <w:szCs w:val="21"/>
              </w:rPr>
              <w:t>个缓冲液入口和</w:t>
            </w:r>
            <w:r>
              <w:rPr>
                <w:rFonts w:hint="eastAsia"/>
                <w:color w:val="000000"/>
                <w:szCs w:val="21"/>
              </w:rPr>
              <w:t>1</w:t>
            </w:r>
            <w:r>
              <w:rPr>
                <w:rFonts w:hint="eastAsia"/>
                <w:color w:val="000000"/>
                <w:szCs w:val="21"/>
              </w:rPr>
              <w:t>个样品入口，用于</w:t>
            </w:r>
            <w:proofErr w:type="gramStart"/>
            <w:r>
              <w:rPr>
                <w:rFonts w:hint="eastAsia"/>
                <w:color w:val="000000"/>
                <w:szCs w:val="21"/>
              </w:rPr>
              <w:t>样品上样和</w:t>
            </w:r>
            <w:proofErr w:type="gramEnd"/>
            <w:r>
              <w:rPr>
                <w:rFonts w:hint="eastAsia"/>
                <w:color w:val="000000"/>
                <w:szCs w:val="21"/>
              </w:rPr>
              <w:t>梯度的形成。</w:t>
            </w:r>
            <w:r>
              <w:rPr>
                <w:rFonts w:hint="eastAsia"/>
                <w:color w:val="000000"/>
                <w:szCs w:val="21"/>
              </w:rPr>
              <w:br/>
              <w:t>3.2</w:t>
            </w:r>
            <w:r>
              <w:rPr>
                <w:rFonts w:hint="eastAsia"/>
                <w:color w:val="000000"/>
                <w:szCs w:val="21"/>
              </w:rPr>
              <w:t>自动进样阀：</w:t>
            </w:r>
            <w:r>
              <w:rPr>
                <w:rFonts w:hint="eastAsia"/>
                <w:color w:val="000000"/>
                <w:szCs w:val="21"/>
              </w:rPr>
              <w:t>1</w:t>
            </w:r>
            <w:r>
              <w:rPr>
                <w:rFonts w:hint="eastAsia"/>
                <w:color w:val="000000"/>
                <w:szCs w:val="21"/>
              </w:rPr>
              <w:t>个，无需更改管线连接方式，轻松实现上样方式之间的转换：</w:t>
            </w:r>
            <w:r>
              <w:rPr>
                <w:rFonts w:hint="eastAsia"/>
                <w:color w:val="000000"/>
                <w:szCs w:val="21"/>
              </w:rPr>
              <w:br/>
              <w:t>3.3</w:t>
            </w:r>
            <w:r>
              <w:rPr>
                <w:rFonts w:hint="eastAsia"/>
                <w:color w:val="000000"/>
                <w:szCs w:val="21"/>
              </w:rPr>
              <w:t>单出口阀组件：</w:t>
            </w:r>
            <w:r>
              <w:rPr>
                <w:rFonts w:hint="eastAsia"/>
                <w:color w:val="000000"/>
                <w:szCs w:val="21"/>
              </w:rPr>
              <w:t>1</w:t>
            </w:r>
            <w:r>
              <w:rPr>
                <w:rFonts w:hint="eastAsia"/>
                <w:color w:val="000000"/>
                <w:szCs w:val="21"/>
              </w:rPr>
              <w:t>个，可自动切换收集位置。</w:t>
            </w:r>
            <w:r>
              <w:rPr>
                <w:rFonts w:hint="eastAsia"/>
                <w:color w:val="000000"/>
                <w:szCs w:val="21"/>
              </w:rPr>
              <w:br/>
              <w:t>IV</w:t>
            </w:r>
            <w:r>
              <w:rPr>
                <w:rFonts w:hint="eastAsia"/>
                <w:color w:val="000000"/>
                <w:szCs w:val="21"/>
              </w:rPr>
              <w:t>可选阀门：</w:t>
            </w:r>
            <w:r>
              <w:rPr>
                <w:rFonts w:hint="eastAsia"/>
                <w:color w:val="000000"/>
                <w:szCs w:val="21"/>
              </w:rPr>
              <w:br/>
              <w:t xml:space="preserve">4.1 </w:t>
            </w:r>
            <w:r>
              <w:rPr>
                <w:rFonts w:hint="eastAsia"/>
                <w:color w:val="000000"/>
                <w:szCs w:val="21"/>
              </w:rPr>
              <w:t>缓冲液多入口选择阀</w:t>
            </w:r>
            <w:r>
              <w:rPr>
                <w:rFonts w:hint="eastAsia"/>
                <w:color w:val="000000"/>
                <w:szCs w:val="21"/>
              </w:rPr>
              <w:t>A</w:t>
            </w:r>
            <w:r>
              <w:rPr>
                <w:rFonts w:hint="eastAsia"/>
                <w:color w:val="000000"/>
                <w:szCs w:val="21"/>
              </w:rPr>
              <w:t>（</w:t>
            </w:r>
            <w:r>
              <w:rPr>
                <w:rFonts w:hint="eastAsia"/>
                <w:color w:val="000000"/>
                <w:szCs w:val="21"/>
              </w:rPr>
              <w:t>V9-ImA</w:t>
            </w:r>
            <w:r>
              <w:rPr>
                <w:rFonts w:hint="eastAsia"/>
                <w:color w:val="000000"/>
                <w:szCs w:val="21"/>
              </w:rPr>
              <w:t>）：可在单个阀门上实现</w:t>
            </w:r>
            <w:r>
              <w:rPr>
                <w:rFonts w:hint="eastAsia"/>
                <w:color w:val="000000"/>
                <w:szCs w:val="21"/>
              </w:rPr>
              <w:t>6</w:t>
            </w:r>
            <w:r>
              <w:rPr>
                <w:rFonts w:hint="eastAsia"/>
                <w:color w:val="000000"/>
                <w:szCs w:val="21"/>
              </w:rPr>
              <w:t>个</w:t>
            </w:r>
            <w:r>
              <w:rPr>
                <w:rFonts w:hint="eastAsia"/>
                <w:color w:val="000000"/>
                <w:szCs w:val="21"/>
              </w:rPr>
              <w:t>A</w:t>
            </w:r>
            <w:r>
              <w:rPr>
                <w:rFonts w:hint="eastAsia"/>
                <w:color w:val="000000"/>
                <w:szCs w:val="21"/>
              </w:rPr>
              <w:t>缓冲液入口的自动选择。</w:t>
            </w:r>
            <w:r>
              <w:rPr>
                <w:rFonts w:hint="eastAsia"/>
                <w:color w:val="000000"/>
                <w:szCs w:val="21"/>
              </w:rPr>
              <w:br/>
            </w:r>
            <w:r>
              <w:rPr>
                <w:rFonts w:hint="eastAsia"/>
                <w:color w:val="000000"/>
                <w:szCs w:val="21"/>
              </w:rPr>
              <w:lastRenderedPageBreak/>
              <w:t xml:space="preserve">4.2 </w:t>
            </w:r>
            <w:r>
              <w:rPr>
                <w:rFonts w:hint="eastAsia"/>
                <w:color w:val="000000"/>
                <w:szCs w:val="21"/>
              </w:rPr>
              <w:t>缓冲液多入口选择阀</w:t>
            </w:r>
            <w:r>
              <w:rPr>
                <w:rFonts w:hint="eastAsia"/>
                <w:color w:val="000000"/>
                <w:szCs w:val="21"/>
              </w:rPr>
              <w:t>B (V9-ImB)</w:t>
            </w:r>
            <w:r>
              <w:rPr>
                <w:rFonts w:hint="eastAsia"/>
                <w:color w:val="000000"/>
                <w:szCs w:val="21"/>
              </w:rPr>
              <w:t>：可在单个阀门上实现</w:t>
            </w:r>
            <w:r>
              <w:rPr>
                <w:rFonts w:hint="eastAsia"/>
                <w:color w:val="000000"/>
                <w:szCs w:val="21"/>
              </w:rPr>
              <w:t>6</w:t>
            </w:r>
            <w:r>
              <w:rPr>
                <w:rFonts w:hint="eastAsia"/>
                <w:color w:val="000000"/>
                <w:szCs w:val="21"/>
              </w:rPr>
              <w:t>个</w:t>
            </w:r>
            <w:r>
              <w:rPr>
                <w:rFonts w:hint="eastAsia"/>
                <w:color w:val="000000"/>
                <w:szCs w:val="21"/>
              </w:rPr>
              <w:t>B</w:t>
            </w:r>
            <w:r>
              <w:rPr>
                <w:rFonts w:hint="eastAsia"/>
                <w:color w:val="000000"/>
                <w:szCs w:val="21"/>
              </w:rPr>
              <w:t>缓冲液入口的自动选择。</w:t>
            </w:r>
            <w:r>
              <w:rPr>
                <w:rFonts w:hint="eastAsia"/>
                <w:color w:val="000000"/>
                <w:szCs w:val="21"/>
              </w:rPr>
              <w:br/>
              <w:t xml:space="preserve">4.3 </w:t>
            </w:r>
            <w:r>
              <w:rPr>
                <w:rFonts w:hint="eastAsia"/>
                <w:color w:val="000000"/>
                <w:szCs w:val="21"/>
              </w:rPr>
              <w:t>样品多入口选择阀（</w:t>
            </w:r>
            <w:r>
              <w:rPr>
                <w:rFonts w:hint="eastAsia"/>
                <w:color w:val="000000"/>
                <w:szCs w:val="21"/>
              </w:rPr>
              <w:t>V9-ImS</w:t>
            </w:r>
            <w:r>
              <w:rPr>
                <w:rFonts w:hint="eastAsia"/>
                <w:color w:val="000000"/>
                <w:szCs w:val="21"/>
              </w:rPr>
              <w:t>）</w:t>
            </w:r>
            <w:r>
              <w:rPr>
                <w:rFonts w:hint="eastAsia"/>
                <w:color w:val="000000"/>
                <w:szCs w:val="21"/>
              </w:rPr>
              <w:t>:</w:t>
            </w:r>
            <w:r>
              <w:rPr>
                <w:rFonts w:hint="eastAsia"/>
                <w:color w:val="000000"/>
                <w:szCs w:val="21"/>
              </w:rPr>
              <w:t>具有</w:t>
            </w:r>
            <w:r>
              <w:rPr>
                <w:rFonts w:hint="eastAsia"/>
                <w:color w:val="000000"/>
                <w:szCs w:val="21"/>
              </w:rPr>
              <w:t>5</w:t>
            </w:r>
            <w:r>
              <w:rPr>
                <w:rFonts w:hint="eastAsia"/>
                <w:color w:val="000000"/>
                <w:szCs w:val="21"/>
              </w:rPr>
              <w:t>个样品入口用于不同样品条件的筛选，并具有</w:t>
            </w:r>
            <w:r>
              <w:rPr>
                <w:rFonts w:hint="eastAsia"/>
                <w:color w:val="000000"/>
                <w:szCs w:val="21"/>
              </w:rPr>
              <w:t>1</w:t>
            </w:r>
            <w:r>
              <w:rPr>
                <w:rFonts w:hint="eastAsia"/>
                <w:color w:val="000000"/>
                <w:szCs w:val="21"/>
              </w:rPr>
              <w:t>个</w:t>
            </w:r>
            <w:r>
              <w:rPr>
                <w:rFonts w:hint="eastAsia"/>
                <w:color w:val="000000"/>
                <w:szCs w:val="21"/>
              </w:rPr>
              <w:t>buffer</w:t>
            </w:r>
            <w:r>
              <w:rPr>
                <w:rFonts w:hint="eastAsia"/>
                <w:color w:val="000000"/>
                <w:szCs w:val="21"/>
              </w:rPr>
              <w:t>入口用于清洗。</w:t>
            </w:r>
            <w:r>
              <w:rPr>
                <w:rFonts w:hint="eastAsia"/>
                <w:color w:val="000000"/>
                <w:szCs w:val="21"/>
              </w:rPr>
              <w:br/>
              <w:t>4.4</w:t>
            </w:r>
            <w:proofErr w:type="gramStart"/>
            <w:r>
              <w:rPr>
                <w:rFonts w:hint="eastAsia"/>
                <w:color w:val="000000"/>
                <w:szCs w:val="21"/>
              </w:rPr>
              <w:t>柱位切换阀</w:t>
            </w:r>
            <w:proofErr w:type="gramEnd"/>
            <w:r>
              <w:rPr>
                <w:rFonts w:hint="eastAsia"/>
                <w:color w:val="000000"/>
                <w:szCs w:val="21"/>
              </w:rPr>
              <w:t>（</w:t>
            </w:r>
            <w:r>
              <w:rPr>
                <w:rFonts w:hint="eastAsia"/>
                <w:color w:val="000000"/>
                <w:szCs w:val="21"/>
              </w:rPr>
              <w:t>V9-Cm</w:t>
            </w:r>
            <w:r>
              <w:rPr>
                <w:rFonts w:hint="eastAsia"/>
                <w:color w:val="000000"/>
                <w:szCs w:val="21"/>
              </w:rPr>
              <w:t>）：</w:t>
            </w:r>
            <w:r>
              <w:rPr>
                <w:rFonts w:hint="eastAsia"/>
                <w:color w:val="000000"/>
                <w:szCs w:val="21"/>
              </w:rPr>
              <w:t>1</w:t>
            </w:r>
            <w:r>
              <w:rPr>
                <w:rFonts w:hint="eastAsia"/>
                <w:color w:val="000000"/>
                <w:szCs w:val="21"/>
              </w:rPr>
              <w:t>个，自动选择</w:t>
            </w:r>
            <w:r>
              <w:rPr>
                <w:rFonts w:hint="eastAsia"/>
                <w:color w:val="000000"/>
                <w:szCs w:val="21"/>
              </w:rPr>
              <w:t>3</w:t>
            </w:r>
            <w:r>
              <w:rPr>
                <w:rFonts w:hint="eastAsia"/>
                <w:color w:val="000000"/>
                <w:szCs w:val="21"/>
              </w:rPr>
              <w:t>根层析柱，另含一条通路用于系统清洗，同时兼有正反流向控制功能。</w:t>
            </w:r>
            <w:r>
              <w:rPr>
                <w:rFonts w:hint="eastAsia"/>
                <w:color w:val="000000"/>
                <w:szCs w:val="21"/>
              </w:rPr>
              <w:br/>
              <w:t>4.5</w:t>
            </w:r>
            <w:proofErr w:type="gramStart"/>
            <w:r>
              <w:rPr>
                <w:rFonts w:hint="eastAsia"/>
                <w:color w:val="000000"/>
                <w:szCs w:val="21"/>
              </w:rPr>
              <w:t>柱位切换阀</w:t>
            </w:r>
            <w:proofErr w:type="gramEnd"/>
            <w:r>
              <w:rPr>
                <w:rFonts w:hint="eastAsia"/>
                <w:color w:val="000000"/>
                <w:szCs w:val="21"/>
              </w:rPr>
              <w:t>（</w:t>
            </w:r>
            <w:r>
              <w:rPr>
                <w:rFonts w:hint="eastAsia"/>
                <w:color w:val="000000"/>
                <w:szCs w:val="21"/>
              </w:rPr>
              <w:t>V9-C</w:t>
            </w:r>
            <w:r>
              <w:rPr>
                <w:rFonts w:hint="eastAsia"/>
                <w:color w:val="000000"/>
                <w:szCs w:val="21"/>
              </w:rPr>
              <w:t>）：</w:t>
            </w:r>
            <w:r>
              <w:rPr>
                <w:rFonts w:hint="eastAsia"/>
                <w:color w:val="000000"/>
                <w:szCs w:val="21"/>
              </w:rPr>
              <w:t>1</w:t>
            </w:r>
            <w:r>
              <w:rPr>
                <w:rFonts w:hint="eastAsia"/>
                <w:color w:val="000000"/>
                <w:szCs w:val="21"/>
              </w:rPr>
              <w:t>个，自动选择</w:t>
            </w:r>
            <w:r>
              <w:rPr>
                <w:rFonts w:hint="eastAsia"/>
                <w:color w:val="000000"/>
                <w:szCs w:val="21"/>
              </w:rPr>
              <w:t>5</w:t>
            </w:r>
            <w:r>
              <w:rPr>
                <w:rFonts w:hint="eastAsia"/>
                <w:color w:val="000000"/>
                <w:szCs w:val="21"/>
              </w:rPr>
              <w:t>根层析柱，另含一条通路用于系统清洗，同时兼有正反流向控制功能。内置柱前、柱后压力传感器，保护层析柱和填料</w:t>
            </w:r>
            <w:r>
              <w:rPr>
                <w:rFonts w:hint="eastAsia"/>
                <w:color w:val="000000"/>
                <w:szCs w:val="21"/>
              </w:rPr>
              <w:br/>
              <w:t>4.6 pH</w:t>
            </w:r>
            <w:proofErr w:type="gramStart"/>
            <w:r>
              <w:rPr>
                <w:rFonts w:hint="eastAsia"/>
                <w:color w:val="000000"/>
                <w:szCs w:val="21"/>
              </w:rPr>
              <w:t>计阀</w:t>
            </w:r>
            <w:proofErr w:type="gramEnd"/>
            <w:r>
              <w:rPr>
                <w:rFonts w:hint="eastAsia"/>
                <w:color w:val="000000"/>
                <w:szCs w:val="21"/>
              </w:rPr>
              <w:t xml:space="preserve"> </w:t>
            </w:r>
            <w:r>
              <w:rPr>
                <w:rFonts w:hint="eastAsia"/>
                <w:color w:val="000000"/>
                <w:szCs w:val="21"/>
              </w:rPr>
              <w:t>（</w:t>
            </w:r>
            <w:r>
              <w:rPr>
                <w:rFonts w:hint="eastAsia"/>
                <w:color w:val="000000"/>
                <w:szCs w:val="21"/>
              </w:rPr>
              <w:t>V9-pH</w:t>
            </w:r>
            <w:r>
              <w:rPr>
                <w:rFonts w:hint="eastAsia"/>
                <w:color w:val="000000"/>
                <w:szCs w:val="21"/>
              </w:rPr>
              <w:t>）：</w:t>
            </w:r>
            <w:r>
              <w:rPr>
                <w:rFonts w:hint="eastAsia"/>
                <w:color w:val="000000"/>
                <w:szCs w:val="21"/>
              </w:rPr>
              <w:t>1</w:t>
            </w:r>
            <w:r>
              <w:rPr>
                <w:rFonts w:hint="eastAsia"/>
                <w:color w:val="000000"/>
                <w:szCs w:val="21"/>
              </w:rPr>
              <w:t>个，</w:t>
            </w:r>
            <w:r>
              <w:rPr>
                <w:rFonts w:hint="eastAsia"/>
                <w:color w:val="000000"/>
                <w:szCs w:val="21"/>
              </w:rPr>
              <w:t>pH</w:t>
            </w:r>
            <w:proofErr w:type="gramStart"/>
            <w:r>
              <w:rPr>
                <w:rFonts w:hint="eastAsia"/>
                <w:color w:val="000000"/>
                <w:szCs w:val="21"/>
              </w:rPr>
              <w:t>计固定</w:t>
            </w:r>
            <w:proofErr w:type="gramEnd"/>
            <w:r>
              <w:rPr>
                <w:rFonts w:hint="eastAsia"/>
                <w:color w:val="000000"/>
                <w:szCs w:val="21"/>
              </w:rPr>
              <w:t>在阀门上，无需移动，即可实现</w:t>
            </w:r>
            <w:r>
              <w:rPr>
                <w:rFonts w:hint="eastAsia"/>
                <w:color w:val="000000"/>
                <w:szCs w:val="21"/>
              </w:rPr>
              <w:t>pH</w:t>
            </w:r>
            <w:r>
              <w:rPr>
                <w:rFonts w:hint="eastAsia"/>
                <w:color w:val="000000"/>
                <w:szCs w:val="21"/>
              </w:rPr>
              <w:t>计的储存或校正。阀门上同时连接反压阀，可选择</w:t>
            </w:r>
            <w:r>
              <w:rPr>
                <w:rFonts w:hint="eastAsia"/>
                <w:color w:val="000000"/>
                <w:szCs w:val="21"/>
              </w:rPr>
              <w:t>pH</w:t>
            </w:r>
            <w:r>
              <w:rPr>
                <w:rFonts w:hint="eastAsia"/>
                <w:color w:val="000000"/>
                <w:szCs w:val="21"/>
              </w:rPr>
              <w:t>计和反压阀两者同时使用、单一使用或都不用。</w:t>
            </w:r>
            <w:r>
              <w:rPr>
                <w:rFonts w:hint="eastAsia"/>
                <w:color w:val="000000"/>
                <w:szCs w:val="21"/>
              </w:rPr>
              <w:br/>
              <w:t xml:space="preserve">4.7 I/O BOX: </w:t>
            </w:r>
            <w:r>
              <w:rPr>
                <w:rFonts w:hint="eastAsia"/>
                <w:color w:val="000000"/>
                <w:szCs w:val="21"/>
              </w:rPr>
              <w:t>可用于外部设备的连接。</w:t>
            </w:r>
            <w:r>
              <w:rPr>
                <w:rFonts w:hint="eastAsia"/>
                <w:color w:val="000000"/>
                <w:szCs w:val="21"/>
              </w:rPr>
              <w:br/>
              <w:t xml:space="preserve">V. </w:t>
            </w:r>
            <w:r>
              <w:rPr>
                <w:rFonts w:hint="eastAsia"/>
                <w:color w:val="000000"/>
                <w:szCs w:val="21"/>
              </w:rPr>
              <w:t>组分收集器</w:t>
            </w:r>
            <w:r>
              <w:rPr>
                <w:rFonts w:hint="eastAsia"/>
                <w:color w:val="000000"/>
                <w:szCs w:val="21"/>
              </w:rPr>
              <w:t xml:space="preserve"> </w:t>
            </w:r>
            <w:r>
              <w:rPr>
                <w:rFonts w:hint="eastAsia"/>
                <w:color w:val="000000"/>
                <w:szCs w:val="21"/>
              </w:rPr>
              <w:t>（可选）</w:t>
            </w:r>
            <w:r>
              <w:rPr>
                <w:rFonts w:hint="eastAsia"/>
                <w:color w:val="000000"/>
                <w:szCs w:val="21"/>
              </w:rPr>
              <w:br/>
              <w:t xml:space="preserve">5.1 </w:t>
            </w:r>
            <w:r>
              <w:rPr>
                <w:rFonts w:hint="eastAsia"/>
                <w:color w:val="000000"/>
                <w:szCs w:val="21"/>
              </w:rPr>
              <w:t>可根据体积或峰自动收集：试管容量最多可达</w:t>
            </w:r>
            <w:r>
              <w:rPr>
                <w:rFonts w:hint="eastAsia"/>
                <w:color w:val="000000"/>
                <w:szCs w:val="21"/>
              </w:rPr>
              <w:t>350</w:t>
            </w:r>
            <w:r>
              <w:rPr>
                <w:rFonts w:hint="eastAsia"/>
                <w:color w:val="000000"/>
                <w:szCs w:val="21"/>
              </w:rPr>
              <w:t>管，收集范围从</w:t>
            </w:r>
            <w:r>
              <w:rPr>
                <w:rFonts w:hint="eastAsia"/>
                <w:color w:val="000000"/>
                <w:szCs w:val="21"/>
              </w:rPr>
              <w:t>0.1ml-50ml</w:t>
            </w:r>
            <w:r>
              <w:rPr>
                <w:rFonts w:hint="eastAsia"/>
                <w:color w:val="000000"/>
                <w:szCs w:val="21"/>
              </w:rPr>
              <w:br/>
              <w:t xml:space="preserve">5.2 </w:t>
            </w:r>
            <w:r>
              <w:rPr>
                <w:rFonts w:hint="eastAsia"/>
                <w:color w:val="000000"/>
                <w:szCs w:val="21"/>
              </w:rPr>
              <w:t>兼容</w:t>
            </w:r>
            <w:r>
              <w:rPr>
                <w:rFonts w:hint="eastAsia"/>
                <w:color w:val="000000"/>
                <w:szCs w:val="21"/>
              </w:rPr>
              <w:t>3</w:t>
            </w:r>
            <w:r>
              <w:rPr>
                <w:rFonts w:hint="eastAsia"/>
                <w:color w:val="000000"/>
                <w:szCs w:val="21"/>
              </w:rPr>
              <w:t>，</w:t>
            </w:r>
            <w:r>
              <w:rPr>
                <w:rFonts w:hint="eastAsia"/>
                <w:color w:val="000000"/>
                <w:szCs w:val="21"/>
              </w:rPr>
              <w:t xml:space="preserve">8, 15 </w:t>
            </w:r>
            <w:r>
              <w:rPr>
                <w:rFonts w:hint="eastAsia"/>
                <w:color w:val="000000"/>
                <w:szCs w:val="21"/>
              </w:rPr>
              <w:t>或</w:t>
            </w:r>
            <w:r>
              <w:rPr>
                <w:rFonts w:hint="eastAsia"/>
                <w:color w:val="000000"/>
                <w:szCs w:val="21"/>
              </w:rPr>
              <w:t>50ml</w:t>
            </w:r>
            <w:r>
              <w:rPr>
                <w:rFonts w:hint="eastAsia"/>
                <w:color w:val="000000"/>
                <w:szCs w:val="21"/>
              </w:rPr>
              <w:t>型号的收集管，收集体积</w:t>
            </w:r>
            <w:r>
              <w:rPr>
                <w:rFonts w:hint="eastAsia"/>
                <w:color w:val="000000"/>
                <w:szCs w:val="21"/>
              </w:rPr>
              <w:t xml:space="preserve">0.1~50ml </w:t>
            </w:r>
            <w:r>
              <w:rPr>
                <w:rFonts w:hint="eastAsia"/>
                <w:color w:val="000000"/>
                <w:szCs w:val="21"/>
              </w:rPr>
              <w:br/>
              <w:t xml:space="preserve">*5.3 </w:t>
            </w:r>
            <w:r>
              <w:rPr>
                <w:rFonts w:hint="eastAsia"/>
                <w:color w:val="000000"/>
                <w:szCs w:val="21"/>
              </w:rPr>
              <w:t>具有滴感应器，防滴漏功能</w:t>
            </w:r>
            <w:r>
              <w:rPr>
                <w:rFonts w:hint="eastAsia"/>
                <w:color w:val="000000"/>
                <w:szCs w:val="21"/>
              </w:rPr>
              <w:br/>
              <w:t xml:space="preserve">5.4 </w:t>
            </w:r>
            <w:r>
              <w:rPr>
                <w:rFonts w:hint="eastAsia"/>
                <w:color w:val="000000"/>
                <w:szCs w:val="21"/>
              </w:rPr>
              <w:t>流路：</w:t>
            </w:r>
            <w:r>
              <w:rPr>
                <w:rFonts w:hint="eastAsia"/>
                <w:color w:val="000000"/>
                <w:szCs w:val="21"/>
              </w:rPr>
              <w:t>PEEK</w:t>
            </w:r>
            <w:r>
              <w:rPr>
                <w:rFonts w:hint="eastAsia"/>
                <w:color w:val="000000"/>
                <w:szCs w:val="21"/>
              </w:rPr>
              <w:t>惰性材料（以保持蛋白活性）</w:t>
            </w:r>
            <w:r>
              <w:rPr>
                <w:rFonts w:hint="eastAsia"/>
                <w:color w:val="000000"/>
                <w:szCs w:val="21"/>
              </w:rPr>
              <w:br/>
              <w:t xml:space="preserve">5.5 </w:t>
            </w:r>
            <w:r>
              <w:rPr>
                <w:rFonts w:hint="eastAsia"/>
                <w:color w:val="000000"/>
                <w:szCs w:val="21"/>
              </w:rPr>
              <w:t>耐受有机溶剂</w:t>
            </w:r>
            <w:r>
              <w:rPr>
                <w:rFonts w:hint="eastAsia"/>
                <w:color w:val="000000"/>
                <w:szCs w:val="21"/>
              </w:rPr>
              <w:br/>
              <w:t xml:space="preserve">VI. </w:t>
            </w:r>
            <w:r>
              <w:rPr>
                <w:rFonts w:hint="eastAsia"/>
                <w:color w:val="000000"/>
                <w:szCs w:val="21"/>
              </w:rPr>
              <w:t>其它部件：</w:t>
            </w:r>
            <w:r>
              <w:rPr>
                <w:rFonts w:hint="eastAsia"/>
                <w:color w:val="000000"/>
                <w:szCs w:val="21"/>
              </w:rPr>
              <w:br/>
              <w:t xml:space="preserve">4.1 </w:t>
            </w:r>
            <w:r>
              <w:rPr>
                <w:rFonts w:hint="eastAsia"/>
                <w:color w:val="000000"/>
                <w:szCs w:val="21"/>
              </w:rPr>
              <w:t>混合器：混合</w:t>
            </w:r>
            <w:proofErr w:type="gramStart"/>
            <w:r>
              <w:rPr>
                <w:rFonts w:hint="eastAsia"/>
                <w:color w:val="000000"/>
                <w:szCs w:val="21"/>
              </w:rPr>
              <w:t>腔</w:t>
            </w:r>
            <w:proofErr w:type="gramEnd"/>
            <w:r>
              <w:rPr>
                <w:rFonts w:hint="eastAsia"/>
                <w:color w:val="000000"/>
                <w:szCs w:val="21"/>
              </w:rPr>
              <w:t>体积：</w:t>
            </w:r>
            <w:r>
              <w:rPr>
                <w:rFonts w:hint="eastAsia"/>
                <w:color w:val="000000"/>
                <w:szCs w:val="21"/>
              </w:rPr>
              <w:t>1 ml</w:t>
            </w:r>
            <w:r>
              <w:rPr>
                <w:rFonts w:hint="eastAsia"/>
                <w:color w:val="000000"/>
                <w:szCs w:val="21"/>
              </w:rPr>
              <w:t>。用于梯度的均匀混合</w:t>
            </w:r>
            <w:r>
              <w:rPr>
                <w:rFonts w:hint="eastAsia"/>
                <w:color w:val="000000"/>
                <w:szCs w:val="21"/>
              </w:rPr>
              <w:br/>
              <w:t xml:space="preserve">4.2 </w:t>
            </w:r>
            <w:r>
              <w:rPr>
                <w:rFonts w:hint="eastAsia"/>
                <w:color w:val="000000"/>
                <w:szCs w:val="21"/>
              </w:rPr>
              <w:t>柱架：</w:t>
            </w:r>
            <w:r>
              <w:rPr>
                <w:rFonts w:hint="eastAsia"/>
                <w:color w:val="000000"/>
                <w:szCs w:val="21"/>
              </w:rPr>
              <w:t xml:space="preserve"> </w:t>
            </w:r>
            <w:r>
              <w:rPr>
                <w:rFonts w:hint="eastAsia"/>
                <w:color w:val="000000"/>
                <w:szCs w:val="21"/>
              </w:rPr>
              <w:t>固定层析柱。</w:t>
            </w:r>
            <w:r>
              <w:rPr>
                <w:rFonts w:hint="eastAsia"/>
                <w:color w:val="000000"/>
                <w:szCs w:val="21"/>
              </w:rPr>
              <w:t xml:space="preserve"> </w:t>
            </w:r>
            <w:r>
              <w:rPr>
                <w:rFonts w:hint="eastAsia"/>
                <w:color w:val="000000"/>
                <w:szCs w:val="21"/>
              </w:rPr>
              <w:br/>
              <w:t xml:space="preserve">4.3 </w:t>
            </w:r>
            <w:r>
              <w:rPr>
                <w:rFonts w:hint="eastAsia"/>
                <w:color w:val="000000"/>
                <w:szCs w:val="21"/>
              </w:rPr>
              <w:t>限压器：使系统保持一定压力，保证不同溶液梯度混合时不产生气泡。</w:t>
            </w:r>
            <w:r>
              <w:rPr>
                <w:rFonts w:hint="eastAsia"/>
                <w:color w:val="000000"/>
                <w:szCs w:val="21"/>
              </w:rPr>
              <w:br/>
              <w:t xml:space="preserve">VII. </w:t>
            </w:r>
            <w:r>
              <w:rPr>
                <w:rFonts w:hint="eastAsia"/>
                <w:color w:val="000000"/>
                <w:szCs w:val="21"/>
              </w:rPr>
              <w:t>控制软件</w:t>
            </w:r>
            <w:r>
              <w:rPr>
                <w:rFonts w:hint="eastAsia"/>
                <w:color w:val="000000"/>
                <w:szCs w:val="21"/>
              </w:rPr>
              <w:br/>
              <w:t xml:space="preserve">6.1 </w:t>
            </w:r>
            <w:r>
              <w:rPr>
                <w:rFonts w:hint="eastAsia"/>
                <w:color w:val="000000"/>
                <w:szCs w:val="21"/>
              </w:rPr>
              <w:t>系统软件控制平台可随时加减控制元件。可灵活根据实验要求进行控制元件的加减。</w:t>
            </w:r>
            <w:r>
              <w:rPr>
                <w:rFonts w:hint="eastAsia"/>
                <w:color w:val="000000"/>
                <w:szCs w:val="21"/>
              </w:rPr>
              <w:br/>
              <w:t xml:space="preserve">6.2 </w:t>
            </w:r>
            <w:r>
              <w:rPr>
                <w:rFonts w:hint="eastAsia"/>
                <w:color w:val="000000"/>
                <w:szCs w:val="21"/>
              </w:rPr>
              <w:t>界面友好、智能编程、层析专家也可自行编写程序直接显示您熟悉的实验流程和每一步的实验条件、即可直接调用模板，删除添加步骤，也可自行修改每一步的参数。</w:t>
            </w:r>
            <w:r>
              <w:rPr>
                <w:rFonts w:hint="eastAsia"/>
                <w:color w:val="000000"/>
                <w:szCs w:val="21"/>
              </w:rPr>
              <w:br/>
              <w:t xml:space="preserve">6.3 </w:t>
            </w:r>
            <w:r>
              <w:rPr>
                <w:rFonts w:hint="eastAsia"/>
                <w:color w:val="000000"/>
                <w:szCs w:val="21"/>
              </w:rPr>
              <w:t>具有自动积分、一键积分功能，操作简单，可打印结果报告</w:t>
            </w:r>
            <w:r>
              <w:rPr>
                <w:rFonts w:hint="eastAsia"/>
                <w:color w:val="000000"/>
                <w:szCs w:val="21"/>
              </w:rPr>
              <w:br/>
              <w:t>6.4</w:t>
            </w:r>
            <w:r>
              <w:rPr>
                <w:rFonts w:hint="eastAsia"/>
                <w:color w:val="000000"/>
                <w:szCs w:val="21"/>
              </w:rPr>
              <w:t>流路实时在线，实时监控和控制。交互式的流路控制，方便了解液体流向，并且直接可在流路图上进行控制。并可预计剩余时间，为用户提供</w:t>
            </w:r>
            <w:proofErr w:type="gramStart"/>
            <w:r>
              <w:rPr>
                <w:rFonts w:hint="eastAsia"/>
                <w:color w:val="000000"/>
                <w:szCs w:val="21"/>
              </w:rPr>
              <w:t>至方法</w:t>
            </w:r>
            <w:proofErr w:type="gramEnd"/>
            <w:r>
              <w:rPr>
                <w:rFonts w:hint="eastAsia"/>
                <w:color w:val="000000"/>
                <w:szCs w:val="21"/>
              </w:rPr>
              <w:t>运行完成所需要的时间。</w:t>
            </w:r>
            <w:r>
              <w:rPr>
                <w:rFonts w:hint="eastAsia"/>
                <w:color w:val="000000"/>
                <w:szCs w:val="21"/>
              </w:rPr>
              <w:br/>
              <w:t xml:space="preserve">6.5 </w:t>
            </w:r>
            <w:r>
              <w:rPr>
                <w:rFonts w:hint="eastAsia"/>
                <w:color w:val="000000"/>
                <w:szCs w:val="21"/>
              </w:rPr>
              <w:t>多级用户管理模式和电子签名成为实验室管理和工业生产的软件规范。可根据不同的用户使用权限，发送</w:t>
            </w:r>
            <w:r>
              <w:rPr>
                <w:rFonts w:hint="eastAsia"/>
                <w:color w:val="000000"/>
                <w:szCs w:val="21"/>
              </w:rPr>
              <w:t xml:space="preserve">E-mail </w:t>
            </w:r>
            <w:r>
              <w:rPr>
                <w:rFonts w:hint="eastAsia"/>
                <w:color w:val="000000"/>
                <w:szCs w:val="21"/>
              </w:rPr>
              <w:t>通知，如报警或报错</w:t>
            </w:r>
            <w:r>
              <w:rPr>
                <w:rFonts w:hint="eastAsia"/>
                <w:color w:val="000000"/>
                <w:szCs w:val="21"/>
              </w:rPr>
              <w:br/>
              <w:t xml:space="preserve">6.6 </w:t>
            </w:r>
            <w:r>
              <w:rPr>
                <w:rFonts w:hint="eastAsia"/>
                <w:color w:val="000000"/>
                <w:szCs w:val="21"/>
              </w:rPr>
              <w:t>内置完备的层析柱和凝胶的信息，直接选择层析柱、智能编程，无需担心超过层析柱或填料的报警压。可以自由的编辑保存自己的层析柱，官方网站随时下载升级层析柱信息，简单升级。</w:t>
            </w:r>
            <w:r>
              <w:rPr>
                <w:rFonts w:hint="eastAsia"/>
                <w:color w:val="000000"/>
                <w:szCs w:val="21"/>
              </w:rPr>
              <w:br/>
              <w:t xml:space="preserve">4. </w:t>
            </w:r>
            <w:r>
              <w:rPr>
                <w:rFonts w:hint="eastAsia"/>
                <w:color w:val="000000"/>
                <w:szCs w:val="21"/>
              </w:rPr>
              <w:t>产品基本配置要求：</w:t>
            </w:r>
            <w:r>
              <w:rPr>
                <w:rFonts w:hint="eastAsia"/>
                <w:color w:val="000000"/>
                <w:szCs w:val="21"/>
              </w:rPr>
              <w:br/>
              <w:t>1)</w:t>
            </w:r>
            <w:r>
              <w:rPr>
                <w:rFonts w:hint="eastAsia"/>
                <w:color w:val="000000"/>
                <w:szCs w:val="21"/>
              </w:rPr>
              <w:t>快速蛋白纯化工艺优化工作站：</w:t>
            </w:r>
            <w:r>
              <w:rPr>
                <w:rFonts w:hint="eastAsia"/>
                <w:color w:val="000000"/>
                <w:szCs w:val="21"/>
              </w:rPr>
              <w:t>1</w:t>
            </w:r>
            <w:r>
              <w:rPr>
                <w:rFonts w:hint="eastAsia"/>
                <w:color w:val="000000"/>
                <w:szCs w:val="21"/>
              </w:rPr>
              <w:t>台</w:t>
            </w:r>
            <w:r>
              <w:rPr>
                <w:rFonts w:hint="eastAsia"/>
                <w:color w:val="000000"/>
                <w:szCs w:val="21"/>
              </w:rPr>
              <w:t xml:space="preserve"> </w:t>
            </w:r>
            <w:r>
              <w:rPr>
                <w:rFonts w:hint="eastAsia"/>
                <w:color w:val="000000"/>
                <w:szCs w:val="21"/>
              </w:rPr>
              <w:t>（</w:t>
            </w:r>
            <w:proofErr w:type="gramStart"/>
            <w:r>
              <w:rPr>
                <w:rFonts w:hint="eastAsia"/>
                <w:color w:val="000000"/>
                <w:szCs w:val="21"/>
              </w:rPr>
              <w:t>包括标配所有</w:t>
            </w:r>
            <w:proofErr w:type="gramEnd"/>
            <w:r>
              <w:rPr>
                <w:rFonts w:hint="eastAsia"/>
                <w:color w:val="000000"/>
                <w:szCs w:val="21"/>
              </w:rPr>
              <w:t>阀门和收集器的主机）</w:t>
            </w:r>
            <w:r>
              <w:rPr>
                <w:rFonts w:hint="eastAsia"/>
                <w:color w:val="000000"/>
                <w:szCs w:val="21"/>
              </w:rPr>
              <w:br/>
            </w:r>
            <w:r>
              <w:rPr>
                <w:rFonts w:hint="eastAsia"/>
                <w:color w:val="000000"/>
                <w:szCs w:val="21"/>
              </w:rPr>
              <w:lastRenderedPageBreak/>
              <w:t>2)</w:t>
            </w:r>
            <w:r>
              <w:rPr>
                <w:rFonts w:hint="eastAsia"/>
                <w:color w:val="000000"/>
                <w:szCs w:val="21"/>
              </w:rPr>
              <w:t>三</w:t>
            </w:r>
            <w:proofErr w:type="gramStart"/>
            <w:r>
              <w:rPr>
                <w:rFonts w:hint="eastAsia"/>
                <w:color w:val="000000"/>
                <w:szCs w:val="21"/>
              </w:rPr>
              <w:t>柱位阀</w:t>
            </w:r>
            <w:proofErr w:type="gramEnd"/>
            <w:r>
              <w:rPr>
                <w:rFonts w:hint="eastAsia"/>
                <w:color w:val="000000"/>
                <w:szCs w:val="21"/>
              </w:rPr>
              <w:t>1</w:t>
            </w:r>
            <w:r>
              <w:rPr>
                <w:rFonts w:hint="eastAsia"/>
                <w:color w:val="000000"/>
                <w:szCs w:val="21"/>
              </w:rPr>
              <w:t>套</w:t>
            </w:r>
            <w:r>
              <w:rPr>
                <w:rFonts w:hint="eastAsia"/>
                <w:color w:val="000000"/>
                <w:szCs w:val="21"/>
              </w:rPr>
              <w:br/>
              <w:t>3</w:t>
            </w:r>
            <w:r>
              <w:rPr>
                <w:rFonts w:hint="eastAsia"/>
                <w:color w:val="000000"/>
                <w:szCs w:val="21"/>
              </w:rPr>
              <w:t>）柱子</w:t>
            </w:r>
            <w:r>
              <w:rPr>
                <w:rFonts w:hint="eastAsia"/>
                <w:color w:val="000000"/>
                <w:szCs w:val="21"/>
              </w:rPr>
              <w:t>2</w:t>
            </w:r>
            <w:r>
              <w:rPr>
                <w:rFonts w:hint="eastAsia"/>
                <w:color w:val="000000"/>
                <w:szCs w:val="21"/>
              </w:rPr>
              <w:t>套</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11</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冷冻干燥机</w:t>
            </w:r>
          </w:p>
        </w:tc>
        <w:tc>
          <w:tcPr>
            <w:tcW w:w="3524" w:type="pct"/>
            <w:vAlign w:val="center"/>
          </w:tcPr>
          <w:p w:rsidR="000B6974" w:rsidRDefault="000B6974" w:rsidP="00506DD0">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1. 工作条件</w:t>
            </w:r>
            <w:r>
              <w:rPr>
                <w:rFonts w:ascii="宋体" w:hAnsi="宋体" w:cs="宋体" w:hint="eastAsia"/>
                <w:color w:val="000000"/>
                <w:kern w:val="0"/>
                <w:szCs w:val="21"/>
              </w:rPr>
              <w:br/>
              <w:t xml:space="preserve"> 电源：200-240V 50/60Hz.</w:t>
            </w:r>
            <w:r>
              <w:rPr>
                <w:rFonts w:ascii="宋体" w:hAnsi="宋体" w:cs="宋体" w:hint="eastAsia"/>
                <w:color w:val="000000"/>
                <w:kern w:val="0"/>
                <w:szCs w:val="21"/>
              </w:rPr>
              <w:br/>
              <w:t>2、技术要求</w:t>
            </w:r>
            <w:r>
              <w:rPr>
                <w:rFonts w:ascii="宋体" w:hAnsi="宋体" w:cs="宋体" w:hint="eastAsia"/>
                <w:color w:val="000000"/>
                <w:kern w:val="0"/>
                <w:szCs w:val="21"/>
              </w:rPr>
              <w:br/>
              <w:t>2.1主机</w:t>
            </w:r>
            <w:r>
              <w:rPr>
                <w:rFonts w:ascii="宋体" w:hAnsi="宋体" w:cs="宋体" w:hint="eastAsia"/>
                <w:color w:val="000000"/>
                <w:kern w:val="0"/>
                <w:szCs w:val="21"/>
              </w:rPr>
              <w:br/>
              <w:t>2.1.1全彩色大屏幕液晶显示器、触摸式按键，带远程控制系统</w:t>
            </w:r>
            <w:r>
              <w:rPr>
                <w:rFonts w:ascii="宋体" w:hAnsi="宋体" w:cs="宋体" w:hint="eastAsia"/>
                <w:color w:val="000000"/>
                <w:kern w:val="0"/>
                <w:szCs w:val="21"/>
              </w:rPr>
              <w:br/>
              <w:t>2.1.2 触摸屏可进行精准的屏幕校准以及在运行时进行短时间锁屏清理操作</w:t>
            </w:r>
            <w:r>
              <w:rPr>
                <w:rFonts w:ascii="宋体" w:hAnsi="宋体" w:cs="宋体" w:hint="eastAsia"/>
                <w:color w:val="000000"/>
                <w:kern w:val="0"/>
                <w:szCs w:val="21"/>
              </w:rPr>
              <w:br/>
              <w:t>2.1.3  样品可实现外挂瓶及搁板两种方式进行冻干</w:t>
            </w:r>
            <w:r>
              <w:rPr>
                <w:rFonts w:ascii="宋体" w:hAnsi="宋体" w:cs="宋体" w:hint="eastAsia"/>
                <w:color w:val="000000"/>
                <w:kern w:val="0"/>
                <w:szCs w:val="21"/>
              </w:rPr>
              <w:br/>
              <w:t>2.1.4 LCD数字显示真空和温度，可监控严格的冻干参数如冷凝器温度和真空度，带压力温度指示灯，可通过指示灯的颜色判断仪器目前所处的实际状态</w:t>
            </w:r>
            <w:r>
              <w:rPr>
                <w:rFonts w:ascii="宋体" w:hAnsi="宋体" w:cs="宋体" w:hint="eastAsia"/>
                <w:color w:val="000000"/>
                <w:kern w:val="0"/>
                <w:szCs w:val="21"/>
              </w:rPr>
              <w:br/>
              <w:t>2.1.5标配专利的预冻盘系统，可在冷凝器内直接进行少量样品的冷冻和冻干，并且旋转式提拉手柄可以轻易将预冻盘放入冷凝器或上升至干燥腔</w:t>
            </w:r>
            <w:r>
              <w:rPr>
                <w:rFonts w:ascii="宋体" w:hAnsi="宋体" w:cs="宋体" w:hint="eastAsia"/>
                <w:color w:val="000000"/>
                <w:kern w:val="0"/>
                <w:szCs w:val="21"/>
              </w:rPr>
              <w:br/>
              <w:t>2.1.6可图形化显示系统的真空度、冷阱温度以及环境温度，可通过趋势线在线查询真空度、冷阱温度等的历史变化趋势</w:t>
            </w:r>
            <w:r>
              <w:rPr>
                <w:rFonts w:ascii="宋体" w:hAnsi="宋体" w:cs="宋体" w:hint="eastAsia"/>
                <w:color w:val="000000"/>
                <w:kern w:val="0"/>
                <w:szCs w:val="21"/>
              </w:rPr>
              <w:br/>
              <w:t xml:space="preserve">2.1.7 最低冷凝温度： </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2.1.8底部外置式冷凝管，光滑冷阱壁可快速除霜</w:t>
            </w:r>
            <w:r>
              <w:rPr>
                <w:rFonts w:ascii="宋体" w:hAnsi="宋体" w:cs="宋体" w:hint="eastAsia"/>
                <w:color w:val="000000"/>
                <w:kern w:val="0"/>
                <w:szCs w:val="21"/>
              </w:rPr>
              <w:br/>
              <w:t>2.1.9一键式热气除霜功能</w:t>
            </w:r>
            <w:r>
              <w:rPr>
                <w:rFonts w:ascii="宋体" w:hAnsi="宋体" w:cs="宋体" w:hint="eastAsia"/>
                <w:color w:val="000000"/>
                <w:kern w:val="0"/>
                <w:szCs w:val="21"/>
              </w:rPr>
              <w:br/>
              <w:t>2.1.10 配有真空控制阀，可使真空度维持在设定的数值</w:t>
            </w:r>
            <w:r>
              <w:rPr>
                <w:rFonts w:ascii="宋体" w:hAnsi="宋体" w:cs="宋体" w:hint="eastAsia"/>
                <w:color w:val="000000"/>
                <w:kern w:val="0"/>
                <w:szCs w:val="21"/>
              </w:rPr>
              <w:br/>
              <w:t xml:space="preserve">2.1.11自动真空释放，避免手动释放带来真空传感器的损坏 </w:t>
            </w:r>
            <w:r>
              <w:rPr>
                <w:rFonts w:ascii="宋体" w:hAnsi="宋体" w:cs="宋体" w:hint="eastAsia"/>
                <w:color w:val="000000"/>
                <w:kern w:val="0"/>
                <w:szCs w:val="21"/>
              </w:rPr>
              <w:br/>
              <w:t>2.1.12仪器具有开机自检功能和真空密封性测试功能</w:t>
            </w:r>
            <w:r>
              <w:rPr>
                <w:rFonts w:ascii="宋体" w:hAnsi="宋体" w:cs="宋体" w:hint="eastAsia"/>
                <w:color w:val="000000"/>
                <w:kern w:val="0"/>
                <w:szCs w:val="21"/>
              </w:rPr>
              <w:br/>
              <w:t>2.2真空系统</w:t>
            </w:r>
            <w:r>
              <w:rPr>
                <w:rFonts w:ascii="宋体" w:hAnsi="宋体" w:cs="宋体" w:hint="eastAsia"/>
                <w:color w:val="000000"/>
                <w:kern w:val="0"/>
                <w:szCs w:val="21"/>
              </w:rPr>
              <w:br/>
              <w:t>2.2.1</w:t>
            </w:r>
            <w:proofErr w:type="gramStart"/>
            <w:r>
              <w:rPr>
                <w:rFonts w:ascii="宋体" w:hAnsi="宋体" w:cs="宋体" w:hint="eastAsia"/>
                <w:color w:val="000000"/>
                <w:kern w:val="0"/>
                <w:szCs w:val="21"/>
              </w:rPr>
              <w:t>二级旋页</w:t>
            </w:r>
            <w:proofErr w:type="gramEnd"/>
            <w:r>
              <w:rPr>
                <w:rFonts w:ascii="宋体" w:hAnsi="宋体" w:cs="宋体" w:hint="eastAsia"/>
                <w:color w:val="000000"/>
                <w:kern w:val="0"/>
                <w:szCs w:val="21"/>
              </w:rPr>
              <w:t>真空泵，内置止逆阀可有效阻止真空泵油倒流</w:t>
            </w:r>
            <w:r>
              <w:rPr>
                <w:rFonts w:ascii="宋体" w:hAnsi="宋体" w:cs="宋体" w:hint="eastAsia"/>
                <w:color w:val="000000"/>
                <w:kern w:val="0"/>
                <w:szCs w:val="21"/>
              </w:rPr>
              <w:br/>
              <w:t>2.2.2极限真空度≤2*10-3mbar</w:t>
            </w:r>
            <w:r>
              <w:rPr>
                <w:rFonts w:ascii="宋体" w:hAnsi="宋体" w:cs="宋体" w:hint="eastAsia"/>
                <w:color w:val="000000"/>
                <w:kern w:val="0"/>
                <w:szCs w:val="21"/>
              </w:rPr>
              <w:br/>
              <w:t>2.2.3</w:t>
            </w:r>
            <w:proofErr w:type="gramStart"/>
            <w:r>
              <w:rPr>
                <w:rFonts w:ascii="宋体" w:hAnsi="宋体" w:cs="宋体" w:hint="eastAsia"/>
                <w:color w:val="000000"/>
                <w:kern w:val="0"/>
                <w:szCs w:val="21"/>
              </w:rPr>
              <w:t>配置油雾过滤器</w:t>
            </w:r>
            <w:proofErr w:type="gramEnd"/>
            <w:r>
              <w:rPr>
                <w:rFonts w:ascii="宋体" w:hAnsi="宋体" w:cs="宋体" w:hint="eastAsia"/>
                <w:color w:val="000000"/>
                <w:kern w:val="0"/>
                <w:szCs w:val="21"/>
              </w:rPr>
              <w:t>，防止污染环境</w:t>
            </w:r>
            <w:r>
              <w:rPr>
                <w:rFonts w:ascii="宋体" w:hAnsi="宋体" w:cs="宋体" w:hint="eastAsia"/>
                <w:color w:val="000000"/>
                <w:kern w:val="0"/>
                <w:szCs w:val="21"/>
              </w:rPr>
              <w:br/>
              <w:t>2.3 冷冻干燥腔</w:t>
            </w:r>
            <w:r>
              <w:rPr>
                <w:rFonts w:ascii="宋体" w:hAnsi="宋体" w:cs="宋体" w:hint="eastAsia"/>
                <w:color w:val="000000"/>
                <w:kern w:val="0"/>
                <w:szCs w:val="21"/>
              </w:rPr>
              <w:br/>
              <w:t>2.3.1配有快速密封阀，无需密封圈等拆卸和更换配件，可同时完成多个</w:t>
            </w:r>
            <w:proofErr w:type="gramStart"/>
            <w:r>
              <w:rPr>
                <w:rFonts w:ascii="宋体" w:hAnsi="宋体" w:cs="宋体" w:hint="eastAsia"/>
                <w:color w:val="000000"/>
                <w:kern w:val="0"/>
                <w:szCs w:val="21"/>
              </w:rPr>
              <w:t>外挂瓶冻干</w:t>
            </w:r>
            <w:proofErr w:type="gramEnd"/>
            <w:r>
              <w:rPr>
                <w:rFonts w:ascii="宋体" w:hAnsi="宋体" w:cs="宋体" w:hint="eastAsia"/>
                <w:color w:val="000000"/>
                <w:kern w:val="0"/>
                <w:szCs w:val="21"/>
              </w:rPr>
              <w:br/>
              <w:t>2.3.2 多层耐腐蚀不锈钢搁架</w:t>
            </w:r>
            <w:r>
              <w:rPr>
                <w:rFonts w:ascii="宋体" w:hAnsi="宋体" w:cs="宋体" w:hint="eastAsia"/>
                <w:color w:val="000000"/>
                <w:kern w:val="0"/>
                <w:szCs w:val="21"/>
              </w:rPr>
              <w:br/>
              <w:t>3 主要配置：</w:t>
            </w:r>
            <w:r>
              <w:rPr>
                <w:rFonts w:ascii="宋体" w:hAnsi="宋体" w:cs="宋体" w:hint="eastAsia"/>
                <w:color w:val="000000"/>
                <w:kern w:val="0"/>
                <w:szCs w:val="21"/>
              </w:rPr>
              <w:br/>
              <w:t>3.1. 冻干机主机1台</w:t>
            </w:r>
            <w:r>
              <w:rPr>
                <w:rFonts w:ascii="宋体" w:hAnsi="宋体" w:cs="宋体" w:hint="eastAsia"/>
                <w:color w:val="000000"/>
                <w:kern w:val="0"/>
                <w:szCs w:val="21"/>
              </w:rPr>
              <w:br/>
              <w:t>3.2  真空泵及真空泵除雾器1套</w:t>
            </w:r>
            <w:r>
              <w:rPr>
                <w:rFonts w:ascii="宋体" w:hAnsi="宋体" w:cs="宋体" w:hint="eastAsia"/>
                <w:color w:val="000000"/>
                <w:kern w:val="0"/>
                <w:szCs w:val="21"/>
              </w:rPr>
              <w:br/>
              <w:t>3.3  8接口桶形</w:t>
            </w:r>
            <w:proofErr w:type="gramStart"/>
            <w:r>
              <w:rPr>
                <w:rFonts w:ascii="宋体" w:hAnsi="宋体" w:cs="宋体" w:hint="eastAsia"/>
                <w:color w:val="000000"/>
                <w:kern w:val="0"/>
                <w:szCs w:val="21"/>
              </w:rPr>
              <w:t>歧</w:t>
            </w:r>
            <w:proofErr w:type="gramEnd"/>
            <w:r>
              <w:rPr>
                <w:rFonts w:ascii="宋体" w:hAnsi="宋体" w:cs="宋体" w:hint="eastAsia"/>
                <w:color w:val="000000"/>
                <w:kern w:val="0"/>
                <w:szCs w:val="21"/>
              </w:rPr>
              <w:t>管架1套</w:t>
            </w:r>
            <w:r>
              <w:rPr>
                <w:rFonts w:ascii="宋体" w:hAnsi="宋体" w:cs="宋体" w:hint="eastAsia"/>
                <w:color w:val="000000"/>
                <w:kern w:val="0"/>
                <w:szCs w:val="21"/>
              </w:rPr>
              <w:br/>
              <w:t>3.4. 多层不锈钢搁板1套</w:t>
            </w:r>
            <w:r>
              <w:rPr>
                <w:rFonts w:ascii="宋体" w:hAnsi="宋体" w:cs="宋体" w:hint="eastAsia"/>
                <w:color w:val="000000"/>
                <w:kern w:val="0"/>
                <w:szCs w:val="21"/>
              </w:rPr>
              <w:br/>
              <w:t>3.5. 控制系统1套（主机自带）</w:t>
            </w:r>
            <w:r>
              <w:rPr>
                <w:rFonts w:ascii="宋体" w:hAnsi="宋体" w:cs="宋体" w:hint="eastAsia"/>
                <w:color w:val="000000"/>
                <w:kern w:val="0"/>
                <w:szCs w:val="21"/>
              </w:rPr>
              <w:br/>
              <w:t>3.6. 自动热气除霜系统1套（主机自带）</w:t>
            </w:r>
            <w:r>
              <w:rPr>
                <w:rFonts w:ascii="宋体" w:hAnsi="宋体" w:cs="宋体" w:hint="eastAsia"/>
                <w:color w:val="000000"/>
                <w:kern w:val="0"/>
                <w:szCs w:val="21"/>
              </w:rPr>
              <w:br/>
              <w:t>3.7. 预冻盘系统 1套（主机自带）</w:t>
            </w:r>
            <w:r>
              <w:rPr>
                <w:rFonts w:ascii="宋体" w:hAnsi="宋体" w:cs="宋体" w:hint="eastAsia"/>
                <w:color w:val="000000"/>
                <w:kern w:val="0"/>
                <w:szCs w:val="21"/>
              </w:rPr>
              <w:br/>
              <w:t>3.8  真空控制系统1套（主机自带）</w:t>
            </w:r>
            <w:r>
              <w:rPr>
                <w:rFonts w:ascii="宋体" w:hAnsi="宋体" w:cs="宋体" w:hint="eastAsia"/>
                <w:color w:val="000000"/>
                <w:kern w:val="0"/>
                <w:szCs w:val="21"/>
              </w:rPr>
              <w:br/>
              <w:t>3.9.  通用底板1个（主机自带）</w:t>
            </w:r>
            <w:r>
              <w:rPr>
                <w:rFonts w:ascii="宋体" w:hAnsi="宋体" w:cs="宋体" w:hint="eastAsia"/>
                <w:color w:val="000000"/>
                <w:kern w:val="0"/>
                <w:szCs w:val="21"/>
              </w:rPr>
              <w:br/>
              <w:t>3.10. 带盖广</w:t>
            </w:r>
            <w:proofErr w:type="gramStart"/>
            <w:r>
              <w:rPr>
                <w:rFonts w:ascii="宋体" w:hAnsi="宋体" w:cs="宋体" w:hint="eastAsia"/>
                <w:color w:val="000000"/>
                <w:kern w:val="0"/>
                <w:szCs w:val="21"/>
              </w:rPr>
              <w:t>口冻干瓶</w:t>
            </w:r>
            <w:proofErr w:type="gramEnd"/>
            <w:r>
              <w:rPr>
                <w:rFonts w:ascii="宋体" w:hAnsi="宋体" w:cs="宋体" w:hint="eastAsia"/>
                <w:color w:val="000000"/>
                <w:kern w:val="0"/>
                <w:szCs w:val="21"/>
              </w:rPr>
              <w:t>8个（300ml）</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3.11. </w:t>
            </w:r>
            <w:proofErr w:type="gramStart"/>
            <w:r>
              <w:rPr>
                <w:rFonts w:ascii="宋体" w:hAnsi="宋体" w:cs="宋体" w:hint="eastAsia"/>
                <w:color w:val="000000"/>
                <w:kern w:val="0"/>
                <w:szCs w:val="21"/>
              </w:rPr>
              <w:t>冻干瓶连接管</w:t>
            </w:r>
            <w:proofErr w:type="gramEnd"/>
            <w:r>
              <w:rPr>
                <w:rFonts w:ascii="宋体" w:hAnsi="宋体" w:cs="宋体" w:hint="eastAsia"/>
                <w:color w:val="000000"/>
                <w:kern w:val="0"/>
                <w:szCs w:val="21"/>
              </w:rPr>
              <w:t>8个</w:t>
            </w:r>
            <w:r>
              <w:rPr>
                <w:rFonts w:ascii="宋体" w:hAnsi="宋体" w:cs="宋体" w:hint="eastAsia"/>
                <w:color w:val="000000"/>
                <w:kern w:val="0"/>
                <w:szCs w:val="21"/>
              </w:rPr>
              <w:br/>
              <w:t>3.12  备用防腐蚀泵油1加仑</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12</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全自动高压灭菌器</w:t>
            </w:r>
          </w:p>
        </w:tc>
        <w:tc>
          <w:tcPr>
            <w:tcW w:w="3524" w:type="pct"/>
            <w:vAlign w:val="center"/>
          </w:tcPr>
          <w:p w:rsidR="000B6974" w:rsidRDefault="000B6974" w:rsidP="00506DD0">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0B6974" w:rsidRDefault="000B6974" w:rsidP="00506DD0">
            <w:pPr>
              <w:widowControl/>
              <w:jc w:val="left"/>
              <w:rPr>
                <w:rFonts w:ascii="宋体" w:hAnsi="宋体" w:cs="宋体"/>
                <w:color w:val="000000"/>
                <w:kern w:val="0"/>
                <w:szCs w:val="21"/>
              </w:rPr>
            </w:pP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 xml:space="preserve">.技术参数 </w:t>
            </w:r>
            <w:r>
              <w:rPr>
                <w:rFonts w:ascii="宋体" w:hAnsi="宋体" w:cs="宋体" w:hint="eastAsia"/>
                <w:color w:val="000000"/>
                <w:kern w:val="0"/>
                <w:szCs w:val="21"/>
              </w:rPr>
              <w:br/>
              <w:t>1.容量:≥60升</w:t>
            </w:r>
            <w:r>
              <w:rPr>
                <w:rFonts w:ascii="宋体" w:hAnsi="宋体" w:cs="宋体" w:hint="eastAsia"/>
                <w:color w:val="000000"/>
                <w:kern w:val="0"/>
                <w:szCs w:val="21"/>
              </w:rPr>
              <w:br/>
              <w:t>2.立式结构,底部带脚轮</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 xml:space="preserve">3．腔体直径≥40cm </w:t>
            </w:r>
            <w:r>
              <w:rPr>
                <w:rFonts w:ascii="宋体" w:hAnsi="宋体" w:cs="宋体" w:hint="eastAsia"/>
                <w:color w:val="000000"/>
                <w:kern w:val="0"/>
                <w:szCs w:val="21"/>
              </w:rPr>
              <w:br/>
              <w:t>4.灭菌</w:t>
            </w:r>
            <w:proofErr w:type="gramStart"/>
            <w:r>
              <w:rPr>
                <w:rFonts w:ascii="宋体" w:hAnsi="宋体" w:cs="宋体" w:hint="eastAsia"/>
                <w:color w:val="000000"/>
                <w:kern w:val="0"/>
                <w:szCs w:val="21"/>
              </w:rPr>
              <w:t>腔</w:t>
            </w:r>
            <w:proofErr w:type="gramEnd"/>
            <w:r>
              <w:rPr>
                <w:rFonts w:ascii="宋体" w:hAnsi="宋体" w:cs="宋体" w:hint="eastAsia"/>
                <w:color w:val="000000"/>
                <w:kern w:val="0"/>
                <w:szCs w:val="21"/>
              </w:rPr>
              <w:t>材料:SUS304不锈钢,</w:t>
            </w:r>
            <w:r>
              <w:rPr>
                <w:rFonts w:ascii="宋体" w:hAnsi="宋体" w:cs="宋体" w:hint="eastAsia"/>
                <w:color w:val="000000"/>
                <w:kern w:val="0"/>
                <w:szCs w:val="21"/>
              </w:rPr>
              <w:br/>
              <w:t>5.最高灭菌工作温度:≥135℃</w:t>
            </w:r>
            <w:r>
              <w:rPr>
                <w:rFonts w:ascii="宋体" w:hAnsi="宋体" w:cs="宋体" w:hint="eastAsia"/>
                <w:color w:val="000000"/>
                <w:kern w:val="0"/>
                <w:szCs w:val="21"/>
              </w:rPr>
              <w:br/>
              <w:t>6.时间范围:灭菌时间:1-6000分钟，定时启动时间：0分钟-6天</w:t>
            </w:r>
            <w:r>
              <w:rPr>
                <w:rFonts w:ascii="宋体" w:hAnsi="宋体" w:cs="宋体" w:hint="eastAsia"/>
                <w:color w:val="000000"/>
                <w:kern w:val="0"/>
                <w:szCs w:val="21"/>
              </w:rPr>
              <w:br/>
              <w:t>7.最高使用压力：0.26MPA</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8.存储系统:可同时创建20条以上程序</w:t>
            </w:r>
            <w:r>
              <w:rPr>
                <w:rFonts w:ascii="宋体" w:hAnsi="宋体" w:cs="宋体" w:hint="eastAsia"/>
                <w:color w:val="000000"/>
                <w:kern w:val="0"/>
                <w:szCs w:val="21"/>
              </w:rPr>
              <w:br/>
              <w:t>9.附件.水位传感器1个,冷却风扇1个,不锈钢提篮2个,</w:t>
            </w:r>
            <w:r>
              <w:rPr>
                <w:rFonts w:ascii="宋体" w:hAnsi="宋体" w:cs="宋体" w:hint="eastAsia"/>
                <w:color w:val="000000"/>
                <w:kern w:val="0"/>
                <w:szCs w:val="21"/>
              </w:rPr>
              <w:br/>
              <w:t>二．产品特点</w:t>
            </w:r>
            <w:r>
              <w:rPr>
                <w:rFonts w:ascii="宋体" w:hAnsi="宋体" w:cs="宋体" w:hint="eastAsia"/>
                <w:color w:val="000000"/>
                <w:kern w:val="0"/>
                <w:szCs w:val="21"/>
              </w:rPr>
              <w:br/>
              <w:t>1.采用智能化微电脑系统,可以实现对灭菌过程的全自动控制</w:t>
            </w:r>
            <w:r>
              <w:rPr>
                <w:rFonts w:ascii="宋体" w:hAnsi="宋体" w:cs="宋体" w:hint="eastAsia"/>
                <w:color w:val="000000"/>
                <w:kern w:val="0"/>
                <w:szCs w:val="21"/>
              </w:rPr>
              <w:br/>
              <w:t>2.记忆存储系统,可设置自己的灭菌参数,记忆存储起来,断电也不会丢失</w:t>
            </w:r>
            <w:r>
              <w:rPr>
                <w:rFonts w:ascii="宋体" w:hAnsi="宋体" w:cs="宋体" w:hint="eastAsia"/>
                <w:color w:val="000000"/>
                <w:kern w:val="0"/>
                <w:szCs w:val="21"/>
              </w:rPr>
              <w:br/>
              <w:t>3.定时启动:可预约灭菌器,设定灭菌器,灭菌器按预约时间启动</w:t>
            </w:r>
            <w:r>
              <w:rPr>
                <w:rFonts w:ascii="宋体" w:hAnsi="宋体" w:cs="宋体" w:hint="eastAsia"/>
                <w:color w:val="000000"/>
                <w:kern w:val="0"/>
                <w:szCs w:val="21"/>
              </w:rPr>
              <w:br/>
              <w:t>4.废弃物灭菌模式：专用的废弃物灭菌程序，对实验室的废弃物进行有效灭菌</w:t>
            </w:r>
            <w:r>
              <w:rPr>
                <w:rFonts w:ascii="宋体" w:hAnsi="宋体" w:cs="宋体" w:hint="eastAsia"/>
                <w:color w:val="000000"/>
                <w:kern w:val="0"/>
                <w:szCs w:val="21"/>
              </w:rPr>
              <w:br/>
              <w:t>5.具有琼脂处理功能:可以对琼脂进行加热、融化、保温,以及对腔体进行预热处理</w:t>
            </w:r>
            <w:r>
              <w:rPr>
                <w:rFonts w:ascii="宋体" w:hAnsi="宋体" w:cs="宋体" w:hint="eastAsia"/>
                <w:color w:val="000000"/>
                <w:kern w:val="0"/>
                <w:szCs w:val="21"/>
              </w:rPr>
              <w:br/>
              <w:t>6.预置五种及以上灭菌模式,可针对固体,液体,琼脂,废弃物等灭菌</w:t>
            </w:r>
            <w:r>
              <w:rPr>
                <w:rFonts w:ascii="宋体" w:hAnsi="宋体" w:cs="宋体" w:hint="eastAsia"/>
                <w:color w:val="000000"/>
                <w:kern w:val="0"/>
                <w:szCs w:val="21"/>
              </w:rPr>
              <w:br/>
              <w:t>7.提供校验接口,可同时接入15根温度探头,以供温度验证之用</w:t>
            </w:r>
            <w:r>
              <w:rPr>
                <w:rFonts w:ascii="宋体" w:hAnsi="宋体" w:cs="宋体" w:hint="eastAsia"/>
                <w:color w:val="000000"/>
                <w:kern w:val="0"/>
                <w:szCs w:val="21"/>
              </w:rPr>
              <w:br/>
              <w:t>8.配备冷却风扇:灭菌完成可快速降温.</w:t>
            </w:r>
            <w:r>
              <w:rPr>
                <w:rFonts w:ascii="宋体" w:hAnsi="宋体" w:cs="宋体" w:hint="eastAsia"/>
                <w:color w:val="000000"/>
                <w:kern w:val="0"/>
                <w:szCs w:val="21"/>
              </w:rPr>
              <w:br/>
              <w:t>三.安全措施</w:t>
            </w:r>
            <w:r>
              <w:rPr>
                <w:rFonts w:ascii="宋体" w:hAnsi="宋体" w:cs="宋体" w:hint="eastAsia"/>
                <w:color w:val="000000"/>
                <w:kern w:val="0"/>
                <w:szCs w:val="21"/>
              </w:rPr>
              <w:br/>
              <w:t>1.防</w:t>
            </w:r>
            <w:proofErr w:type="gramStart"/>
            <w:r>
              <w:rPr>
                <w:rFonts w:ascii="宋体" w:hAnsi="宋体" w:cs="宋体" w:hint="eastAsia"/>
                <w:color w:val="000000"/>
                <w:kern w:val="0"/>
                <w:szCs w:val="21"/>
              </w:rPr>
              <w:t>烫设计</w:t>
            </w:r>
            <w:proofErr w:type="gramEnd"/>
            <w:r>
              <w:rPr>
                <w:rFonts w:ascii="宋体" w:hAnsi="宋体" w:cs="宋体" w:hint="eastAsia"/>
                <w:color w:val="000000"/>
                <w:kern w:val="0"/>
                <w:szCs w:val="21"/>
              </w:rPr>
              <w:t>:腔盖、台面由热绝缘塑料制成，可以防烫</w:t>
            </w:r>
            <w:r>
              <w:rPr>
                <w:rFonts w:ascii="宋体" w:hAnsi="宋体" w:cs="宋体" w:hint="eastAsia"/>
                <w:color w:val="000000"/>
                <w:kern w:val="0"/>
                <w:szCs w:val="21"/>
              </w:rPr>
              <w:br/>
              <w:t>2.电动式双内锁:实时</w:t>
            </w:r>
            <w:proofErr w:type="gramStart"/>
            <w:r>
              <w:rPr>
                <w:rFonts w:ascii="宋体" w:hAnsi="宋体" w:cs="宋体" w:hint="eastAsia"/>
                <w:color w:val="000000"/>
                <w:kern w:val="0"/>
                <w:szCs w:val="21"/>
              </w:rPr>
              <w:t>监测腔盖开关</w:t>
            </w:r>
            <w:proofErr w:type="gramEnd"/>
            <w:r>
              <w:rPr>
                <w:rFonts w:ascii="宋体" w:hAnsi="宋体" w:cs="宋体" w:hint="eastAsia"/>
                <w:color w:val="000000"/>
                <w:kern w:val="0"/>
                <w:szCs w:val="21"/>
              </w:rPr>
              <w:t>状态,确保</w:t>
            </w:r>
            <w:proofErr w:type="gramStart"/>
            <w:r>
              <w:rPr>
                <w:rFonts w:ascii="宋体" w:hAnsi="宋体" w:cs="宋体" w:hint="eastAsia"/>
                <w:color w:val="000000"/>
                <w:kern w:val="0"/>
                <w:szCs w:val="21"/>
              </w:rPr>
              <w:t>腔盖关</w:t>
            </w:r>
            <w:proofErr w:type="gramEnd"/>
            <w:r>
              <w:rPr>
                <w:rFonts w:ascii="宋体" w:hAnsi="宋体" w:cs="宋体" w:hint="eastAsia"/>
                <w:color w:val="000000"/>
                <w:kern w:val="0"/>
                <w:szCs w:val="21"/>
              </w:rPr>
              <w:t>到位才能启动工作,同时实时监测腔内温度和压力,只有温度和压力在安全的状态下才能</w:t>
            </w:r>
            <w:proofErr w:type="gramStart"/>
            <w:r>
              <w:rPr>
                <w:rFonts w:ascii="宋体" w:hAnsi="宋体" w:cs="宋体" w:hint="eastAsia"/>
                <w:color w:val="000000"/>
                <w:kern w:val="0"/>
                <w:szCs w:val="21"/>
              </w:rPr>
              <w:t>开启腔盖</w:t>
            </w:r>
            <w:proofErr w:type="gramEnd"/>
            <w:r>
              <w:rPr>
                <w:rFonts w:ascii="宋体" w:hAnsi="宋体" w:cs="宋体" w:hint="eastAsia"/>
                <w:color w:val="000000"/>
                <w:kern w:val="0"/>
                <w:szCs w:val="21"/>
              </w:rPr>
              <w:br/>
              <w:t>3.冷却锁打开温度:根据灭菌物的热惯性,可设置灭菌物的开盖温度,温度没达到设定温度,</w:t>
            </w:r>
            <w:proofErr w:type="gramStart"/>
            <w:r>
              <w:rPr>
                <w:rFonts w:ascii="宋体" w:hAnsi="宋体" w:cs="宋体" w:hint="eastAsia"/>
                <w:color w:val="000000"/>
                <w:kern w:val="0"/>
                <w:szCs w:val="21"/>
              </w:rPr>
              <w:t>腔盖无法</w:t>
            </w:r>
            <w:proofErr w:type="gramEnd"/>
            <w:r>
              <w:rPr>
                <w:rFonts w:ascii="宋体" w:hAnsi="宋体" w:cs="宋体" w:hint="eastAsia"/>
                <w:color w:val="000000"/>
                <w:kern w:val="0"/>
                <w:szCs w:val="21"/>
              </w:rPr>
              <w:t>打开</w:t>
            </w:r>
            <w:r>
              <w:rPr>
                <w:rFonts w:ascii="宋体" w:hAnsi="宋体" w:cs="宋体" w:hint="eastAsia"/>
                <w:color w:val="000000"/>
                <w:kern w:val="0"/>
                <w:szCs w:val="21"/>
              </w:rPr>
              <w:br/>
              <w:t>4缺水双重保护:配备水位传感器和干烧保护器的双重保护系统,防止干烧,杜绝误判,缺水迅速断电并报警</w:t>
            </w:r>
            <w:r>
              <w:rPr>
                <w:rFonts w:ascii="宋体" w:hAnsi="宋体" w:cs="宋体" w:hint="eastAsia"/>
                <w:color w:val="000000"/>
                <w:kern w:val="0"/>
                <w:szCs w:val="21"/>
              </w:rPr>
              <w:br/>
              <w:t>5.过压双重保护:配备安全阀和过压保护系统,压力异常,能泄压产断电报警</w:t>
            </w:r>
            <w:r>
              <w:rPr>
                <w:rFonts w:ascii="宋体" w:hAnsi="宋体" w:cs="宋体" w:hint="eastAsia"/>
                <w:color w:val="000000"/>
                <w:kern w:val="0"/>
                <w:szCs w:val="21"/>
              </w:rPr>
              <w:br/>
              <w:t>6.过温与升温保护:若出现超过设定的温度或升温异常,能断电并报警</w:t>
            </w:r>
            <w:r>
              <w:rPr>
                <w:rFonts w:ascii="宋体" w:hAnsi="宋体" w:cs="宋体" w:hint="eastAsia"/>
                <w:color w:val="000000"/>
                <w:kern w:val="0"/>
                <w:szCs w:val="21"/>
              </w:rPr>
              <w:br/>
              <w:t>7.具有过流,短路保护,漏电保护</w:t>
            </w:r>
            <w:r>
              <w:rPr>
                <w:rFonts w:ascii="宋体" w:hAnsi="宋体" w:cs="宋体" w:hint="eastAsia"/>
                <w:color w:val="000000"/>
                <w:kern w:val="0"/>
                <w:szCs w:val="21"/>
              </w:rPr>
              <w:br/>
            </w:r>
            <w:r>
              <w:rPr>
                <w:rFonts w:ascii="宋体" w:hAnsi="宋体" w:cs="宋体" w:hint="eastAsia"/>
                <w:b/>
                <w:color w:val="000000"/>
                <w:kern w:val="0"/>
                <w:szCs w:val="21"/>
              </w:rPr>
              <w:t>四.资质</w:t>
            </w:r>
            <w:r>
              <w:rPr>
                <w:rFonts w:ascii="宋体" w:hAnsi="宋体" w:cs="宋体" w:hint="eastAsia"/>
                <w:color w:val="000000"/>
                <w:kern w:val="0"/>
                <w:szCs w:val="21"/>
              </w:rPr>
              <w:br/>
              <w:t>1.鉴于高压灭菌器是特种设备,生产国家严格管控.生产厂家必须是正规的高压灭菌器生产厂家,产品必须是有经过检测的产品</w:t>
            </w:r>
            <w:r>
              <w:rPr>
                <w:rFonts w:ascii="宋体" w:hAnsi="宋体" w:cs="宋体" w:hint="eastAsia"/>
                <w:color w:val="000000"/>
                <w:kern w:val="0"/>
                <w:szCs w:val="21"/>
              </w:rPr>
              <w:br/>
            </w:r>
            <w:r>
              <w:rPr>
                <w:rFonts w:ascii="宋体" w:hAnsi="宋体" w:cs="宋体" w:hint="eastAsia"/>
                <w:color w:val="000000"/>
                <w:kern w:val="0"/>
                <w:szCs w:val="21"/>
              </w:rPr>
              <w:lastRenderedPageBreak/>
              <w:t>1)生产厂家必须本身特种设备(压力容器)生产资质(由国家法定机关颁发,不接受由第三方提供的资质)</w:t>
            </w:r>
            <w:r>
              <w:rPr>
                <w:rFonts w:ascii="宋体" w:hAnsi="宋体" w:cs="宋体" w:hint="eastAsia"/>
                <w:color w:val="000000"/>
                <w:kern w:val="0"/>
                <w:szCs w:val="21"/>
              </w:rPr>
              <w:br/>
              <w:t>2)生产厂家必须具有高压灭菌器生产资质(由国家法定机关颁发, 不接受由第三方提供的资质)</w:t>
            </w:r>
            <w:r>
              <w:rPr>
                <w:rFonts w:ascii="宋体" w:hAnsi="宋体" w:cs="宋体" w:hint="eastAsia"/>
                <w:color w:val="000000"/>
                <w:kern w:val="0"/>
                <w:szCs w:val="21"/>
              </w:rPr>
              <w:br/>
              <w:t>3)投标型号有经过国家法定灭菌器权威机构检测(不接受由第三方提供的资质)</w:t>
            </w:r>
            <w:r>
              <w:rPr>
                <w:rFonts w:ascii="宋体" w:hAnsi="宋体" w:cs="宋体" w:hint="eastAsia"/>
                <w:color w:val="000000"/>
                <w:kern w:val="0"/>
                <w:szCs w:val="21"/>
              </w:rPr>
              <w:br/>
              <w:t>2.投标型号有国外主流认证机构检测,如UL.FDA,CE-PED,CE</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13</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非接触式超声波</w:t>
            </w:r>
            <w:proofErr w:type="gramStart"/>
            <w:r>
              <w:rPr>
                <w:rFonts w:ascii="宋体" w:hAnsi="宋体" w:cs="宋体" w:hint="eastAsia"/>
                <w:color w:val="000000"/>
                <w:kern w:val="0"/>
                <w:szCs w:val="21"/>
              </w:rPr>
              <w:t>破碎仪</w:t>
            </w:r>
            <w:proofErr w:type="gramEnd"/>
          </w:p>
        </w:tc>
        <w:tc>
          <w:tcPr>
            <w:tcW w:w="3524" w:type="pct"/>
            <w:vAlign w:val="center"/>
          </w:tcPr>
          <w:p w:rsidR="000B6974" w:rsidRDefault="000B6974" w:rsidP="00506DD0">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0B6974" w:rsidRDefault="000B6974" w:rsidP="00506DD0">
            <w:pPr>
              <w:widowControl/>
              <w:spacing w:after="240"/>
              <w:jc w:val="left"/>
              <w:rPr>
                <w:rFonts w:ascii="宋体" w:hAnsi="宋体" w:cs="宋体"/>
                <w:color w:val="000000"/>
                <w:kern w:val="0"/>
                <w:szCs w:val="21"/>
              </w:rPr>
            </w:pPr>
            <w:r>
              <w:rPr>
                <w:rFonts w:ascii="宋体" w:hAnsi="宋体" w:cs="宋体" w:hint="eastAsia"/>
                <w:color w:val="000000"/>
                <w:kern w:val="0"/>
                <w:szCs w:val="21"/>
              </w:rPr>
              <w:t>技术参数:</w:t>
            </w:r>
            <w:r>
              <w:rPr>
                <w:rFonts w:ascii="宋体" w:hAnsi="宋体" w:cs="宋体" w:hint="eastAsia"/>
                <w:color w:val="000000"/>
                <w:kern w:val="0"/>
                <w:szCs w:val="21"/>
              </w:rPr>
              <w:br/>
              <w:t>1、样本零污染：非接触式消除了交叉污染风险和传统探头磨损掉渣现象；</w:t>
            </w:r>
            <w:r>
              <w:rPr>
                <w:rFonts w:ascii="宋体" w:hAnsi="宋体" w:cs="宋体" w:hint="eastAsia"/>
                <w:color w:val="000000"/>
                <w:kern w:val="0"/>
                <w:szCs w:val="21"/>
              </w:rPr>
              <w:br/>
              <w:t>2、安全可靠：封闭环境增强生物安全性(如分支杆菌、病毒等)；</w:t>
            </w:r>
            <w:r>
              <w:rPr>
                <w:rFonts w:ascii="宋体" w:hAnsi="宋体" w:cs="宋体" w:hint="eastAsia"/>
                <w:color w:val="000000"/>
                <w:kern w:val="0"/>
                <w:szCs w:val="21"/>
              </w:rPr>
              <w:br/>
              <w:t>3、适用范围广：适用于各种标准容器，可处理多种样品</w:t>
            </w:r>
            <w:r>
              <w:rPr>
                <w:rFonts w:ascii="宋体" w:hAnsi="宋体" w:cs="宋体" w:hint="eastAsia"/>
                <w:color w:val="000000"/>
                <w:kern w:val="0"/>
                <w:szCs w:val="21"/>
              </w:rPr>
              <w:br/>
              <w:t>4、重复性高：参数可调，精准控制样本处理过程，结果重复性高</w:t>
            </w:r>
            <w:r>
              <w:rPr>
                <w:rFonts w:ascii="宋体" w:hAnsi="宋体" w:cs="宋体" w:hint="eastAsia"/>
                <w:color w:val="000000"/>
                <w:kern w:val="0"/>
                <w:szCs w:val="21"/>
              </w:rPr>
              <w:br/>
              <w:t>5、等温处理：可选配冷却水循环系统，避免温度过高对样本造成损坏</w:t>
            </w:r>
            <w:r>
              <w:rPr>
                <w:rFonts w:ascii="宋体" w:hAnsi="宋体" w:cs="宋体" w:hint="eastAsia"/>
                <w:color w:val="000000"/>
                <w:kern w:val="0"/>
                <w:szCs w:val="21"/>
              </w:rPr>
              <w:br/>
              <w:t>6、旋转支架：自动的连续旋转离心管使超声波的能量分布更为均匀</w:t>
            </w:r>
            <w:r>
              <w:rPr>
                <w:rFonts w:ascii="宋体" w:hAnsi="宋体" w:cs="宋体" w:hint="eastAsia"/>
                <w:color w:val="000000"/>
                <w:kern w:val="0"/>
                <w:szCs w:val="21"/>
              </w:rPr>
              <w:br/>
              <w:t>7、超声波功率：1800W（1-99%可调）</w:t>
            </w:r>
            <w:r>
              <w:rPr>
                <w:rFonts w:ascii="宋体" w:hAnsi="宋体" w:cs="宋体" w:hint="eastAsia"/>
                <w:color w:val="000000"/>
                <w:kern w:val="0"/>
                <w:szCs w:val="21"/>
              </w:rPr>
              <w:br/>
              <w:t>8、占空比：0.1-99.9%</w:t>
            </w:r>
            <w:r>
              <w:rPr>
                <w:rFonts w:ascii="宋体" w:hAnsi="宋体" w:cs="宋体" w:hint="eastAsia"/>
                <w:color w:val="000000"/>
                <w:kern w:val="0"/>
                <w:szCs w:val="21"/>
              </w:rPr>
              <w:br/>
              <w:t>9、槽容积：2L</w:t>
            </w:r>
            <w:r>
              <w:rPr>
                <w:rFonts w:ascii="宋体" w:hAnsi="宋体" w:cs="宋体" w:hint="eastAsia"/>
                <w:color w:val="000000"/>
                <w:kern w:val="0"/>
                <w:szCs w:val="21"/>
              </w:rPr>
              <w:br/>
              <w:t>10、温度显示：有</w:t>
            </w:r>
            <w:r>
              <w:rPr>
                <w:rFonts w:ascii="宋体" w:hAnsi="宋体" w:cs="宋体" w:hint="eastAsia"/>
                <w:color w:val="000000"/>
                <w:kern w:val="0"/>
                <w:szCs w:val="21"/>
              </w:rPr>
              <w:br/>
              <w:t>11、破碎支架：1-2ml*16孔、5ml*8孔、10-15ml*8孔</w:t>
            </w:r>
            <w:r>
              <w:rPr>
                <w:rFonts w:ascii="宋体" w:hAnsi="宋体" w:cs="宋体" w:hint="eastAsia"/>
                <w:color w:val="000000"/>
                <w:kern w:val="0"/>
                <w:szCs w:val="21"/>
              </w:rPr>
              <w:br/>
              <w:t>12、控温范围：-10℃-100℃，泵流量：15L/min，温度波动度：±0.1℃</w:t>
            </w:r>
            <w:r>
              <w:rPr>
                <w:rFonts w:ascii="宋体" w:hAnsi="宋体" w:cs="宋体" w:hint="eastAsia"/>
                <w:color w:val="000000"/>
                <w:kern w:val="0"/>
                <w:szCs w:val="21"/>
              </w:rPr>
              <w:br/>
              <w:t>13、电源：220/110V 50Hz/60Hz</w:t>
            </w:r>
            <w:r>
              <w:rPr>
                <w:rFonts w:ascii="宋体" w:hAnsi="宋体" w:cs="宋体" w:hint="eastAsia"/>
                <w:color w:val="000000"/>
                <w:kern w:val="0"/>
                <w:szCs w:val="21"/>
              </w:rPr>
              <w:br/>
              <w:t>14、配置清单：非接触式超声波粉碎机主机1台，</w:t>
            </w:r>
            <w:proofErr w:type="gramStart"/>
            <w:r>
              <w:rPr>
                <w:rFonts w:ascii="宋体" w:hAnsi="宋体" w:cs="宋体" w:hint="eastAsia"/>
                <w:color w:val="000000"/>
                <w:kern w:val="0"/>
                <w:szCs w:val="21"/>
              </w:rPr>
              <w:t>冷水机</w:t>
            </w:r>
            <w:proofErr w:type="gramEnd"/>
            <w:r>
              <w:rPr>
                <w:rFonts w:ascii="宋体" w:hAnsi="宋体" w:cs="宋体" w:hint="eastAsia"/>
                <w:color w:val="000000"/>
                <w:kern w:val="0"/>
                <w:szCs w:val="21"/>
              </w:rPr>
              <w:t>1台，破碎支架3个，双层保温管2根，电源线2根。</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过氧化氢灭菌器</w:t>
            </w:r>
          </w:p>
        </w:tc>
        <w:tc>
          <w:tcPr>
            <w:tcW w:w="3524" w:type="pct"/>
            <w:vAlign w:val="center"/>
          </w:tcPr>
          <w:p w:rsidR="000B6974" w:rsidRDefault="000B6974" w:rsidP="00506DD0">
            <w:pPr>
              <w:widowControl/>
              <w:numPr>
                <w:ilvl w:val="0"/>
                <w:numId w:val="2"/>
              </w:numPr>
              <w:spacing w:after="240"/>
              <w:jc w:val="left"/>
              <w:rPr>
                <w:rFonts w:ascii="宋体" w:hAnsi="宋体" w:cs="宋体"/>
                <w:color w:val="000000"/>
                <w:kern w:val="0"/>
                <w:szCs w:val="21"/>
              </w:rPr>
            </w:pPr>
            <w:r>
              <w:rPr>
                <w:rFonts w:ascii="宋体" w:hAnsi="宋体" w:cs="宋体" w:hint="eastAsia"/>
                <w:color w:val="000000"/>
                <w:kern w:val="0"/>
                <w:szCs w:val="21"/>
              </w:rPr>
              <w:t>设备用途：</w:t>
            </w:r>
            <w:r>
              <w:rPr>
                <w:rFonts w:ascii="宋体" w:hAnsi="宋体" w:cs="宋体" w:hint="eastAsia"/>
                <w:color w:val="000000"/>
                <w:kern w:val="0"/>
                <w:szCs w:val="21"/>
              </w:rPr>
              <w:br/>
              <w:t>适用于突发性公共卫生事件应急消毒处理、发热门诊及发热留观室、核酸检测实验室、手术室等区域应急消毒处理、多重耐药菌及感染性疾病患者终末消毒处理等。</w:t>
            </w:r>
            <w:r>
              <w:rPr>
                <w:rFonts w:ascii="宋体" w:hAnsi="宋体" w:cs="宋体" w:hint="eastAsia"/>
                <w:color w:val="000000"/>
                <w:kern w:val="0"/>
                <w:szCs w:val="21"/>
              </w:rPr>
              <w:br/>
              <w:t>二、技术参数：</w:t>
            </w:r>
            <w:r>
              <w:rPr>
                <w:rFonts w:ascii="宋体" w:hAnsi="宋体" w:cs="宋体" w:hint="eastAsia"/>
                <w:color w:val="000000"/>
                <w:kern w:val="0"/>
                <w:szCs w:val="21"/>
              </w:rPr>
              <w:br/>
              <w:t>l.产品应便携，方便使用，需采用非加热，非蒸发原理，以保证对环境无腐蚀，重量小于等于6KG，且能够满足单台单次不少于500立方米的消毒，投标时需提供相关数据证明</w:t>
            </w:r>
            <w:r>
              <w:rPr>
                <w:rFonts w:ascii="宋体" w:hAnsi="宋体" w:cs="宋体" w:hint="eastAsia"/>
                <w:color w:val="000000"/>
                <w:kern w:val="0"/>
                <w:szCs w:val="21"/>
              </w:rPr>
              <w:br/>
              <w:t xml:space="preserve">2.产品可同时灭杀≥6 log 的黑色枯草芽孢和嗜热脂肪芽孢杆菌，投标时提供CNAS+CMA 双认证体系检测机构的检测报告 </w:t>
            </w:r>
            <w:r>
              <w:rPr>
                <w:rFonts w:ascii="宋体" w:hAnsi="宋体" w:cs="宋体" w:hint="eastAsia"/>
                <w:color w:val="000000"/>
                <w:kern w:val="0"/>
                <w:szCs w:val="21"/>
              </w:rPr>
              <w:br/>
              <w:t>3.为满足医疗使用条件，配套消毒液保质期大于等于2年，投标时提供配套使用消毒液在54摄氏度条件下放置14天过氧化氢含量下降率不得超过1%，在37摄氏度条件下放置3个月过氧化氢含量下降为0的检测报告。投标时提供的报告需为带有CNAS认</w:t>
            </w:r>
            <w:r>
              <w:rPr>
                <w:rFonts w:ascii="宋体" w:hAnsi="宋体" w:cs="宋体" w:hint="eastAsia"/>
                <w:color w:val="000000"/>
                <w:kern w:val="0"/>
                <w:szCs w:val="21"/>
              </w:rPr>
              <w:lastRenderedPageBreak/>
              <w:t>证的检测机构提供的检测报告页复印件并需取得该液体生产厂家或责任单位对项目的授权书，并提供检测机构电话核查真实性。</w:t>
            </w:r>
            <w:r>
              <w:rPr>
                <w:rFonts w:ascii="宋体" w:hAnsi="宋体" w:cs="宋体" w:hint="eastAsia"/>
                <w:color w:val="000000"/>
                <w:kern w:val="0"/>
                <w:szCs w:val="21"/>
              </w:rPr>
              <w:br/>
              <w:t>4.为保证空气消毒效果，投标时需提供具备带有CNAS认证的消毒剂空气消毒效果检测报告，并需明确注明：使用设备及型号和使用液体共同作用下，符合《消毒技术规范》现场消毒要求和模拟现场消毒要求，且用量不超过2Ml/M3，并提供检测机构电话核查真实性。</w:t>
            </w:r>
            <w:r>
              <w:rPr>
                <w:rFonts w:ascii="宋体" w:hAnsi="宋体" w:cs="宋体" w:hint="eastAsia"/>
                <w:color w:val="000000"/>
                <w:kern w:val="0"/>
                <w:szCs w:val="21"/>
              </w:rPr>
              <w:br/>
              <w:t>5.设备消毒液储存罐体应采用单独包装，一次性更换，以避免二次污染</w:t>
            </w:r>
            <w:r>
              <w:rPr>
                <w:rFonts w:ascii="宋体" w:hAnsi="宋体" w:cs="宋体" w:hint="eastAsia"/>
                <w:color w:val="000000"/>
                <w:kern w:val="0"/>
                <w:szCs w:val="21"/>
              </w:rPr>
              <w:br/>
              <w:t>6.为降低维护成本，设备的喷头须能与主机分离，卡扣设计，并具备双向喷头，以保证更便捷的覆盖更多区域.</w:t>
            </w:r>
          </w:p>
          <w:p w:rsidR="000B6974" w:rsidRDefault="000B6974" w:rsidP="00506DD0">
            <w:pPr>
              <w:widowControl/>
              <w:spacing w:after="240"/>
              <w:jc w:val="left"/>
              <w:rPr>
                <w:rFonts w:ascii="宋体" w:hAnsi="宋体" w:cs="宋体"/>
                <w:color w:val="000000"/>
                <w:kern w:val="0"/>
                <w:szCs w:val="21"/>
              </w:rPr>
            </w:pPr>
            <w:r>
              <w:rPr>
                <w:rFonts w:ascii="宋体" w:hAnsi="宋体" w:cs="宋体" w:hint="eastAsia"/>
                <w:color w:val="000000"/>
                <w:kern w:val="0"/>
                <w:szCs w:val="21"/>
              </w:rPr>
              <w:t>7.设备采用微电脑控制系统，具有触摸式彩色液晶显示屏，图形化和多种语言操作界面，动态显示消毒过程，方便查看消毒状态，支持输入,方便编辑消毒区域、人员等信息</w:t>
            </w:r>
            <w:r>
              <w:rPr>
                <w:rFonts w:ascii="宋体" w:hAnsi="宋体" w:cs="宋体" w:hint="eastAsia"/>
                <w:color w:val="000000"/>
                <w:kern w:val="0"/>
                <w:szCs w:val="21"/>
              </w:rPr>
              <w:br/>
              <w:t>8.产品具备延时开机和预约开机功能，延时时间可以自由定义</w:t>
            </w:r>
            <w:r>
              <w:rPr>
                <w:rFonts w:ascii="宋体" w:hAnsi="宋体" w:cs="宋体" w:hint="eastAsia"/>
                <w:color w:val="000000"/>
                <w:kern w:val="0"/>
                <w:szCs w:val="21"/>
              </w:rPr>
              <w:br/>
              <w:t>9.系统具备消毒数据的存储功能</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15</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恒温摇床(叠加)</w:t>
            </w:r>
          </w:p>
        </w:tc>
        <w:tc>
          <w:tcPr>
            <w:tcW w:w="3524" w:type="pct"/>
            <w:vAlign w:val="center"/>
          </w:tcPr>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技术参数：</w:t>
            </w:r>
            <w:r>
              <w:rPr>
                <w:rFonts w:ascii="宋体" w:hAnsi="宋体" w:cs="宋体" w:hint="eastAsia"/>
                <w:color w:val="000000"/>
                <w:kern w:val="0"/>
                <w:szCs w:val="21"/>
              </w:rPr>
              <w:br/>
              <w:t>1、三</w:t>
            </w:r>
            <w:proofErr w:type="gramStart"/>
            <w:r>
              <w:rPr>
                <w:rFonts w:ascii="宋体" w:hAnsi="宋体" w:cs="宋体" w:hint="eastAsia"/>
                <w:color w:val="000000"/>
                <w:kern w:val="0"/>
                <w:szCs w:val="21"/>
              </w:rPr>
              <w:t>层叠加</w:t>
            </w:r>
            <w:proofErr w:type="gramEnd"/>
            <w:r>
              <w:rPr>
                <w:rFonts w:ascii="宋体" w:hAnsi="宋体" w:cs="宋体" w:hint="eastAsia"/>
                <w:color w:val="000000"/>
                <w:kern w:val="0"/>
                <w:szCs w:val="21"/>
              </w:rPr>
              <w:t>组合，以最小的占地面积为用户提供最大的使用空间</w:t>
            </w:r>
            <w:r>
              <w:rPr>
                <w:rFonts w:ascii="宋体" w:hAnsi="宋体" w:cs="宋体" w:hint="eastAsia"/>
                <w:color w:val="000000"/>
                <w:kern w:val="0"/>
                <w:szCs w:val="21"/>
              </w:rPr>
              <w:br/>
              <w:t>2、配备高质伺服电机，控制速度精确、高速性能好、稳定性强，三维一体的偏三轮驱动，运转平滑、稳定、耐久、可靠。</w:t>
            </w:r>
            <w:r>
              <w:rPr>
                <w:rFonts w:ascii="宋体" w:hAnsi="宋体" w:cs="宋体" w:hint="eastAsia"/>
                <w:color w:val="000000"/>
                <w:kern w:val="0"/>
                <w:szCs w:val="21"/>
              </w:rPr>
              <w:br/>
              <w:t>3、具有异常情况自动断电以及断电恢复功能，避免因停电、死机而造成的数据丢失问题</w:t>
            </w:r>
            <w:r>
              <w:rPr>
                <w:rFonts w:ascii="宋体" w:hAnsi="宋体" w:cs="宋体" w:hint="eastAsia"/>
                <w:color w:val="000000"/>
                <w:kern w:val="0"/>
                <w:szCs w:val="21"/>
              </w:rPr>
              <w:br/>
              <w:t>4、人性化设计的开门即</w:t>
            </w:r>
            <w:proofErr w:type="gramStart"/>
            <w:r>
              <w:rPr>
                <w:rFonts w:ascii="宋体" w:hAnsi="宋体" w:cs="宋体" w:hint="eastAsia"/>
                <w:color w:val="000000"/>
                <w:kern w:val="0"/>
                <w:szCs w:val="21"/>
              </w:rPr>
              <w:t>停功能</w:t>
            </w:r>
            <w:proofErr w:type="gramEnd"/>
            <w:r>
              <w:rPr>
                <w:rFonts w:ascii="宋体" w:hAnsi="宋体" w:cs="宋体" w:hint="eastAsia"/>
                <w:color w:val="000000"/>
                <w:kern w:val="0"/>
                <w:szCs w:val="21"/>
              </w:rPr>
              <w:t>和超温报警功能，使用更加安全便捷</w:t>
            </w:r>
            <w:r>
              <w:rPr>
                <w:rFonts w:ascii="宋体" w:hAnsi="宋体" w:cs="宋体" w:hint="eastAsia"/>
                <w:color w:val="000000"/>
                <w:kern w:val="0"/>
                <w:szCs w:val="21"/>
              </w:rPr>
              <w:br/>
              <w:t>5、中空钢化玻璃门，方便随时在不开门情况下在各个角度观察箱体内部情况</w:t>
            </w:r>
            <w:r>
              <w:rPr>
                <w:rFonts w:ascii="宋体" w:hAnsi="宋体" w:cs="宋体" w:hint="eastAsia"/>
                <w:color w:val="000000"/>
                <w:kern w:val="0"/>
                <w:szCs w:val="21"/>
              </w:rPr>
              <w:br/>
              <w:t>6、人性化设计，下两层为</w:t>
            </w:r>
            <w:proofErr w:type="gramStart"/>
            <w:r>
              <w:rPr>
                <w:rFonts w:ascii="宋体" w:hAnsi="宋体" w:cs="宋体" w:hint="eastAsia"/>
                <w:color w:val="000000"/>
                <w:kern w:val="0"/>
                <w:szCs w:val="21"/>
              </w:rPr>
              <w:t>下翻式开门</w:t>
            </w:r>
            <w:proofErr w:type="gramEnd"/>
            <w:r>
              <w:rPr>
                <w:rFonts w:ascii="宋体" w:hAnsi="宋体" w:cs="宋体" w:hint="eastAsia"/>
                <w:color w:val="000000"/>
                <w:kern w:val="0"/>
                <w:szCs w:val="21"/>
              </w:rPr>
              <w:t>，第三层</w:t>
            </w:r>
            <w:proofErr w:type="gramStart"/>
            <w:r>
              <w:rPr>
                <w:rFonts w:ascii="宋体" w:hAnsi="宋体" w:cs="宋体" w:hint="eastAsia"/>
                <w:color w:val="000000"/>
                <w:kern w:val="0"/>
                <w:szCs w:val="21"/>
              </w:rPr>
              <w:t>为上翻式开门</w:t>
            </w:r>
            <w:proofErr w:type="gramEnd"/>
            <w:r>
              <w:rPr>
                <w:rFonts w:ascii="宋体" w:hAnsi="宋体" w:cs="宋体" w:hint="eastAsia"/>
                <w:color w:val="000000"/>
                <w:kern w:val="0"/>
                <w:szCs w:val="21"/>
              </w:rPr>
              <w:t>，摇板可自由抽出，方便装卸摇瓶，每层可独立控制，各层可在不同温度转速下同时运转或根据需要运行一层、两层或三层</w:t>
            </w:r>
            <w:r>
              <w:rPr>
                <w:rFonts w:ascii="宋体" w:hAnsi="宋体" w:cs="宋体" w:hint="eastAsia"/>
                <w:color w:val="000000"/>
                <w:kern w:val="0"/>
                <w:szCs w:val="21"/>
              </w:rPr>
              <w:br/>
              <w:t>7、精选优质进口压缩机、无氟环保制冷剂，噪音低、制冷效果好，确保设备在低温状态下长时间稳定运行, 特殊的制冷工艺，制冷量可调节，温度控制更加精准</w:t>
            </w:r>
            <w:r>
              <w:rPr>
                <w:rFonts w:ascii="宋体" w:hAnsi="宋体" w:cs="宋体" w:hint="eastAsia"/>
                <w:color w:val="000000"/>
                <w:kern w:val="0"/>
                <w:szCs w:val="21"/>
              </w:rPr>
              <w:br/>
              <w:t>8、配备滤波器磁环，减少外界和自身对机器稳定性的干扰</w:t>
            </w:r>
            <w:r>
              <w:rPr>
                <w:rFonts w:ascii="宋体" w:hAnsi="宋体" w:cs="宋体" w:hint="eastAsia"/>
                <w:color w:val="000000"/>
                <w:kern w:val="0"/>
                <w:szCs w:val="21"/>
              </w:rPr>
              <w:br/>
              <w:t>9、具有紫外线灭菌功能</w:t>
            </w:r>
            <w:r>
              <w:rPr>
                <w:rFonts w:ascii="宋体" w:hAnsi="宋体" w:cs="宋体" w:hint="eastAsia"/>
                <w:color w:val="000000"/>
                <w:kern w:val="0"/>
                <w:szCs w:val="21"/>
              </w:rPr>
              <w:br/>
              <w:t>10、独特定时除霜功能</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11、LCD触摸屏，设定温度、转速、时间和实测温度、转速、剩余时间在同一界面显示，不用相互切换界面，观察更直观；操作界面加密锁定功能，杜绝重复操作和人为误操作；可自由设定摇板正转或反转；强制对流的风扇常开或自动</w:t>
            </w:r>
            <w:r>
              <w:rPr>
                <w:rFonts w:ascii="宋体" w:hAnsi="宋体" w:cs="宋体" w:hint="eastAsia"/>
                <w:color w:val="000000"/>
                <w:kern w:val="0"/>
                <w:szCs w:val="21"/>
              </w:rPr>
              <w:br/>
              <w:t>12、拥有数据记录功能，每分钟记录一次数据，可</w:t>
            </w:r>
            <w:proofErr w:type="gramStart"/>
            <w:r>
              <w:rPr>
                <w:rFonts w:ascii="宋体" w:hAnsi="宋体" w:cs="宋体" w:hint="eastAsia"/>
                <w:color w:val="000000"/>
                <w:kern w:val="0"/>
                <w:szCs w:val="21"/>
              </w:rPr>
              <w:t>记录近</w:t>
            </w:r>
            <w:proofErr w:type="gramEnd"/>
            <w:r>
              <w:rPr>
                <w:rFonts w:ascii="宋体" w:hAnsi="宋体" w:cs="宋体" w:hint="eastAsia"/>
                <w:color w:val="000000"/>
                <w:kern w:val="0"/>
                <w:szCs w:val="21"/>
              </w:rPr>
              <w:t>三个月的数据，并且可显示温度、速度曲线，方便数据的分析；有USB</w:t>
            </w:r>
            <w:r>
              <w:rPr>
                <w:rFonts w:ascii="宋体" w:hAnsi="宋体" w:cs="宋体" w:hint="eastAsia"/>
                <w:color w:val="000000"/>
                <w:kern w:val="0"/>
                <w:szCs w:val="21"/>
              </w:rPr>
              <w:lastRenderedPageBreak/>
              <w:t>接口，可将上述数据导出并保存</w:t>
            </w:r>
            <w:r>
              <w:rPr>
                <w:rFonts w:ascii="宋体" w:hAnsi="宋体" w:cs="宋体" w:hint="eastAsia"/>
                <w:color w:val="000000"/>
                <w:kern w:val="0"/>
                <w:szCs w:val="21"/>
              </w:rPr>
              <w:br/>
              <w:t>13、专业设计的侧面透气孔，满足样品对氧气的需求</w:t>
            </w:r>
            <w:r>
              <w:rPr>
                <w:rFonts w:ascii="宋体" w:hAnsi="宋体" w:cs="宋体" w:hint="eastAsia"/>
                <w:color w:val="000000"/>
                <w:kern w:val="0"/>
                <w:szCs w:val="21"/>
              </w:rPr>
              <w:br/>
              <w:t>14、夹具为一次成型塑胶夹具，方便单手取放样品瓶</w:t>
            </w:r>
            <w:r>
              <w:rPr>
                <w:rFonts w:ascii="宋体" w:hAnsi="宋体" w:cs="宋体" w:hint="eastAsia"/>
                <w:color w:val="000000"/>
                <w:kern w:val="0"/>
                <w:szCs w:val="21"/>
              </w:rPr>
              <w:br/>
              <w:t>15、产品升级方案：可选配光照系统</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16、空载振荡频率：10-300rpm</w:t>
            </w:r>
            <w:r>
              <w:rPr>
                <w:rFonts w:ascii="宋体" w:hAnsi="宋体" w:cs="宋体" w:hint="eastAsia"/>
                <w:color w:val="000000"/>
                <w:kern w:val="0"/>
                <w:szCs w:val="21"/>
              </w:rPr>
              <w:br/>
              <w:t>17、振荡频率精度：±1rpm</w:t>
            </w:r>
            <w:r>
              <w:rPr>
                <w:rFonts w:ascii="宋体" w:hAnsi="宋体" w:cs="宋体" w:hint="eastAsia"/>
                <w:color w:val="000000"/>
                <w:kern w:val="0"/>
                <w:szCs w:val="21"/>
              </w:rPr>
              <w:br/>
              <w:t>18、摇板振幅：Ф26mm（标配）、Ф50mm（选配）</w:t>
            </w:r>
            <w:r>
              <w:rPr>
                <w:rFonts w:ascii="宋体" w:hAnsi="宋体" w:cs="宋体" w:hint="eastAsia"/>
                <w:color w:val="000000"/>
                <w:kern w:val="0"/>
                <w:szCs w:val="21"/>
              </w:rPr>
              <w:br/>
              <w:t>19、温控范围：4～60℃（在室温23℃-25℃）</w:t>
            </w:r>
            <w:r>
              <w:rPr>
                <w:rFonts w:ascii="宋体" w:hAnsi="宋体" w:cs="宋体" w:hint="eastAsia"/>
                <w:color w:val="000000"/>
                <w:kern w:val="0"/>
                <w:szCs w:val="21"/>
              </w:rPr>
              <w:br/>
              <w:t>20、温度调节精度：±0.1℃</w:t>
            </w:r>
            <w:r>
              <w:rPr>
                <w:rFonts w:ascii="宋体" w:hAnsi="宋体" w:cs="宋体" w:hint="eastAsia"/>
                <w:color w:val="000000"/>
                <w:kern w:val="0"/>
                <w:szCs w:val="21"/>
              </w:rPr>
              <w:br/>
              <w:t>21温度均匀度：±1℃ （at 37℃）</w:t>
            </w:r>
            <w:r>
              <w:rPr>
                <w:rFonts w:ascii="宋体" w:hAnsi="宋体" w:cs="宋体" w:hint="eastAsia"/>
                <w:color w:val="000000"/>
                <w:kern w:val="0"/>
                <w:szCs w:val="21"/>
              </w:rPr>
              <w:br/>
              <w:t>22、最大容量（不锈钢夹具）：单层250ml×66或500ml×45或1000ml×28或2000ml×15</w:t>
            </w:r>
            <w:r>
              <w:rPr>
                <w:rFonts w:ascii="宋体" w:hAnsi="宋体" w:cs="宋体" w:hint="eastAsia"/>
                <w:color w:val="000000"/>
                <w:kern w:val="0"/>
                <w:szCs w:val="21"/>
              </w:rPr>
              <w:br/>
              <w:t xml:space="preserve">23、最大容量（塑胶夹具）：单层250ml×60或500ml×40或1000ml×23或2000ml×15， </w:t>
            </w:r>
            <w:r>
              <w:rPr>
                <w:rFonts w:ascii="宋体" w:hAnsi="宋体" w:cs="宋体" w:hint="eastAsia"/>
                <w:color w:val="000000"/>
                <w:kern w:val="0"/>
                <w:szCs w:val="21"/>
              </w:rPr>
              <w:br/>
              <w:t>24、摇板尺寸(长×宽）:单层 928mm×530mm</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套</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16</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旋转蒸发仪</w:t>
            </w:r>
          </w:p>
        </w:tc>
        <w:tc>
          <w:tcPr>
            <w:tcW w:w="3524" w:type="pct"/>
            <w:vAlign w:val="center"/>
          </w:tcPr>
          <w:p w:rsidR="000B6974" w:rsidRDefault="000B6974" w:rsidP="00506DD0">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技术参数：</w:t>
            </w:r>
            <w:r>
              <w:rPr>
                <w:rFonts w:ascii="宋体" w:hAnsi="宋体" w:cs="宋体" w:hint="eastAsia"/>
                <w:color w:val="000000"/>
                <w:kern w:val="0"/>
                <w:szCs w:val="21"/>
              </w:rPr>
              <w:br/>
              <w:t>1.转速范围：10-280rpm；</w:t>
            </w:r>
            <w:r>
              <w:rPr>
                <w:rFonts w:ascii="宋体" w:hAnsi="宋体" w:cs="宋体" w:hint="eastAsia"/>
                <w:color w:val="000000"/>
                <w:kern w:val="0"/>
                <w:szCs w:val="21"/>
              </w:rPr>
              <w:br/>
              <w:t>2.电动升降，高度调节范围0-155mm；</w:t>
            </w:r>
            <w:r>
              <w:rPr>
                <w:rFonts w:ascii="宋体" w:hAnsi="宋体" w:cs="宋体" w:hint="eastAsia"/>
                <w:color w:val="000000"/>
                <w:kern w:val="0"/>
                <w:szCs w:val="21"/>
              </w:rPr>
              <w:br/>
              <w:t>3.蒸发</w:t>
            </w:r>
            <w:proofErr w:type="gramStart"/>
            <w:r>
              <w:rPr>
                <w:rFonts w:ascii="宋体" w:hAnsi="宋体" w:cs="宋体" w:hint="eastAsia"/>
                <w:color w:val="000000"/>
                <w:kern w:val="0"/>
                <w:szCs w:val="21"/>
              </w:rPr>
              <w:t>瓶角度</w:t>
            </w:r>
            <w:proofErr w:type="gramEnd"/>
            <w:r>
              <w:rPr>
                <w:rFonts w:ascii="宋体" w:hAnsi="宋体" w:cs="宋体" w:hint="eastAsia"/>
                <w:color w:val="000000"/>
                <w:kern w:val="0"/>
                <w:szCs w:val="21"/>
              </w:rPr>
              <w:t>连续可调，调节范围：20-80度；</w:t>
            </w:r>
            <w:r>
              <w:rPr>
                <w:rFonts w:ascii="宋体" w:hAnsi="宋体" w:cs="宋体" w:hint="eastAsia"/>
                <w:color w:val="000000"/>
                <w:kern w:val="0"/>
                <w:szCs w:val="21"/>
              </w:rPr>
              <w:br/>
              <w:t>4.控制面板位于加热锅左下方，充分避免蒸汽烫伤或液体喷溅至面板上造成污染腐蚀；面板采用加强玻璃材质，具有出色的机械、化学和热稳定性，防护等级可达IP42；</w:t>
            </w:r>
            <w:r>
              <w:rPr>
                <w:rFonts w:ascii="宋体" w:hAnsi="宋体" w:cs="宋体" w:hint="eastAsia"/>
                <w:color w:val="000000"/>
                <w:kern w:val="0"/>
                <w:szCs w:val="21"/>
              </w:rPr>
              <w:br/>
              <w:t>5.断电或待机状态下，</w:t>
            </w:r>
            <w:proofErr w:type="gramStart"/>
            <w:r>
              <w:rPr>
                <w:rFonts w:ascii="宋体" w:hAnsi="宋体" w:cs="宋体" w:hint="eastAsia"/>
                <w:color w:val="000000"/>
                <w:kern w:val="0"/>
                <w:szCs w:val="21"/>
              </w:rPr>
              <w:t>蒸发瓶会自动</w:t>
            </w:r>
            <w:proofErr w:type="gramEnd"/>
            <w:r>
              <w:rPr>
                <w:rFonts w:ascii="宋体" w:hAnsi="宋体" w:cs="宋体" w:hint="eastAsia"/>
                <w:color w:val="000000"/>
                <w:kern w:val="0"/>
                <w:szCs w:val="21"/>
              </w:rPr>
              <w:t>抬升，离开加热锅，以免受热不均造成暴沸或样品损坏；</w:t>
            </w:r>
            <w:r>
              <w:rPr>
                <w:rFonts w:ascii="宋体" w:hAnsi="宋体" w:cs="宋体" w:hint="eastAsia"/>
                <w:color w:val="000000"/>
                <w:kern w:val="0"/>
                <w:szCs w:val="21"/>
              </w:rPr>
              <w:br/>
              <w:t>6.加热锅加热功率1300W，温度范围：20-210℃，数字显示，控温精度可达± 1℃；</w:t>
            </w:r>
            <w:r>
              <w:rPr>
                <w:rFonts w:ascii="宋体" w:hAnsi="宋体" w:cs="宋体" w:hint="eastAsia"/>
                <w:color w:val="000000"/>
                <w:kern w:val="0"/>
                <w:szCs w:val="21"/>
              </w:rPr>
              <w:br/>
              <w:t xml:space="preserve">7.加热锅容积4.5L，可适用于0-5L蒸发瓶操作； </w:t>
            </w:r>
            <w:r>
              <w:rPr>
                <w:rFonts w:ascii="宋体" w:hAnsi="宋体" w:cs="宋体" w:hint="eastAsia"/>
                <w:color w:val="000000"/>
                <w:kern w:val="0"/>
                <w:szCs w:val="21"/>
              </w:rPr>
              <w:br/>
              <w:t>8.加热</w:t>
            </w:r>
            <w:proofErr w:type="gramStart"/>
            <w:r>
              <w:rPr>
                <w:rFonts w:ascii="宋体" w:hAnsi="宋体" w:cs="宋体" w:hint="eastAsia"/>
                <w:color w:val="000000"/>
                <w:kern w:val="0"/>
                <w:szCs w:val="21"/>
              </w:rPr>
              <w:t>锅采用</w:t>
            </w:r>
            <w:proofErr w:type="gramEnd"/>
            <w:r>
              <w:rPr>
                <w:rFonts w:ascii="宋体" w:hAnsi="宋体" w:cs="宋体" w:hint="eastAsia"/>
                <w:color w:val="000000"/>
                <w:kern w:val="0"/>
                <w:szCs w:val="21"/>
              </w:rPr>
              <w:t>不锈钢材质，双层绝热设计预防热损耗和烫伤，并配有安全把手，排液口及防护等级IP67的电缆接口，可有效预防短路和漏电等意外情况的发生，避免酸碱腐蚀；</w:t>
            </w:r>
            <w:r>
              <w:rPr>
                <w:rFonts w:ascii="宋体" w:hAnsi="宋体" w:cs="宋体" w:hint="eastAsia"/>
                <w:color w:val="000000"/>
                <w:kern w:val="0"/>
                <w:szCs w:val="21"/>
              </w:rPr>
              <w:br/>
              <w:t>9.加热锅内置过</w:t>
            </w:r>
            <w:proofErr w:type="gramStart"/>
            <w:r>
              <w:rPr>
                <w:rFonts w:ascii="宋体" w:hAnsi="宋体" w:cs="宋体" w:hint="eastAsia"/>
                <w:color w:val="000000"/>
                <w:kern w:val="0"/>
                <w:szCs w:val="21"/>
              </w:rPr>
              <w:t>温保护</w:t>
            </w:r>
            <w:proofErr w:type="gramEnd"/>
            <w:r>
              <w:rPr>
                <w:rFonts w:ascii="宋体" w:hAnsi="宋体" w:cs="宋体" w:hint="eastAsia"/>
                <w:color w:val="000000"/>
                <w:kern w:val="0"/>
                <w:szCs w:val="21"/>
              </w:rPr>
              <w:t xml:space="preserve">功能，温度高于设定温度5℃或温度高于250℃，加热锅自动停止加热； </w:t>
            </w:r>
            <w:r>
              <w:rPr>
                <w:rFonts w:ascii="宋体" w:hAnsi="宋体" w:cs="宋体" w:hint="eastAsia"/>
                <w:color w:val="000000"/>
                <w:kern w:val="0"/>
                <w:szCs w:val="21"/>
              </w:rPr>
              <w:br/>
              <w:t>10.加热</w:t>
            </w:r>
            <w:proofErr w:type="gramStart"/>
            <w:r>
              <w:rPr>
                <w:rFonts w:ascii="宋体" w:hAnsi="宋体" w:cs="宋体" w:hint="eastAsia"/>
                <w:color w:val="000000"/>
                <w:kern w:val="0"/>
                <w:szCs w:val="21"/>
              </w:rPr>
              <w:t>锅水平</w:t>
            </w:r>
            <w:proofErr w:type="gramEnd"/>
            <w:r>
              <w:rPr>
                <w:rFonts w:ascii="宋体" w:hAnsi="宋体" w:cs="宋体" w:hint="eastAsia"/>
                <w:color w:val="000000"/>
                <w:kern w:val="0"/>
                <w:szCs w:val="21"/>
              </w:rPr>
              <w:t>移动距离：0-200mm；</w:t>
            </w:r>
            <w:r>
              <w:rPr>
                <w:rFonts w:ascii="宋体" w:hAnsi="宋体" w:cs="宋体" w:hint="eastAsia"/>
                <w:color w:val="000000"/>
                <w:kern w:val="0"/>
                <w:szCs w:val="21"/>
              </w:rPr>
              <w:br/>
              <w:t>11.便捷地退瓶夹具设计，可轻松安装及移除蒸发瓶，并防止玻璃碎裂；</w:t>
            </w:r>
            <w:r>
              <w:rPr>
                <w:rFonts w:ascii="宋体" w:hAnsi="宋体" w:cs="宋体" w:hint="eastAsia"/>
                <w:color w:val="000000"/>
                <w:kern w:val="0"/>
                <w:szCs w:val="21"/>
              </w:rPr>
              <w:br/>
              <w:t>12.密封圈采用抗腐蚀性PTFE和FKM材质制成，密封性能好，使用寿命长；</w:t>
            </w:r>
            <w:r>
              <w:rPr>
                <w:rFonts w:ascii="宋体" w:hAnsi="宋体" w:cs="宋体" w:hint="eastAsia"/>
                <w:color w:val="000000"/>
                <w:kern w:val="0"/>
                <w:szCs w:val="21"/>
              </w:rPr>
              <w:br/>
              <w:t>13.有多种型号的冷凝器可选；</w:t>
            </w:r>
            <w:r>
              <w:rPr>
                <w:rFonts w:ascii="宋体" w:hAnsi="宋体" w:cs="宋体" w:hint="eastAsia"/>
                <w:color w:val="000000"/>
                <w:kern w:val="0"/>
                <w:szCs w:val="21"/>
              </w:rPr>
              <w:br/>
              <w:t>14.可搭配全自动蒸馏模块，实现24小时*7天全自动无人监管的连续蒸馏，不受蒸发瓶容积限制，可实现连续蒸馏操作；</w:t>
            </w:r>
            <w:r>
              <w:rPr>
                <w:rFonts w:ascii="宋体" w:hAnsi="宋体" w:cs="宋体" w:hint="eastAsia"/>
                <w:color w:val="000000"/>
                <w:kern w:val="0"/>
                <w:szCs w:val="21"/>
              </w:rPr>
              <w:br/>
              <w:t>15.可选配透明加固的塑料保护罩，充分保证实验过程安全；</w:t>
            </w:r>
            <w:r>
              <w:rPr>
                <w:rFonts w:ascii="宋体" w:hAnsi="宋体" w:cs="宋体" w:hint="eastAsia"/>
                <w:color w:val="000000"/>
                <w:kern w:val="0"/>
                <w:szCs w:val="21"/>
              </w:rPr>
              <w:br/>
              <w:t>16.主机外壳采用铸铝材质并带有防冷凝涂层，密封性能好，确保仪器可持续使用及长寿命周期；所有与介质直接或间接接触的</w:t>
            </w:r>
            <w:r>
              <w:rPr>
                <w:rFonts w:ascii="宋体" w:hAnsi="宋体" w:cs="宋体" w:hint="eastAsia"/>
                <w:color w:val="000000"/>
                <w:kern w:val="0"/>
                <w:szCs w:val="21"/>
              </w:rPr>
              <w:lastRenderedPageBreak/>
              <w:t>组件，均完全符合FDA标准，应用范围广；</w:t>
            </w:r>
            <w:r>
              <w:rPr>
                <w:rFonts w:ascii="宋体" w:hAnsi="宋体" w:cs="宋体" w:hint="eastAsia"/>
                <w:color w:val="000000"/>
                <w:kern w:val="0"/>
                <w:szCs w:val="21"/>
              </w:rPr>
              <w:br/>
              <w:t>17.可选配带透明树脂涂层的防爆玻璃组件；</w:t>
            </w:r>
            <w:r>
              <w:rPr>
                <w:rFonts w:ascii="宋体" w:hAnsi="宋体" w:cs="宋体" w:hint="eastAsia"/>
                <w:color w:val="000000"/>
                <w:kern w:val="0"/>
                <w:szCs w:val="21"/>
              </w:rPr>
              <w:br/>
              <w:t>18.</w:t>
            </w:r>
            <w:proofErr w:type="gramStart"/>
            <w:r>
              <w:rPr>
                <w:rFonts w:ascii="宋体" w:hAnsi="宋体" w:cs="宋体" w:hint="eastAsia"/>
                <w:color w:val="000000"/>
                <w:kern w:val="0"/>
                <w:szCs w:val="21"/>
              </w:rPr>
              <w:t>标配</w:t>
            </w:r>
            <w:proofErr w:type="gramEnd"/>
            <w:r>
              <w:rPr>
                <w:rFonts w:ascii="宋体" w:hAnsi="宋体" w:cs="宋体" w:hint="eastAsia"/>
                <w:color w:val="000000"/>
                <w:kern w:val="0"/>
                <w:szCs w:val="21"/>
              </w:rPr>
              <w:t>1L蒸发瓶、收集瓶，可选多种不同规格的蒸发瓶、圆柱瓶及多歧管等玻璃组件；</w:t>
            </w:r>
            <w:r>
              <w:rPr>
                <w:rFonts w:ascii="宋体" w:hAnsi="宋体" w:cs="宋体" w:hint="eastAsia"/>
                <w:color w:val="000000"/>
                <w:kern w:val="0"/>
                <w:szCs w:val="21"/>
              </w:rPr>
              <w:br/>
              <w:t>19.电源电压：240V，50/60 Hz；工作环境温度：0-40℃；</w:t>
            </w:r>
            <w:r>
              <w:rPr>
                <w:rFonts w:ascii="宋体" w:hAnsi="宋体" w:cs="宋体" w:hint="eastAsia"/>
                <w:color w:val="000000"/>
                <w:kern w:val="0"/>
                <w:szCs w:val="21"/>
              </w:rPr>
              <w:br/>
              <w:t>20.二级隔膜真空泵；</w:t>
            </w:r>
            <w:r>
              <w:rPr>
                <w:rFonts w:ascii="宋体" w:hAnsi="宋体" w:cs="宋体" w:hint="eastAsia"/>
                <w:color w:val="000000"/>
                <w:kern w:val="0"/>
                <w:szCs w:val="21"/>
              </w:rPr>
              <w:br/>
              <w:t>21.输入功率：80W；</w:t>
            </w:r>
            <w:r>
              <w:rPr>
                <w:rFonts w:ascii="宋体" w:hAnsi="宋体" w:cs="宋体" w:hint="eastAsia"/>
                <w:color w:val="000000"/>
                <w:kern w:val="0"/>
                <w:szCs w:val="21"/>
              </w:rPr>
              <w:br/>
              <w:t>22.*抽气速率：0.75m3/h；</w:t>
            </w:r>
            <w:r>
              <w:rPr>
                <w:rFonts w:ascii="宋体" w:hAnsi="宋体" w:cs="宋体" w:hint="eastAsia"/>
                <w:color w:val="000000"/>
                <w:kern w:val="0"/>
                <w:szCs w:val="21"/>
              </w:rPr>
              <w:br/>
              <w:t>23.极限真空度：12mbar；</w:t>
            </w:r>
            <w:r>
              <w:rPr>
                <w:rFonts w:ascii="宋体" w:hAnsi="宋体" w:cs="宋体" w:hint="eastAsia"/>
                <w:color w:val="000000"/>
                <w:kern w:val="0"/>
                <w:szCs w:val="21"/>
              </w:rPr>
              <w:br/>
              <w:t>24.内部隔膜片及管路均为PTFE材质，可耐强化学腐蚀；</w:t>
            </w:r>
            <w:r>
              <w:rPr>
                <w:rFonts w:ascii="宋体" w:hAnsi="宋体" w:cs="宋体" w:hint="eastAsia"/>
                <w:color w:val="000000"/>
                <w:kern w:val="0"/>
                <w:szCs w:val="21"/>
              </w:rPr>
              <w:br/>
              <w:t>25.选配真空控制器，数字显示真空度，控制范围0-1080mbar；</w:t>
            </w:r>
            <w:r>
              <w:rPr>
                <w:rFonts w:ascii="宋体" w:hAnsi="宋体" w:cs="宋体" w:hint="eastAsia"/>
                <w:color w:val="000000"/>
                <w:kern w:val="0"/>
                <w:szCs w:val="21"/>
              </w:rPr>
              <w:br/>
              <w:t>26.选配二级冷凝回收装置，有效避免真空泵内部污染腐蚀，提高使用寿命；</w:t>
            </w:r>
            <w:r>
              <w:rPr>
                <w:rFonts w:ascii="宋体" w:hAnsi="宋体" w:cs="宋体" w:hint="eastAsia"/>
                <w:color w:val="000000"/>
                <w:kern w:val="0"/>
                <w:szCs w:val="21"/>
              </w:rPr>
              <w:br/>
              <w:t>配置清单</w:t>
            </w:r>
            <w:r>
              <w:rPr>
                <w:rFonts w:ascii="宋体" w:hAnsi="宋体" w:cs="宋体" w:hint="eastAsia"/>
                <w:color w:val="000000"/>
                <w:kern w:val="0"/>
                <w:szCs w:val="21"/>
              </w:rPr>
              <w:br/>
              <w:t>1.电动升降旋转蒸发仪主机，1台</w:t>
            </w:r>
            <w:r>
              <w:rPr>
                <w:rFonts w:ascii="宋体" w:hAnsi="宋体" w:cs="宋体" w:hint="eastAsia"/>
                <w:color w:val="000000"/>
                <w:kern w:val="0"/>
                <w:szCs w:val="21"/>
              </w:rPr>
              <w:br/>
              <w:t>2.垂直玻璃冷凝管组件（含1L蒸发瓶，1L收集瓶），1套</w:t>
            </w:r>
            <w:r>
              <w:rPr>
                <w:rFonts w:ascii="宋体" w:hAnsi="宋体" w:cs="宋体" w:hint="eastAsia"/>
                <w:color w:val="000000"/>
                <w:kern w:val="0"/>
                <w:szCs w:val="21"/>
              </w:rPr>
              <w:br/>
              <w:t>3.隔膜真空泵，1台</w:t>
            </w:r>
            <w:r>
              <w:rPr>
                <w:rFonts w:ascii="宋体" w:hAnsi="宋体" w:cs="宋体" w:hint="eastAsia"/>
                <w:color w:val="000000"/>
                <w:kern w:val="0"/>
                <w:szCs w:val="21"/>
              </w:rPr>
              <w:br/>
              <w:t>4.循环冷却水机，1台</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套</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17</w:t>
            </w:r>
          </w:p>
        </w:tc>
        <w:tc>
          <w:tcPr>
            <w:tcW w:w="647" w:type="pct"/>
            <w:noWrap/>
            <w:vAlign w:val="center"/>
          </w:tcPr>
          <w:p w:rsidR="000B6974" w:rsidRDefault="000B6974" w:rsidP="00506DD0">
            <w:pPr>
              <w:widowControl/>
              <w:jc w:val="center"/>
              <w:rPr>
                <w:rFonts w:ascii="宋体" w:hAnsi="宋体" w:cs="宋体"/>
                <w:color w:val="000000"/>
                <w:kern w:val="0"/>
                <w:szCs w:val="21"/>
              </w:rPr>
            </w:pPr>
            <w:proofErr w:type="gramStart"/>
            <w:r>
              <w:rPr>
                <w:rFonts w:ascii="宋体" w:hAnsi="宋体" w:cs="宋体" w:hint="eastAsia"/>
                <w:color w:val="000000"/>
                <w:kern w:val="0"/>
                <w:szCs w:val="21"/>
              </w:rPr>
              <w:t>电转仪</w:t>
            </w:r>
            <w:proofErr w:type="gramEnd"/>
          </w:p>
        </w:tc>
        <w:tc>
          <w:tcPr>
            <w:tcW w:w="3524" w:type="pct"/>
            <w:vAlign w:val="center"/>
          </w:tcPr>
          <w:p w:rsidR="000B6974" w:rsidRDefault="000B6974" w:rsidP="00506DD0">
            <w:pPr>
              <w:widowControl/>
              <w:jc w:val="left"/>
              <w:rPr>
                <w:rFonts w:ascii="宋体" w:hAnsi="宋体" w:cs="宋体"/>
                <w:kern w:val="0"/>
                <w:szCs w:val="21"/>
              </w:rPr>
            </w:pPr>
            <w:r>
              <w:rPr>
                <w:rFonts w:ascii="宋体" w:hAnsi="宋体" w:cs="宋体" w:hint="eastAsia"/>
                <w:kern w:val="0"/>
                <w:szCs w:val="21"/>
              </w:rPr>
              <w:t>1、支持快速半干转，可 5-12分钟完成快速、高效的5~250KDa蛋白转印 ；</w:t>
            </w:r>
          </w:p>
          <w:p w:rsidR="000B6974" w:rsidRDefault="000B6974" w:rsidP="00506DD0">
            <w:pPr>
              <w:widowControl/>
              <w:jc w:val="left"/>
              <w:rPr>
                <w:rFonts w:ascii="宋体" w:hAnsi="宋体" w:cs="宋体"/>
                <w:kern w:val="0"/>
                <w:szCs w:val="21"/>
              </w:rPr>
            </w:pPr>
            <w:r>
              <w:rPr>
                <w:rFonts w:ascii="宋体" w:hAnsi="宋体" w:cs="宋体" w:hint="eastAsia"/>
                <w:kern w:val="0"/>
                <w:szCs w:val="21"/>
              </w:rPr>
              <w:t>2、搭配彩色触控屏，人机触控交互；</w:t>
            </w:r>
          </w:p>
          <w:p w:rsidR="000B6974" w:rsidRDefault="000B6974" w:rsidP="00506DD0">
            <w:pPr>
              <w:widowControl/>
              <w:jc w:val="left"/>
              <w:rPr>
                <w:rFonts w:ascii="宋体" w:hAnsi="宋体" w:cs="宋体"/>
                <w:kern w:val="0"/>
                <w:szCs w:val="21"/>
              </w:rPr>
            </w:pPr>
            <w:r>
              <w:rPr>
                <w:rFonts w:ascii="宋体" w:hAnsi="宋体" w:cs="宋体" w:hint="eastAsia"/>
                <w:kern w:val="0"/>
                <w:szCs w:val="21"/>
              </w:rPr>
              <w:t>3、A转印盒与B转印盒相互独立，可分别运行不同实验条件；</w:t>
            </w:r>
          </w:p>
          <w:p w:rsidR="000B6974" w:rsidRDefault="000B6974" w:rsidP="00506DD0">
            <w:pPr>
              <w:widowControl/>
              <w:jc w:val="left"/>
              <w:rPr>
                <w:rFonts w:ascii="宋体" w:hAnsi="宋体" w:cs="宋体"/>
                <w:kern w:val="0"/>
                <w:szCs w:val="21"/>
              </w:rPr>
            </w:pPr>
            <w:r>
              <w:rPr>
                <w:rFonts w:ascii="宋体" w:hAnsi="宋体" w:cs="宋体" w:hint="eastAsia"/>
                <w:kern w:val="0"/>
                <w:szCs w:val="21"/>
              </w:rPr>
              <w:t>4、</w:t>
            </w:r>
            <w:proofErr w:type="gramStart"/>
            <w:r>
              <w:rPr>
                <w:rFonts w:ascii="宋体" w:hAnsi="宋体" w:cs="宋体" w:hint="eastAsia"/>
                <w:kern w:val="0"/>
                <w:szCs w:val="21"/>
              </w:rPr>
              <w:t>内置双独立高</w:t>
            </w:r>
            <w:proofErr w:type="gramEnd"/>
            <w:r>
              <w:rPr>
                <w:rFonts w:ascii="宋体" w:hAnsi="宋体" w:cs="宋体" w:hint="eastAsia"/>
                <w:kern w:val="0"/>
                <w:szCs w:val="21"/>
              </w:rPr>
              <w:t>电流系统，可同时运行两个不同程序，程序最高可设置3.0A电流；</w:t>
            </w:r>
          </w:p>
          <w:p w:rsidR="000B6974" w:rsidRDefault="000B6974" w:rsidP="00506DD0">
            <w:pPr>
              <w:widowControl/>
              <w:jc w:val="left"/>
              <w:rPr>
                <w:rFonts w:ascii="宋体" w:hAnsi="宋体" w:cs="宋体"/>
                <w:kern w:val="0"/>
                <w:szCs w:val="21"/>
              </w:rPr>
            </w:pPr>
            <w:r>
              <w:rPr>
                <w:rFonts w:ascii="宋体" w:hAnsi="宋体" w:cs="宋体" w:hint="eastAsia"/>
                <w:kern w:val="0"/>
                <w:szCs w:val="21"/>
              </w:rPr>
              <w:t>5、兼容传统的半</w:t>
            </w:r>
            <w:proofErr w:type="gramStart"/>
            <w:r>
              <w:rPr>
                <w:rFonts w:ascii="宋体" w:hAnsi="宋体" w:cs="宋体" w:hint="eastAsia"/>
                <w:kern w:val="0"/>
                <w:szCs w:val="21"/>
              </w:rPr>
              <w:t>干转耗材</w:t>
            </w:r>
            <w:proofErr w:type="gramEnd"/>
            <w:r>
              <w:rPr>
                <w:rFonts w:ascii="宋体" w:hAnsi="宋体" w:cs="宋体" w:hint="eastAsia"/>
                <w:kern w:val="0"/>
                <w:szCs w:val="21"/>
              </w:rPr>
              <w:t>，可进行30分钟及以上的半干转；</w:t>
            </w:r>
          </w:p>
          <w:p w:rsidR="000B6974" w:rsidRDefault="000B6974" w:rsidP="00506DD0">
            <w:pPr>
              <w:widowControl/>
              <w:jc w:val="left"/>
              <w:rPr>
                <w:rFonts w:ascii="宋体" w:hAnsi="宋体" w:cs="宋体"/>
                <w:kern w:val="0"/>
                <w:szCs w:val="21"/>
              </w:rPr>
            </w:pPr>
            <w:r>
              <w:rPr>
                <w:rFonts w:ascii="宋体" w:hAnsi="宋体" w:cs="宋体" w:hint="eastAsia"/>
                <w:kern w:val="0"/>
                <w:szCs w:val="21"/>
              </w:rPr>
              <w:t>6、每块凝胶转印最低只需75ml缓冲液；</w:t>
            </w:r>
          </w:p>
          <w:p w:rsidR="000B6974" w:rsidRDefault="000B6974" w:rsidP="00506DD0">
            <w:pPr>
              <w:widowControl/>
              <w:jc w:val="left"/>
              <w:rPr>
                <w:rFonts w:ascii="宋体" w:hAnsi="宋体" w:cs="宋体"/>
                <w:kern w:val="0"/>
                <w:szCs w:val="21"/>
              </w:rPr>
            </w:pPr>
            <w:r>
              <w:rPr>
                <w:rFonts w:ascii="宋体" w:hAnsi="宋体" w:cs="宋体" w:hint="eastAsia"/>
                <w:kern w:val="0"/>
                <w:szCs w:val="21"/>
              </w:rPr>
              <w:t>7、每个转印盒子有6个缓冲弹力装置，能使平台容纳不同厚度的叠置凝胶，压力均匀；</w:t>
            </w:r>
          </w:p>
          <w:p w:rsidR="000B6974" w:rsidRDefault="000B6974" w:rsidP="00506DD0">
            <w:pPr>
              <w:widowControl/>
              <w:jc w:val="left"/>
              <w:rPr>
                <w:rFonts w:ascii="宋体" w:hAnsi="宋体" w:cs="宋体"/>
                <w:kern w:val="0"/>
                <w:szCs w:val="21"/>
              </w:rPr>
            </w:pPr>
            <w:r>
              <w:rPr>
                <w:rFonts w:ascii="宋体" w:hAnsi="宋体" w:cs="宋体" w:hint="eastAsia"/>
                <w:kern w:val="0"/>
                <w:szCs w:val="21"/>
              </w:rPr>
              <w:t>8、简单的闭锁设计，安装快速、简捷、方便；</w:t>
            </w:r>
          </w:p>
          <w:p w:rsidR="000B6974" w:rsidRDefault="000B6974" w:rsidP="00506DD0">
            <w:pPr>
              <w:widowControl/>
              <w:jc w:val="left"/>
              <w:rPr>
                <w:rFonts w:ascii="宋体" w:hAnsi="宋体" w:cs="宋体"/>
                <w:kern w:val="0"/>
                <w:szCs w:val="21"/>
              </w:rPr>
            </w:pPr>
            <w:r>
              <w:rPr>
                <w:rFonts w:ascii="宋体" w:hAnsi="宋体" w:cs="宋体" w:hint="eastAsia"/>
                <w:kern w:val="0"/>
                <w:szCs w:val="21"/>
              </w:rPr>
              <w:t>9、双抽屉式设计，拉出抽屉盒子时，电流被切断，能防止电击，保护使用者；</w:t>
            </w:r>
          </w:p>
          <w:p w:rsidR="000B6974" w:rsidRDefault="000B6974" w:rsidP="00506DD0">
            <w:pPr>
              <w:widowControl/>
              <w:jc w:val="left"/>
              <w:rPr>
                <w:rFonts w:ascii="宋体" w:hAnsi="宋体" w:cs="宋体"/>
                <w:kern w:val="0"/>
                <w:szCs w:val="21"/>
              </w:rPr>
            </w:pPr>
            <w:r>
              <w:rPr>
                <w:rFonts w:ascii="宋体" w:hAnsi="宋体" w:cs="宋体" w:hint="eastAsia"/>
                <w:kern w:val="0"/>
                <w:szCs w:val="21"/>
              </w:rPr>
              <w:t>10、正负电极</w:t>
            </w:r>
            <w:proofErr w:type="gramStart"/>
            <w:r>
              <w:rPr>
                <w:rFonts w:ascii="宋体" w:hAnsi="宋体" w:cs="宋体" w:hint="eastAsia"/>
                <w:kern w:val="0"/>
                <w:szCs w:val="21"/>
              </w:rPr>
              <w:t>极</w:t>
            </w:r>
            <w:proofErr w:type="gramEnd"/>
            <w:r>
              <w:rPr>
                <w:rFonts w:ascii="宋体" w:hAnsi="宋体" w:cs="宋体" w:hint="eastAsia"/>
                <w:kern w:val="0"/>
                <w:szCs w:val="21"/>
              </w:rPr>
              <w:t>皆采用钛合金材料，导电性能好且耐腐蚀；</w:t>
            </w:r>
          </w:p>
          <w:p w:rsidR="000B6974" w:rsidRDefault="000B6974" w:rsidP="00506DD0">
            <w:pPr>
              <w:widowControl/>
              <w:jc w:val="left"/>
              <w:rPr>
                <w:rFonts w:ascii="宋体" w:hAnsi="宋体" w:cs="宋体"/>
                <w:kern w:val="0"/>
                <w:szCs w:val="21"/>
              </w:rPr>
            </w:pPr>
            <w:r>
              <w:rPr>
                <w:rFonts w:ascii="宋体" w:hAnsi="宋体" w:cs="宋体" w:hint="eastAsia"/>
                <w:kern w:val="0"/>
                <w:szCs w:val="21"/>
              </w:rPr>
              <w:t>11、</w:t>
            </w:r>
            <w:proofErr w:type="gramStart"/>
            <w:r>
              <w:rPr>
                <w:rFonts w:ascii="宋体" w:hAnsi="宋体" w:cs="宋体" w:hint="eastAsia"/>
                <w:kern w:val="0"/>
                <w:szCs w:val="21"/>
              </w:rPr>
              <w:t>正负电</w:t>
            </w:r>
            <w:proofErr w:type="gramEnd"/>
            <w:r>
              <w:rPr>
                <w:rFonts w:ascii="宋体" w:hAnsi="宋体" w:cs="宋体" w:hint="eastAsia"/>
                <w:kern w:val="0"/>
                <w:szCs w:val="21"/>
              </w:rPr>
              <w:t>极板可直接冲洗，方便维护；</w:t>
            </w:r>
          </w:p>
          <w:p w:rsidR="000B6974" w:rsidRDefault="000B6974" w:rsidP="00506DD0">
            <w:pPr>
              <w:widowControl/>
              <w:jc w:val="left"/>
              <w:rPr>
                <w:rFonts w:ascii="宋体" w:hAnsi="宋体" w:cs="宋体"/>
                <w:kern w:val="0"/>
                <w:szCs w:val="21"/>
              </w:rPr>
            </w:pPr>
            <w:r>
              <w:rPr>
                <w:rFonts w:ascii="宋体" w:hAnsi="宋体" w:cs="宋体" w:hint="eastAsia"/>
                <w:kern w:val="0"/>
                <w:szCs w:val="21"/>
              </w:rPr>
              <w:t>12、带有防漏液托盘，防止缓冲液滴落渗漏；</w:t>
            </w:r>
          </w:p>
          <w:p w:rsidR="000B6974" w:rsidRDefault="000B6974" w:rsidP="00506DD0">
            <w:pPr>
              <w:widowControl/>
              <w:jc w:val="left"/>
              <w:rPr>
                <w:rFonts w:ascii="宋体" w:hAnsi="宋体" w:cs="宋体"/>
                <w:kern w:val="0"/>
                <w:szCs w:val="21"/>
              </w:rPr>
            </w:pPr>
            <w:r>
              <w:rPr>
                <w:rFonts w:ascii="宋体" w:hAnsi="宋体" w:cs="宋体" w:hint="eastAsia"/>
                <w:kern w:val="0"/>
                <w:szCs w:val="21"/>
              </w:rPr>
              <w:t>13、单次运行可转印 1-4 块小型凝胶（7x8.5cm）或 1-2 块中型凝胶（13.5x8.5cm）</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647" w:type="pct"/>
            <w:vAlign w:val="center"/>
          </w:tcPr>
          <w:p w:rsidR="000B6974" w:rsidRDefault="000B6974" w:rsidP="00506DD0">
            <w:pPr>
              <w:widowControl/>
              <w:jc w:val="center"/>
              <w:rPr>
                <w:rFonts w:ascii="宋体" w:hAnsi="宋体" w:cs="宋体"/>
                <w:kern w:val="0"/>
                <w:szCs w:val="21"/>
                <w:highlight w:val="yellow"/>
              </w:rPr>
            </w:pPr>
            <w:r>
              <w:rPr>
                <w:rFonts w:ascii="宋体" w:hAnsi="宋体" w:cs="宋体" w:hint="eastAsia"/>
                <w:kern w:val="0"/>
                <w:szCs w:val="21"/>
              </w:rPr>
              <w:t>自动化核酸电泳分析仪</w:t>
            </w:r>
          </w:p>
        </w:tc>
        <w:tc>
          <w:tcPr>
            <w:tcW w:w="3524" w:type="pct"/>
            <w:vAlign w:val="center"/>
          </w:tcPr>
          <w:p w:rsidR="000B6974" w:rsidRDefault="000B6974" w:rsidP="00506DD0">
            <w:pPr>
              <w:widowControl/>
              <w:jc w:val="left"/>
              <w:rPr>
                <w:rFonts w:ascii="宋体" w:hAnsi="宋体" w:cs="宋体"/>
                <w:b/>
                <w:kern w:val="0"/>
                <w:szCs w:val="21"/>
              </w:rPr>
            </w:pPr>
            <w:r>
              <w:rPr>
                <w:rFonts w:ascii="宋体" w:hAnsi="宋体" w:cs="宋体" w:hint="eastAsia"/>
                <w:b/>
                <w:kern w:val="0"/>
                <w:szCs w:val="21"/>
              </w:rPr>
              <w:t>进口产品</w:t>
            </w:r>
          </w:p>
          <w:p w:rsidR="000B6974" w:rsidRDefault="000B6974" w:rsidP="00506DD0">
            <w:pPr>
              <w:widowControl/>
              <w:jc w:val="left"/>
              <w:rPr>
                <w:rFonts w:ascii="宋体" w:hAnsi="宋体" w:cs="宋体"/>
                <w:color w:val="000000"/>
                <w:kern w:val="0"/>
                <w:szCs w:val="21"/>
              </w:rPr>
            </w:pP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．主要配置</w:t>
            </w:r>
            <w:r>
              <w:rPr>
                <w:rFonts w:ascii="宋体" w:hAnsi="宋体" w:cs="宋体" w:hint="eastAsia"/>
                <w:color w:val="000000"/>
                <w:kern w:val="0"/>
                <w:szCs w:val="21"/>
              </w:rPr>
              <w:br/>
              <w:t xml:space="preserve">1. 主机 1台 </w:t>
            </w:r>
            <w:r>
              <w:rPr>
                <w:rFonts w:ascii="宋体" w:hAnsi="宋体" w:cs="宋体" w:hint="eastAsia"/>
                <w:color w:val="000000"/>
                <w:kern w:val="0"/>
                <w:szCs w:val="21"/>
              </w:rPr>
              <w:br/>
              <w:t xml:space="preserve">2. 用户信息 1套 </w:t>
            </w:r>
            <w:r>
              <w:rPr>
                <w:rFonts w:ascii="宋体" w:hAnsi="宋体" w:cs="宋体" w:hint="eastAsia"/>
                <w:color w:val="000000"/>
                <w:kern w:val="0"/>
                <w:szCs w:val="21"/>
              </w:rPr>
              <w:br/>
              <w:t xml:space="preserve">3. 附件 1套 </w:t>
            </w:r>
            <w:r>
              <w:rPr>
                <w:rFonts w:ascii="宋体" w:hAnsi="宋体" w:cs="宋体" w:hint="eastAsia"/>
                <w:color w:val="000000"/>
                <w:kern w:val="0"/>
                <w:szCs w:val="21"/>
              </w:rPr>
              <w:br/>
              <w:t>4. 涡旋振荡仪 1台</w:t>
            </w:r>
            <w:r>
              <w:rPr>
                <w:rFonts w:ascii="宋体" w:hAnsi="宋体" w:cs="宋体" w:hint="eastAsia"/>
                <w:color w:val="000000"/>
                <w:kern w:val="0"/>
                <w:szCs w:val="21"/>
              </w:rPr>
              <w:br/>
              <w:t>5. 电源线 套 1台</w:t>
            </w:r>
            <w:r>
              <w:rPr>
                <w:rFonts w:ascii="宋体" w:hAnsi="宋体" w:cs="宋体" w:hint="eastAsia"/>
                <w:color w:val="000000"/>
                <w:kern w:val="0"/>
                <w:szCs w:val="21"/>
              </w:rPr>
              <w:br/>
              <w:t>二．主要技术参数</w:t>
            </w:r>
            <w:r>
              <w:rPr>
                <w:rFonts w:ascii="宋体" w:hAnsi="宋体" w:cs="宋体" w:hint="eastAsia"/>
                <w:color w:val="000000"/>
                <w:kern w:val="0"/>
                <w:szCs w:val="21"/>
              </w:rPr>
              <w:br/>
            </w:r>
            <w:r>
              <w:rPr>
                <w:rFonts w:ascii="宋体" w:hAnsi="宋体" w:cs="宋体" w:hint="eastAsia"/>
                <w:color w:val="000000"/>
                <w:kern w:val="0"/>
                <w:szCs w:val="21"/>
              </w:rPr>
              <w:lastRenderedPageBreak/>
              <w:t>1.工作条件</w:t>
            </w:r>
            <w:r>
              <w:rPr>
                <w:rFonts w:ascii="宋体" w:hAnsi="宋体" w:cs="宋体" w:hint="eastAsia"/>
                <w:color w:val="000000"/>
                <w:kern w:val="0"/>
                <w:szCs w:val="21"/>
              </w:rPr>
              <w:br/>
              <w:t>电源：100-240V ±10%, 50-60Hz ±5%，</w:t>
            </w:r>
            <w:r>
              <w:rPr>
                <w:rFonts w:ascii="宋体" w:hAnsi="宋体" w:cs="宋体" w:hint="eastAsia"/>
                <w:color w:val="000000"/>
                <w:kern w:val="0"/>
                <w:szCs w:val="21"/>
              </w:rPr>
              <w:br/>
              <w:t>温度：10-40℃</w:t>
            </w:r>
            <w:r>
              <w:rPr>
                <w:rFonts w:ascii="宋体" w:hAnsi="宋体" w:cs="宋体" w:hint="eastAsia"/>
                <w:color w:val="000000"/>
                <w:kern w:val="0"/>
                <w:szCs w:val="21"/>
              </w:rPr>
              <w:br/>
              <w:t>2.用途：用于DNA、RNA相关片段大小检测、浓度测定及完整性分析研究；</w:t>
            </w:r>
            <w:r>
              <w:rPr>
                <w:rFonts w:ascii="宋体" w:hAnsi="宋体" w:cs="宋体" w:hint="eastAsia"/>
                <w:color w:val="000000"/>
                <w:kern w:val="0"/>
                <w:szCs w:val="21"/>
              </w:rPr>
              <w:br/>
              <w:t>3.仪器配置</w:t>
            </w:r>
            <w:r>
              <w:rPr>
                <w:rFonts w:ascii="宋体" w:hAnsi="宋体" w:cs="宋体" w:hint="eastAsia"/>
                <w:color w:val="000000"/>
                <w:kern w:val="0"/>
                <w:szCs w:val="21"/>
              </w:rPr>
              <w:br/>
              <w:t>3.1.主机内置机械臂、加样器、</w:t>
            </w:r>
            <w:proofErr w:type="gramStart"/>
            <w:r>
              <w:rPr>
                <w:rFonts w:ascii="宋体" w:hAnsi="宋体" w:cs="宋体" w:hint="eastAsia"/>
                <w:color w:val="000000"/>
                <w:kern w:val="0"/>
                <w:szCs w:val="21"/>
              </w:rPr>
              <w:t>穿膜针</w:t>
            </w:r>
            <w:proofErr w:type="gramEnd"/>
            <w:r>
              <w:rPr>
                <w:rFonts w:ascii="宋体" w:hAnsi="宋体" w:cs="宋体" w:hint="eastAsia"/>
                <w:color w:val="000000"/>
                <w:kern w:val="0"/>
                <w:szCs w:val="21"/>
              </w:rPr>
              <w:br/>
              <w:t>3.2.主机平台可放置两个八联管；兼容不同样本数量和样本管</w:t>
            </w:r>
            <w:r>
              <w:rPr>
                <w:rFonts w:ascii="宋体" w:hAnsi="宋体" w:cs="宋体" w:hint="eastAsia"/>
                <w:color w:val="000000"/>
                <w:kern w:val="0"/>
                <w:szCs w:val="21"/>
              </w:rPr>
              <w:br/>
              <w:t>3.3.电脑接口：配备USB2接口，广泛兼容各种控制器</w:t>
            </w:r>
            <w:r>
              <w:rPr>
                <w:rFonts w:ascii="宋体" w:hAnsi="宋体" w:cs="宋体" w:hint="eastAsia"/>
                <w:color w:val="000000"/>
                <w:kern w:val="0"/>
                <w:szCs w:val="21"/>
              </w:rPr>
              <w:br/>
              <w:t>4.仪器性能</w:t>
            </w:r>
            <w:r>
              <w:rPr>
                <w:rFonts w:ascii="宋体" w:hAnsi="宋体" w:cs="宋体" w:hint="eastAsia"/>
                <w:color w:val="000000"/>
                <w:kern w:val="0"/>
                <w:szCs w:val="21"/>
              </w:rPr>
              <w:br/>
              <w:t>4.1.检测速度快，所有检测类型都可达到平均1-2分钟检测一个样本</w:t>
            </w:r>
            <w:r>
              <w:rPr>
                <w:rFonts w:ascii="宋体" w:hAnsi="宋体" w:cs="宋体" w:hint="eastAsia"/>
                <w:color w:val="000000"/>
                <w:kern w:val="0"/>
                <w:szCs w:val="21"/>
              </w:rPr>
              <w:br/>
              <w:t>4.2.可自动检测仪器内耗材数量</w:t>
            </w:r>
            <w:r>
              <w:rPr>
                <w:rFonts w:ascii="宋体" w:hAnsi="宋体" w:cs="宋体" w:hint="eastAsia"/>
                <w:color w:val="000000"/>
                <w:kern w:val="0"/>
                <w:szCs w:val="21"/>
              </w:rPr>
              <w:br/>
              <w:t>4.3.一次可分析1-16个任意样本数量，中间无需人工干预，通量灵活</w:t>
            </w:r>
            <w:r>
              <w:rPr>
                <w:rFonts w:ascii="宋体" w:hAnsi="宋体" w:cs="宋体" w:hint="eastAsia"/>
                <w:color w:val="000000"/>
                <w:kern w:val="0"/>
                <w:szCs w:val="21"/>
              </w:rPr>
              <w:br/>
              <w:t>4.4.全自动化操作和分析，无需人工制胶、灌胶、</w:t>
            </w:r>
            <w:proofErr w:type="gramStart"/>
            <w:r>
              <w:rPr>
                <w:rFonts w:ascii="宋体" w:hAnsi="宋体" w:cs="宋体" w:hint="eastAsia"/>
                <w:color w:val="000000"/>
                <w:kern w:val="0"/>
                <w:szCs w:val="21"/>
              </w:rPr>
              <w:t>上样</w:t>
            </w:r>
            <w:proofErr w:type="gramEnd"/>
            <w:r>
              <w:rPr>
                <w:rFonts w:ascii="宋体" w:hAnsi="宋体" w:cs="宋体" w:hint="eastAsia"/>
                <w:color w:val="000000"/>
                <w:kern w:val="0"/>
                <w:szCs w:val="21"/>
              </w:rPr>
              <w:br/>
              <w:t xml:space="preserve">4.5.各个检测通道完全独立，不重复使用，使用一次性带滤芯枪头上样，无交叉污染 </w:t>
            </w:r>
            <w:r>
              <w:rPr>
                <w:rFonts w:ascii="宋体" w:hAnsi="宋体" w:cs="宋体" w:hint="eastAsia"/>
                <w:color w:val="000000"/>
                <w:kern w:val="0"/>
                <w:szCs w:val="21"/>
              </w:rPr>
              <w:br/>
              <w:t>4.6.一个样品消耗一个检测通道，没用完的通道下次实验可以接着使用，不会浪费</w:t>
            </w:r>
            <w:r>
              <w:rPr>
                <w:rFonts w:ascii="宋体" w:hAnsi="宋体" w:cs="宋体" w:hint="eastAsia"/>
                <w:color w:val="000000"/>
                <w:kern w:val="0"/>
                <w:szCs w:val="21"/>
              </w:rPr>
              <w:br/>
              <w:t>4.7.样品消耗：1-2 µl，</w:t>
            </w:r>
            <w:proofErr w:type="gramStart"/>
            <w:r>
              <w:rPr>
                <w:rFonts w:ascii="宋体" w:hAnsi="宋体" w:cs="宋体" w:hint="eastAsia"/>
                <w:color w:val="000000"/>
                <w:kern w:val="0"/>
                <w:szCs w:val="21"/>
              </w:rPr>
              <w:t>上样体积</w:t>
            </w:r>
            <w:proofErr w:type="gramEnd"/>
            <w:r>
              <w:rPr>
                <w:rFonts w:ascii="宋体" w:hAnsi="宋体" w:cs="宋体" w:hint="eastAsia"/>
                <w:color w:val="000000"/>
                <w:kern w:val="0"/>
                <w:szCs w:val="21"/>
              </w:rPr>
              <w:t>低于11ul</w:t>
            </w:r>
            <w:r>
              <w:rPr>
                <w:rFonts w:ascii="宋体" w:hAnsi="宋体" w:cs="宋体" w:hint="eastAsia"/>
                <w:color w:val="000000"/>
                <w:kern w:val="0"/>
                <w:szCs w:val="21"/>
              </w:rPr>
              <w:br/>
              <w:t>5.核酸电泳性能</w:t>
            </w:r>
            <w:r>
              <w:rPr>
                <w:rFonts w:ascii="宋体" w:hAnsi="宋体" w:cs="宋体" w:hint="eastAsia"/>
                <w:color w:val="000000"/>
                <w:kern w:val="0"/>
                <w:szCs w:val="21"/>
              </w:rPr>
              <w:br/>
              <w:t>5.1.检测时间：小于20分钟内完成16个样本的分析</w:t>
            </w:r>
            <w:r>
              <w:rPr>
                <w:rFonts w:ascii="宋体" w:hAnsi="宋体" w:cs="宋体" w:hint="eastAsia"/>
                <w:color w:val="000000"/>
                <w:kern w:val="0"/>
                <w:szCs w:val="21"/>
              </w:rPr>
              <w:br/>
              <w:t>5.2.定量功能：可以通过分子量标准品确定分子量和浓度</w:t>
            </w:r>
            <w:r>
              <w:rPr>
                <w:rFonts w:ascii="宋体" w:hAnsi="宋体" w:cs="宋体" w:hint="eastAsia"/>
                <w:color w:val="000000"/>
                <w:kern w:val="0"/>
                <w:szCs w:val="21"/>
              </w:rPr>
              <w:br/>
              <w:t>6.配套试剂盒及性能</w:t>
            </w:r>
            <w:r>
              <w:rPr>
                <w:rFonts w:ascii="宋体" w:hAnsi="宋体" w:cs="宋体" w:hint="eastAsia"/>
                <w:color w:val="000000"/>
                <w:kern w:val="0"/>
                <w:szCs w:val="21"/>
              </w:rPr>
              <w:br/>
              <w:t>6.1.DNA试剂盒</w:t>
            </w:r>
            <w:r>
              <w:rPr>
                <w:rFonts w:ascii="宋体" w:hAnsi="宋体" w:cs="宋体" w:hint="eastAsia"/>
                <w:color w:val="000000"/>
                <w:kern w:val="0"/>
                <w:szCs w:val="21"/>
              </w:rPr>
              <w:br/>
              <w:t>6.1.1.根据片段大小和分辨率共用5种DNA试剂盒（其中基因组DNA试剂盒可通过DIN对基因组DNA完整性进行数字化评估）</w:t>
            </w:r>
            <w:r>
              <w:rPr>
                <w:rFonts w:ascii="宋体" w:hAnsi="宋体" w:cs="宋体" w:hint="eastAsia"/>
                <w:color w:val="000000"/>
                <w:kern w:val="0"/>
                <w:szCs w:val="21"/>
              </w:rPr>
              <w:br/>
              <w:t>6.1.2.片段定量分辨范围最低35 bp，最高60 kb</w:t>
            </w:r>
            <w:r>
              <w:rPr>
                <w:rFonts w:ascii="宋体" w:hAnsi="宋体" w:cs="宋体" w:hint="eastAsia"/>
                <w:color w:val="000000"/>
                <w:kern w:val="0"/>
                <w:szCs w:val="21"/>
              </w:rPr>
              <w:br/>
              <w:t>6.1.3.常规分辨率10-15%</w:t>
            </w:r>
            <w:r>
              <w:rPr>
                <w:rFonts w:ascii="宋体" w:hAnsi="宋体" w:cs="宋体" w:hint="eastAsia"/>
                <w:color w:val="000000"/>
                <w:kern w:val="0"/>
                <w:szCs w:val="21"/>
              </w:rPr>
              <w:br/>
              <w:t>6.1.4.最高灵敏度5 pg/µl</w:t>
            </w:r>
            <w:r>
              <w:rPr>
                <w:rFonts w:ascii="宋体" w:hAnsi="宋体" w:cs="宋体" w:hint="eastAsia"/>
                <w:color w:val="000000"/>
                <w:kern w:val="0"/>
                <w:szCs w:val="21"/>
              </w:rPr>
              <w:br/>
              <w:t>6.1.5.定量精确性10-15% CV</w:t>
            </w:r>
            <w:r>
              <w:rPr>
                <w:rFonts w:ascii="宋体" w:hAnsi="宋体" w:cs="宋体" w:hint="eastAsia"/>
                <w:color w:val="000000"/>
                <w:kern w:val="0"/>
                <w:szCs w:val="21"/>
              </w:rPr>
              <w:br/>
              <w:t>6.1.6.常规检测时间平均1-2分钟一个样品</w:t>
            </w:r>
            <w:r>
              <w:rPr>
                <w:rFonts w:ascii="宋体" w:hAnsi="宋体" w:cs="宋体" w:hint="eastAsia"/>
                <w:color w:val="000000"/>
                <w:kern w:val="0"/>
                <w:szCs w:val="21"/>
              </w:rPr>
              <w:br/>
              <w:t>6.2.RNA试剂盒</w:t>
            </w:r>
            <w:r>
              <w:rPr>
                <w:rFonts w:ascii="宋体" w:hAnsi="宋体" w:cs="宋体" w:hint="eastAsia"/>
                <w:color w:val="000000"/>
                <w:kern w:val="0"/>
                <w:szCs w:val="21"/>
              </w:rPr>
              <w:br/>
              <w:t>6.2.1.根据灵敏度不同共有2种RNA试剂盒</w:t>
            </w:r>
            <w:r>
              <w:rPr>
                <w:rFonts w:ascii="宋体" w:hAnsi="宋体" w:cs="宋体" w:hint="eastAsia"/>
                <w:color w:val="000000"/>
                <w:kern w:val="0"/>
                <w:szCs w:val="21"/>
              </w:rPr>
              <w:br/>
              <w:t>6.2.2.均可通过RIN对RNA完整性进行数字化评估</w:t>
            </w:r>
            <w:r>
              <w:rPr>
                <w:rFonts w:ascii="宋体" w:hAnsi="宋体" w:cs="宋体" w:hint="eastAsia"/>
                <w:color w:val="000000"/>
                <w:kern w:val="0"/>
                <w:szCs w:val="21"/>
              </w:rPr>
              <w:br/>
              <w:t>6.2.3.最高灵敏度100 pg/µl</w:t>
            </w:r>
            <w:r>
              <w:rPr>
                <w:rFonts w:ascii="宋体" w:hAnsi="宋体" w:cs="宋体" w:hint="eastAsia"/>
                <w:color w:val="000000"/>
                <w:kern w:val="0"/>
                <w:szCs w:val="21"/>
              </w:rPr>
              <w:br/>
              <w:t>6.2.4.定量精确性10-15% CV</w:t>
            </w:r>
            <w:r>
              <w:rPr>
                <w:rFonts w:ascii="宋体" w:hAnsi="宋体" w:cs="宋体" w:hint="eastAsia"/>
                <w:color w:val="000000"/>
                <w:kern w:val="0"/>
                <w:szCs w:val="21"/>
              </w:rPr>
              <w:br/>
              <w:t>6.2.5.常规检测时间平均1-2分钟一个样品</w:t>
            </w:r>
            <w:r>
              <w:rPr>
                <w:rFonts w:ascii="宋体" w:hAnsi="宋体" w:cs="宋体" w:hint="eastAsia"/>
                <w:color w:val="000000"/>
                <w:kern w:val="0"/>
                <w:szCs w:val="21"/>
              </w:rPr>
              <w:br/>
              <w:t>7.软件</w:t>
            </w:r>
            <w:r>
              <w:rPr>
                <w:rFonts w:ascii="宋体" w:hAnsi="宋体" w:cs="宋体" w:hint="eastAsia"/>
                <w:color w:val="000000"/>
                <w:kern w:val="0"/>
                <w:szCs w:val="21"/>
              </w:rPr>
              <w:br/>
              <w:t>7.1.控制仪器并对结果进行分析</w:t>
            </w:r>
            <w:r>
              <w:rPr>
                <w:rFonts w:ascii="宋体" w:hAnsi="宋体" w:cs="宋体" w:hint="eastAsia"/>
                <w:color w:val="000000"/>
                <w:kern w:val="0"/>
                <w:szCs w:val="21"/>
              </w:rPr>
              <w:br/>
              <w:t>7.2.软件界面模拟仪器工作台面的设置，方面操作</w:t>
            </w:r>
            <w:r>
              <w:rPr>
                <w:rFonts w:ascii="宋体" w:hAnsi="宋体" w:cs="宋体" w:hint="eastAsia"/>
                <w:color w:val="000000"/>
                <w:kern w:val="0"/>
                <w:szCs w:val="21"/>
              </w:rPr>
              <w:br/>
              <w:t>7.3.软件通过耗材的条形码自动识别分析类型</w:t>
            </w:r>
            <w:r>
              <w:rPr>
                <w:rFonts w:ascii="宋体" w:hAnsi="宋体" w:cs="宋体" w:hint="eastAsia"/>
                <w:color w:val="000000"/>
                <w:kern w:val="0"/>
                <w:szCs w:val="21"/>
              </w:rPr>
              <w:br/>
              <w:t>7.4.电泳结果可以荧光峰或凝胶视图显示，同时显示样品孔板信</w:t>
            </w:r>
            <w:r>
              <w:rPr>
                <w:rFonts w:ascii="宋体" w:hAnsi="宋体" w:cs="宋体" w:hint="eastAsia"/>
                <w:color w:val="000000"/>
                <w:kern w:val="0"/>
                <w:szCs w:val="21"/>
              </w:rPr>
              <w:lastRenderedPageBreak/>
              <w:t>息，方便数据比对</w:t>
            </w:r>
            <w:r>
              <w:rPr>
                <w:rFonts w:ascii="宋体" w:hAnsi="宋体" w:cs="宋体" w:hint="eastAsia"/>
                <w:color w:val="000000"/>
                <w:kern w:val="0"/>
                <w:szCs w:val="21"/>
              </w:rPr>
              <w:br/>
              <w:t>7.5.自动检测每个峰的分子量大小，自动校准并计算相对浓度，自动计算每个峰在总浓度中的百分比含量</w:t>
            </w:r>
            <w:r>
              <w:rPr>
                <w:rFonts w:ascii="宋体" w:hAnsi="宋体" w:cs="宋体" w:hint="eastAsia"/>
                <w:color w:val="000000"/>
                <w:kern w:val="0"/>
                <w:szCs w:val="21"/>
              </w:rPr>
              <w:br/>
              <w:t>7.6.在RNA分析时同时自动计算两种RNA核糖体的比率（指示RNA的质量）</w:t>
            </w:r>
            <w:r>
              <w:rPr>
                <w:rFonts w:ascii="宋体" w:hAnsi="宋体" w:cs="宋体" w:hint="eastAsia"/>
                <w:color w:val="000000"/>
                <w:kern w:val="0"/>
                <w:szCs w:val="21"/>
              </w:rPr>
              <w:br/>
              <w:t>7.7.在RNA实验时，分析完毕直接输出RNA完整性测定指标</w:t>
            </w:r>
            <w:r>
              <w:rPr>
                <w:rFonts w:ascii="宋体" w:hAnsi="宋体" w:cs="宋体" w:hint="eastAsia"/>
                <w:color w:val="000000"/>
                <w:kern w:val="0"/>
                <w:szCs w:val="21"/>
              </w:rPr>
              <w:br/>
              <w:t>7.8.在基因组DNA实验时，分析完毕直接输出DNA完整性测定指标</w:t>
            </w:r>
            <w:r>
              <w:rPr>
                <w:rFonts w:ascii="宋体" w:hAnsi="宋体" w:cs="宋体" w:hint="eastAsia"/>
                <w:color w:val="000000"/>
                <w:kern w:val="0"/>
                <w:szCs w:val="21"/>
              </w:rPr>
              <w:br/>
              <w:t>7.9.可能过CSV格式导入或导出样品名称</w:t>
            </w:r>
            <w:r>
              <w:rPr>
                <w:rFonts w:ascii="宋体" w:hAnsi="宋体" w:cs="宋体" w:hint="eastAsia"/>
                <w:color w:val="000000"/>
                <w:kern w:val="0"/>
                <w:szCs w:val="21"/>
              </w:rPr>
              <w:br/>
              <w:t>7.10.方面的结果输出，可将多种结果的数据整合为统一的电子数据进行输出</w:t>
            </w:r>
          </w:p>
        </w:tc>
        <w:tc>
          <w:tcPr>
            <w:tcW w:w="216"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0B6974" w:rsidRDefault="000B6974" w:rsidP="00506DD0">
            <w:pPr>
              <w:widowControl/>
              <w:jc w:val="center"/>
              <w:rPr>
                <w:rFonts w:ascii="宋体" w:hAnsi="宋体" w:cs="宋体"/>
                <w:kern w:val="0"/>
                <w:szCs w:val="21"/>
              </w:rPr>
            </w:pPr>
            <w:r>
              <w:rPr>
                <w:rFonts w:ascii="宋体" w:hAnsi="宋体" w:cs="宋体" w:hint="eastAsia"/>
                <w:kern w:val="0"/>
                <w:szCs w:val="21"/>
              </w:rPr>
              <w:t>1</w:t>
            </w:r>
          </w:p>
        </w:tc>
      </w:tr>
      <w:tr w:rsidR="000B6974" w:rsidTr="00506DD0">
        <w:trPr>
          <w:trHeight w:val="20"/>
        </w:trPr>
        <w:tc>
          <w:tcPr>
            <w:tcW w:w="343"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19</w:t>
            </w:r>
          </w:p>
        </w:tc>
        <w:tc>
          <w:tcPr>
            <w:tcW w:w="647"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激光共聚焦显微镜</w:t>
            </w:r>
          </w:p>
        </w:tc>
        <w:tc>
          <w:tcPr>
            <w:tcW w:w="3524" w:type="pct"/>
            <w:vAlign w:val="center"/>
          </w:tcPr>
          <w:p w:rsidR="000B6974" w:rsidRDefault="000B6974" w:rsidP="00506DD0">
            <w:pPr>
              <w:widowControl/>
              <w:rPr>
                <w:rFonts w:ascii="宋体" w:hAnsi="宋体" w:cs="宋体"/>
                <w:b/>
                <w:color w:val="000000"/>
                <w:kern w:val="0"/>
                <w:szCs w:val="21"/>
              </w:rPr>
            </w:pPr>
            <w:r>
              <w:rPr>
                <w:rFonts w:ascii="宋体" w:hAnsi="宋体" w:cs="宋体" w:hint="eastAsia"/>
                <w:b/>
                <w:color w:val="000000"/>
                <w:kern w:val="0"/>
                <w:szCs w:val="21"/>
              </w:rPr>
              <w:t>进口产品</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 xml:space="preserve">设备主要用途 </w:t>
            </w:r>
          </w:p>
          <w:p w:rsidR="000B6974" w:rsidRDefault="000B6974" w:rsidP="00506DD0">
            <w:pPr>
              <w:widowControl/>
              <w:jc w:val="left"/>
              <w:rPr>
                <w:rFonts w:ascii="宋体" w:hAnsi="宋体" w:cs="宋体"/>
                <w:color w:val="000000"/>
                <w:kern w:val="0"/>
                <w:szCs w:val="21"/>
              </w:rPr>
            </w:pPr>
            <w:r>
              <w:rPr>
                <w:rFonts w:ascii="宋体" w:hAnsi="宋体" w:cs="宋体" w:hint="eastAsia"/>
                <w:color w:val="000000"/>
                <w:kern w:val="0"/>
                <w:szCs w:val="21"/>
              </w:rPr>
              <w:t xml:space="preserve">1) 对细胞或者组织进行连续扫描，获得精细的单个细胞或细胞群体的各个层面结构信息，并通过软件对这些光学切片进行三维重构，从而得到标本精细的空间结构信息。 </w:t>
            </w:r>
            <w:r>
              <w:rPr>
                <w:rFonts w:ascii="宋体" w:hAnsi="宋体" w:cs="宋体" w:hint="eastAsia"/>
                <w:color w:val="000000"/>
                <w:kern w:val="0"/>
                <w:szCs w:val="21"/>
              </w:rPr>
              <w:br/>
              <w:t>2) 利用激光</w:t>
            </w:r>
            <w:proofErr w:type="gramStart"/>
            <w:r>
              <w:rPr>
                <w:rFonts w:ascii="宋体" w:hAnsi="宋体" w:cs="宋体" w:hint="eastAsia"/>
                <w:color w:val="000000"/>
                <w:kern w:val="0"/>
                <w:szCs w:val="21"/>
              </w:rPr>
              <w:t>扫描共</w:t>
            </w:r>
            <w:proofErr w:type="gramEnd"/>
            <w:r>
              <w:rPr>
                <w:rFonts w:ascii="宋体" w:hAnsi="宋体" w:cs="宋体" w:hint="eastAsia"/>
                <w:color w:val="000000"/>
                <w:kern w:val="0"/>
                <w:szCs w:val="21"/>
              </w:rPr>
              <w:t>聚焦显微镜对标本进行全光谱扫描，获取标本的光谱特征信息。利用软件的光谱拆分功能，区分光谱特性相近的荧光染料的信号，得到更为准确可靠的荧光信号，并可以去除标本自发荧光对标记的荧光信号的干扰。</w:t>
            </w:r>
            <w:r>
              <w:rPr>
                <w:rFonts w:ascii="宋体" w:hAnsi="宋体" w:cs="宋体" w:hint="eastAsia"/>
                <w:color w:val="000000"/>
                <w:kern w:val="0"/>
                <w:szCs w:val="21"/>
              </w:rPr>
              <w:br/>
              <w:t>3) 利用荧光标记，测定细胞内如钠、钙、镁、PH等离子浓度的比率及动态变化；</w:t>
            </w:r>
            <w:r>
              <w:rPr>
                <w:rFonts w:ascii="宋体" w:hAnsi="宋体" w:cs="宋体" w:hint="eastAsia"/>
                <w:color w:val="000000"/>
                <w:kern w:val="0"/>
                <w:szCs w:val="21"/>
              </w:rPr>
              <w:br/>
              <w:t>4) 激光</w:t>
            </w:r>
            <w:proofErr w:type="gramStart"/>
            <w:r>
              <w:rPr>
                <w:rFonts w:ascii="宋体" w:hAnsi="宋体" w:cs="宋体" w:hint="eastAsia"/>
                <w:color w:val="000000"/>
                <w:kern w:val="0"/>
                <w:szCs w:val="21"/>
              </w:rPr>
              <w:t>扫描共</w:t>
            </w:r>
            <w:proofErr w:type="gramEnd"/>
            <w:r>
              <w:rPr>
                <w:rFonts w:ascii="宋体" w:hAnsi="宋体" w:cs="宋体" w:hint="eastAsia"/>
                <w:color w:val="000000"/>
                <w:kern w:val="0"/>
                <w:szCs w:val="21"/>
              </w:rPr>
              <w:t>聚焦显微镜具有灵活的光操控的功能，可以对标本上的任意点进行光刺激，从而</w:t>
            </w:r>
            <w:proofErr w:type="gramStart"/>
            <w:r>
              <w:rPr>
                <w:rFonts w:ascii="宋体" w:hAnsi="宋体" w:cs="宋体" w:hint="eastAsia"/>
                <w:color w:val="000000"/>
                <w:kern w:val="0"/>
                <w:szCs w:val="21"/>
              </w:rPr>
              <w:t>实现解笼锁</w:t>
            </w:r>
            <w:proofErr w:type="gramEnd"/>
            <w:r>
              <w:rPr>
                <w:rFonts w:ascii="宋体" w:hAnsi="宋体" w:cs="宋体" w:hint="eastAsia"/>
                <w:color w:val="000000"/>
                <w:kern w:val="0"/>
                <w:szCs w:val="21"/>
              </w:rPr>
              <w:t>、FRAP、FRET等细胞动力学研究。</w:t>
            </w:r>
            <w:r>
              <w:rPr>
                <w:rFonts w:ascii="宋体" w:hAnsi="宋体" w:cs="宋体" w:hint="eastAsia"/>
                <w:color w:val="000000"/>
                <w:kern w:val="0"/>
                <w:szCs w:val="21"/>
              </w:rPr>
              <w:br/>
              <w:t>5) 其他领域应用：生物化学方面、药理学、生理学、神经生物学、微生物学和寄生虫学、遗传学和组胚学、细胞生物学等均有广泛应用。</w:t>
            </w:r>
            <w:r>
              <w:rPr>
                <w:rFonts w:ascii="宋体" w:hAnsi="宋体" w:cs="宋体" w:hint="eastAsia"/>
                <w:color w:val="000000"/>
                <w:kern w:val="0"/>
                <w:szCs w:val="21"/>
              </w:rPr>
              <w:br/>
              <w:t>配置：</w:t>
            </w:r>
            <w:r>
              <w:rPr>
                <w:rFonts w:ascii="宋体" w:hAnsi="宋体" w:cs="宋体" w:hint="eastAsia"/>
                <w:color w:val="000000"/>
                <w:kern w:val="0"/>
                <w:szCs w:val="21"/>
              </w:rPr>
              <w:br/>
              <w:t>共聚焦系统          1套</w:t>
            </w:r>
            <w:r>
              <w:rPr>
                <w:rFonts w:ascii="宋体" w:hAnsi="宋体" w:cs="宋体" w:hint="eastAsia"/>
                <w:color w:val="000000"/>
                <w:kern w:val="0"/>
                <w:szCs w:val="21"/>
              </w:rPr>
              <w:br/>
              <w:t>PC工作站            1套</w:t>
            </w:r>
            <w:r>
              <w:rPr>
                <w:rFonts w:ascii="宋体" w:hAnsi="宋体" w:cs="宋体" w:hint="eastAsia"/>
                <w:color w:val="000000"/>
                <w:kern w:val="0"/>
                <w:szCs w:val="21"/>
              </w:rPr>
              <w:br/>
              <w:t>气压专用</w:t>
            </w:r>
            <w:proofErr w:type="gramStart"/>
            <w:r>
              <w:rPr>
                <w:rFonts w:ascii="宋体" w:hAnsi="宋体" w:cs="宋体" w:hint="eastAsia"/>
                <w:color w:val="000000"/>
                <w:kern w:val="0"/>
                <w:szCs w:val="21"/>
              </w:rPr>
              <w:t>防震台</w:t>
            </w:r>
            <w:proofErr w:type="gramEnd"/>
            <w:r>
              <w:rPr>
                <w:rFonts w:ascii="宋体" w:hAnsi="宋体" w:cs="宋体" w:hint="eastAsia"/>
                <w:color w:val="000000"/>
                <w:kern w:val="0"/>
                <w:szCs w:val="21"/>
              </w:rPr>
              <w:t xml:space="preserve">      1个</w:t>
            </w:r>
            <w:r>
              <w:rPr>
                <w:rFonts w:ascii="宋体" w:hAnsi="宋体" w:cs="宋体" w:hint="eastAsia"/>
                <w:color w:val="000000"/>
                <w:kern w:val="0"/>
                <w:szCs w:val="21"/>
              </w:rPr>
              <w:br/>
              <w:t>稳压电源            1套</w:t>
            </w:r>
            <w:r>
              <w:rPr>
                <w:rFonts w:ascii="宋体" w:hAnsi="宋体" w:cs="宋体" w:hint="eastAsia"/>
                <w:color w:val="000000"/>
                <w:kern w:val="0"/>
                <w:szCs w:val="21"/>
              </w:rPr>
              <w:br/>
              <w:t>激光器架           1套</w:t>
            </w:r>
            <w:r>
              <w:rPr>
                <w:rFonts w:ascii="宋体" w:hAnsi="宋体" w:cs="宋体" w:hint="eastAsia"/>
                <w:color w:val="000000"/>
                <w:kern w:val="0"/>
                <w:szCs w:val="21"/>
              </w:rPr>
              <w:br/>
              <w:t>UPS                1个</w:t>
            </w:r>
            <w:r>
              <w:rPr>
                <w:rFonts w:ascii="宋体" w:hAnsi="宋体" w:cs="宋体" w:hint="eastAsia"/>
                <w:color w:val="000000"/>
                <w:kern w:val="0"/>
                <w:szCs w:val="21"/>
              </w:rPr>
              <w:br/>
            </w:r>
            <w:r>
              <w:rPr>
                <w:rFonts w:ascii="宋体" w:hAnsi="宋体" w:cs="宋体" w:hint="eastAsia"/>
                <w:color w:val="000000"/>
                <w:kern w:val="0"/>
                <w:szCs w:val="21"/>
              </w:rPr>
              <w:br/>
              <w:t>参数：</w:t>
            </w:r>
            <w:r>
              <w:rPr>
                <w:rFonts w:ascii="宋体" w:hAnsi="宋体" w:cs="宋体" w:hint="eastAsia"/>
                <w:color w:val="000000"/>
                <w:kern w:val="0"/>
                <w:szCs w:val="21"/>
              </w:rPr>
              <w:br/>
              <w:t>1 激光光源</w:t>
            </w:r>
            <w:r>
              <w:rPr>
                <w:rFonts w:ascii="宋体" w:hAnsi="宋体" w:cs="宋体" w:hint="eastAsia"/>
                <w:color w:val="000000"/>
                <w:kern w:val="0"/>
                <w:szCs w:val="21"/>
              </w:rPr>
              <w:br/>
              <w:t>1.1 紫色长寿命固体激光器：405nm，功率≥50mW；</w:t>
            </w:r>
            <w:r>
              <w:rPr>
                <w:rFonts w:ascii="宋体" w:hAnsi="宋体" w:cs="宋体" w:hint="eastAsia"/>
                <w:color w:val="000000"/>
                <w:kern w:val="0"/>
                <w:szCs w:val="21"/>
              </w:rPr>
              <w:br/>
              <w:t>1.2 蓝色长寿命固体激光器：488nm，功率≥20mW；</w:t>
            </w:r>
            <w:r>
              <w:rPr>
                <w:rFonts w:ascii="宋体" w:hAnsi="宋体" w:cs="宋体" w:hint="eastAsia"/>
                <w:color w:val="000000"/>
                <w:kern w:val="0"/>
                <w:szCs w:val="21"/>
              </w:rPr>
              <w:br/>
              <w:t>1.3 绿色长寿命固体激光器：561nm，功率≥20mW；</w:t>
            </w:r>
            <w:r>
              <w:rPr>
                <w:rFonts w:ascii="宋体" w:hAnsi="宋体" w:cs="宋体" w:hint="eastAsia"/>
                <w:color w:val="000000"/>
                <w:kern w:val="0"/>
                <w:szCs w:val="21"/>
              </w:rPr>
              <w:br/>
              <w:t>1.4 红光长寿命固体激光器：640nm，功率≥20mW。</w:t>
            </w:r>
            <w:r>
              <w:rPr>
                <w:rFonts w:ascii="宋体" w:hAnsi="宋体" w:cs="宋体" w:hint="eastAsia"/>
                <w:color w:val="000000"/>
                <w:kern w:val="0"/>
                <w:szCs w:val="21"/>
              </w:rPr>
              <w:br/>
              <w:t>2 激光导出方式：</w:t>
            </w:r>
            <w:r>
              <w:rPr>
                <w:rFonts w:ascii="宋体" w:hAnsi="宋体" w:cs="宋体" w:hint="eastAsia"/>
                <w:color w:val="000000"/>
                <w:kern w:val="0"/>
                <w:szCs w:val="21"/>
              </w:rPr>
              <w:br/>
              <w:t>所有激光器的激光输出强度和谱线切换均由AOTF控制。开放式</w:t>
            </w:r>
            <w:r>
              <w:rPr>
                <w:rFonts w:ascii="宋体" w:hAnsi="宋体" w:cs="宋体" w:hint="eastAsia"/>
                <w:color w:val="000000"/>
                <w:kern w:val="0"/>
                <w:szCs w:val="21"/>
              </w:rPr>
              <w:lastRenderedPageBreak/>
              <w:t>激光耦合器（</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体式，无须调节光纤中心），光纤导出方式，宽谱高透过率光纤；所有激光器均声光藕合光束分光器（AOTF）控制，强度调节0.1%—100%。</w:t>
            </w:r>
            <w:r>
              <w:rPr>
                <w:rFonts w:ascii="宋体" w:hAnsi="宋体" w:cs="宋体" w:hint="eastAsia"/>
                <w:color w:val="000000"/>
                <w:kern w:val="0"/>
                <w:szCs w:val="21"/>
              </w:rPr>
              <w:br/>
              <w:t>3 系统连接方式</w:t>
            </w:r>
            <w:r>
              <w:rPr>
                <w:rFonts w:ascii="宋体" w:hAnsi="宋体" w:cs="宋体" w:hint="eastAsia"/>
                <w:color w:val="000000"/>
                <w:kern w:val="0"/>
                <w:szCs w:val="21"/>
              </w:rPr>
              <w:br/>
              <w:t>扫描系统和检测系统一体化集成设计，以保证系统长期稳定性；显微镜与扫描检测系统直接偶合的一体化设计，无需光纤连接避免光强的损失；</w:t>
            </w:r>
            <w:r>
              <w:rPr>
                <w:rFonts w:ascii="宋体" w:hAnsi="宋体" w:cs="宋体" w:hint="eastAsia"/>
                <w:color w:val="000000"/>
                <w:kern w:val="0"/>
                <w:szCs w:val="21"/>
              </w:rPr>
              <w:br/>
              <w:t>4 激光扫描超高分辨率检测通道</w:t>
            </w:r>
            <w:r>
              <w:rPr>
                <w:rFonts w:ascii="宋体" w:hAnsi="宋体" w:cs="宋体" w:hint="eastAsia"/>
                <w:color w:val="000000"/>
                <w:kern w:val="0"/>
                <w:szCs w:val="21"/>
              </w:rPr>
              <w:br/>
              <w:t>4.1 四个荧光共聚焦通道和一个高反差DIC透射光通道，</w:t>
            </w:r>
            <w:r>
              <w:rPr>
                <w:rFonts w:ascii="宋体" w:hAnsi="宋体" w:cs="宋体" w:hint="eastAsia"/>
                <w:color w:val="000000"/>
                <w:kern w:val="0"/>
                <w:szCs w:val="21"/>
              </w:rPr>
              <w:br/>
              <w:t>4.2 四个全光谱型共聚焦荧光检测通道，每个通道均具有独立的分光光栅，可进行光谱扫描，至少两个超高灵敏度制冷型GaAsP检测器（Peltier 制冷技术使背景噪声降低，可获得极弱光激发下的高信噪比图像）。</w:t>
            </w:r>
            <w:r>
              <w:rPr>
                <w:rFonts w:ascii="宋体" w:hAnsi="宋体" w:cs="宋体" w:hint="eastAsia"/>
                <w:color w:val="000000"/>
                <w:kern w:val="0"/>
                <w:szCs w:val="21"/>
              </w:rPr>
              <w:br/>
              <w:t xml:space="preserve">4.3 光谱分辨率≤2nm； </w:t>
            </w:r>
            <w:r>
              <w:rPr>
                <w:rFonts w:ascii="宋体" w:hAnsi="宋体" w:cs="宋体" w:hint="eastAsia"/>
                <w:color w:val="000000"/>
                <w:kern w:val="0"/>
                <w:szCs w:val="21"/>
              </w:rPr>
              <w:br/>
              <w:t>4.4 光谱最小调节步进≤1nm；</w:t>
            </w:r>
            <w:r>
              <w:rPr>
                <w:rFonts w:ascii="宋体" w:hAnsi="宋体" w:cs="宋体" w:hint="eastAsia"/>
                <w:color w:val="000000"/>
                <w:kern w:val="0"/>
                <w:szCs w:val="21"/>
              </w:rPr>
              <w:br/>
              <w:t>4.5 四个通道均可进行全光谱扫描，光谱范围：400-800nm，连续可调，实现实时多通道光谱拆分和后续光谱处理。多通道模式在活细胞实验中保证拆分复杂荧光信号的一致性；</w:t>
            </w:r>
            <w:r>
              <w:rPr>
                <w:rFonts w:ascii="宋体" w:hAnsi="宋体" w:cs="宋体" w:hint="eastAsia"/>
                <w:color w:val="000000"/>
                <w:kern w:val="0"/>
                <w:szCs w:val="21"/>
              </w:rPr>
              <w:br/>
              <w:t>4.6光谱分光方式：体相位全息透射光栅（VPH），所有荧光通道均可进行光谱拆分功能</w:t>
            </w:r>
            <w:r>
              <w:rPr>
                <w:rFonts w:ascii="宋体" w:hAnsi="宋体" w:cs="宋体" w:hint="eastAsia"/>
                <w:color w:val="000000"/>
                <w:kern w:val="0"/>
                <w:szCs w:val="21"/>
              </w:rPr>
              <w:br/>
              <w:t>5   扫描方式</w:t>
            </w:r>
            <w:r>
              <w:rPr>
                <w:rFonts w:ascii="宋体" w:hAnsi="宋体" w:cs="宋体" w:hint="eastAsia"/>
                <w:color w:val="000000"/>
                <w:kern w:val="0"/>
                <w:szCs w:val="21"/>
              </w:rPr>
              <w:br/>
              <w:t>5.1所有</w:t>
            </w:r>
            <w:proofErr w:type="gramStart"/>
            <w:r>
              <w:rPr>
                <w:rFonts w:ascii="宋体" w:hAnsi="宋体" w:cs="宋体" w:hint="eastAsia"/>
                <w:color w:val="000000"/>
                <w:kern w:val="0"/>
                <w:szCs w:val="21"/>
              </w:rPr>
              <w:t>扫描振镜采用</w:t>
            </w:r>
            <w:proofErr w:type="gramEnd"/>
            <w:r>
              <w:rPr>
                <w:rFonts w:ascii="宋体" w:hAnsi="宋体" w:cs="宋体" w:hint="eastAsia"/>
                <w:color w:val="000000"/>
                <w:kern w:val="0"/>
                <w:szCs w:val="21"/>
              </w:rPr>
              <w:t>高反射抗氧化银涂层</w:t>
            </w:r>
            <w:proofErr w:type="gramStart"/>
            <w:r>
              <w:rPr>
                <w:rFonts w:ascii="宋体" w:hAnsi="宋体" w:cs="宋体" w:hint="eastAsia"/>
                <w:color w:val="000000"/>
                <w:kern w:val="0"/>
                <w:szCs w:val="21"/>
              </w:rPr>
              <w:t>扫描振镜</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br/>
              <w:t xml:space="preserve">5.2.1 </w:t>
            </w:r>
            <w:proofErr w:type="gramStart"/>
            <w:r>
              <w:rPr>
                <w:rFonts w:ascii="宋体" w:hAnsi="宋体" w:cs="宋体" w:hint="eastAsia"/>
                <w:color w:val="000000"/>
                <w:kern w:val="0"/>
                <w:szCs w:val="21"/>
              </w:rPr>
              <w:t>常规振镜扫描</w:t>
            </w:r>
            <w:proofErr w:type="gramEnd"/>
            <w:r>
              <w:rPr>
                <w:rFonts w:ascii="宋体" w:hAnsi="宋体" w:cs="宋体" w:hint="eastAsia"/>
                <w:color w:val="000000"/>
                <w:kern w:val="0"/>
                <w:szCs w:val="21"/>
              </w:rPr>
              <w:t>速度：512×512分辨率≥15帧/秒</w:t>
            </w:r>
            <w:r>
              <w:rPr>
                <w:rFonts w:ascii="宋体" w:hAnsi="宋体" w:cs="宋体" w:hint="eastAsia"/>
                <w:color w:val="000000"/>
                <w:kern w:val="0"/>
                <w:szCs w:val="21"/>
              </w:rPr>
              <w:br/>
              <w:t>5.3 支持1.25X-150X物镜，能进行从宏观观察到微观成像不同层级的图像采集；</w:t>
            </w:r>
            <w:r>
              <w:rPr>
                <w:rFonts w:ascii="宋体" w:hAnsi="宋体" w:cs="宋体" w:hint="eastAsia"/>
                <w:color w:val="000000"/>
                <w:kern w:val="0"/>
                <w:szCs w:val="21"/>
              </w:rPr>
              <w:br/>
              <w:t>5.4 扫描分辨率：最高扫描分辨率不小于4096×4096</w:t>
            </w:r>
            <w:r>
              <w:rPr>
                <w:rFonts w:ascii="宋体" w:hAnsi="宋体" w:cs="宋体" w:hint="eastAsia"/>
                <w:color w:val="000000"/>
                <w:kern w:val="0"/>
                <w:szCs w:val="21"/>
              </w:rPr>
              <w:br/>
              <w:t>5.5 变倍扫描：软件可实现1X-50X放大，步进0.1X可调。</w:t>
            </w:r>
            <w:r>
              <w:rPr>
                <w:rFonts w:ascii="宋体" w:hAnsi="宋体" w:cs="宋体" w:hint="eastAsia"/>
                <w:color w:val="000000"/>
                <w:kern w:val="0"/>
                <w:szCs w:val="21"/>
              </w:rPr>
              <w:br/>
              <w:t>5.6 旋转扫描：0~360°任意角度扫描，0.1°增量，DIC和荧光同时旋转</w:t>
            </w:r>
            <w:r>
              <w:rPr>
                <w:rFonts w:ascii="宋体" w:hAnsi="宋体" w:cs="宋体" w:hint="eastAsia"/>
                <w:color w:val="000000"/>
                <w:kern w:val="0"/>
                <w:szCs w:val="21"/>
              </w:rPr>
              <w:br/>
              <w:t>5.7扫描模式：点扫描，矩形扫描，旋转扫描，任意线扫描，任意区域扫描，任意角度扫描，光谱扫描或者X、Y、Z、T、λ（波长）、θ（角度）、I（光强度）、A（区域）等多维组合扫描；</w:t>
            </w:r>
            <w:r>
              <w:rPr>
                <w:rFonts w:ascii="宋体" w:hAnsi="宋体" w:cs="宋体" w:hint="eastAsia"/>
                <w:color w:val="000000"/>
                <w:kern w:val="0"/>
                <w:szCs w:val="21"/>
              </w:rPr>
              <w:br/>
              <w:t>5.8  Z轴扫描亮度补偿功能：随扫描深度增加可以自动补偿图像亮度衰减，随扫描深度增加可以通过调整激光强度或检测器敏感度方式自动补偿图像亮度衰减；</w:t>
            </w:r>
            <w:r>
              <w:rPr>
                <w:rFonts w:ascii="宋体" w:hAnsi="宋体" w:cs="宋体" w:hint="eastAsia"/>
                <w:color w:val="000000"/>
                <w:kern w:val="0"/>
                <w:szCs w:val="21"/>
              </w:rPr>
              <w:br/>
              <w:t>5.9挡光部件是专为荧光观察设计。它有效地阻挡了环境的光线，提高了荧光成像对比度，即使在明亮的环境条件下也能进行清晰的荧光观察。</w:t>
            </w:r>
            <w:r>
              <w:rPr>
                <w:rFonts w:ascii="宋体" w:hAnsi="宋体" w:cs="宋体" w:hint="eastAsia"/>
                <w:color w:val="000000"/>
                <w:kern w:val="0"/>
                <w:szCs w:val="21"/>
              </w:rPr>
              <w:br/>
              <w:t>6  显微镜系统</w:t>
            </w:r>
            <w:r>
              <w:rPr>
                <w:rFonts w:ascii="宋体" w:hAnsi="宋体" w:cs="宋体" w:hint="eastAsia"/>
                <w:color w:val="000000"/>
                <w:kern w:val="0"/>
                <w:szCs w:val="21"/>
              </w:rPr>
              <w:br/>
              <w:t>6.1电容触屏控制，双层光路，六位物镜转换器， 最</w:t>
            </w:r>
            <w:proofErr w:type="gramStart"/>
            <w:r>
              <w:rPr>
                <w:rFonts w:ascii="宋体" w:hAnsi="宋体" w:cs="宋体" w:hint="eastAsia"/>
                <w:color w:val="000000"/>
                <w:kern w:val="0"/>
                <w:szCs w:val="21"/>
              </w:rPr>
              <w:t>小步进</w:t>
            </w:r>
            <w:proofErr w:type="gramEnd"/>
            <w:r>
              <w:rPr>
                <w:rFonts w:ascii="宋体" w:hAnsi="宋体" w:cs="宋体" w:hint="eastAsia"/>
                <w:color w:val="000000"/>
                <w:kern w:val="0"/>
                <w:szCs w:val="21"/>
              </w:rPr>
              <w:t>精度≤10nm，防漂移设计。电动控制Z轴、物镜转盘、聚光镜、滤色镜转盘、</w:t>
            </w:r>
            <w:proofErr w:type="gramStart"/>
            <w:r>
              <w:rPr>
                <w:rFonts w:ascii="宋体" w:hAnsi="宋体" w:cs="宋体" w:hint="eastAsia"/>
                <w:color w:val="000000"/>
                <w:kern w:val="0"/>
                <w:szCs w:val="21"/>
              </w:rPr>
              <w:t>切转观察</w:t>
            </w:r>
            <w:proofErr w:type="gramEnd"/>
            <w:r>
              <w:rPr>
                <w:rFonts w:ascii="宋体" w:hAnsi="宋体" w:cs="宋体" w:hint="eastAsia"/>
                <w:color w:val="000000"/>
                <w:kern w:val="0"/>
                <w:szCs w:val="21"/>
              </w:rPr>
              <w:t>方式；</w:t>
            </w:r>
            <w:r>
              <w:rPr>
                <w:rFonts w:ascii="宋体" w:hAnsi="宋体" w:cs="宋体" w:hint="eastAsia"/>
                <w:color w:val="000000"/>
                <w:kern w:val="0"/>
                <w:szCs w:val="21"/>
              </w:rPr>
              <w:br/>
              <w:t>6.2电动激发块转盘≥8孔；无需拆卸可更换激发块，内置电动光闸，防水设计；</w:t>
            </w:r>
            <w:r>
              <w:rPr>
                <w:rFonts w:ascii="宋体" w:hAnsi="宋体" w:cs="宋体" w:hint="eastAsia"/>
                <w:color w:val="000000"/>
                <w:kern w:val="0"/>
                <w:szCs w:val="21"/>
              </w:rPr>
              <w:br/>
            </w:r>
            <w:r>
              <w:rPr>
                <w:rFonts w:ascii="宋体" w:hAnsi="宋体" w:cs="宋体" w:hint="eastAsia"/>
                <w:color w:val="000000"/>
                <w:kern w:val="0"/>
                <w:szCs w:val="21"/>
              </w:rPr>
              <w:lastRenderedPageBreak/>
              <w:t>6.3电动7孔聚光镜；NA≥0.55；WD≥27mm，偏光镜可自动旋入、旋出光路。可以安装DIC、相称等配件；</w:t>
            </w:r>
            <w:r>
              <w:rPr>
                <w:rFonts w:ascii="宋体" w:hAnsi="宋体" w:cs="宋体" w:hint="eastAsia"/>
                <w:color w:val="000000"/>
                <w:kern w:val="0"/>
                <w:szCs w:val="21"/>
              </w:rPr>
              <w:br/>
              <w:t>6.4光源：130W 超高压汞灯灯泡，2000小时以上最佳使用寿命，光纤接入减少对标本的热损伤，强度调节：7步调节光阑 （100%，50%，25%，12%，6%，3%，0%）；带计数归零开关；光导管长度≥1.5米；</w:t>
            </w:r>
            <w:r>
              <w:rPr>
                <w:rFonts w:ascii="宋体" w:hAnsi="宋体" w:cs="宋体" w:hint="eastAsia"/>
                <w:color w:val="000000"/>
                <w:kern w:val="0"/>
                <w:szCs w:val="21"/>
              </w:rPr>
              <w:br/>
              <w:t>显微镜透射光源：卤素灯；外置光纤导入，避免热效应影响显微镜Z轴稳定；</w:t>
            </w:r>
            <w:r>
              <w:rPr>
                <w:rFonts w:ascii="宋体" w:hAnsi="宋体" w:cs="宋体" w:hint="eastAsia"/>
                <w:color w:val="000000"/>
                <w:kern w:val="0"/>
                <w:szCs w:val="21"/>
              </w:rPr>
              <w:br/>
              <w:t>6.5 目镜观察：10X，视场数不低于22mm</w:t>
            </w:r>
            <w:r>
              <w:rPr>
                <w:rFonts w:ascii="宋体" w:hAnsi="宋体" w:cs="宋体" w:hint="eastAsia"/>
                <w:color w:val="000000"/>
                <w:kern w:val="0"/>
                <w:szCs w:val="21"/>
              </w:rPr>
              <w:br/>
              <w:t>6.6 观察筒：倾斜角度可调观察筒</w:t>
            </w:r>
            <w:r>
              <w:rPr>
                <w:rFonts w:ascii="宋体" w:hAnsi="宋体" w:cs="宋体" w:hint="eastAsia"/>
                <w:color w:val="000000"/>
                <w:kern w:val="0"/>
                <w:szCs w:val="21"/>
              </w:rPr>
              <w:br/>
              <w:t xml:space="preserve">6.7 </w:t>
            </w:r>
            <w:proofErr w:type="gramStart"/>
            <w:r>
              <w:rPr>
                <w:rFonts w:ascii="宋体" w:hAnsi="宋体" w:cs="宋体" w:hint="eastAsia"/>
                <w:color w:val="000000"/>
                <w:kern w:val="0"/>
                <w:szCs w:val="21"/>
              </w:rPr>
              <w:t>荧光滤块电动</w:t>
            </w:r>
            <w:proofErr w:type="gramEnd"/>
            <w:r>
              <w:rPr>
                <w:rFonts w:ascii="宋体" w:hAnsi="宋体" w:cs="宋体" w:hint="eastAsia"/>
                <w:color w:val="000000"/>
                <w:kern w:val="0"/>
                <w:szCs w:val="21"/>
              </w:rPr>
              <w:t xml:space="preserve">转换,应包括下述波段： </w:t>
            </w:r>
            <w:r>
              <w:rPr>
                <w:rFonts w:ascii="宋体" w:hAnsi="宋体" w:cs="宋体" w:hint="eastAsia"/>
                <w:color w:val="000000"/>
                <w:kern w:val="0"/>
                <w:szCs w:val="21"/>
              </w:rPr>
              <w:br/>
              <w:t>紫外激发、蓝激发、绿激发</w:t>
            </w:r>
            <w:r>
              <w:rPr>
                <w:rFonts w:ascii="宋体" w:hAnsi="宋体" w:cs="宋体" w:hint="eastAsia"/>
                <w:color w:val="000000"/>
                <w:kern w:val="0"/>
                <w:szCs w:val="21"/>
              </w:rPr>
              <w:br/>
              <w:t>6.8 物镜：复消色差以上的高数值孔径的物镜</w:t>
            </w:r>
            <w:r>
              <w:rPr>
                <w:rFonts w:ascii="宋体" w:hAnsi="宋体" w:cs="宋体" w:hint="eastAsia"/>
                <w:color w:val="000000"/>
                <w:kern w:val="0"/>
                <w:szCs w:val="21"/>
              </w:rPr>
              <w:br/>
              <w:t>1.25X</w:t>
            </w:r>
            <w:proofErr w:type="gramStart"/>
            <w:r>
              <w:rPr>
                <w:rFonts w:ascii="宋体" w:hAnsi="宋体" w:cs="宋体" w:hint="eastAsia"/>
                <w:color w:val="000000"/>
                <w:kern w:val="0"/>
                <w:szCs w:val="21"/>
              </w:rPr>
              <w:t>干镜</w:t>
            </w:r>
            <w:proofErr w:type="gramEnd"/>
            <w:r>
              <w:rPr>
                <w:rFonts w:ascii="宋体" w:hAnsi="宋体" w:cs="宋体" w:hint="eastAsia"/>
                <w:color w:val="000000"/>
                <w:kern w:val="0"/>
                <w:szCs w:val="21"/>
              </w:rPr>
              <w:t>,数值孔径 NA≥ 0.04, 工作距离WD≥5.0mm</w:t>
            </w:r>
            <w:r>
              <w:rPr>
                <w:rFonts w:ascii="宋体" w:hAnsi="宋体" w:cs="宋体" w:hint="eastAsia"/>
                <w:color w:val="000000"/>
                <w:kern w:val="0"/>
                <w:szCs w:val="21"/>
              </w:rPr>
              <w:br/>
              <w:t>10X干镜，数值孔径NA≥0.40，工作距离WD≥3.1mm</w:t>
            </w:r>
            <w:r>
              <w:rPr>
                <w:rFonts w:ascii="宋体" w:hAnsi="宋体" w:cs="宋体" w:hint="eastAsia"/>
                <w:color w:val="000000"/>
                <w:kern w:val="0"/>
                <w:szCs w:val="21"/>
              </w:rPr>
              <w:br/>
              <w:t xml:space="preserve">20X干镜，数值孔径NA≥0.80，工作距离WD≥0.6mm </w:t>
            </w:r>
            <w:r>
              <w:rPr>
                <w:rFonts w:ascii="宋体" w:hAnsi="宋体" w:cs="宋体" w:hint="eastAsia"/>
                <w:color w:val="000000"/>
                <w:kern w:val="0"/>
                <w:szCs w:val="21"/>
              </w:rPr>
              <w:br/>
              <w:t>40X干镜，数值孔径NA≥0.95，工作距离WD≥0.18mm</w:t>
            </w:r>
            <w:r>
              <w:rPr>
                <w:rFonts w:ascii="宋体" w:hAnsi="宋体" w:cs="宋体" w:hint="eastAsia"/>
                <w:color w:val="000000"/>
                <w:kern w:val="0"/>
                <w:szCs w:val="21"/>
              </w:rPr>
              <w:br/>
              <w:t>40X油镜，数值孔径NA≥1.40，工作距离WD≥0.13mm</w:t>
            </w:r>
            <w:r>
              <w:rPr>
                <w:rFonts w:ascii="宋体" w:hAnsi="宋体" w:cs="宋体" w:hint="eastAsia"/>
                <w:color w:val="000000"/>
                <w:kern w:val="0"/>
                <w:szCs w:val="21"/>
              </w:rPr>
              <w:br/>
              <w:t>100X油镜，数值孔径NA≥1.45，工作距离WD≥0.13mm</w:t>
            </w:r>
            <w:r>
              <w:rPr>
                <w:rFonts w:ascii="宋体" w:hAnsi="宋体" w:cs="宋体" w:hint="eastAsia"/>
                <w:color w:val="000000"/>
                <w:kern w:val="0"/>
                <w:szCs w:val="21"/>
              </w:rPr>
              <w:br/>
              <w:t>6.9 其他</w:t>
            </w:r>
            <w:proofErr w:type="gramStart"/>
            <w:r>
              <w:rPr>
                <w:rFonts w:ascii="宋体" w:hAnsi="宋体" w:cs="宋体" w:hint="eastAsia"/>
                <w:color w:val="000000"/>
                <w:kern w:val="0"/>
                <w:szCs w:val="21"/>
              </w:rPr>
              <w:t>图象导出光口</w:t>
            </w:r>
            <w:proofErr w:type="gramEnd"/>
            <w:r>
              <w:rPr>
                <w:rFonts w:ascii="宋体" w:hAnsi="宋体" w:cs="宋体" w:hint="eastAsia"/>
                <w:color w:val="000000"/>
                <w:kern w:val="0"/>
                <w:szCs w:val="21"/>
              </w:rPr>
              <w:t>：显微镜留置左口可以接CCD或其他成像装置</w:t>
            </w:r>
            <w:r>
              <w:rPr>
                <w:rFonts w:ascii="宋体" w:hAnsi="宋体" w:cs="宋体" w:hint="eastAsia"/>
                <w:color w:val="000000"/>
                <w:kern w:val="0"/>
                <w:szCs w:val="21"/>
              </w:rPr>
              <w:br/>
              <w:t>6.10 XY载物台，XY移动范围114mmX75mm。</w:t>
            </w:r>
            <w:r>
              <w:rPr>
                <w:rFonts w:ascii="宋体" w:hAnsi="宋体" w:cs="宋体" w:hint="eastAsia"/>
                <w:color w:val="000000"/>
                <w:kern w:val="0"/>
                <w:szCs w:val="21"/>
              </w:rPr>
              <w:br/>
              <w:t xml:space="preserve">7 软件　</w:t>
            </w:r>
            <w:r>
              <w:rPr>
                <w:rFonts w:ascii="宋体" w:hAnsi="宋体" w:cs="宋体" w:hint="eastAsia"/>
                <w:color w:val="000000"/>
                <w:kern w:val="0"/>
                <w:szCs w:val="21"/>
              </w:rPr>
              <w:br/>
              <w:t>7.1 图像采集和系统自动控制功能，光路全电动控制切换。</w:t>
            </w:r>
            <w:r>
              <w:rPr>
                <w:rFonts w:ascii="宋体" w:hAnsi="宋体" w:cs="宋体" w:hint="eastAsia"/>
                <w:color w:val="000000"/>
                <w:kern w:val="0"/>
                <w:szCs w:val="21"/>
              </w:rPr>
              <w:br/>
              <w:t>7.2 智能化设置：根据染料或不同应用要求，软件可一键设置自动配置整个光路。</w:t>
            </w:r>
            <w:r>
              <w:rPr>
                <w:rFonts w:ascii="宋体" w:hAnsi="宋体" w:cs="宋体" w:hint="eastAsia"/>
                <w:color w:val="000000"/>
                <w:kern w:val="0"/>
                <w:szCs w:val="21"/>
              </w:rPr>
              <w:br/>
              <w:t>7.3 多维显微成像控制：X, Y, Z, T等控制，实现多时间、多通道荧光、Z序列的自动采集和处理。</w:t>
            </w:r>
            <w:r>
              <w:rPr>
                <w:rFonts w:ascii="宋体" w:hAnsi="宋体" w:cs="宋体" w:hint="eastAsia"/>
                <w:color w:val="000000"/>
                <w:kern w:val="0"/>
                <w:szCs w:val="21"/>
              </w:rPr>
              <w:br/>
              <w:t>7.4 可控制和触发其他外部设备同步工作</w:t>
            </w:r>
            <w:r>
              <w:rPr>
                <w:rFonts w:ascii="宋体" w:hAnsi="宋体" w:cs="宋体" w:hint="eastAsia"/>
                <w:color w:val="000000"/>
                <w:kern w:val="0"/>
                <w:szCs w:val="21"/>
              </w:rPr>
              <w:br/>
              <w:t>7.5 多维（X，Y，Z，T）共聚焦图像获取、处理和重建</w:t>
            </w:r>
            <w:r>
              <w:rPr>
                <w:rFonts w:ascii="宋体" w:hAnsi="宋体" w:cs="宋体" w:hint="eastAsia"/>
                <w:color w:val="000000"/>
                <w:kern w:val="0"/>
                <w:szCs w:val="21"/>
              </w:rPr>
              <w:br/>
              <w:t>7.6 荧光强度测量，区域和周长等参量计算</w:t>
            </w:r>
            <w:r>
              <w:rPr>
                <w:rFonts w:ascii="宋体" w:hAnsi="宋体" w:cs="宋体" w:hint="eastAsia"/>
                <w:color w:val="000000"/>
                <w:kern w:val="0"/>
                <w:szCs w:val="21"/>
              </w:rPr>
              <w:br/>
              <w:t>7.7 共定位定量分析：对于多标荧光图像进行共定位定量分析</w:t>
            </w:r>
            <w:r>
              <w:rPr>
                <w:rFonts w:ascii="宋体" w:hAnsi="宋体" w:cs="宋体" w:hint="eastAsia"/>
                <w:color w:val="000000"/>
                <w:kern w:val="0"/>
                <w:szCs w:val="21"/>
              </w:rPr>
              <w:br/>
              <w:t>7.8 离子浓度图像：支持离子浓度图像获取，比例（Ratio）图像获取</w:t>
            </w:r>
            <w:r>
              <w:rPr>
                <w:rFonts w:ascii="宋体" w:hAnsi="宋体" w:cs="宋体" w:hint="eastAsia"/>
                <w:color w:val="000000"/>
                <w:kern w:val="0"/>
                <w:szCs w:val="21"/>
              </w:rPr>
              <w:br/>
              <w:t>7.9 荧光漂白后恢复（FRAP）：提供AOTF对特异性生物大分子进行定点漂白实验</w:t>
            </w:r>
            <w:r>
              <w:rPr>
                <w:rFonts w:ascii="宋体" w:hAnsi="宋体" w:cs="宋体" w:hint="eastAsia"/>
                <w:color w:val="000000"/>
                <w:kern w:val="0"/>
                <w:szCs w:val="21"/>
              </w:rPr>
              <w:br/>
              <w:t>7.10 荧光能量共振转移（FRET）实验，提供不少于三种FRET方法学</w:t>
            </w:r>
            <w:r>
              <w:rPr>
                <w:rFonts w:ascii="宋体" w:hAnsi="宋体" w:cs="宋体" w:hint="eastAsia"/>
                <w:color w:val="000000"/>
                <w:kern w:val="0"/>
                <w:szCs w:val="21"/>
              </w:rPr>
              <w:br/>
              <w:t xml:space="preserve">7.11 </w:t>
            </w:r>
            <w:proofErr w:type="gramStart"/>
            <w:r>
              <w:rPr>
                <w:rFonts w:ascii="宋体" w:hAnsi="宋体" w:cs="宋体" w:hint="eastAsia"/>
                <w:color w:val="000000"/>
                <w:kern w:val="0"/>
                <w:szCs w:val="21"/>
              </w:rPr>
              <w:t>三维/</w:t>
            </w:r>
            <w:proofErr w:type="gramEnd"/>
            <w:r>
              <w:rPr>
                <w:rFonts w:ascii="宋体" w:hAnsi="宋体" w:cs="宋体" w:hint="eastAsia"/>
                <w:color w:val="000000"/>
                <w:kern w:val="0"/>
                <w:szCs w:val="21"/>
              </w:rPr>
              <w:t>四维可视图象重建，随意进行空间切割，交互立体显示</w:t>
            </w:r>
            <w:r>
              <w:rPr>
                <w:rFonts w:ascii="宋体" w:hAnsi="宋体" w:cs="宋体" w:hint="eastAsia"/>
                <w:color w:val="000000"/>
                <w:kern w:val="0"/>
                <w:szCs w:val="21"/>
              </w:rPr>
              <w:br/>
              <w:t>7.12 检测特异荧光标本指纹光谱：可分离发射光谱重叠的多重标记荧光标本，分为普通分离方式和</w:t>
            </w:r>
            <w:proofErr w:type="gramStart"/>
            <w:r>
              <w:rPr>
                <w:rFonts w:ascii="宋体" w:hAnsi="宋体" w:cs="宋体" w:hint="eastAsia"/>
                <w:color w:val="000000"/>
                <w:kern w:val="0"/>
                <w:szCs w:val="21"/>
              </w:rPr>
              <w:t>盲式</w:t>
            </w:r>
            <w:proofErr w:type="gramEnd"/>
            <w:r>
              <w:rPr>
                <w:rFonts w:ascii="宋体" w:hAnsi="宋体" w:cs="宋体" w:hint="eastAsia"/>
                <w:color w:val="000000"/>
                <w:kern w:val="0"/>
                <w:szCs w:val="21"/>
              </w:rPr>
              <w:t>光谱分离法</w:t>
            </w:r>
            <w:r>
              <w:rPr>
                <w:rFonts w:ascii="宋体" w:hAnsi="宋体" w:cs="宋体" w:hint="eastAsia"/>
                <w:color w:val="000000"/>
                <w:kern w:val="0"/>
                <w:szCs w:val="21"/>
              </w:rPr>
              <w:br/>
              <w:t>7.13提供多种反卷积算法，包括近邻法、非近邻法、Wiener滤镜和2D反卷积等国际公认计算模式，每个模式均有适合于共聚</w:t>
            </w:r>
            <w:r>
              <w:rPr>
                <w:rFonts w:ascii="宋体" w:hAnsi="宋体" w:cs="宋体" w:hint="eastAsia"/>
                <w:color w:val="000000"/>
                <w:kern w:val="0"/>
                <w:szCs w:val="21"/>
              </w:rPr>
              <w:lastRenderedPageBreak/>
              <w:t>焦图像的专业算法。</w:t>
            </w:r>
            <w:r>
              <w:rPr>
                <w:rFonts w:ascii="宋体" w:hAnsi="宋体" w:cs="宋体" w:hint="eastAsia"/>
                <w:color w:val="000000"/>
                <w:kern w:val="0"/>
                <w:szCs w:val="21"/>
              </w:rPr>
              <w:br/>
              <w:t>7.14精准的时序管理器和实时采集模块，可轻松设计复杂流程实验，如多维、长时程、多通道、光刺激等，全自动实验流程的设计和实现，不同成像任务之间按编辑逻辑以毫秒精度进行快速切换，以保证数据完整性</w:t>
            </w:r>
            <w:r>
              <w:rPr>
                <w:rFonts w:ascii="宋体" w:hAnsi="宋体" w:cs="宋体" w:hint="eastAsia"/>
                <w:color w:val="000000"/>
                <w:kern w:val="0"/>
                <w:szCs w:val="21"/>
              </w:rPr>
              <w:br/>
              <w:t>8.满足多维超高分辨率图像获取，分辨率满足XY方向最高可达到120 nm；可使用常规荧光标记样品进行超高分辨率图像获取，常规共聚焦用可见光激光器均可激发，无需使用特殊的荧光染料和荧光蛋白和特殊的标本准备流程；</w:t>
            </w:r>
            <w:r>
              <w:rPr>
                <w:rFonts w:ascii="宋体" w:hAnsi="宋体" w:cs="宋体" w:hint="eastAsia"/>
                <w:color w:val="000000"/>
                <w:kern w:val="0"/>
                <w:szCs w:val="21"/>
              </w:rPr>
              <w:br/>
              <w:t>9 .图像工作站（国内采购）；</w:t>
            </w:r>
            <w:r>
              <w:rPr>
                <w:rFonts w:ascii="宋体" w:hAnsi="宋体" w:cs="宋体" w:hint="eastAsia"/>
                <w:color w:val="000000"/>
                <w:kern w:val="0"/>
                <w:szCs w:val="21"/>
              </w:rPr>
              <w:br/>
              <w:t>CPU： Intel Xeon W-2133 3.6 2666MHz 8.25 6C CPU；内存：64GB (4x16GB) DDR4；硬盘： 1TB HDD x2；SSD固态硬盘≥256GB；显卡：Nvd Qdr P620 2GB；DVD writer；操作系统Windows 10 Professional 64bit；</w:t>
            </w:r>
          </w:p>
        </w:tc>
        <w:tc>
          <w:tcPr>
            <w:tcW w:w="216"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lastRenderedPageBreak/>
              <w:t>台</w:t>
            </w:r>
          </w:p>
        </w:tc>
        <w:tc>
          <w:tcPr>
            <w:tcW w:w="270" w:type="pct"/>
            <w:noWrap/>
            <w:vAlign w:val="center"/>
          </w:tcPr>
          <w:p w:rsidR="000B6974" w:rsidRDefault="000B6974" w:rsidP="00506DD0">
            <w:pPr>
              <w:widowControl/>
              <w:jc w:val="center"/>
              <w:rPr>
                <w:rFonts w:ascii="宋体" w:hAnsi="宋体" w:cs="宋体"/>
                <w:color w:val="000000"/>
                <w:kern w:val="0"/>
                <w:szCs w:val="21"/>
              </w:rPr>
            </w:pPr>
            <w:r>
              <w:rPr>
                <w:rFonts w:ascii="宋体" w:hAnsi="宋体" w:cs="宋体" w:hint="eastAsia"/>
                <w:color w:val="000000"/>
                <w:kern w:val="0"/>
                <w:szCs w:val="21"/>
              </w:rPr>
              <w:t>1</w:t>
            </w:r>
          </w:p>
        </w:tc>
      </w:tr>
    </w:tbl>
    <w:p w:rsidR="000B6974" w:rsidRDefault="000B6974" w:rsidP="000B6974">
      <w:pPr>
        <w:outlineLvl w:val="0"/>
        <w:rPr>
          <w:rFonts w:ascii="宋体" w:hAnsi="宋体"/>
          <w:b/>
          <w:szCs w:val="21"/>
        </w:rPr>
      </w:pPr>
      <w:r>
        <w:rPr>
          <w:rFonts w:ascii="宋体" w:hAnsi="宋体" w:hint="eastAsia"/>
          <w:b/>
          <w:szCs w:val="21"/>
        </w:rPr>
        <w:lastRenderedPageBreak/>
        <w:t>注：所有仪器在项目验收时，卖方必须提供所投产品生产厂商售后服务承诺书原件，以保障正品和完善的售后服务，由厂家工程师负责安装、培训、售后，否则，视为项目验收材料缺项。</w:t>
      </w:r>
    </w:p>
    <w:p w:rsidR="000B6974" w:rsidRDefault="000B6974" w:rsidP="000B6974">
      <w:pPr>
        <w:pStyle w:val="3"/>
        <w:ind w:firstLineChars="0" w:firstLine="0"/>
        <w:rPr>
          <w:rFonts w:ascii="宋体" w:hAnsi="宋体"/>
          <w:kern w:val="0"/>
          <w:sz w:val="24"/>
        </w:rPr>
      </w:pPr>
    </w:p>
    <w:p w:rsidR="000B6974" w:rsidRDefault="000B6974" w:rsidP="000B6974">
      <w:pPr>
        <w:pStyle w:val="3"/>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w:t>
      </w:r>
      <w:r>
        <w:rPr>
          <w:rFonts w:ascii="宋体" w:hAnsi="宋体" w:hint="eastAsia"/>
          <w:sz w:val="24"/>
          <w:shd w:val="clear" w:color="auto" w:fill="FFFFFF"/>
        </w:rPr>
        <w:t>验收标准要求</w:t>
      </w:r>
    </w:p>
    <w:p w:rsidR="000B6974" w:rsidRDefault="000B6974" w:rsidP="000B6974">
      <w:pPr>
        <w:numPr>
          <w:ilvl w:val="0"/>
          <w:numId w:val="3"/>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0B6974" w:rsidRDefault="000B6974" w:rsidP="000B6974">
      <w:pPr>
        <w:numPr>
          <w:ilvl w:val="0"/>
          <w:numId w:val="3"/>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0B6974" w:rsidRDefault="000B6974" w:rsidP="000B6974">
      <w:pPr>
        <w:numPr>
          <w:ilvl w:val="0"/>
          <w:numId w:val="3"/>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所有产品经安装、调试、技术培训、验收合格后，双方在《海南省政府集中采购货物验收单》一式四份书面签字验收。</w:t>
      </w:r>
    </w:p>
    <w:p w:rsidR="000B6974" w:rsidRDefault="000B6974" w:rsidP="000B6974">
      <w:pPr>
        <w:snapToGrid w:val="0"/>
        <w:spacing w:line="360" w:lineRule="exact"/>
        <w:rPr>
          <w:rFonts w:ascii="宋体" w:hAnsi="宋体"/>
          <w:sz w:val="24"/>
        </w:rPr>
      </w:pPr>
      <w:r>
        <w:rPr>
          <w:rFonts w:ascii="宋体" w:hAnsi="宋体" w:hint="eastAsia"/>
          <w:sz w:val="24"/>
        </w:rPr>
        <w:t>三、技术资料</w:t>
      </w:r>
    </w:p>
    <w:p w:rsidR="000B6974" w:rsidRDefault="000B6974" w:rsidP="000B6974">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0B6974" w:rsidRDefault="000B6974" w:rsidP="000B6974">
      <w:pPr>
        <w:pStyle w:val="2"/>
        <w:snapToGrid w:val="0"/>
        <w:spacing w:line="360" w:lineRule="exact"/>
        <w:ind w:firstLineChars="199" w:firstLine="478"/>
        <w:rPr>
          <w:rFonts w:hAnsi="宋体"/>
          <w:szCs w:val="24"/>
        </w:rPr>
      </w:pPr>
      <w:r>
        <w:rPr>
          <w:rFonts w:hAnsi="宋体" w:hint="eastAsia"/>
          <w:szCs w:val="24"/>
        </w:rPr>
        <w:lastRenderedPageBreak/>
        <w:t>四、工具</w:t>
      </w:r>
    </w:p>
    <w:p w:rsidR="000B6974" w:rsidRDefault="000B6974" w:rsidP="000B6974">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0B6974" w:rsidRDefault="000B6974" w:rsidP="000B6974">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0B6974" w:rsidRDefault="000B6974" w:rsidP="000B6974">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0B6974" w:rsidRDefault="000B6974" w:rsidP="000B6974">
      <w:pPr>
        <w:snapToGrid w:val="0"/>
        <w:spacing w:line="360" w:lineRule="exact"/>
        <w:ind w:firstLineChars="217" w:firstLine="521"/>
        <w:rPr>
          <w:rFonts w:ascii="宋体" w:hAnsi="宋体"/>
          <w:sz w:val="24"/>
        </w:rPr>
      </w:pPr>
      <w:r>
        <w:rPr>
          <w:rFonts w:ascii="宋体" w:hAnsi="宋体" w:hint="eastAsia"/>
          <w:sz w:val="24"/>
        </w:rPr>
        <w:t>六、易损件</w:t>
      </w:r>
    </w:p>
    <w:p w:rsidR="000B6974" w:rsidRDefault="000B6974" w:rsidP="000B6974">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0B6974" w:rsidRDefault="000B6974" w:rsidP="000B6974">
      <w:pPr>
        <w:snapToGrid w:val="0"/>
        <w:spacing w:line="360" w:lineRule="exact"/>
        <w:ind w:firstLineChars="196" w:firstLine="470"/>
        <w:rPr>
          <w:rFonts w:ascii="宋体" w:hAnsi="宋体"/>
          <w:sz w:val="24"/>
        </w:rPr>
      </w:pPr>
      <w:r>
        <w:rPr>
          <w:rFonts w:ascii="宋体" w:hAnsi="宋体" w:hint="eastAsia"/>
          <w:sz w:val="24"/>
        </w:rPr>
        <w:t>七、质量保质期</w:t>
      </w:r>
    </w:p>
    <w:p w:rsidR="000B6974" w:rsidRDefault="000B6974" w:rsidP="000B6974">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hint="eastAsia"/>
          <w:sz w:val="24"/>
        </w:rPr>
        <w:t>）</w:t>
      </w:r>
    </w:p>
    <w:p w:rsidR="000B6974" w:rsidRDefault="000B6974" w:rsidP="000B6974">
      <w:pPr>
        <w:snapToGrid w:val="0"/>
        <w:spacing w:line="360" w:lineRule="exact"/>
        <w:ind w:firstLineChars="196" w:firstLine="470"/>
        <w:rPr>
          <w:rFonts w:ascii="宋体" w:hAnsi="宋体"/>
          <w:sz w:val="24"/>
        </w:rPr>
      </w:pPr>
      <w:r>
        <w:rPr>
          <w:rFonts w:ascii="宋体" w:hAnsi="宋体" w:hint="eastAsia"/>
          <w:sz w:val="24"/>
        </w:rPr>
        <w:t>八、售后服务</w:t>
      </w:r>
    </w:p>
    <w:p w:rsidR="000B6974" w:rsidRDefault="000B6974" w:rsidP="000B6974">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0B6974" w:rsidRDefault="000B6974" w:rsidP="000B6974">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0B6974" w:rsidRDefault="000B6974" w:rsidP="000B6974">
      <w:pPr>
        <w:pStyle w:val="2"/>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0B6974" w:rsidRDefault="000B6974" w:rsidP="000B6974">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除招标文件明确外，未经业主同意，中标供应商不得以任何方式转包或分包本项目。</w:t>
      </w:r>
    </w:p>
    <w:p w:rsidR="000B6974" w:rsidRDefault="000B6974" w:rsidP="000B6974">
      <w:pPr>
        <w:pStyle w:val="2"/>
        <w:snapToGrid w:val="0"/>
        <w:spacing w:line="360" w:lineRule="exact"/>
        <w:ind w:firstLineChars="225" w:firstLine="540"/>
        <w:rPr>
          <w:rFonts w:hAnsi="宋体"/>
          <w:szCs w:val="24"/>
        </w:rPr>
      </w:pPr>
      <w:r>
        <w:rPr>
          <w:rFonts w:hAnsi="宋体" w:hint="eastAsia"/>
        </w:rPr>
        <w:t xml:space="preserve">十、签订合同： </w:t>
      </w:r>
      <w:r>
        <w:rPr>
          <w:rFonts w:hAnsi="宋体" w:hint="eastAsia"/>
          <w:bCs/>
        </w:rPr>
        <w:t>中标供应商在收到</w:t>
      </w:r>
      <w:r>
        <w:rPr>
          <w:rFonts w:hAnsi="宋体" w:hint="eastAsia"/>
          <w:szCs w:val="24"/>
        </w:rPr>
        <w:t>《中标通知书》30天内与业主签订合同。</w:t>
      </w:r>
    </w:p>
    <w:p w:rsidR="000B6974" w:rsidRDefault="000B6974" w:rsidP="000B6974">
      <w:pPr>
        <w:pStyle w:val="2"/>
        <w:snapToGrid w:val="0"/>
        <w:spacing w:line="360" w:lineRule="exact"/>
        <w:ind w:firstLineChars="225" w:firstLine="540"/>
        <w:rPr>
          <w:rFonts w:hAnsi="宋体"/>
          <w:szCs w:val="24"/>
        </w:rPr>
      </w:pPr>
      <w:r>
        <w:rPr>
          <w:rFonts w:hAnsi="宋体" w:hint="eastAsia"/>
          <w:szCs w:val="24"/>
        </w:rPr>
        <w:t>十一、其它注意事项</w:t>
      </w:r>
    </w:p>
    <w:p w:rsidR="000B6974" w:rsidRDefault="000B6974" w:rsidP="000B6974">
      <w:pPr>
        <w:pStyle w:val="2"/>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0B6974" w:rsidRDefault="000B6974" w:rsidP="000B6974">
      <w:pPr>
        <w:pStyle w:val="2"/>
        <w:snapToGrid w:val="0"/>
        <w:spacing w:line="360" w:lineRule="exact"/>
        <w:ind w:firstLineChars="225" w:firstLine="540"/>
        <w:rPr>
          <w:rFonts w:hAnsi="宋体"/>
          <w:szCs w:val="24"/>
        </w:rPr>
      </w:pPr>
      <w:r>
        <w:rPr>
          <w:rFonts w:hAnsi="宋体" w:hint="eastAsia"/>
          <w:szCs w:val="24"/>
        </w:rPr>
        <w:t xml:space="preserve">     11.2中标方负责设备的安装、调试</w:t>
      </w:r>
    </w:p>
    <w:p w:rsidR="000B6974" w:rsidRDefault="000B6974" w:rsidP="000B6974">
      <w:pPr>
        <w:pStyle w:val="2"/>
        <w:snapToGrid w:val="0"/>
        <w:spacing w:line="360" w:lineRule="exact"/>
        <w:ind w:firstLineChars="225" w:firstLine="540"/>
        <w:rPr>
          <w:rFonts w:hAnsi="宋体"/>
          <w:szCs w:val="24"/>
        </w:rPr>
      </w:pPr>
      <w:r>
        <w:rPr>
          <w:rFonts w:hAnsi="宋体" w:hint="eastAsia"/>
          <w:szCs w:val="24"/>
        </w:rPr>
        <w:t xml:space="preserve">     11.3未尽事宜由双方商议解决</w:t>
      </w:r>
    </w:p>
    <w:p w:rsidR="00EB38D7" w:rsidRPr="000B6974" w:rsidRDefault="00EB38D7"/>
    <w:sectPr w:rsidR="00EB38D7" w:rsidRPr="000B69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6372AB0C"/>
    <w:multiLevelType w:val="singleLevel"/>
    <w:tmpl w:val="6372AB0C"/>
    <w:lvl w:ilvl="0">
      <w:start w:val="1"/>
      <w:numFmt w:val="chineseCounting"/>
      <w:suff w:val="nothing"/>
      <w:lvlText w:val="%1、"/>
      <w:lvlJc w:val="left"/>
      <w:rPr>
        <w:rFonts w:hint="eastAsia"/>
      </w:rPr>
    </w:lvl>
  </w:abstractNum>
  <w:abstractNum w:abstractNumId="2">
    <w:nsid w:val="73764F89"/>
    <w:multiLevelType w:val="multilevel"/>
    <w:tmpl w:val="73764F89"/>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74"/>
    <w:rsid w:val="000B6974"/>
    <w:rsid w:val="00EB3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0B6974"/>
    <w:pPr>
      <w:ind w:firstLineChars="200" w:firstLine="420"/>
    </w:pPr>
  </w:style>
  <w:style w:type="paragraph" w:styleId="a4">
    <w:name w:val="annotation text"/>
    <w:basedOn w:val="a"/>
    <w:link w:val="Char0"/>
    <w:uiPriority w:val="99"/>
    <w:qFormat/>
    <w:rsid w:val="000B6974"/>
    <w:pPr>
      <w:jc w:val="left"/>
    </w:pPr>
  </w:style>
  <w:style w:type="character" w:customStyle="1" w:styleId="Char0">
    <w:name w:val="批注文字 Char"/>
    <w:basedOn w:val="a0"/>
    <w:link w:val="a4"/>
    <w:uiPriority w:val="99"/>
    <w:qFormat/>
    <w:rsid w:val="000B6974"/>
    <w:rPr>
      <w:rFonts w:ascii="Times New Roman" w:eastAsia="宋体" w:hAnsi="Times New Roman" w:cs="Times New Roman"/>
      <w:szCs w:val="24"/>
    </w:rPr>
  </w:style>
  <w:style w:type="paragraph" w:styleId="2">
    <w:name w:val="Body Text Indent 2"/>
    <w:basedOn w:val="a"/>
    <w:link w:val="2Char"/>
    <w:qFormat/>
    <w:rsid w:val="000B6974"/>
    <w:pPr>
      <w:spacing w:line="360" w:lineRule="auto"/>
      <w:ind w:firstLine="360"/>
    </w:pPr>
    <w:rPr>
      <w:rFonts w:ascii="宋体"/>
      <w:sz w:val="24"/>
      <w:szCs w:val="20"/>
    </w:rPr>
  </w:style>
  <w:style w:type="character" w:customStyle="1" w:styleId="2Char">
    <w:name w:val="正文文本缩进 2 Char"/>
    <w:basedOn w:val="a0"/>
    <w:link w:val="2"/>
    <w:qFormat/>
    <w:rsid w:val="000B6974"/>
    <w:rPr>
      <w:rFonts w:ascii="宋体" w:eastAsia="宋体" w:hAnsi="Times New Roman" w:cs="Times New Roman"/>
      <w:sz w:val="24"/>
      <w:szCs w:val="20"/>
    </w:rPr>
  </w:style>
  <w:style w:type="paragraph" w:styleId="3">
    <w:name w:val="Body Text Indent 3"/>
    <w:basedOn w:val="a"/>
    <w:link w:val="3Char"/>
    <w:qFormat/>
    <w:rsid w:val="000B6974"/>
    <w:pPr>
      <w:spacing w:line="360" w:lineRule="exact"/>
      <w:ind w:firstLineChars="200" w:firstLine="420"/>
    </w:pPr>
  </w:style>
  <w:style w:type="character" w:customStyle="1" w:styleId="3Char">
    <w:name w:val="正文文本缩进 3 Char"/>
    <w:basedOn w:val="a0"/>
    <w:link w:val="3"/>
    <w:rsid w:val="000B6974"/>
    <w:rPr>
      <w:rFonts w:ascii="Times New Roman" w:eastAsia="宋体" w:hAnsi="Times New Roman" w:cs="Times New Roman"/>
      <w:szCs w:val="24"/>
    </w:rPr>
  </w:style>
  <w:style w:type="paragraph" w:customStyle="1" w:styleId="a5">
    <w:name w:val="样式"/>
    <w:qFormat/>
    <w:rsid w:val="000B6974"/>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0B697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0B6974"/>
    <w:pPr>
      <w:ind w:firstLineChars="200" w:firstLine="420"/>
    </w:pPr>
  </w:style>
  <w:style w:type="paragraph" w:styleId="a4">
    <w:name w:val="annotation text"/>
    <w:basedOn w:val="a"/>
    <w:link w:val="Char0"/>
    <w:uiPriority w:val="99"/>
    <w:qFormat/>
    <w:rsid w:val="000B6974"/>
    <w:pPr>
      <w:jc w:val="left"/>
    </w:pPr>
  </w:style>
  <w:style w:type="character" w:customStyle="1" w:styleId="Char0">
    <w:name w:val="批注文字 Char"/>
    <w:basedOn w:val="a0"/>
    <w:link w:val="a4"/>
    <w:uiPriority w:val="99"/>
    <w:qFormat/>
    <w:rsid w:val="000B6974"/>
    <w:rPr>
      <w:rFonts w:ascii="Times New Roman" w:eastAsia="宋体" w:hAnsi="Times New Roman" w:cs="Times New Roman"/>
      <w:szCs w:val="24"/>
    </w:rPr>
  </w:style>
  <w:style w:type="paragraph" w:styleId="2">
    <w:name w:val="Body Text Indent 2"/>
    <w:basedOn w:val="a"/>
    <w:link w:val="2Char"/>
    <w:qFormat/>
    <w:rsid w:val="000B6974"/>
    <w:pPr>
      <w:spacing w:line="360" w:lineRule="auto"/>
      <w:ind w:firstLine="360"/>
    </w:pPr>
    <w:rPr>
      <w:rFonts w:ascii="宋体"/>
      <w:sz w:val="24"/>
      <w:szCs w:val="20"/>
    </w:rPr>
  </w:style>
  <w:style w:type="character" w:customStyle="1" w:styleId="2Char">
    <w:name w:val="正文文本缩进 2 Char"/>
    <w:basedOn w:val="a0"/>
    <w:link w:val="2"/>
    <w:qFormat/>
    <w:rsid w:val="000B6974"/>
    <w:rPr>
      <w:rFonts w:ascii="宋体" w:eastAsia="宋体" w:hAnsi="Times New Roman" w:cs="Times New Roman"/>
      <w:sz w:val="24"/>
      <w:szCs w:val="20"/>
    </w:rPr>
  </w:style>
  <w:style w:type="paragraph" w:styleId="3">
    <w:name w:val="Body Text Indent 3"/>
    <w:basedOn w:val="a"/>
    <w:link w:val="3Char"/>
    <w:qFormat/>
    <w:rsid w:val="000B6974"/>
    <w:pPr>
      <w:spacing w:line="360" w:lineRule="exact"/>
      <w:ind w:firstLineChars="200" w:firstLine="420"/>
    </w:pPr>
  </w:style>
  <w:style w:type="character" w:customStyle="1" w:styleId="3Char">
    <w:name w:val="正文文本缩进 3 Char"/>
    <w:basedOn w:val="a0"/>
    <w:link w:val="3"/>
    <w:rsid w:val="000B6974"/>
    <w:rPr>
      <w:rFonts w:ascii="Times New Roman" w:eastAsia="宋体" w:hAnsi="Times New Roman" w:cs="Times New Roman"/>
      <w:szCs w:val="24"/>
    </w:rPr>
  </w:style>
  <w:style w:type="paragraph" w:customStyle="1" w:styleId="a5">
    <w:name w:val="样式"/>
    <w:qFormat/>
    <w:rsid w:val="000B6974"/>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0B697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3020</Words>
  <Characters>17217</Characters>
  <Application>Microsoft Office Word</Application>
  <DocSecurity>0</DocSecurity>
  <Lines>143</Lines>
  <Paragraphs>40</Paragraphs>
  <ScaleCrop>false</ScaleCrop>
  <Company>P R C</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2021-08-10T10:18:00Z</dcterms:created>
  <dcterms:modified xsi:type="dcterms:W3CDTF">2021-08-10T10:19:00Z</dcterms:modified>
</cp:coreProperties>
</file>