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8F" w:rsidRPr="002B10DB" w:rsidRDefault="00B3378F" w:rsidP="002B10DB">
      <w:pPr>
        <w:spacing w:beforeLines="20" w:afterLines="20" w:line="360" w:lineRule="auto"/>
        <w:jc w:val="center"/>
        <w:rPr>
          <w:rFonts w:ascii="宋体" w:hAnsi="宋体"/>
          <w:b/>
          <w:sz w:val="28"/>
          <w:szCs w:val="24"/>
        </w:rPr>
      </w:pPr>
      <w:r w:rsidRPr="002B10DB">
        <w:rPr>
          <w:rFonts w:ascii="宋体" w:hAnsi="宋体" w:hint="eastAsia"/>
          <w:b/>
          <w:sz w:val="28"/>
          <w:szCs w:val="24"/>
        </w:rPr>
        <w:t>中标清单</w:t>
      </w:r>
    </w:p>
    <w:p w:rsidR="00B3378F" w:rsidRPr="002B10DB" w:rsidRDefault="00B3378F" w:rsidP="00B3378F">
      <w:pPr>
        <w:spacing w:line="360" w:lineRule="exact"/>
        <w:outlineLvl w:val="0"/>
        <w:rPr>
          <w:rFonts w:ascii="宋体" w:hAnsi="宋体"/>
          <w:sz w:val="24"/>
          <w:szCs w:val="24"/>
        </w:rPr>
      </w:pPr>
      <w:r w:rsidRPr="002B10DB">
        <w:rPr>
          <w:rFonts w:ascii="宋体" w:hAnsi="宋体" w:hint="eastAsia"/>
          <w:sz w:val="24"/>
          <w:szCs w:val="24"/>
        </w:rPr>
        <w:t>项目名称：海南医学院热检院实验诊断学实验室设备项目</w:t>
      </w:r>
    </w:p>
    <w:p w:rsidR="00B3378F" w:rsidRPr="002B10DB" w:rsidRDefault="00B3378F" w:rsidP="00B3378F">
      <w:pPr>
        <w:spacing w:line="360" w:lineRule="exact"/>
        <w:outlineLvl w:val="0"/>
        <w:rPr>
          <w:rFonts w:ascii="宋体" w:hAnsi="宋体"/>
          <w:sz w:val="24"/>
          <w:szCs w:val="24"/>
        </w:rPr>
      </w:pPr>
      <w:r w:rsidRPr="002B10DB">
        <w:rPr>
          <w:rFonts w:ascii="宋体" w:hAnsi="宋体" w:hint="eastAsia"/>
          <w:sz w:val="24"/>
          <w:szCs w:val="24"/>
        </w:rPr>
        <w:t>项目编号：HNJY2019-3-10</w:t>
      </w:r>
    </w:p>
    <w:p w:rsidR="00B039AF" w:rsidRPr="002B10DB" w:rsidRDefault="00B3378F" w:rsidP="00B3378F">
      <w:pPr>
        <w:rPr>
          <w:rFonts w:ascii="宋体" w:hAnsi="宋体"/>
          <w:sz w:val="24"/>
          <w:szCs w:val="24"/>
        </w:rPr>
      </w:pPr>
      <w:r w:rsidRPr="002B10DB">
        <w:rPr>
          <w:rFonts w:ascii="宋体" w:hAnsi="宋体" w:hint="eastAsia"/>
          <w:sz w:val="24"/>
          <w:szCs w:val="24"/>
        </w:rPr>
        <w:t>中标单位：广州傲沃锝医疗器械有限公司</w:t>
      </w:r>
    </w:p>
    <w:tbl>
      <w:tblPr>
        <w:tblW w:w="5000" w:type="pct"/>
        <w:jc w:val="center"/>
        <w:tblCellMar>
          <w:left w:w="54" w:type="dxa"/>
          <w:right w:w="54" w:type="dxa"/>
        </w:tblCellMar>
        <w:tblLook w:val="04A0"/>
      </w:tblPr>
      <w:tblGrid>
        <w:gridCol w:w="620"/>
        <w:gridCol w:w="1988"/>
        <w:gridCol w:w="4959"/>
        <w:gridCol w:w="2980"/>
        <w:gridCol w:w="850"/>
        <w:gridCol w:w="992"/>
        <w:gridCol w:w="1560"/>
        <w:gridCol w:w="1557"/>
      </w:tblGrid>
      <w:tr w:rsidR="00B3378F" w:rsidRPr="002B10DB" w:rsidTr="00B3378F">
        <w:trPr>
          <w:trHeight w:val="90"/>
          <w:jc w:val="center"/>
        </w:trPr>
        <w:tc>
          <w:tcPr>
            <w:tcW w:w="200" w:type="pct"/>
            <w:tcBorders>
              <w:top w:val="single" w:sz="6" w:space="0" w:color="auto"/>
              <w:left w:val="single" w:sz="6" w:space="0" w:color="auto"/>
              <w:bottom w:val="single" w:sz="6" w:space="0" w:color="auto"/>
              <w:right w:val="single" w:sz="6" w:space="0" w:color="auto"/>
            </w:tcBorders>
            <w:vAlign w:val="center"/>
          </w:tcPr>
          <w:p w:rsidR="00B3378F" w:rsidRPr="002B10DB" w:rsidRDefault="00B3378F" w:rsidP="001273F0">
            <w:pPr>
              <w:spacing w:line="360" w:lineRule="exact"/>
              <w:jc w:val="center"/>
              <w:rPr>
                <w:rFonts w:ascii="宋体" w:hAnsi="宋体"/>
                <w:sz w:val="24"/>
                <w:szCs w:val="24"/>
              </w:rPr>
            </w:pPr>
            <w:r w:rsidRPr="002B10DB">
              <w:rPr>
                <w:rFonts w:ascii="宋体" w:hAnsi="宋体" w:hint="eastAsia"/>
                <w:sz w:val="24"/>
                <w:szCs w:val="24"/>
              </w:rPr>
              <w:t>序号</w:t>
            </w:r>
          </w:p>
        </w:tc>
        <w:tc>
          <w:tcPr>
            <w:tcW w:w="641" w:type="pct"/>
            <w:tcBorders>
              <w:top w:val="single" w:sz="6" w:space="0" w:color="auto"/>
              <w:left w:val="single" w:sz="6" w:space="0" w:color="auto"/>
              <w:bottom w:val="single" w:sz="6" w:space="0" w:color="auto"/>
              <w:right w:val="single" w:sz="6" w:space="0" w:color="auto"/>
            </w:tcBorders>
            <w:vAlign w:val="center"/>
          </w:tcPr>
          <w:p w:rsidR="00B3378F" w:rsidRPr="002B10DB" w:rsidRDefault="00B3378F" w:rsidP="001273F0">
            <w:pPr>
              <w:spacing w:line="360" w:lineRule="exact"/>
              <w:jc w:val="center"/>
              <w:rPr>
                <w:rFonts w:ascii="宋体" w:hAnsi="宋体"/>
                <w:sz w:val="24"/>
                <w:szCs w:val="24"/>
              </w:rPr>
            </w:pPr>
            <w:r w:rsidRPr="002B10DB">
              <w:rPr>
                <w:rFonts w:ascii="宋体" w:hAnsi="宋体" w:hint="eastAsia"/>
                <w:sz w:val="24"/>
                <w:szCs w:val="24"/>
              </w:rPr>
              <w:t>货物名称型号</w:t>
            </w:r>
          </w:p>
        </w:tc>
        <w:tc>
          <w:tcPr>
            <w:tcW w:w="2560" w:type="pct"/>
            <w:gridSpan w:val="2"/>
            <w:tcBorders>
              <w:top w:val="single" w:sz="6" w:space="0" w:color="auto"/>
              <w:left w:val="single" w:sz="6" w:space="0" w:color="auto"/>
              <w:bottom w:val="single" w:sz="6" w:space="0" w:color="auto"/>
              <w:right w:val="single" w:sz="6" w:space="0" w:color="auto"/>
            </w:tcBorders>
            <w:vAlign w:val="center"/>
          </w:tcPr>
          <w:p w:rsidR="00B3378F" w:rsidRPr="002B10DB" w:rsidRDefault="00B3378F" w:rsidP="001273F0">
            <w:pPr>
              <w:spacing w:line="360" w:lineRule="exact"/>
              <w:jc w:val="center"/>
              <w:rPr>
                <w:rFonts w:ascii="宋体" w:hAnsi="宋体"/>
                <w:sz w:val="24"/>
                <w:szCs w:val="24"/>
              </w:rPr>
            </w:pPr>
            <w:r w:rsidRPr="002B10DB">
              <w:rPr>
                <w:rFonts w:ascii="宋体" w:hAnsi="宋体" w:hint="eastAsia"/>
                <w:sz w:val="24"/>
                <w:szCs w:val="24"/>
              </w:rPr>
              <w:t>产地及制造厂名、技术参数</w:t>
            </w:r>
          </w:p>
        </w:tc>
        <w:tc>
          <w:tcPr>
            <w:tcW w:w="274" w:type="pct"/>
            <w:tcBorders>
              <w:top w:val="single" w:sz="6" w:space="0" w:color="auto"/>
              <w:left w:val="single" w:sz="6" w:space="0" w:color="auto"/>
              <w:bottom w:val="single" w:sz="6" w:space="0" w:color="auto"/>
              <w:right w:val="single" w:sz="4" w:space="0" w:color="auto"/>
            </w:tcBorders>
            <w:vAlign w:val="center"/>
          </w:tcPr>
          <w:p w:rsidR="00B3378F" w:rsidRPr="002B10DB" w:rsidRDefault="00B3378F" w:rsidP="001273F0">
            <w:pPr>
              <w:spacing w:line="360" w:lineRule="exact"/>
              <w:jc w:val="center"/>
              <w:rPr>
                <w:rFonts w:ascii="宋体" w:hAnsi="宋体"/>
                <w:sz w:val="24"/>
                <w:szCs w:val="24"/>
              </w:rPr>
            </w:pPr>
            <w:r w:rsidRPr="002B10DB">
              <w:rPr>
                <w:rFonts w:ascii="宋体" w:hAnsi="宋体" w:hint="eastAsia"/>
                <w:sz w:val="24"/>
                <w:szCs w:val="24"/>
              </w:rPr>
              <w:t>数量</w:t>
            </w:r>
          </w:p>
        </w:tc>
        <w:tc>
          <w:tcPr>
            <w:tcW w:w="320" w:type="pct"/>
            <w:tcBorders>
              <w:top w:val="single" w:sz="6" w:space="0" w:color="auto"/>
              <w:left w:val="single" w:sz="4" w:space="0" w:color="auto"/>
              <w:bottom w:val="single" w:sz="6" w:space="0" w:color="auto"/>
              <w:right w:val="single" w:sz="4" w:space="0" w:color="auto"/>
            </w:tcBorders>
            <w:vAlign w:val="center"/>
          </w:tcPr>
          <w:p w:rsidR="00B3378F" w:rsidRPr="002B10DB" w:rsidRDefault="00B3378F" w:rsidP="001273F0">
            <w:pPr>
              <w:spacing w:line="360" w:lineRule="exact"/>
              <w:jc w:val="center"/>
              <w:rPr>
                <w:rFonts w:ascii="宋体" w:hAnsi="宋体"/>
                <w:sz w:val="24"/>
                <w:szCs w:val="24"/>
              </w:rPr>
            </w:pPr>
            <w:r w:rsidRPr="002B10DB">
              <w:rPr>
                <w:rFonts w:ascii="宋体" w:hAnsi="宋体" w:hint="eastAsia"/>
                <w:sz w:val="24"/>
                <w:szCs w:val="24"/>
              </w:rPr>
              <w:t>单位</w:t>
            </w:r>
          </w:p>
        </w:tc>
        <w:tc>
          <w:tcPr>
            <w:tcW w:w="503" w:type="pct"/>
            <w:tcBorders>
              <w:top w:val="single" w:sz="6" w:space="0" w:color="auto"/>
              <w:left w:val="single" w:sz="4" w:space="0" w:color="auto"/>
              <w:bottom w:val="single" w:sz="6" w:space="0" w:color="auto"/>
              <w:right w:val="single" w:sz="6" w:space="0" w:color="auto"/>
            </w:tcBorders>
            <w:vAlign w:val="center"/>
          </w:tcPr>
          <w:p w:rsidR="00B3378F" w:rsidRPr="002B10DB" w:rsidRDefault="00B3378F" w:rsidP="001273F0">
            <w:pPr>
              <w:spacing w:line="360" w:lineRule="exact"/>
              <w:jc w:val="center"/>
              <w:rPr>
                <w:rFonts w:ascii="宋体" w:hAnsi="宋体"/>
                <w:sz w:val="24"/>
                <w:szCs w:val="24"/>
              </w:rPr>
            </w:pPr>
            <w:r w:rsidRPr="002B10DB">
              <w:rPr>
                <w:rFonts w:ascii="宋体" w:hAnsi="宋体" w:hint="eastAsia"/>
                <w:sz w:val="24"/>
                <w:szCs w:val="24"/>
              </w:rPr>
              <w:t>单价</w:t>
            </w:r>
          </w:p>
        </w:tc>
        <w:tc>
          <w:tcPr>
            <w:tcW w:w="502" w:type="pct"/>
            <w:tcBorders>
              <w:top w:val="single" w:sz="6" w:space="0" w:color="auto"/>
              <w:left w:val="single" w:sz="6" w:space="0" w:color="auto"/>
              <w:bottom w:val="single" w:sz="6" w:space="0" w:color="auto"/>
              <w:right w:val="single" w:sz="4" w:space="0" w:color="auto"/>
            </w:tcBorders>
            <w:vAlign w:val="center"/>
          </w:tcPr>
          <w:p w:rsidR="00B3378F" w:rsidRPr="002B10DB" w:rsidRDefault="00B3378F" w:rsidP="001273F0">
            <w:pPr>
              <w:spacing w:line="360" w:lineRule="exact"/>
              <w:jc w:val="center"/>
              <w:rPr>
                <w:rFonts w:ascii="宋体" w:hAnsi="宋体"/>
                <w:sz w:val="24"/>
                <w:szCs w:val="24"/>
              </w:rPr>
            </w:pPr>
            <w:r w:rsidRPr="002B10DB">
              <w:rPr>
                <w:rFonts w:ascii="宋体" w:hAnsi="宋体" w:hint="eastAsia"/>
                <w:sz w:val="24"/>
                <w:szCs w:val="24"/>
              </w:rPr>
              <w:t>单项总价</w:t>
            </w:r>
          </w:p>
        </w:tc>
      </w:tr>
      <w:tr w:rsidR="00B3378F" w:rsidRPr="002B10DB" w:rsidTr="00B3378F">
        <w:trPr>
          <w:trHeight w:val="391"/>
          <w:jc w:val="center"/>
        </w:trPr>
        <w:tc>
          <w:tcPr>
            <w:tcW w:w="200" w:type="pct"/>
            <w:tcBorders>
              <w:top w:val="single" w:sz="6" w:space="0" w:color="auto"/>
              <w:left w:val="single" w:sz="6" w:space="0" w:color="auto"/>
              <w:bottom w:val="single" w:sz="4" w:space="0" w:color="auto"/>
              <w:right w:val="single" w:sz="6"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kern w:val="0"/>
                <w:sz w:val="24"/>
                <w:szCs w:val="24"/>
              </w:rPr>
              <w:t>1</w:t>
            </w:r>
          </w:p>
        </w:tc>
        <w:tc>
          <w:tcPr>
            <w:tcW w:w="641" w:type="pct"/>
            <w:tcBorders>
              <w:top w:val="single" w:sz="6" w:space="0" w:color="auto"/>
              <w:left w:val="single" w:sz="6" w:space="0" w:color="auto"/>
              <w:bottom w:val="single" w:sz="4" w:space="0" w:color="auto"/>
              <w:right w:val="single" w:sz="6" w:space="0" w:color="auto"/>
            </w:tcBorders>
            <w:vAlign w:val="center"/>
          </w:tcPr>
          <w:p w:rsidR="00B3378F" w:rsidRPr="002B10DB" w:rsidRDefault="00B3378F" w:rsidP="001273F0">
            <w:pPr>
              <w:widowControl/>
              <w:jc w:val="center"/>
              <w:rPr>
                <w:rFonts w:ascii="宋体" w:hAnsi="宋体" w:cs="宋体"/>
                <w:kern w:val="0"/>
                <w:sz w:val="24"/>
                <w:szCs w:val="24"/>
              </w:rPr>
            </w:pPr>
            <w:r w:rsidRPr="002B10DB">
              <w:rPr>
                <w:rFonts w:ascii="宋体" w:hAnsi="宋体" w:cs="宋体" w:hint="eastAsia"/>
                <w:kern w:val="0"/>
                <w:sz w:val="24"/>
                <w:szCs w:val="24"/>
              </w:rPr>
              <w:t>光学显微镜</w:t>
            </w:r>
          </w:p>
          <w:p w:rsidR="00B3378F" w:rsidRPr="002B10DB" w:rsidRDefault="00B3378F" w:rsidP="001273F0">
            <w:pPr>
              <w:widowControl/>
              <w:jc w:val="center"/>
              <w:rPr>
                <w:rFonts w:ascii="宋体" w:hAnsi="宋体" w:cs="宋体"/>
                <w:kern w:val="0"/>
                <w:sz w:val="24"/>
                <w:szCs w:val="24"/>
              </w:rPr>
            </w:pPr>
            <w:r w:rsidRPr="002B10DB">
              <w:rPr>
                <w:rFonts w:ascii="宋体" w:hAnsi="宋体" w:cs="宋体" w:hint="eastAsia"/>
                <w:kern w:val="0"/>
                <w:sz w:val="24"/>
                <w:szCs w:val="24"/>
              </w:rPr>
              <w:t xml:space="preserve"> 型号：B203 </w:t>
            </w:r>
          </w:p>
        </w:tc>
        <w:tc>
          <w:tcPr>
            <w:tcW w:w="2560" w:type="pct"/>
            <w:gridSpan w:val="2"/>
            <w:tcBorders>
              <w:top w:val="single" w:sz="6" w:space="0" w:color="auto"/>
              <w:left w:val="single" w:sz="6" w:space="0" w:color="auto"/>
              <w:bottom w:val="single" w:sz="4" w:space="0" w:color="auto"/>
              <w:right w:val="single" w:sz="6" w:space="0" w:color="auto"/>
            </w:tcBorders>
            <w:vAlign w:val="center"/>
          </w:tcPr>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产地：中国</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制造厂名：重庆奥特</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技术参数：</w:t>
            </w:r>
          </w:p>
          <w:p w:rsidR="00B3378F" w:rsidRPr="002B10DB" w:rsidRDefault="00B3378F" w:rsidP="001273F0">
            <w:pPr>
              <w:spacing w:line="360" w:lineRule="exact"/>
              <w:rPr>
                <w:rFonts w:ascii="宋体" w:hAnsi="宋体"/>
                <w:sz w:val="24"/>
                <w:szCs w:val="24"/>
              </w:rPr>
            </w:pPr>
            <w:r w:rsidRPr="002B10DB">
              <w:rPr>
                <w:rFonts w:ascii="宋体" w:hAnsi="宋体" w:cs="宋体" w:hint="eastAsia"/>
                <w:kern w:val="0"/>
                <w:sz w:val="24"/>
                <w:szCs w:val="24"/>
              </w:rPr>
              <w:t>双目生物显微镜</w:t>
            </w:r>
            <w:r w:rsidRPr="002B10DB">
              <w:rPr>
                <w:rFonts w:ascii="宋体" w:hAnsi="宋体" w:cs="宋体" w:hint="eastAsia"/>
                <w:kern w:val="0"/>
                <w:sz w:val="24"/>
                <w:szCs w:val="24"/>
              </w:rPr>
              <w:br/>
              <w:t>放大倍数</w:t>
            </w:r>
            <w:r w:rsidRPr="002B10DB">
              <w:rPr>
                <w:rFonts w:ascii="宋体" w:hAnsi="宋体"/>
                <w:kern w:val="0"/>
                <w:sz w:val="24"/>
                <w:szCs w:val="24"/>
              </w:rPr>
              <w:t>:40X</w:t>
            </w:r>
            <w:r w:rsidRPr="002B10DB">
              <w:rPr>
                <w:rFonts w:ascii="宋体" w:hAnsi="宋体" w:cs="宋体" w:hint="eastAsia"/>
                <w:kern w:val="0"/>
                <w:sz w:val="24"/>
                <w:szCs w:val="24"/>
              </w:rPr>
              <w:t>—</w:t>
            </w:r>
            <w:r w:rsidRPr="002B10DB">
              <w:rPr>
                <w:rFonts w:ascii="宋体" w:hAnsi="宋体"/>
                <w:kern w:val="0"/>
                <w:sz w:val="24"/>
                <w:szCs w:val="24"/>
              </w:rPr>
              <w:t>1000X</w:t>
            </w:r>
            <w:r w:rsidRPr="002B10DB">
              <w:rPr>
                <w:rFonts w:ascii="宋体" w:hAnsi="宋体" w:cs="宋体" w:hint="eastAsia"/>
                <w:kern w:val="0"/>
                <w:sz w:val="24"/>
                <w:szCs w:val="24"/>
              </w:rPr>
              <w:t>；</w:t>
            </w:r>
            <w:r w:rsidRPr="002B10DB">
              <w:rPr>
                <w:rFonts w:ascii="宋体" w:hAnsi="宋体" w:cs="宋体" w:hint="eastAsia"/>
                <w:kern w:val="0"/>
                <w:sz w:val="24"/>
                <w:szCs w:val="24"/>
              </w:rPr>
              <w:br/>
            </w:r>
            <w:r w:rsidRPr="002B10DB">
              <w:rPr>
                <w:rFonts w:ascii="宋体" w:hAnsi="宋体"/>
                <w:kern w:val="0"/>
                <w:sz w:val="24"/>
                <w:szCs w:val="24"/>
              </w:rPr>
              <w:t>1</w:t>
            </w:r>
            <w:r w:rsidRPr="002B10DB">
              <w:rPr>
                <w:rFonts w:ascii="宋体" w:hAnsi="宋体" w:cs="宋体" w:hint="eastAsia"/>
                <w:kern w:val="0"/>
                <w:sz w:val="24"/>
                <w:szCs w:val="24"/>
              </w:rPr>
              <w:t>、平场宽视野目镜</w:t>
            </w:r>
            <w:r w:rsidRPr="002B10DB">
              <w:rPr>
                <w:rFonts w:ascii="宋体" w:hAnsi="宋体"/>
                <w:kern w:val="0"/>
                <w:sz w:val="24"/>
                <w:szCs w:val="24"/>
              </w:rPr>
              <w:t>WF10X/18mm</w:t>
            </w:r>
            <w:r w:rsidRPr="002B10DB">
              <w:rPr>
                <w:rFonts w:ascii="宋体" w:hAnsi="宋体" w:cs="宋体" w:hint="eastAsia"/>
                <w:kern w:val="0"/>
                <w:sz w:val="24"/>
                <w:szCs w:val="24"/>
              </w:rPr>
              <w:t>一对，带教学指针；</w:t>
            </w:r>
            <w:r w:rsidRPr="002B10DB">
              <w:rPr>
                <w:rFonts w:ascii="宋体" w:hAnsi="宋体"/>
                <w:kern w:val="0"/>
                <w:sz w:val="24"/>
                <w:szCs w:val="24"/>
              </w:rPr>
              <w:t xml:space="preserve"> </w:t>
            </w:r>
            <w:r w:rsidRPr="002B10DB">
              <w:rPr>
                <w:rFonts w:ascii="宋体" w:hAnsi="宋体"/>
                <w:kern w:val="0"/>
                <w:sz w:val="24"/>
                <w:szCs w:val="24"/>
              </w:rPr>
              <w:br/>
              <w:t>2</w:t>
            </w:r>
            <w:r w:rsidRPr="002B10DB">
              <w:rPr>
                <w:rFonts w:ascii="宋体" w:hAnsi="宋体" w:cs="宋体" w:hint="eastAsia"/>
                <w:kern w:val="0"/>
                <w:sz w:val="24"/>
                <w:szCs w:val="24"/>
              </w:rPr>
              <w:t>、消色差物镜</w:t>
            </w:r>
            <w:r w:rsidRPr="002B10DB">
              <w:rPr>
                <w:rFonts w:ascii="宋体" w:hAnsi="宋体"/>
                <w:kern w:val="0"/>
                <w:sz w:val="24"/>
                <w:szCs w:val="24"/>
              </w:rPr>
              <w:t>:PL 4X/0.1;PL10X/0.25; PL40X/0.65(</w:t>
            </w:r>
            <w:r w:rsidRPr="002B10DB">
              <w:rPr>
                <w:rFonts w:ascii="宋体" w:hAnsi="宋体" w:cs="宋体" w:hint="eastAsia"/>
                <w:kern w:val="0"/>
                <w:sz w:val="24"/>
                <w:szCs w:val="24"/>
              </w:rPr>
              <w:t>弹簧</w:t>
            </w:r>
            <w:r w:rsidRPr="002B10DB">
              <w:rPr>
                <w:rFonts w:ascii="宋体" w:hAnsi="宋体"/>
                <w:kern w:val="0"/>
                <w:sz w:val="24"/>
                <w:szCs w:val="24"/>
              </w:rPr>
              <w:t>)</w:t>
            </w:r>
            <w:r w:rsidRPr="002B10DB">
              <w:rPr>
                <w:rFonts w:ascii="宋体" w:hAnsi="宋体" w:cs="宋体" w:hint="eastAsia"/>
                <w:kern w:val="0"/>
                <w:sz w:val="24"/>
                <w:szCs w:val="24"/>
              </w:rPr>
              <w:t>；</w:t>
            </w:r>
            <w:r w:rsidRPr="002B10DB">
              <w:rPr>
                <w:rFonts w:ascii="宋体" w:hAnsi="宋体"/>
                <w:kern w:val="0"/>
                <w:sz w:val="24"/>
                <w:szCs w:val="24"/>
              </w:rPr>
              <w:t>PL100X/1.25(</w:t>
            </w:r>
            <w:r w:rsidRPr="002B10DB">
              <w:rPr>
                <w:rFonts w:ascii="宋体" w:hAnsi="宋体" w:cs="宋体" w:hint="eastAsia"/>
                <w:kern w:val="0"/>
                <w:sz w:val="24"/>
                <w:szCs w:val="24"/>
              </w:rPr>
              <w:t>弹簧</w:t>
            </w:r>
            <w:r w:rsidRPr="002B10DB">
              <w:rPr>
                <w:rFonts w:ascii="宋体" w:hAnsi="宋体"/>
                <w:kern w:val="0"/>
                <w:sz w:val="24"/>
                <w:szCs w:val="24"/>
              </w:rPr>
              <w:t>,</w:t>
            </w:r>
            <w:r w:rsidRPr="002B10DB">
              <w:rPr>
                <w:rFonts w:ascii="宋体" w:hAnsi="宋体" w:cs="宋体" w:hint="eastAsia"/>
                <w:kern w:val="0"/>
                <w:sz w:val="24"/>
                <w:szCs w:val="24"/>
              </w:rPr>
              <w:t>油</w:t>
            </w:r>
            <w:r w:rsidRPr="002B10DB">
              <w:rPr>
                <w:rFonts w:ascii="宋体" w:hAnsi="宋体"/>
                <w:kern w:val="0"/>
                <w:sz w:val="24"/>
                <w:szCs w:val="24"/>
              </w:rPr>
              <w:t>)</w:t>
            </w:r>
            <w:r w:rsidRPr="002B10DB">
              <w:rPr>
                <w:rFonts w:ascii="宋体" w:hAnsi="宋体"/>
                <w:kern w:val="0"/>
                <w:sz w:val="24"/>
                <w:szCs w:val="24"/>
              </w:rPr>
              <w:br/>
            </w:r>
            <w:r w:rsidRPr="002B10DB">
              <w:rPr>
                <w:rFonts w:ascii="宋体" w:hAnsi="宋体" w:cs="宋体" w:hint="eastAsia"/>
                <w:kern w:val="0"/>
                <w:sz w:val="24"/>
                <w:szCs w:val="24"/>
              </w:rPr>
              <w:t>所有光学镜片均防霉处理；</w:t>
            </w:r>
            <w:r w:rsidRPr="002B10DB">
              <w:rPr>
                <w:rFonts w:ascii="宋体" w:hAnsi="宋体" w:cs="宋体" w:hint="eastAsia"/>
                <w:kern w:val="0"/>
                <w:sz w:val="24"/>
                <w:szCs w:val="24"/>
              </w:rPr>
              <w:br/>
            </w:r>
            <w:r w:rsidRPr="002B10DB">
              <w:rPr>
                <w:rFonts w:ascii="宋体" w:hAnsi="宋体"/>
                <w:kern w:val="0"/>
                <w:sz w:val="24"/>
                <w:szCs w:val="24"/>
              </w:rPr>
              <w:t>3</w:t>
            </w:r>
            <w:r w:rsidRPr="002B10DB">
              <w:rPr>
                <w:rFonts w:ascii="宋体" w:hAnsi="宋体" w:cs="宋体" w:hint="eastAsia"/>
                <w:kern w:val="0"/>
                <w:sz w:val="24"/>
                <w:szCs w:val="24"/>
              </w:rPr>
              <w:t>、光源：高亮度、非球面冷光源照明系统，开关和亮度一体化调节，带有指示灯</w:t>
            </w:r>
            <w:r w:rsidRPr="002B10DB">
              <w:rPr>
                <w:rFonts w:ascii="宋体" w:hAnsi="宋体"/>
                <w:kern w:val="0"/>
                <w:sz w:val="24"/>
                <w:szCs w:val="24"/>
              </w:rPr>
              <w:t>;</w:t>
            </w:r>
            <w:r w:rsidRPr="002B10DB">
              <w:rPr>
                <w:rFonts w:ascii="宋体" w:hAnsi="宋体" w:cs="宋体" w:hint="eastAsia"/>
                <w:kern w:val="0"/>
                <w:sz w:val="24"/>
                <w:szCs w:val="24"/>
              </w:rPr>
              <w:t>超长寿命灯泡，</w:t>
            </w:r>
            <w:r w:rsidRPr="002B10DB">
              <w:rPr>
                <w:rFonts w:ascii="宋体" w:hAnsi="宋体" w:cs="宋体" w:hint="eastAsia"/>
                <w:kern w:val="0"/>
                <w:sz w:val="24"/>
                <w:szCs w:val="24"/>
              </w:rPr>
              <w:br/>
              <w:t>工作寿命可达</w:t>
            </w:r>
            <w:r w:rsidRPr="002B10DB">
              <w:rPr>
                <w:rFonts w:ascii="宋体" w:hAnsi="宋体"/>
                <w:kern w:val="0"/>
                <w:sz w:val="24"/>
                <w:szCs w:val="24"/>
              </w:rPr>
              <w:t>1</w:t>
            </w:r>
            <w:r w:rsidRPr="002B10DB">
              <w:rPr>
                <w:rFonts w:ascii="宋体" w:hAnsi="宋体" w:cs="宋体" w:hint="eastAsia"/>
                <w:kern w:val="0"/>
                <w:sz w:val="24"/>
                <w:szCs w:val="24"/>
              </w:rPr>
              <w:t>万小时以上，无基座发热现象；</w:t>
            </w:r>
            <w:r w:rsidRPr="002B10DB">
              <w:rPr>
                <w:rFonts w:ascii="宋体" w:hAnsi="宋体" w:cs="宋体" w:hint="eastAsia"/>
                <w:kern w:val="0"/>
                <w:sz w:val="24"/>
                <w:szCs w:val="24"/>
              </w:rPr>
              <w:br/>
            </w:r>
            <w:r w:rsidRPr="002B10DB">
              <w:rPr>
                <w:rFonts w:ascii="宋体" w:hAnsi="宋体"/>
                <w:kern w:val="0"/>
                <w:sz w:val="24"/>
                <w:szCs w:val="24"/>
              </w:rPr>
              <w:t>4</w:t>
            </w:r>
            <w:r w:rsidRPr="002B10DB">
              <w:rPr>
                <w:rFonts w:ascii="宋体" w:hAnsi="宋体" w:cs="宋体" w:hint="eastAsia"/>
                <w:kern w:val="0"/>
                <w:sz w:val="24"/>
                <w:szCs w:val="24"/>
              </w:rPr>
              <w:t>、</w:t>
            </w:r>
            <w:r w:rsidRPr="002B10DB">
              <w:rPr>
                <w:rFonts w:ascii="宋体" w:hAnsi="宋体"/>
                <w:kern w:val="0"/>
                <w:sz w:val="24"/>
                <w:szCs w:val="24"/>
              </w:rPr>
              <w:t xml:space="preserve"> </w:t>
            </w:r>
            <w:r w:rsidRPr="002B10DB">
              <w:rPr>
                <w:rFonts w:ascii="宋体" w:hAnsi="宋体" w:cs="宋体" w:hint="eastAsia"/>
                <w:kern w:val="0"/>
                <w:sz w:val="24"/>
                <w:szCs w:val="24"/>
              </w:rPr>
              <w:t>镜筒组</w:t>
            </w:r>
            <w:r w:rsidRPr="002B10DB">
              <w:rPr>
                <w:rFonts w:ascii="宋体" w:hAnsi="宋体"/>
                <w:kern w:val="0"/>
                <w:sz w:val="24"/>
                <w:szCs w:val="24"/>
              </w:rPr>
              <w:t xml:space="preserve">: </w:t>
            </w:r>
            <w:r w:rsidRPr="002B10DB">
              <w:rPr>
                <w:rFonts w:ascii="宋体" w:hAnsi="宋体" w:cs="宋体" w:hint="eastAsia"/>
                <w:kern w:val="0"/>
                <w:sz w:val="24"/>
                <w:szCs w:val="24"/>
              </w:rPr>
              <w:t>双目镜筒</w:t>
            </w:r>
            <w:r w:rsidRPr="002B10DB">
              <w:rPr>
                <w:rFonts w:ascii="宋体" w:hAnsi="宋体"/>
                <w:kern w:val="0"/>
                <w:sz w:val="24"/>
                <w:szCs w:val="24"/>
              </w:rPr>
              <w:t>;30</w:t>
            </w:r>
            <w:r w:rsidRPr="002B10DB">
              <w:rPr>
                <w:rFonts w:ascii="宋体" w:hAnsi="宋体" w:cs="宋体" w:hint="eastAsia"/>
                <w:kern w:val="0"/>
                <w:sz w:val="24"/>
                <w:szCs w:val="24"/>
              </w:rPr>
              <w:t>度倾斜</w:t>
            </w:r>
            <w:r w:rsidRPr="002B10DB">
              <w:rPr>
                <w:rFonts w:ascii="宋体" w:hAnsi="宋体"/>
                <w:kern w:val="0"/>
                <w:sz w:val="24"/>
                <w:szCs w:val="24"/>
              </w:rPr>
              <w:t>;</w:t>
            </w:r>
            <w:r w:rsidRPr="002B10DB">
              <w:rPr>
                <w:rFonts w:ascii="宋体" w:hAnsi="宋体" w:cs="宋体" w:hint="eastAsia"/>
                <w:kern w:val="0"/>
                <w:sz w:val="24"/>
                <w:szCs w:val="24"/>
              </w:rPr>
              <w:t>具备瞳踞和屈光度调节功能</w:t>
            </w:r>
            <w:r w:rsidRPr="002B10DB">
              <w:rPr>
                <w:rFonts w:ascii="宋体" w:hAnsi="宋体"/>
                <w:kern w:val="0"/>
                <w:sz w:val="24"/>
                <w:szCs w:val="24"/>
              </w:rPr>
              <w:t>,</w:t>
            </w:r>
            <w:r w:rsidRPr="002B10DB">
              <w:rPr>
                <w:rFonts w:ascii="宋体" w:hAnsi="宋体" w:cs="宋体" w:hint="eastAsia"/>
                <w:kern w:val="0"/>
                <w:sz w:val="24"/>
                <w:szCs w:val="24"/>
              </w:rPr>
              <w:t>视度可调、光瞳间距</w:t>
            </w:r>
            <w:r w:rsidRPr="002B10DB">
              <w:rPr>
                <w:rFonts w:ascii="宋体" w:hAnsi="宋体"/>
                <w:kern w:val="0"/>
                <w:sz w:val="24"/>
                <w:szCs w:val="24"/>
              </w:rPr>
              <w:t>50</w:t>
            </w:r>
            <w:r w:rsidRPr="002B10DB">
              <w:rPr>
                <w:rFonts w:ascii="宋体" w:hAnsi="宋体" w:cs="宋体" w:hint="eastAsia"/>
                <w:kern w:val="0"/>
                <w:sz w:val="24"/>
                <w:szCs w:val="24"/>
              </w:rPr>
              <w:t>—</w:t>
            </w:r>
            <w:r w:rsidRPr="002B10DB">
              <w:rPr>
                <w:rFonts w:ascii="宋体" w:hAnsi="宋体"/>
                <w:kern w:val="0"/>
                <w:sz w:val="24"/>
                <w:szCs w:val="24"/>
              </w:rPr>
              <w:t>75mm</w:t>
            </w:r>
            <w:r w:rsidRPr="002B10DB">
              <w:rPr>
                <w:rFonts w:ascii="宋体" w:hAnsi="宋体" w:cs="宋体" w:hint="eastAsia"/>
                <w:kern w:val="0"/>
                <w:sz w:val="24"/>
                <w:szCs w:val="24"/>
              </w:rPr>
              <w:t>，头部为绞链式双目头，可</w:t>
            </w:r>
            <w:r w:rsidRPr="002B10DB">
              <w:rPr>
                <w:rFonts w:ascii="宋体" w:hAnsi="宋体"/>
                <w:kern w:val="0"/>
                <w:sz w:val="24"/>
                <w:szCs w:val="24"/>
              </w:rPr>
              <w:t>360</w:t>
            </w:r>
            <w:r w:rsidRPr="002B10DB">
              <w:rPr>
                <w:rFonts w:ascii="宋体" w:hAnsi="宋体" w:cs="宋体" w:hint="eastAsia"/>
                <w:kern w:val="0"/>
                <w:sz w:val="24"/>
                <w:szCs w:val="24"/>
              </w:rPr>
              <w:t>度旋转；</w:t>
            </w:r>
            <w:r w:rsidRPr="002B10DB">
              <w:rPr>
                <w:rFonts w:ascii="宋体" w:hAnsi="宋体" w:cs="宋体" w:hint="eastAsia"/>
                <w:kern w:val="0"/>
                <w:sz w:val="24"/>
                <w:szCs w:val="24"/>
              </w:rPr>
              <w:br/>
            </w:r>
            <w:r w:rsidRPr="002B10DB">
              <w:rPr>
                <w:rFonts w:ascii="宋体" w:hAnsi="宋体"/>
                <w:kern w:val="0"/>
                <w:sz w:val="24"/>
                <w:szCs w:val="24"/>
              </w:rPr>
              <w:t>5</w:t>
            </w:r>
            <w:r w:rsidRPr="002B10DB">
              <w:rPr>
                <w:rFonts w:ascii="宋体" w:hAnsi="宋体" w:cs="宋体" w:hint="eastAsia"/>
                <w:kern w:val="0"/>
                <w:sz w:val="24"/>
                <w:szCs w:val="24"/>
              </w:rPr>
              <w:t>、物镜转换器：四孔滚珠轴承式，内定位，带防霉装置；</w:t>
            </w:r>
            <w:r w:rsidRPr="002B10DB">
              <w:rPr>
                <w:rFonts w:ascii="宋体" w:hAnsi="宋体" w:cs="宋体" w:hint="eastAsia"/>
                <w:kern w:val="0"/>
                <w:sz w:val="24"/>
                <w:szCs w:val="24"/>
              </w:rPr>
              <w:br/>
            </w:r>
            <w:r w:rsidRPr="002B10DB">
              <w:rPr>
                <w:rFonts w:ascii="宋体" w:hAnsi="宋体"/>
                <w:kern w:val="0"/>
                <w:sz w:val="24"/>
                <w:szCs w:val="24"/>
              </w:rPr>
              <w:t>6</w:t>
            </w:r>
            <w:r w:rsidRPr="002B10DB">
              <w:rPr>
                <w:rFonts w:ascii="宋体" w:hAnsi="宋体" w:cs="宋体" w:hint="eastAsia"/>
                <w:kern w:val="0"/>
                <w:sz w:val="24"/>
                <w:szCs w:val="24"/>
              </w:rPr>
              <w:t>、防雾、防霉光学系统；</w:t>
            </w:r>
            <w:r w:rsidRPr="002B10DB">
              <w:rPr>
                <w:rFonts w:ascii="宋体" w:hAnsi="宋体" w:cs="宋体" w:hint="eastAsia"/>
                <w:kern w:val="0"/>
                <w:sz w:val="24"/>
                <w:szCs w:val="24"/>
              </w:rPr>
              <w:br/>
            </w:r>
            <w:r w:rsidRPr="002B10DB">
              <w:rPr>
                <w:rFonts w:ascii="宋体" w:hAnsi="宋体"/>
                <w:kern w:val="0"/>
                <w:sz w:val="24"/>
                <w:szCs w:val="24"/>
              </w:rPr>
              <w:t>7</w:t>
            </w:r>
            <w:r w:rsidRPr="002B10DB">
              <w:rPr>
                <w:rFonts w:ascii="宋体" w:hAnsi="宋体" w:cs="宋体" w:hint="eastAsia"/>
                <w:kern w:val="0"/>
                <w:sz w:val="24"/>
                <w:szCs w:val="24"/>
              </w:rPr>
              <w:t>、平台组</w:t>
            </w:r>
            <w:r w:rsidRPr="002B10DB">
              <w:rPr>
                <w:rFonts w:ascii="宋体" w:hAnsi="宋体"/>
                <w:kern w:val="0"/>
                <w:sz w:val="24"/>
                <w:szCs w:val="24"/>
              </w:rPr>
              <w:t>:</w:t>
            </w:r>
            <w:r w:rsidRPr="002B10DB">
              <w:rPr>
                <w:rFonts w:ascii="宋体" w:hAnsi="宋体" w:cs="宋体" w:hint="eastAsia"/>
                <w:kern w:val="0"/>
                <w:sz w:val="24"/>
                <w:szCs w:val="24"/>
              </w:rPr>
              <w:t>复合式机移动平台</w:t>
            </w:r>
            <w:r w:rsidRPr="002B10DB">
              <w:rPr>
                <w:rFonts w:ascii="宋体" w:hAnsi="宋体"/>
                <w:kern w:val="0"/>
                <w:sz w:val="24"/>
                <w:szCs w:val="24"/>
              </w:rPr>
              <w:t>,</w:t>
            </w:r>
            <w:r w:rsidRPr="002B10DB">
              <w:rPr>
                <w:rFonts w:ascii="宋体" w:hAnsi="宋体" w:cs="宋体" w:hint="eastAsia"/>
                <w:kern w:val="0"/>
                <w:sz w:val="24"/>
                <w:szCs w:val="24"/>
              </w:rPr>
              <w:t>可</w:t>
            </w:r>
            <w:r w:rsidRPr="002B10DB">
              <w:rPr>
                <w:rFonts w:ascii="宋体" w:hAnsi="宋体"/>
                <w:kern w:val="0"/>
                <w:sz w:val="24"/>
                <w:szCs w:val="24"/>
              </w:rPr>
              <w:t>X;Y</w:t>
            </w:r>
            <w:r w:rsidRPr="002B10DB">
              <w:rPr>
                <w:rFonts w:ascii="宋体" w:hAnsi="宋体" w:cs="宋体" w:hint="eastAsia"/>
                <w:kern w:val="0"/>
                <w:sz w:val="24"/>
                <w:szCs w:val="24"/>
              </w:rPr>
              <w:t>轴移动</w:t>
            </w:r>
            <w:r w:rsidRPr="002B10DB">
              <w:rPr>
                <w:rFonts w:ascii="宋体" w:hAnsi="宋体"/>
                <w:kern w:val="0"/>
                <w:sz w:val="24"/>
                <w:szCs w:val="24"/>
              </w:rPr>
              <w:t>;</w:t>
            </w:r>
            <w:r w:rsidRPr="002B10DB">
              <w:rPr>
                <w:rFonts w:ascii="宋体" w:hAnsi="宋体" w:cs="宋体" w:hint="eastAsia"/>
                <w:kern w:val="0"/>
                <w:sz w:val="24"/>
                <w:szCs w:val="24"/>
              </w:rPr>
              <w:t>面积：</w:t>
            </w:r>
            <w:r w:rsidRPr="002B10DB">
              <w:rPr>
                <w:rFonts w:ascii="宋体" w:hAnsi="宋体"/>
                <w:kern w:val="0"/>
                <w:sz w:val="24"/>
                <w:szCs w:val="24"/>
              </w:rPr>
              <w:t>142mm*134mm</w:t>
            </w:r>
            <w:r w:rsidRPr="002B10DB">
              <w:rPr>
                <w:rFonts w:ascii="宋体" w:hAnsi="宋体" w:cs="宋体" w:hint="eastAsia"/>
                <w:kern w:val="0"/>
                <w:sz w:val="24"/>
                <w:szCs w:val="24"/>
              </w:rPr>
              <w:t>，移动范围：</w:t>
            </w:r>
            <w:r w:rsidRPr="002B10DB">
              <w:rPr>
                <w:rFonts w:ascii="宋体" w:hAnsi="宋体"/>
                <w:kern w:val="0"/>
                <w:sz w:val="24"/>
                <w:szCs w:val="24"/>
              </w:rPr>
              <w:t>50*76mm</w:t>
            </w:r>
            <w:r w:rsidRPr="002B10DB">
              <w:rPr>
                <w:rFonts w:ascii="宋体" w:hAnsi="宋体" w:cs="宋体" w:hint="eastAsia"/>
                <w:kern w:val="0"/>
                <w:sz w:val="24"/>
                <w:szCs w:val="24"/>
              </w:rPr>
              <w:t>，片夹带阻力装置</w:t>
            </w:r>
            <w:r w:rsidRPr="002B10DB">
              <w:rPr>
                <w:rFonts w:ascii="宋体" w:hAnsi="宋体"/>
                <w:kern w:val="0"/>
                <w:sz w:val="24"/>
                <w:szCs w:val="24"/>
              </w:rPr>
              <w:t>;</w:t>
            </w:r>
            <w:r w:rsidRPr="002B10DB">
              <w:rPr>
                <w:rFonts w:ascii="宋体" w:hAnsi="宋体" w:cs="宋体" w:hint="eastAsia"/>
                <w:kern w:val="0"/>
                <w:sz w:val="24"/>
                <w:szCs w:val="24"/>
              </w:rPr>
              <w:t>有聚焦限位装置，带有</w:t>
            </w:r>
            <w:r w:rsidRPr="002B10DB">
              <w:rPr>
                <w:rFonts w:ascii="宋体" w:hAnsi="宋体"/>
                <w:kern w:val="0"/>
                <w:sz w:val="24"/>
                <w:szCs w:val="24"/>
              </w:rPr>
              <w:t>0.1mm</w:t>
            </w:r>
            <w:r w:rsidRPr="002B10DB">
              <w:rPr>
                <w:rFonts w:ascii="宋体" w:hAnsi="宋体" w:cs="宋体" w:hint="eastAsia"/>
                <w:kern w:val="0"/>
                <w:sz w:val="24"/>
                <w:szCs w:val="24"/>
              </w:rPr>
              <w:t>刻度的游标尺；</w:t>
            </w:r>
            <w:r w:rsidRPr="002B10DB">
              <w:rPr>
                <w:rFonts w:ascii="宋体" w:hAnsi="宋体" w:cs="宋体" w:hint="eastAsia"/>
                <w:kern w:val="0"/>
                <w:sz w:val="24"/>
                <w:szCs w:val="24"/>
              </w:rPr>
              <w:br/>
            </w:r>
            <w:r w:rsidRPr="002B10DB">
              <w:rPr>
                <w:rFonts w:ascii="宋体" w:hAnsi="宋体"/>
                <w:kern w:val="0"/>
                <w:sz w:val="24"/>
                <w:szCs w:val="24"/>
              </w:rPr>
              <w:t>8</w:t>
            </w:r>
            <w:r w:rsidRPr="002B10DB">
              <w:rPr>
                <w:rFonts w:ascii="宋体" w:hAnsi="宋体" w:cs="宋体" w:hint="eastAsia"/>
                <w:kern w:val="0"/>
                <w:sz w:val="24"/>
                <w:szCs w:val="24"/>
              </w:rPr>
              <w:t>、聚光镜组</w:t>
            </w:r>
            <w:r w:rsidRPr="002B10DB">
              <w:rPr>
                <w:rFonts w:ascii="宋体" w:hAnsi="宋体"/>
                <w:kern w:val="0"/>
                <w:sz w:val="24"/>
                <w:szCs w:val="24"/>
              </w:rPr>
              <w:t>:</w:t>
            </w:r>
            <w:r w:rsidRPr="002B10DB">
              <w:rPr>
                <w:rFonts w:ascii="宋体" w:hAnsi="宋体" w:cs="宋体" w:hint="eastAsia"/>
                <w:kern w:val="0"/>
                <w:sz w:val="24"/>
                <w:szCs w:val="24"/>
              </w:rPr>
              <w:t>升降式阿贝聚光镜</w:t>
            </w:r>
            <w:r w:rsidRPr="002B10DB">
              <w:rPr>
                <w:rFonts w:ascii="宋体" w:hAnsi="宋体"/>
                <w:kern w:val="0"/>
                <w:sz w:val="24"/>
                <w:szCs w:val="24"/>
              </w:rPr>
              <w:t>, NA= 1.25</w:t>
            </w:r>
            <w:r w:rsidRPr="002B10DB">
              <w:rPr>
                <w:rFonts w:ascii="宋体" w:hAnsi="宋体" w:cs="宋体" w:hint="eastAsia"/>
                <w:kern w:val="0"/>
                <w:sz w:val="24"/>
                <w:szCs w:val="24"/>
              </w:rPr>
              <w:t>，中心可调，带可变光栏；</w:t>
            </w:r>
            <w:r w:rsidRPr="002B10DB">
              <w:rPr>
                <w:rFonts w:ascii="宋体" w:hAnsi="宋体" w:cs="宋体" w:hint="eastAsia"/>
                <w:kern w:val="0"/>
                <w:sz w:val="24"/>
                <w:szCs w:val="24"/>
              </w:rPr>
              <w:br/>
            </w:r>
            <w:r w:rsidRPr="002B10DB">
              <w:rPr>
                <w:rFonts w:ascii="宋体" w:hAnsi="宋体"/>
                <w:kern w:val="0"/>
                <w:sz w:val="24"/>
                <w:szCs w:val="24"/>
              </w:rPr>
              <w:t>9</w:t>
            </w:r>
            <w:r w:rsidRPr="002B10DB">
              <w:rPr>
                <w:rFonts w:ascii="宋体" w:hAnsi="宋体" w:cs="宋体" w:hint="eastAsia"/>
                <w:kern w:val="0"/>
                <w:sz w:val="24"/>
                <w:szCs w:val="24"/>
              </w:rPr>
              <w:t>、粗微动同轴式调焦</w:t>
            </w:r>
            <w:r w:rsidRPr="002B10DB">
              <w:rPr>
                <w:rFonts w:ascii="宋体" w:hAnsi="宋体"/>
                <w:kern w:val="0"/>
                <w:sz w:val="24"/>
                <w:szCs w:val="24"/>
              </w:rPr>
              <w:t>,</w:t>
            </w:r>
            <w:r w:rsidRPr="002B10DB">
              <w:rPr>
                <w:rFonts w:ascii="宋体" w:hAnsi="宋体" w:cs="宋体" w:hint="eastAsia"/>
                <w:kern w:val="0"/>
                <w:sz w:val="24"/>
                <w:szCs w:val="24"/>
              </w:rPr>
              <w:t>且低手位操作</w:t>
            </w:r>
            <w:r w:rsidRPr="002B10DB">
              <w:rPr>
                <w:rFonts w:ascii="宋体" w:hAnsi="宋体"/>
                <w:kern w:val="0"/>
                <w:sz w:val="24"/>
                <w:szCs w:val="24"/>
              </w:rPr>
              <w:t xml:space="preserve">, </w:t>
            </w:r>
            <w:r w:rsidRPr="002B10DB">
              <w:rPr>
                <w:rFonts w:ascii="宋体" w:hAnsi="宋体" w:cs="宋体" w:hint="eastAsia"/>
                <w:kern w:val="0"/>
                <w:sz w:val="24"/>
                <w:szCs w:val="24"/>
              </w:rPr>
              <w:t>行程</w:t>
            </w:r>
            <w:r w:rsidRPr="002B10DB">
              <w:rPr>
                <w:rFonts w:ascii="宋体" w:hAnsi="宋体"/>
                <w:kern w:val="0"/>
                <w:sz w:val="24"/>
                <w:szCs w:val="24"/>
              </w:rPr>
              <w:t>22mm</w:t>
            </w:r>
            <w:r w:rsidRPr="002B10DB">
              <w:rPr>
                <w:rFonts w:ascii="宋体" w:hAnsi="宋体" w:cs="宋体" w:hint="eastAsia"/>
                <w:kern w:val="0"/>
                <w:sz w:val="24"/>
                <w:szCs w:val="24"/>
              </w:rPr>
              <w:t>，微调精度</w:t>
            </w:r>
            <w:r w:rsidRPr="002B10DB">
              <w:rPr>
                <w:rFonts w:ascii="宋体" w:hAnsi="宋体"/>
                <w:kern w:val="0"/>
                <w:sz w:val="24"/>
                <w:szCs w:val="24"/>
              </w:rPr>
              <w:t>2um</w:t>
            </w:r>
            <w:r w:rsidRPr="002B10DB">
              <w:rPr>
                <w:rFonts w:ascii="宋体" w:hAnsi="宋体" w:cs="宋体" w:hint="eastAsia"/>
                <w:kern w:val="0"/>
                <w:sz w:val="24"/>
                <w:szCs w:val="24"/>
              </w:rPr>
              <w:t>，设有防下滑装置及粗调松紧装置，配有调焦上限位装置；</w:t>
            </w:r>
            <w:r w:rsidRPr="002B10DB">
              <w:rPr>
                <w:rFonts w:ascii="宋体" w:hAnsi="宋体" w:cs="宋体" w:hint="eastAsia"/>
                <w:kern w:val="0"/>
                <w:sz w:val="24"/>
                <w:szCs w:val="24"/>
              </w:rPr>
              <w:br/>
            </w:r>
            <w:r w:rsidRPr="002B10DB">
              <w:rPr>
                <w:rFonts w:ascii="宋体" w:hAnsi="宋体"/>
                <w:kern w:val="0"/>
                <w:sz w:val="24"/>
                <w:szCs w:val="24"/>
              </w:rPr>
              <w:lastRenderedPageBreak/>
              <w:t>10</w:t>
            </w:r>
            <w:r w:rsidRPr="002B10DB">
              <w:rPr>
                <w:rFonts w:ascii="宋体" w:hAnsi="宋体" w:cs="宋体" w:hint="eastAsia"/>
                <w:kern w:val="0"/>
                <w:sz w:val="24"/>
                <w:szCs w:val="24"/>
              </w:rPr>
              <w:t>、整体结构采用国际最新</w:t>
            </w:r>
            <w:r w:rsidRPr="002B10DB">
              <w:rPr>
                <w:rFonts w:ascii="宋体" w:hAnsi="宋体"/>
                <w:kern w:val="0"/>
                <w:sz w:val="24"/>
                <w:szCs w:val="24"/>
              </w:rPr>
              <w:t>C</w:t>
            </w:r>
            <w:r w:rsidRPr="002B10DB">
              <w:rPr>
                <w:rFonts w:ascii="宋体" w:hAnsi="宋体" w:cs="宋体" w:hint="eastAsia"/>
                <w:kern w:val="0"/>
                <w:sz w:val="24"/>
                <w:szCs w:val="24"/>
              </w:rPr>
              <w:t>型设计，稳定坚固；</w:t>
            </w:r>
          </w:p>
        </w:tc>
        <w:tc>
          <w:tcPr>
            <w:tcW w:w="274" w:type="pct"/>
            <w:tcBorders>
              <w:top w:val="single" w:sz="6"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kern w:val="0"/>
                <w:sz w:val="24"/>
                <w:szCs w:val="24"/>
              </w:rPr>
              <w:lastRenderedPageBreak/>
              <w:t>70</w:t>
            </w:r>
          </w:p>
        </w:tc>
        <w:tc>
          <w:tcPr>
            <w:tcW w:w="320" w:type="pct"/>
            <w:tcBorders>
              <w:top w:val="single" w:sz="6" w:space="0" w:color="auto"/>
              <w:left w:val="single" w:sz="4" w:space="0" w:color="auto"/>
              <w:bottom w:val="single" w:sz="4" w:space="0" w:color="auto"/>
              <w:right w:val="single" w:sz="4"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cs="宋体" w:hint="eastAsia"/>
                <w:kern w:val="0"/>
                <w:sz w:val="24"/>
                <w:szCs w:val="24"/>
              </w:rPr>
              <w:t>台</w:t>
            </w:r>
          </w:p>
        </w:tc>
        <w:tc>
          <w:tcPr>
            <w:tcW w:w="503" w:type="pct"/>
            <w:tcBorders>
              <w:top w:val="single" w:sz="6" w:space="0" w:color="auto"/>
              <w:left w:val="single" w:sz="4" w:space="0" w:color="auto"/>
              <w:bottom w:val="single" w:sz="4" w:space="0" w:color="auto"/>
              <w:right w:val="single" w:sz="6" w:space="0" w:color="auto"/>
            </w:tcBorders>
            <w:vAlign w:val="center"/>
          </w:tcPr>
          <w:p w:rsidR="00B3378F" w:rsidRPr="002B10DB" w:rsidRDefault="00B3378F" w:rsidP="001273F0">
            <w:pPr>
              <w:widowControl/>
              <w:jc w:val="center"/>
              <w:textAlignment w:val="center"/>
              <w:rPr>
                <w:rFonts w:ascii="宋体" w:hAnsi="宋体"/>
                <w:sz w:val="24"/>
                <w:szCs w:val="24"/>
              </w:rPr>
            </w:pPr>
            <w:r w:rsidRPr="002B10DB">
              <w:rPr>
                <w:rFonts w:ascii="宋体" w:hAnsi="宋体"/>
                <w:color w:val="000000"/>
                <w:kern w:val="0"/>
                <w:sz w:val="24"/>
                <w:szCs w:val="24"/>
              </w:rPr>
              <w:t xml:space="preserve">￥2,860.00 </w:t>
            </w:r>
          </w:p>
        </w:tc>
        <w:tc>
          <w:tcPr>
            <w:tcW w:w="502" w:type="pct"/>
            <w:tcBorders>
              <w:top w:val="single" w:sz="6"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textAlignment w:val="center"/>
              <w:rPr>
                <w:rFonts w:ascii="宋体" w:hAnsi="宋体"/>
                <w:sz w:val="24"/>
                <w:szCs w:val="24"/>
              </w:rPr>
            </w:pPr>
            <w:r w:rsidRPr="002B10DB">
              <w:rPr>
                <w:rFonts w:ascii="宋体" w:hAnsi="宋体"/>
                <w:color w:val="000000"/>
                <w:kern w:val="0"/>
                <w:sz w:val="24"/>
                <w:szCs w:val="24"/>
              </w:rPr>
              <w:t xml:space="preserve">￥200,200.00 </w:t>
            </w:r>
          </w:p>
        </w:tc>
      </w:tr>
      <w:tr w:rsidR="00B3378F" w:rsidRPr="002B10DB" w:rsidTr="00B3378F">
        <w:trPr>
          <w:trHeight w:val="376"/>
          <w:jc w:val="center"/>
        </w:trPr>
        <w:tc>
          <w:tcPr>
            <w:tcW w:w="200" w:type="pct"/>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kern w:val="0"/>
                <w:sz w:val="24"/>
                <w:szCs w:val="24"/>
              </w:rPr>
              <w:lastRenderedPageBreak/>
              <w:t>2</w:t>
            </w:r>
          </w:p>
        </w:tc>
        <w:tc>
          <w:tcPr>
            <w:tcW w:w="641" w:type="pct"/>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widowControl/>
              <w:jc w:val="center"/>
              <w:rPr>
                <w:rFonts w:ascii="宋体" w:hAnsi="宋体" w:cs="宋体"/>
                <w:kern w:val="0"/>
                <w:sz w:val="24"/>
                <w:szCs w:val="24"/>
              </w:rPr>
            </w:pPr>
            <w:r w:rsidRPr="002B10DB">
              <w:rPr>
                <w:rFonts w:ascii="宋体" w:hAnsi="宋体" w:cs="宋体" w:hint="eastAsia"/>
                <w:kern w:val="0"/>
                <w:sz w:val="24"/>
                <w:szCs w:val="24"/>
              </w:rPr>
              <w:t>半自动尿液分析仪</w:t>
            </w:r>
          </w:p>
          <w:p w:rsidR="00B3378F" w:rsidRPr="002B10DB" w:rsidRDefault="00B3378F" w:rsidP="001273F0">
            <w:pPr>
              <w:widowControl/>
              <w:jc w:val="center"/>
              <w:rPr>
                <w:rFonts w:ascii="宋体" w:hAnsi="宋体" w:cs="宋体"/>
                <w:kern w:val="0"/>
                <w:sz w:val="24"/>
                <w:szCs w:val="24"/>
              </w:rPr>
            </w:pPr>
            <w:r w:rsidRPr="002B10DB">
              <w:rPr>
                <w:rFonts w:ascii="宋体" w:hAnsi="宋体" w:cs="宋体" w:hint="eastAsia"/>
                <w:kern w:val="0"/>
                <w:sz w:val="24"/>
                <w:szCs w:val="24"/>
              </w:rPr>
              <w:t>型号：Urit-500B</w:t>
            </w:r>
          </w:p>
        </w:tc>
        <w:tc>
          <w:tcPr>
            <w:tcW w:w="2560" w:type="pct"/>
            <w:gridSpan w:val="2"/>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产地：中国</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制造厂名：桂林优利特</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技术参数：</w:t>
            </w:r>
          </w:p>
          <w:p w:rsidR="00B3378F" w:rsidRPr="002B10DB" w:rsidRDefault="00B3378F" w:rsidP="001273F0">
            <w:pPr>
              <w:spacing w:line="360" w:lineRule="exact"/>
              <w:rPr>
                <w:rFonts w:ascii="宋体" w:hAnsi="宋体"/>
                <w:sz w:val="24"/>
                <w:szCs w:val="24"/>
              </w:rPr>
            </w:pPr>
            <w:r w:rsidRPr="002B10DB">
              <w:rPr>
                <w:rFonts w:ascii="宋体" w:hAnsi="宋体" w:cs="宋体" w:hint="eastAsia"/>
                <w:kern w:val="0"/>
                <w:sz w:val="24"/>
                <w:szCs w:val="24"/>
              </w:rPr>
              <w:t>1、仪器测定原理：反射光电比色法</w:t>
            </w:r>
            <w:r w:rsidRPr="002B10DB">
              <w:rPr>
                <w:rFonts w:ascii="宋体" w:hAnsi="宋体" w:cs="宋体" w:hint="eastAsia"/>
                <w:kern w:val="0"/>
                <w:sz w:val="24"/>
                <w:szCs w:val="24"/>
              </w:rPr>
              <w:br/>
              <w:t>2、光源系统：采用冷光源测定系统</w:t>
            </w:r>
            <w:r w:rsidRPr="002B10DB">
              <w:rPr>
                <w:rFonts w:ascii="宋体" w:hAnsi="宋体" w:cs="宋体" w:hint="eastAsia"/>
                <w:kern w:val="0"/>
                <w:sz w:val="24"/>
                <w:szCs w:val="24"/>
              </w:rPr>
              <w:br/>
              <w:t xml:space="preserve">3、测定速度：≥520条/h </w:t>
            </w:r>
            <w:r w:rsidRPr="002B10DB">
              <w:rPr>
                <w:rFonts w:ascii="宋体" w:hAnsi="宋体" w:cs="宋体" w:hint="eastAsia"/>
                <w:kern w:val="0"/>
                <w:sz w:val="24"/>
                <w:szCs w:val="24"/>
              </w:rPr>
              <w:br/>
              <w:t>4、试纸项目选择：兼容14项、13项、11项、10项</w:t>
            </w:r>
            <w:r w:rsidRPr="002B10DB">
              <w:rPr>
                <w:rFonts w:ascii="宋体" w:hAnsi="宋体" w:cs="宋体" w:hint="eastAsia"/>
                <w:kern w:val="0"/>
                <w:sz w:val="24"/>
                <w:szCs w:val="24"/>
              </w:rPr>
              <w:br/>
              <w:t>5、可测项目：白细胞、酮体、亚硝酸盐、尿胆原、胆红素、尿蛋白、葡萄糖、比重、隐血、pH、维生素C、肌酐、尿钙、微白蛋白</w:t>
            </w:r>
            <w:r w:rsidRPr="002B10DB">
              <w:rPr>
                <w:rFonts w:ascii="宋体" w:hAnsi="宋体" w:cs="宋体" w:hint="eastAsia"/>
                <w:kern w:val="0"/>
                <w:sz w:val="24"/>
                <w:szCs w:val="24"/>
              </w:rPr>
              <w:br/>
              <w:t>6、工作方式：可选择单条测试或连续测试</w:t>
            </w:r>
            <w:r w:rsidRPr="002B10DB">
              <w:rPr>
                <w:rFonts w:ascii="宋体" w:hAnsi="宋体" w:cs="宋体" w:hint="eastAsia"/>
                <w:kern w:val="0"/>
                <w:sz w:val="24"/>
                <w:szCs w:val="24"/>
              </w:rPr>
              <w:br/>
              <w:t>7、显示：≥5.7英寸触摸液晶显示屏</w:t>
            </w:r>
            <w:r w:rsidRPr="002B10DB">
              <w:rPr>
                <w:rFonts w:ascii="宋体" w:hAnsi="宋体" w:cs="宋体" w:hint="eastAsia"/>
                <w:kern w:val="0"/>
                <w:sz w:val="24"/>
                <w:szCs w:val="24"/>
              </w:rPr>
              <w:br/>
              <w:t>8、仪器能准确感应尿试纸条的数量</w:t>
            </w:r>
            <w:r w:rsidRPr="002B10DB">
              <w:rPr>
                <w:rFonts w:ascii="宋体" w:hAnsi="宋体" w:cs="宋体" w:hint="eastAsia"/>
                <w:kern w:val="0"/>
                <w:sz w:val="24"/>
                <w:szCs w:val="24"/>
              </w:rPr>
              <w:br/>
              <w:t>9、自动卸条功能：能自动将测试过的试纸条卸到废料盒内</w:t>
            </w:r>
            <w:r w:rsidRPr="002B10DB">
              <w:rPr>
                <w:rFonts w:ascii="宋体" w:hAnsi="宋体" w:cs="宋体" w:hint="eastAsia"/>
                <w:kern w:val="0"/>
                <w:sz w:val="24"/>
                <w:szCs w:val="24"/>
              </w:rPr>
              <w:br/>
              <w:t>10、重复性：分析仪反射率测试结果的变异系数≤1.0%</w:t>
            </w:r>
            <w:r w:rsidRPr="002B10DB">
              <w:rPr>
                <w:rFonts w:ascii="宋体" w:hAnsi="宋体" w:cs="宋体" w:hint="eastAsia"/>
                <w:kern w:val="0"/>
                <w:sz w:val="24"/>
                <w:szCs w:val="24"/>
              </w:rPr>
              <w:br/>
              <w:t>11、稳定性：分析仪开机8h内，反射率测试结果的变异系数≤1.0%</w:t>
            </w:r>
            <w:r w:rsidRPr="002B10DB">
              <w:rPr>
                <w:rFonts w:ascii="宋体" w:hAnsi="宋体" w:cs="宋体" w:hint="eastAsia"/>
                <w:kern w:val="0"/>
                <w:sz w:val="24"/>
                <w:szCs w:val="24"/>
              </w:rPr>
              <w:br/>
              <w:t>12、携带污染：检测除比重和PH外各测试项目最高浓度结果的阳性样本，随后检测阴性样本，阴性样本的结果不得出阳性</w:t>
            </w:r>
            <w:r w:rsidRPr="002B10DB">
              <w:rPr>
                <w:rFonts w:ascii="宋体" w:hAnsi="宋体" w:cs="宋体" w:hint="eastAsia"/>
                <w:kern w:val="0"/>
                <w:sz w:val="24"/>
                <w:szCs w:val="24"/>
              </w:rPr>
              <w:br/>
              <w:t>13、打印：内置热敏打印机打印测试结果</w:t>
            </w:r>
            <w:r w:rsidRPr="002B10DB">
              <w:rPr>
                <w:rFonts w:ascii="宋体" w:hAnsi="宋体" w:cs="宋体" w:hint="eastAsia"/>
                <w:kern w:val="0"/>
                <w:sz w:val="24"/>
                <w:szCs w:val="24"/>
              </w:rPr>
              <w:br/>
              <w:t>14、故障识别功能：能自动识别打印机错误、测试项目不正确等故障</w:t>
            </w:r>
            <w:r w:rsidRPr="002B10DB">
              <w:rPr>
                <w:rFonts w:ascii="宋体" w:hAnsi="宋体" w:cs="宋体" w:hint="eastAsia"/>
                <w:kern w:val="0"/>
                <w:sz w:val="24"/>
                <w:szCs w:val="24"/>
              </w:rPr>
              <w:br/>
              <w:t>15、仪器能自动感应试纸条，将感应到得试纸条送入仪器内部</w:t>
            </w:r>
            <w:r w:rsidRPr="002B10DB">
              <w:rPr>
                <w:rFonts w:ascii="宋体" w:hAnsi="宋体" w:cs="宋体" w:hint="eastAsia"/>
                <w:kern w:val="0"/>
                <w:sz w:val="24"/>
                <w:szCs w:val="24"/>
              </w:rPr>
              <w:br/>
              <w:t>16、条形码识别：可选配条形码扫描器识别条形码</w:t>
            </w:r>
            <w:r w:rsidRPr="002B10DB">
              <w:rPr>
                <w:rFonts w:ascii="宋体" w:hAnsi="宋体" w:cs="宋体" w:hint="eastAsia"/>
                <w:kern w:val="0"/>
                <w:sz w:val="24"/>
                <w:szCs w:val="24"/>
              </w:rPr>
              <w:br/>
              <w:t>17、存储功能：≥9000个测量结果</w:t>
            </w:r>
            <w:r w:rsidRPr="002B10DB">
              <w:rPr>
                <w:rFonts w:ascii="宋体" w:hAnsi="宋体" w:cs="宋体" w:hint="eastAsia"/>
                <w:kern w:val="0"/>
                <w:sz w:val="24"/>
                <w:szCs w:val="24"/>
              </w:rPr>
              <w:br/>
              <w:t>18、校准功能：仪器配有试纸条校准功能</w:t>
            </w:r>
            <w:r w:rsidRPr="002B10DB">
              <w:rPr>
                <w:rFonts w:ascii="宋体" w:hAnsi="宋体" w:cs="宋体" w:hint="eastAsia"/>
                <w:kern w:val="0"/>
                <w:sz w:val="24"/>
                <w:szCs w:val="24"/>
              </w:rPr>
              <w:br/>
              <w:t>19、输出接口：仪器有串口，并口、USB端口</w:t>
            </w:r>
            <w:r w:rsidRPr="002B10DB">
              <w:rPr>
                <w:rFonts w:ascii="宋体" w:hAnsi="宋体" w:cs="宋体" w:hint="eastAsia"/>
                <w:kern w:val="0"/>
                <w:sz w:val="24"/>
                <w:szCs w:val="24"/>
              </w:rPr>
              <w:br/>
              <w:t>20、电源：可在100V—240V下工作</w:t>
            </w:r>
            <w:r w:rsidRPr="002B10DB">
              <w:rPr>
                <w:rFonts w:ascii="宋体" w:hAnsi="宋体" w:cs="宋体" w:hint="eastAsia"/>
                <w:kern w:val="0"/>
                <w:sz w:val="24"/>
                <w:szCs w:val="24"/>
              </w:rPr>
              <w:br/>
              <w:t>21、制造商具有ISO9001、ISO13485、CMD认证，仪器有CE认证</w:t>
            </w:r>
            <w:r w:rsidRPr="002B10DB">
              <w:rPr>
                <w:rFonts w:ascii="宋体" w:hAnsi="宋体" w:cs="宋体" w:hint="eastAsia"/>
                <w:kern w:val="0"/>
                <w:sz w:val="24"/>
                <w:szCs w:val="24"/>
              </w:rPr>
              <w:br/>
              <w:t>22、制造商有通过药监部门注册的同品牌尿试纸、质控液</w:t>
            </w:r>
            <w:r w:rsidRPr="002B10DB">
              <w:rPr>
                <w:rFonts w:ascii="宋体" w:hAnsi="宋体" w:cs="宋体" w:hint="eastAsia"/>
                <w:kern w:val="0"/>
                <w:sz w:val="24"/>
                <w:szCs w:val="24"/>
              </w:rPr>
              <w:br/>
              <w:t>23、售后服务：制造商在本省区设有直属售后服务机构，专职服务工程师≥3人，做到立即响应，2个工作日内上门服务</w:t>
            </w:r>
          </w:p>
        </w:tc>
        <w:tc>
          <w:tcPr>
            <w:tcW w:w="274" w:type="pct"/>
            <w:tcBorders>
              <w:top w:val="single" w:sz="4"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kern w:val="0"/>
                <w:sz w:val="24"/>
                <w:szCs w:val="24"/>
              </w:rPr>
              <w:t>2</w:t>
            </w:r>
          </w:p>
        </w:tc>
        <w:tc>
          <w:tcPr>
            <w:tcW w:w="320" w:type="pct"/>
            <w:tcBorders>
              <w:top w:val="single" w:sz="4" w:space="0" w:color="auto"/>
              <w:left w:val="single" w:sz="4" w:space="0" w:color="auto"/>
              <w:bottom w:val="single" w:sz="4" w:space="0" w:color="auto"/>
              <w:right w:val="single" w:sz="4"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cs="宋体" w:hint="eastAsia"/>
                <w:kern w:val="0"/>
                <w:sz w:val="24"/>
                <w:szCs w:val="24"/>
              </w:rPr>
              <w:t>台</w:t>
            </w:r>
          </w:p>
        </w:tc>
        <w:tc>
          <w:tcPr>
            <w:tcW w:w="503" w:type="pct"/>
            <w:tcBorders>
              <w:top w:val="single" w:sz="4" w:space="0" w:color="auto"/>
              <w:left w:val="single" w:sz="4" w:space="0" w:color="auto"/>
              <w:bottom w:val="single" w:sz="4" w:space="0" w:color="auto"/>
              <w:right w:val="single" w:sz="6" w:space="0" w:color="auto"/>
            </w:tcBorders>
            <w:vAlign w:val="center"/>
          </w:tcPr>
          <w:p w:rsidR="00B3378F" w:rsidRPr="002B10DB" w:rsidRDefault="00B3378F" w:rsidP="001273F0">
            <w:pPr>
              <w:widowControl/>
              <w:jc w:val="center"/>
              <w:textAlignment w:val="center"/>
              <w:rPr>
                <w:rFonts w:ascii="宋体" w:hAnsi="宋体"/>
                <w:sz w:val="24"/>
                <w:szCs w:val="24"/>
              </w:rPr>
            </w:pPr>
            <w:r w:rsidRPr="002B10DB">
              <w:rPr>
                <w:rFonts w:ascii="宋体" w:hAnsi="宋体"/>
                <w:color w:val="000000"/>
                <w:kern w:val="0"/>
                <w:sz w:val="24"/>
                <w:szCs w:val="24"/>
              </w:rPr>
              <w:t xml:space="preserve">￥12,500.00 </w:t>
            </w:r>
          </w:p>
        </w:tc>
        <w:tc>
          <w:tcPr>
            <w:tcW w:w="502" w:type="pct"/>
            <w:tcBorders>
              <w:top w:val="single" w:sz="4"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textAlignment w:val="center"/>
              <w:rPr>
                <w:rFonts w:ascii="宋体" w:hAnsi="宋体"/>
                <w:sz w:val="24"/>
                <w:szCs w:val="24"/>
              </w:rPr>
            </w:pPr>
            <w:r w:rsidRPr="002B10DB">
              <w:rPr>
                <w:rFonts w:ascii="宋体" w:hAnsi="宋体"/>
                <w:color w:val="000000"/>
                <w:kern w:val="0"/>
                <w:sz w:val="24"/>
                <w:szCs w:val="24"/>
              </w:rPr>
              <w:t xml:space="preserve">￥25,000.00 </w:t>
            </w:r>
          </w:p>
        </w:tc>
      </w:tr>
      <w:tr w:rsidR="00B3378F" w:rsidRPr="002B10DB" w:rsidTr="00B3378F">
        <w:trPr>
          <w:trHeight w:val="376"/>
          <w:jc w:val="center"/>
        </w:trPr>
        <w:tc>
          <w:tcPr>
            <w:tcW w:w="200" w:type="pct"/>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kern w:val="0"/>
                <w:sz w:val="24"/>
                <w:szCs w:val="24"/>
              </w:rPr>
              <w:t>3</w:t>
            </w:r>
          </w:p>
        </w:tc>
        <w:tc>
          <w:tcPr>
            <w:tcW w:w="641" w:type="pct"/>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widowControl/>
              <w:jc w:val="center"/>
              <w:rPr>
                <w:rFonts w:ascii="宋体" w:hAnsi="宋体" w:cs="宋体"/>
                <w:kern w:val="0"/>
                <w:sz w:val="24"/>
                <w:szCs w:val="24"/>
              </w:rPr>
            </w:pPr>
            <w:r w:rsidRPr="002B10DB">
              <w:rPr>
                <w:rFonts w:ascii="宋体" w:hAnsi="宋体" w:cs="宋体" w:hint="eastAsia"/>
                <w:kern w:val="0"/>
                <w:sz w:val="24"/>
                <w:szCs w:val="24"/>
              </w:rPr>
              <w:t>血细胞分析仪（三分类）</w:t>
            </w:r>
          </w:p>
          <w:p w:rsidR="00B3378F" w:rsidRPr="002B10DB" w:rsidRDefault="00B3378F" w:rsidP="001273F0">
            <w:pPr>
              <w:widowControl/>
              <w:jc w:val="center"/>
              <w:rPr>
                <w:rFonts w:ascii="宋体" w:hAnsi="宋体" w:cs="宋体"/>
                <w:kern w:val="0"/>
                <w:sz w:val="24"/>
                <w:szCs w:val="24"/>
              </w:rPr>
            </w:pPr>
            <w:r w:rsidRPr="002B10DB">
              <w:rPr>
                <w:rFonts w:ascii="宋体" w:hAnsi="宋体" w:cs="宋体" w:hint="eastAsia"/>
                <w:kern w:val="0"/>
                <w:sz w:val="24"/>
                <w:szCs w:val="24"/>
              </w:rPr>
              <w:t>型号：XP-100</w:t>
            </w:r>
          </w:p>
        </w:tc>
        <w:tc>
          <w:tcPr>
            <w:tcW w:w="2560" w:type="pct"/>
            <w:gridSpan w:val="2"/>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产地：日本</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制造厂名：日本SYSMEX</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技术参数：</w:t>
            </w:r>
          </w:p>
          <w:p w:rsidR="00B3378F" w:rsidRPr="002B10DB" w:rsidRDefault="00B3378F" w:rsidP="001273F0">
            <w:pPr>
              <w:spacing w:line="360" w:lineRule="exact"/>
              <w:rPr>
                <w:rFonts w:ascii="宋体" w:hAnsi="宋体"/>
                <w:sz w:val="24"/>
                <w:szCs w:val="24"/>
              </w:rPr>
            </w:pPr>
            <w:r w:rsidRPr="002B10DB">
              <w:rPr>
                <w:rFonts w:ascii="宋体" w:hAnsi="宋体" w:cs="宋体" w:hint="eastAsia"/>
                <w:kern w:val="0"/>
                <w:sz w:val="24"/>
                <w:szCs w:val="24"/>
              </w:rPr>
              <w:t>全自动血液人分析仪</w:t>
            </w:r>
            <w:r w:rsidRPr="002B10DB">
              <w:rPr>
                <w:rFonts w:ascii="宋体" w:hAnsi="宋体" w:cs="宋体" w:hint="eastAsia"/>
                <w:kern w:val="0"/>
                <w:sz w:val="24"/>
                <w:szCs w:val="24"/>
              </w:rPr>
              <w:br/>
              <w:t>原装进口.</w:t>
            </w:r>
            <w:r w:rsidRPr="002B10DB">
              <w:rPr>
                <w:rFonts w:ascii="宋体" w:hAnsi="宋体" w:cs="宋体" w:hint="eastAsia"/>
                <w:kern w:val="0"/>
                <w:sz w:val="24"/>
                <w:szCs w:val="24"/>
              </w:rPr>
              <w:br/>
              <w:t>2测试参数及直方图：≥23项参数,含20项测试参数（含P-LCR）及三个直方图</w:t>
            </w:r>
            <w:r w:rsidRPr="002B10DB">
              <w:rPr>
                <w:rFonts w:ascii="宋体" w:hAnsi="宋体" w:cs="宋体" w:hint="eastAsia"/>
                <w:kern w:val="0"/>
                <w:sz w:val="24"/>
                <w:szCs w:val="24"/>
              </w:rPr>
              <w:br/>
              <w:t>3检测原理：电阻抗法，无氰分光比色法</w:t>
            </w:r>
            <w:r w:rsidRPr="002B10DB">
              <w:rPr>
                <w:rFonts w:ascii="宋体" w:hAnsi="宋体" w:cs="宋体" w:hint="eastAsia"/>
                <w:kern w:val="0"/>
                <w:sz w:val="24"/>
                <w:szCs w:val="24"/>
              </w:rPr>
              <w:br/>
              <w:t>4检测通道：WBC/RBC双检测通道</w:t>
            </w:r>
            <w:r w:rsidRPr="002B10DB">
              <w:rPr>
                <w:rFonts w:ascii="宋体" w:hAnsi="宋体" w:cs="宋体" w:hint="eastAsia"/>
                <w:kern w:val="0"/>
                <w:sz w:val="24"/>
                <w:szCs w:val="24"/>
              </w:rPr>
              <w:br/>
              <w:t>5直方图：屏幕可显示白细胞、红细胞、血小板3个均带浮动界标的直方图</w:t>
            </w:r>
            <w:r w:rsidRPr="002B10DB">
              <w:rPr>
                <w:rFonts w:ascii="宋体" w:hAnsi="宋体" w:cs="宋体" w:hint="eastAsia"/>
                <w:kern w:val="0"/>
                <w:sz w:val="24"/>
                <w:szCs w:val="24"/>
              </w:rPr>
              <w:br/>
              <w:t>6仪器检测重复性(CV) ：</w:t>
            </w:r>
            <w:r w:rsidRPr="002B10DB">
              <w:rPr>
                <w:rFonts w:ascii="宋体" w:hAnsi="宋体" w:cs="宋体" w:hint="eastAsia"/>
                <w:kern w:val="0"/>
                <w:sz w:val="24"/>
                <w:szCs w:val="24"/>
              </w:rPr>
              <w:br/>
              <w:t>WBC≤3.0%</w:t>
            </w:r>
            <w:r w:rsidRPr="002B10DB">
              <w:rPr>
                <w:rFonts w:ascii="宋体" w:hAnsi="宋体" w:cs="宋体" w:hint="eastAsia"/>
                <w:kern w:val="0"/>
                <w:sz w:val="24"/>
                <w:szCs w:val="24"/>
              </w:rPr>
              <w:br/>
              <w:t>RBC≤1.0%</w:t>
            </w:r>
            <w:r w:rsidRPr="002B10DB">
              <w:rPr>
                <w:rFonts w:ascii="宋体" w:hAnsi="宋体" w:cs="宋体" w:hint="eastAsia"/>
                <w:kern w:val="0"/>
                <w:sz w:val="24"/>
                <w:szCs w:val="24"/>
              </w:rPr>
              <w:br/>
              <w:t>PLT≤4.0%</w:t>
            </w:r>
            <w:r w:rsidRPr="002B10DB">
              <w:rPr>
                <w:rFonts w:ascii="宋体" w:hAnsi="宋体" w:cs="宋体" w:hint="eastAsia"/>
                <w:kern w:val="0"/>
                <w:sz w:val="24"/>
                <w:szCs w:val="24"/>
              </w:rPr>
              <w:br/>
              <w:t>HGB≤1.0%</w:t>
            </w:r>
            <w:r w:rsidRPr="002B10DB">
              <w:rPr>
                <w:rFonts w:ascii="宋体" w:hAnsi="宋体" w:cs="宋体" w:hint="eastAsia"/>
                <w:kern w:val="0"/>
                <w:sz w:val="24"/>
                <w:szCs w:val="24"/>
              </w:rPr>
              <w:br/>
              <w:t>7检测样品量：全血应≤50微升，末梢血应≤20微升</w:t>
            </w:r>
            <w:r w:rsidRPr="002B10DB">
              <w:rPr>
                <w:rFonts w:ascii="宋体" w:hAnsi="宋体" w:cs="宋体" w:hint="eastAsia"/>
                <w:kern w:val="0"/>
                <w:sz w:val="24"/>
                <w:szCs w:val="24"/>
              </w:rPr>
              <w:br/>
              <w:t>8取样针内外自动清洗：需要，无需单独的探头清洗液</w:t>
            </w:r>
            <w:r w:rsidRPr="002B10DB">
              <w:rPr>
                <w:rFonts w:ascii="宋体" w:hAnsi="宋体" w:cs="宋体" w:hint="eastAsia"/>
                <w:kern w:val="0"/>
                <w:sz w:val="24"/>
                <w:szCs w:val="24"/>
              </w:rPr>
              <w:br/>
              <w:t>9排堵方式：预设排堵程序，正负高压反冲，电子高温灼烧</w:t>
            </w:r>
            <w:r w:rsidRPr="002B10DB">
              <w:rPr>
                <w:rFonts w:ascii="宋体" w:hAnsi="宋体" w:cs="宋体" w:hint="eastAsia"/>
                <w:kern w:val="0"/>
                <w:sz w:val="24"/>
                <w:szCs w:val="24"/>
              </w:rPr>
              <w:br/>
              <w:t>10分血方式：采用高精度陶瓷旋转分血阀装置</w:t>
            </w:r>
            <w:r w:rsidRPr="002B10DB">
              <w:rPr>
                <w:rFonts w:ascii="宋体" w:hAnsi="宋体" w:cs="宋体" w:hint="eastAsia"/>
                <w:kern w:val="0"/>
                <w:sz w:val="24"/>
                <w:szCs w:val="24"/>
              </w:rPr>
              <w:br/>
              <w:t>11检测部液体定量：隔膜泵对检测部分液体定量，保证轻微堵孔时能进行时间和流速双重控制保证结果准确</w:t>
            </w:r>
            <w:r w:rsidRPr="002B10DB">
              <w:rPr>
                <w:rFonts w:ascii="宋体" w:hAnsi="宋体" w:cs="宋体" w:hint="eastAsia"/>
                <w:kern w:val="0"/>
                <w:sz w:val="24"/>
                <w:szCs w:val="24"/>
              </w:rPr>
              <w:br/>
              <w:t>12检测系统：必须有独立的静脉血和末梢血检测系统，并有独立的校正系数</w:t>
            </w:r>
            <w:r w:rsidRPr="002B10DB">
              <w:rPr>
                <w:rFonts w:ascii="宋体" w:hAnsi="宋体" w:cs="宋体" w:hint="eastAsia"/>
                <w:kern w:val="0"/>
                <w:sz w:val="24"/>
                <w:szCs w:val="24"/>
              </w:rPr>
              <w:br/>
              <w:t>13自动和手工校准功能：需要</w:t>
            </w:r>
            <w:r w:rsidRPr="002B10DB">
              <w:rPr>
                <w:rFonts w:ascii="宋体" w:hAnsi="宋体" w:cs="宋体" w:hint="eastAsia"/>
                <w:kern w:val="0"/>
                <w:sz w:val="24"/>
                <w:szCs w:val="24"/>
              </w:rPr>
              <w:br/>
              <w:t>14试剂：试剂开放，只须一种清洗液；也必须有原厂配套的试剂提供</w:t>
            </w:r>
            <w:r w:rsidRPr="002B10DB">
              <w:rPr>
                <w:rFonts w:ascii="宋体" w:hAnsi="宋体" w:cs="宋体" w:hint="eastAsia"/>
                <w:kern w:val="0"/>
                <w:sz w:val="24"/>
                <w:szCs w:val="24"/>
              </w:rPr>
              <w:br/>
              <w:t>15结果显示和操作语言：彩色液晶显示, 触摸屏操作，简便直观</w:t>
            </w:r>
            <w:r w:rsidRPr="002B10DB">
              <w:rPr>
                <w:rFonts w:ascii="宋体" w:hAnsi="宋体" w:cs="宋体" w:hint="eastAsia"/>
                <w:kern w:val="0"/>
                <w:sz w:val="24"/>
                <w:szCs w:val="24"/>
              </w:rPr>
              <w:br/>
              <w:t>16检测速度：≥60个测试/小时</w:t>
            </w:r>
            <w:r w:rsidRPr="002B10DB">
              <w:rPr>
                <w:rFonts w:ascii="宋体" w:hAnsi="宋体" w:cs="宋体" w:hint="eastAsia"/>
                <w:kern w:val="0"/>
                <w:sz w:val="24"/>
                <w:szCs w:val="24"/>
              </w:rPr>
              <w:br/>
              <w:t>17数据存储：可存储检测≥35000份结果和质控数据</w:t>
            </w:r>
            <w:r w:rsidRPr="002B10DB">
              <w:rPr>
                <w:rFonts w:ascii="宋体" w:hAnsi="宋体" w:cs="宋体" w:hint="eastAsia"/>
                <w:kern w:val="0"/>
                <w:sz w:val="24"/>
                <w:szCs w:val="24"/>
              </w:rPr>
              <w:br/>
              <w:t>18动力提供：需采用压缩机提供稳定持久动力</w:t>
            </w:r>
            <w:r w:rsidRPr="002B10DB">
              <w:rPr>
                <w:rFonts w:ascii="宋体" w:hAnsi="宋体" w:cs="宋体" w:hint="eastAsia"/>
                <w:kern w:val="0"/>
                <w:sz w:val="24"/>
                <w:szCs w:val="24"/>
              </w:rPr>
              <w:br/>
              <w:t>19质控方式：Xbar和L-j两种质控文件</w:t>
            </w:r>
          </w:p>
        </w:tc>
        <w:tc>
          <w:tcPr>
            <w:tcW w:w="274" w:type="pct"/>
            <w:tcBorders>
              <w:top w:val="single" w:sz="4"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kern w:val="0"/>
                <w:sz w:val="24"/>
                <w:szCs w:val="24"/>
              </w:rPr>
              <w:t>2</w:t>
            </w:r>
          </w:p>
        </w:tc>
        <w:tc>
          <w:tcPr>
            <w:tcW w:w="320" w:type="pct"/>
            <w:tcBorders>
              <w:top w:val="single" w:sz="4" w:space="0" w:color="auto"/>
              <w:left w:val="single" w:sz="4" w:space="0" w:color="auto"/>
              <w:bottom w:val="single" w:sz="4" w:space="0" w:color="auto"/>
              <w:right w:val="single" w:sz="4"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cs="宋体" w:hint="eastAsia"/>
                <w:kern w:val="0"/>
                <w:sz w:val="24"/>
                <w:szCs w:val="24"/>
              </w:rPr>
              <w:t>台</w:t>
            </w:r>
          </w:p>
        </w:tc>
        <w:tc>
          <w:tcPr>
            <w:tcW w:w="503" w:type="pct"/>
            <w:tcBorders>
              <w:top w:val="single" w:sz="4" w:space="0" w:color="auto"/>
              <w:left w:val="single" w:sz="4" w:space="0" w:color="auto"/>
              <w:bottom w:val="single" w:sz="4" w:space="0" w:color="auto"/>
              <w:right w:val="single" w:sz="6" w:space="0" w:color="auto"/>
            </w:tcBorders>
            <w:vAlign w:val="center"/>
          </w:tcPr>
          <w:p w:rsidR="00B3378F" w:rsidRPr="002B10DB" w:rsidRDefault="00B3378F" w:rsidP="001273F0">
            <w:pPr>
              <w:widowControl/>
              <w:jc w:val="center"/>
              <w:textAlignment w:val="center"/>
              <w:rPr>
                <w:rFonts w:ascii="宋体" w:hAnsi="宋体"/>
                <w:sz w:val="24"/>
                <w:szCs w:val="24"/>
              </w:rPr>
            </w:pPr>
            <w:r w:rsidRPr="002B10DB">
              <w:rPr>
                <w:rFonts w:ascii="宋体" w:hAnsi="宋体"/>
                <w:color w:val="000000"/>
                <w:kern w:val="0"/>
                <w:sz w:val="24"/>
                <w:szCs w:val="24"/>
              </w:rPr>
              <w:t xml:space="preserve">￥89,000.00 </w:t>
            </w:r>
          </w:p>
        </w:tc>
        <w:tc>
          <w:tcPr>
            <w:tcW w:w="502" w:type="pct"/>
            <w:tcBorders>
              <w:top w:val="single" w:sz="4"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textAlignment w:val="center"/>
              <w:rPr>
                <w:rFonts w:ascii="宋体" w:hAnsi="宋体"/>
                <w:sz w:val="24"/>
                <w:szCs w:val="24"/>
              </w:rPr>
            </w:pPr>
            <w:r w:rsidRPr="002B10DB">
              <w:rPr>
                <w:rFonts w:ascii="宋体" w:hAnsi="宋体"/>
                <w:color w:val="000000"/>
                <w:kern w:val="0"/>
                <w:sz w:val="24"/>
                <w:szCs w:val="24"/>
              </w:rPr>
              <w:t xml:space="preserve">￥178,000.00 </w:t>
            </w:r>
          </w:p>
        </w:tc>
      </w:tr>
      <w:tr w:rsidR="00B3378F" w:rsidRPr="002B10DB" w:rsidTr="00B3378F">
        <w:trPr>
          <w:trHeight w:val="376"/>
          <w:jc w:val="center"/>
        </w:trPr>
        <w:tc>
          <w:tcPr>
            <w:tcW w:w="200" w:type="pct"/>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kern w:val="0"/>
                <w:sz w:val="24"/>
                <w:szCs w:val="24"/>
              </w:rPr>
              <w:t>4</w:t>
            </w:r>
          </w:p>
        </w:tc>
        <w:tc>
          <w:tcPr>
            <w:tcW w:w="641" w:type="pct"/>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widowControl/>
              <w:jc w:val="center"/>
              <w:rPr>
                <w:rFonts w:ascii="宋体" w:hAnsi="宋体" w:cs="宋体"/>
                <w:kern w:val="0"/>
                <w:sz w:val="24"/>
                <w:szCs w:val="24"/>
              </w:rPr>
            </w:pPr>
            <w:r w:rsidRPr="002B10DB">
              <w:rPr>
                <w:rFonts w:ascii="宋体" w:hAnsi="宋体" w:cs="宋体" w:hint="eastAsia"/>
                <w:kern w:val="0"/>
                <w:sz w:val="24"/>
                <w:szCs w:val="24"/>
              </w:rPr>
              <w:t>自动血凝仪</w:t>
            </w:r>
          </w:p>
          <w:p w:rsidR="00B3378F" w:rsidRPr="002B10DB" w:rsidRDefault="00B3378F" w:rsidP="001273F0">
            <w:pPr>
              <w:widowControl/>
              <w:jc w:val="center"/>
              <w:rPr>
                <w:rFonts w:ascii="宋体" w:hAnsi="宋体" w:cs="宋体"/>
                <w:kern w:val="0"/>
                <w:sz w:val="24"/>
                <w:szCs w:val="24"/>
              </w:rPr>
            </w:pPr>
            <w:r w:rsidRPr="002B10DB">
              <w:rPr>
                <w:rFonts w:ascii="宋体" w:hAnsi="宋体" w:cs="宋体" w:hint="eastAsia"/>
                <w:kern w:val="0"/>
                <w:sz w:val="24"/>
                <w:szCs w:val="24"/>
              </w:rPr>
              <w:t>型号：CA-620</w:t>
            </w:r>
          </w:p>
        </w:tc>
        <w:tc>
          <w:tcPr>
            <w:tcW w:w="2560" w:type="pct"/>
            <w:gridSpan w:val="2"/>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产地：日本</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制造厂名：日本SYSMEX</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技术参数：</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1、 进口产品</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2、 测试速度≥120个测试/小时</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3、 检测通道≥4个</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4、有独立的急诊位设计，与批量标本可同时进行检测</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5、 自动连续进样、吸样温育、吸试剂、分析检测。仪器具备旋涡振荡式混匀功能</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6、 采用凝固法分析方法，能开展常规凝血项目</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7、 凝固法采用散射光比浊加百分比检测方法，不受溶血，黄疸及血粘度的影响</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8、 具有最多5个项目的随机组合检测能力</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9、 可选配SNCS实时在线质量管理网络功能，不仅提供室内质控和室间质控功能，而且可实现实时的仪器功能监控和远程维护。</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10、 能提供与原厂仪器同一品牌的APTT、PT、Fib试剂及质控品。</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11、 具有仪器原厂配套的质控品及校准品，有高度溯源性，并能提供文件证明</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12、 仪器拥有PT演算纤维蛋白原与Clauss法实测纤维蛋白原两种方法</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13、 内置质控文件可以手工输入质控范围,自动提示质控情况</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14、 采用独立的反应杯，无须特别的磁珠及参比品，降低耗材检测成本。</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15、 仪器内置彩色触摸屏操作，直观、简便</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16、 内置打印机，能直接打印检测结果，标准曲线，质控图和结果</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17、 机内可储存3000个测试数据，最近的1200个测试包含凝固曲线</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18、 封闭式检测系统，能原始管上机，确保操作者的安全</w:t>
            </w:r>
          </w:p>
          <w:p w:rsidR="00B3378F" w:rsidRPr="002B10DB" w:rsidRDefault="00B3378F" w:rsidP="001273F0">
            <w:pPr>
              <w:spacing w:line="360" w:lineRule="exact"/>
              <w:rPr>
                <w:rFonts w:ascii="宋体" w:hAnsi="宋体"/>
                <w:sz w:val="24"/>
                <w:szCs w:val="24"/>
              </w:rPr>
            </w:pPr>
            <w:r w:rsidRPr="002B10DB">
              <w:rPr>
                <w:rFonts w:ascii="宋体" w:hAnsi="宋体" w:cs="宋体" w:hint="eastAsia"/>
                <w:kern w:val="0"/>
                <w:sz w:val="24"/>
                <w:szCs w:val="24"/>
              </w:rPr>
              <w:t>为了保证产品质量需提供厂家或国内代商授权书原件及售后承诺函。</w:t>
            </w:r>
          </w:p>
        </w:tc>
        <w:tc>
          <w:tcPr>
            <w:tcW w:w="274" w:type="pct"/>
            <w:tcBorders>
              <w:top w:val="single" w:sz="4"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kern w:val="0"/>
                <w:sz w:val="24"/>
                <w:szCs w:val="24"/>
              </w:rPr>
              <w:t>1</w:t>
            </w:r>
          </w:p>
        </w:tc>
        <w:tc>
          <w:tcPr>
            <w:tcW w:w="320" w:type="pct"/>
            <w:tcBorders>
              <w:top w:val="single" w:sz="4" w:space="0" w:color="auto"/>
              <w:left w:val="single" w:sz="4" w:space="0" w:color="auto"/>
              <w:bottom w:val="single" w:sz="4" w:space="0" w:color="auto"/>
              <w:right w:val="single" w:sz="4"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cs="宋体" w:hint="eastAsia"/>
                <w:kern w:val="0"/>
                <w:sz w:val="24"/>
                <w:szCs w:val="24"/>
              </w:rPr>
              <w:t>台</w:t>
            </w:r>
          </w:p>
        </w:tc>
        <w:tc>
          <w:tcPr>
            <w:tcW w:w="503" w:type="pct"/>
            <w:tcBorders>
              <w:top w:val="single" w:sz="4" w:space="0" w:color="auto"/>
              <w:left w:val="single" w:sz="4" w:space="0" w:color="auto"/>
              <w:bottom w:val="single" w:sz="4" w:space="0" w:color="auto"/>
              <w:right w:val="single" w:sz="6" w:space="0" w:color="auto"/>
            </w:tcBorders>
            <w:vAlign w:val="center"/>
          </w:tcPr>
          <w:p w:rsidR="00B3378F" w:rsidRPr="002B10DB" w:rsidRDefault="00B3378F" w:rsidP="001273F0">
            <w:pPr>
              <w:widowControl/>
              <w:jc w:val="center"/>
              <w:textAlignment w:val="center"/>
              <w:rPr>
                <w:rFonts w:ascii="宋体" w:hAnsi="宋体"/>
                <w:sz w:val="24"/>
                <w:szCs w:val="24"/>
              </w:rPr>
            </w:pPr>
            <w:r w:rsidRPr="002B10DB">
              <w:rPr>
                <w:rFonts w:ascii="宋体" w:hAnsi="宋体"/>
                <w:color w:val="000000"/>
                <w:kern w:val="0"/>
                <w:sz w:val="24"/>
                <w:szCs w:val="24"/>
              </w:rPr>
              <w:t xml:space="preserve">￥132,200.00 </w:t>
            </w:r>
          </w:p>
        </w:tc>
        <w:tc>
          <w:tcPr>
            <w:tcW w:w="502" w:type="pct"/>
            <w:tcBorders>
              <w:top w:val="single" w:sz="4"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textAlignment w:val="center"/>
              <w:rPr>
                <w:rFonts w:ascii="宋体" w:hAnsi="宋体"/>
                <w:sz w:val="24"/>
                <w:szCs w:val="24"/>
              </w:rPr>
            </w:pPr>
            <w:r w:rsidRPr="002B10DB">
              <w:rPr>
                <w:rFonts w:ascii="宋体" w:hAnsi="宋体"/>
                <w:color w:val="000000"/>
                <w:kern w:val="0"/>
                <w:sz w:val="24"/>
                <w:szCs w:val="24"/>
              </w:rPr>
              <w:t xml:space="preserve">￥132,200.00 </w:t>
            </w:r>
          </w:p>
        </w:tc>
      </w:tr>
      <w:tr w:rsidR="00B3378F" w:rsidRPr="002B10DB" w:rsidTr="00B3378F">
        <w:trPr>
          <w:trHeight w:val="376"/>
          <w:jc w:val="center"/>
        </w:trPr>
        <w:tc>
          <w:tcPr>
            <w:tcW w:w="200" w:type="pct"/>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kern w:val="0"/>
                <w:sz w:val="24"/>
                <w:szCs w:val="24"/>
              </w:rPr>
              <w:t>5</w:t>
            </w:r>
          </w:p>
        </w:tc>
        <w:tc>
          <w:tcPr>
            <w:tcW w:w="641" w:type="pct"/>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widowControl/>
              <w:jc w:val="center"/>
              <w:rPr>
                <w:rFonts w:ascii="宋体" w:hAnsi="宋体" w:cs="宋体"/>
                <w:kern w:val="0"/>
                <w:sz w:val="24"/>
                <w:szCs w:val="24"/>
              </w:rPr>
            </w:pPr>
            <w:r w:rsidRPr="002B10DB">
              <w:rPr>
                <w:rFonts w:ascii="宋体" w:hAnsi="宋体" w:cs="宋体" w:hint="eastAsia"/>
                <w:kern w:val="0"/>
                <w:sz w:val="24"/>
                <w:szCs w:val="24"/>
              </w:rPr>
              <w:t>连续波长酶标仪</w:t>
            </w:r>
          </w:p>
          <w:p w:rsidR="00B3378F" w:rsidRPr="002B10DB" w:rsidRDefault="00B3378F" w:rsidP="001273F0">
            <w:pPr>
              <w:widowControl/>
              <w:jc w:val="center"/>
              <w:rPr>
                <w:rFonts w:ascii="宋体" w:hAnsi="宋体" w:cs="宋体"/>
                <w:kern w:val="0"/>
                <w:sz w:val="24"/>
                <w:szCs w:val="24"/>
              </w:rPr>
            </w:pPr>
            <w:r w:rsidRPr="002B10DB">
              <w:rPr>
                <w:rFonts w:ascii="宋体" w:hAnsi="宋体" w:cs="宋体" w:hint="eastAsia"/>
                <w:kern w:val="0"/>
                <w:sz w:val="24"/>
                <w:szCs w:val="24"/>
              </w:rPr>
              <w:t>型号：Epoch</w:t>
            </w:r>
          </w:p>
        </w:tc>
        <w:tc>
          <w:tcPr>
            <w:tcW w:w="2560" w:type="pct"/>
            <w:gridSpan w:val="2"/>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产地：美国</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制造厂名：美国BioTek</w:t>
            </w:r>
          </w:p>
          <w:p w:rsidR="00B3378F" w:rsidRPr="002B10DB" w:rsidRDefault="00B3378F" w:rsidP="001273F0">
            <w:pPr>
              <w:spacing w:line="360" w:lineRule="exact"/>
              <w:rPr>
                <w:rFonts w:ascii="宋体" w:hAnsi="宋体" w:cs="宋体"/>
                <w:kern w:val="0"/>
                <w:sz w:val="24"/>
                <w:szCs w:val="24"/>
              </w:rPr>
            </w:pPr>
            <w:r w:rsidRPr="002B10DB">
              <w:rPr>
                <w:rFonts w:ascii="宋体" w:hAnsi="宋体" w:cs="宋体" w:hint="eastAsia"/>
                <w:kern w:val="0"/>
                <w:sz w:val="24"/>
                <w:szCs w:val="24"/>
              </w:rPr>
              <w:t>技术参数：</w:t>
            </w:r>
          </w:p>
          <w:p w:rsidR="00B3378F" w:rsidRPr="002B10DB" w:rsidRDefault="00B3378F" w:rsidP="001273F0">
            <w:pPr>
              <w:spacing w:line="360" w:lineRule="exact"/>
              <w:rPr>
                <w:rFonts w:ascii="宋体" w:hAnsi="宋体"/>
                <w:sz w:val="24"/>
                <w:szCs w:val="24"/>
              </w:rPr>
            </w:pPr>
            <w:r w:rsidRPr="002B10DB">
              <w:rPr>
                <w:rFonts w:ascii="宋体" w:hAnsi="宋体" w:cs="宋体" w:hint="eastAsia"/>
                <w:kern w:val="0"/>
                <w:sz w:val="24"/>
                <w:szCs w:val="24"/>
              </w:rPr>
              <w:t>进口产品</w:t>
            </w:r>
            <w:r w:rsidRPr="002B10DB">
              <w:rPr>
                <w:rFonts w:ascii="宋体" w:hAnsi="宋体" w:cs="宋体" w:hint="eastAsia"/>
                <w:kern w:val="0"/>
                <w:sz w:val="24"/>
                <w:szCs w:val="24"/>
              </w:rPr>
              <w:br/>
              <w:t>1、孔板类型：6-,12-,24,48,96和384-孔标准微孔板</w:t>
            </w:r>
            <w:r w:rsidRPr="002B10DB">
              <w:rPr>
                <w:rFonts w:ascii="宋体" w:hAnsi="宋体" w:cs="宋体" w:hint="eastAsia"/>
                <w:kern w:val="0"/>
                <w:sz w:val="24"/>
                <w:szCs w:val="24"/>
              </w:rPr>
              <w:br/>
              <w:t>2、光源：氙闪灯</w:t>
            </w:r>
            <w:r w:rsidRPr="002B10DB">
              <w:rPr>
                <w:rFonts w:ascii="宋体" w:hAnsi="宋体" w:cs="宋体" w:hint="eastAsia"/>
                <w:kern w:val="0"/>
                <w:sz w:val="24"/>
                <w:szCs w:val="24"/>
              </w:rPr>
              <w:br/>
              <w:t>3、波长选择：双光栅单色器</w:t>
            </w:r>
            <w:r w:rsidRPr="002B10DB">
              <w:rPr>
                <w:rFonts w:ascii="宋体" w:hAnsi="宋体" w:cs="宋体" w:hint="eastAsia"/>
                <w:kern w:val="0"/>
                <w:sz w:val="24"/>
                <w:szCs w:val="24"/>
              </w:rPr>
              <w:br/>
              <w:t>4、波长范围：200-999nm，可选1nm步进</w:t>
            </w:r>
            <w:r w:rsidRPr="002B10DB">
              <w:rPr>
                <w:rFonts w:ascii="宋体" w:hAnsi="宋体" w:cs="宋体" w:hint="eastAsia"/>
                <w:kern w:val="0"/>
                <w:sz w:val="24"/>
                <w:szCs w:val="24"/>
              </w:rPr>
              <w:br/>
              <w:t>5、波长准确性：≤±2nm</w:t>
            </w:r>
            <w:r w:rsidRPr="002B10DB">
              <w:rPr>
                <w:rFonts w:ascii="宋体" w:hAnsi="宋体" w:cs="宋体" w:hint="eastAsia"/>
                <w:kern w:val="0"/>
                <w:sz w:val="24"/>
                <w:szCs w:val="24"/>
              </w:rPr>
              <w:br/>
              <w:t>6、波长重复性：≤±0.2nm</w:t>
            </w:r>
            <w:r w:rsidRPr="002B10DB">
              <w:rPr>
                <w:rFonts w:ascii="宋体" w:hAnsi="宋体" w:cs="宋体" w:hint="eastAsia"/>
                <w:kern w:val="0"/>
                <w:sz w:val="24"/>
                <w:szCs w:val="24"/>
              </w:rPr>
              <w:br/>
              <w:t>7、吸收光检测范围：0-4 OD</w:t>
            </w:r>
            <w:r w:rsidRPr="002B10DB">
              <w:rPr>
                <w:rFonts w:ascii="宋体" w:hAnsi="宋体" w:cs="宋体" w:hint="eastAsia"/>
                <w:kern w:val="0"/>
                <w:sz w:val="24"/>
                <w:szCs w:val="24"/>
              </w:rPr>
              <w:br/>
              <w:t>8、吸收光分辨率：≤0.0001</w:t>
            </w:r>
            <w:r w:rsidRPr="002B10DB">
              <w:rPr>
                <w:rFonts w:ascii="宋体" w:hAnsi="宋体" w:cs="宋体" w:hint="eastAsia"/>
                <w:kern w:val="0"/>
                <w:sz w:val="24"/>
                <w:szCs w:val="24"/>
              </w:rPr>
              <w:br/>
              <w:t>9、带宽：≥5nm</w:t>
            </w:r>
            <w:r w:rsidRPr="002B10DB">
              <w:rPr>
                <w:rFonts w:ascii="宋体" w:hAnsi="宋体" w:cs="宋体" w:hint="eastAsia"/>
                <w:kern w:val="0"/>
                <w:sz w:val="24"/>
                <w:szCs w:val="24"/>
              </w:rPr>
              <w:br/>
              <w:t>10、OD准确性：≤0-2 OD：±1% ±0.010 OD</w:t>
            </w:r>
            <w:r w:rsidRPr="002B10DB">
              <w:rPr>
                <w:rFonts w:ascii="宋体" w:hAnsi="宋体" w:cs="宋体" w:hint="eastAsia"/>
                <w:kern w:val="0"/>
                <w:sz w:val="24"/>
                <w:szCs w:val="24"/>
              </w:rPr>
              <w:br/>
              <w:t xml:space="preserve">            ≤ 2-2.5OD：±3% ±0.010 OD</w:t>
            </w:r>
            <w:r w:rsidRPr="002B10DB">
              <w:rPr>
                <w:rFonts w:ascii="宋体" w:hAnsi="宋体" w:cs="宋体" w:hint="eastAsia"/>
                <w:kern w:val="0"/>
                <w:sz w:val="24"/>
                <w:szCs w:val="24"/>
              </w:rPr>
              <w:br/>
              <w:t>11、重复性：≤0-2 OD：±1% ±0.005 OD</w:t>
            </w:r>
            <w:r w:rsidRPr="002B10DB">
              <w:rPr>
                <w:rFonts w:ascii="宋体" w:hAnsi="宋体" w:cs="宋体" w:hint="eastAsia"/>
                <w:kern w:val="0"/>
                <w:sz w:val="24"/>
                <w:szCs w:val="24"/>
              </w:rPr>
              <w:br/>
              <w:t xml:space="preserve">           ≤2-2.5 OD：±3% ±0.005 OD</w:t>
            </w:r>
            <w:r w:rsidRPr="002B10DB">
              <w:rPr>
                <w:rFonts w:ascii="宋体" w:hAnsi="宋体" w:cs="宋体" w:hint="eastAsia"/>
                <w:kern w:val="0"/>
                <w:sz w:val="24"/>
                <w:szCs w:val="24"/>
              </w:rPr>
              <w:br/>
              <w:t>12、线性：≤0-2 OD：±1% ±0.010 OD</w:t>
            </w:r>
            <w:r w:rsidRPr="002B10DB">
              <w:rPr>
                <w:rFonts w:ascii="宋体" w:hAnsi="宋体" w:cs="宋体" w:hint="eastAsia"/>
                <w:kern w:val="0"/>
                <w:sz w:val="24"/>
                <w:szCs w:val="24"/>
              </w:rPr>
              <w:br/>
              <w:t xml:space="preserve">          ≤ 2-2.5 OD: ±3% ±0.010 OD</w:t>
            </w:r>
            <w:r w:rsidRPr="002B10DB">
              <w:rPr>
                <w:rFonts w:ascii="宋体" w:hAnsi="宋体" w:cs="宋体" w:hint="eastAsia"/>
                <w:kern w:val="0"/>
                <w:sz w:val="24"/>
                <w:szCs w:val="24"/>
              </w:rPr>
              <w:br/>
              <w:t xml:space="preserve">13、读板速度：96孔≤15秒；384孔≤31秒         </w:t>
            </w:r>
            <w:r w:rsidRPr="002B10DB">
              <w:rPr>
                <w:rFonts w:ascii="宋体" w:hAnsi="宋体" w:cs="宋体" w:hint="eastAsia"/>
                <w:kern w:val="0"/>
                <w:sz w:val="24"/>
                <w:szCs w:val="24"/>
              </w:rPr>
              <w:br/>
              <w:t>14、软件：中英文两种语言软件控制，兼容各种版本</w:t>
            </w:r>
            <w:r w:rsidRPr="002B10DB">
              <w:rPr>
                <w:rFonts w:ascii="宋体" w:hAnsi="宋体" w:cs="宋体" w:hint="eastAsia"/>
                <w:kern w:val="0"/>
                <w:sz w:val="24"/>
                <w:szCs w:val="24"/>
              </w:rPr>
              <w:br/>
              <w:t>15、兼容： 兼容16孔以及48孔超微量微孔板检测模块，以及同时8个比色杯检测</w:t>
            </w:r>
            <w:r w:rsidRPr="002B10DB">
              <w:rPr>
                <w:rFonts w:ascii="宋体" w:hAnsi="宋体" w:cs="宋体" w:hint="eastAsia"/>
                <w:kern w:val="0"/>
                <w:sz w:val="24"/>
                <w:szCs w:val="24"/>
              </w:rPr>
              <w:br/>
              <w:t>16、检测模式：终点法，动力学法，波长扫描发和孔域扫描法</w:t>
            </w:r>
            <w:r w:rsidRPr="002B10DB">
              <w:rPr>
                <w:rFonts w:ascii="宋体" w:hAnsi="宋体" w:cs="宋体" w:hint="eastAsia"/>
                <w:kern w:val="0"/>
                <w:sz w:val="24"/>
                <w:szCs w:val="24"/>
              </w:rPr>
              <w:br/>
              <w:t>17、基本配置</w:t>
            </w:r>
            <w:r w:rsidRPr="002B10DB">
              <w:rPr>
                <w:rFonts w:ascii="宋体" w:hAnsi="宋体" w:cs="宋体" w:hint="eastAsia"/>
                <w:kern w:val="0"/>
                <w:sz w:val="24"/>
                <w:szCs w:val="24"/>
              </w:rPr>
              <w:br/>
              <w:t>主机                                     1套</w:t>
            </w:r>
            <w:r w:rsidRPr="002B10DB">
              <w:rPr>
                <w:rFonts w:ascii="宋体" w:hAnsi="宋体" w:cs="宋体" w:hint="eastAsia"/>
                <w:kern w:val="0"/>
                <w:sz w:val="24"/>
                <w:szCs w:val="24"/>
              </w:rPr>
              <w:br/>
              <w:t xml:space="preserve">数据采集及分析软件                        1套 </w:t>
            </w:r>
            <w:r w:rsidRPr="002B10DB">
              <w:rPr>
                <w:rFonts w:ascii="宋体" w:hAnsi="宋体" w:cs="宋体" w:hint="eastAsia"/>
                <w:kern w:val="0"/>
                <w:sz w:val="24"/>
                <w:szCs w:val="24"/>
              </w:rPr>
              <w:br/>
              <w:t>18、为了保证产品质量需提供厂家或国内代商授权书原件及售后承诺函。</w:t>
            </w:r>
          </w:p>
        </w:tc>
        <w:tc>
          <w:tcPr>
            <w:tcW w:w="274" w:type="pct"/>
            <w:tcBorders>
              <w:top w:val="single" w:sz="4"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kern w:val="0"/>
                <w:sz w:val="24"/>
                <w:szCs w:val="24"/>
              </w:rPr>
              <w:t>1</w:t>
            </w:r>
          </w:p>
        </w:tc>
        <w:tc>
          <w:tcPr>
            <w:tcW w:w="320" w:type="pct"/>
            <w:tcBorders>
              <w:top w:val="single" w:sz="4" w:space="0" w:color="auto"/>
              <w:left w:val="single" w:sz="4" w:space="0" w:color="auto"/>
              <w:bottom w:val="single" w:sz="4" w:space="0" w:color="auto"/>
              <w:right w:val="single" w:sz="4"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cs="宋体" w:hint="eastAsia"/>
                <w:kern w:val="0"/>
                <w:sz w:val="24"/>
                <w:szCs w:val="24"/>
              </w:rPr>
              <w:t>台</w:t>
            </w:r>
          </w:p>
        </w:tc>
        <w:tc>
          <w:tcPr>
            <w:tcW w:w="503" w:type="pct"/>
            <w:tcBorders>
              <w:top w:val="single" w:sz="4" w:space="0" w:color="auto"/>
              <w:left w:val="single" w:sz="4" w:space="0" w:color="auto"/>
              <w:bottom w:val="single" w:sz="4" w:space="0" w:color="auto"/>
              <w:right w:val="single" w:sz="6" w:space="0" w:color="auto"/>
            </w:tcBorders>
            <w:vAlign w:val="center"/>
          </w:tcPr>
          <w:p w:rsidR="00B3378F" w:rsidRPr="002B10DB" w:rsidRDefault="00B3378F" w:rsidP="001273F0">
            <w:pPr>
              <w:widowControl/>
              <w:jc w:val="center"/>
              <w:textAlignment w:val="center"/>
              <w:rPr>
                <w:rFonts w:ascii="宋体" w:hAnsi="宋体"/>
                <w:sz w:val="24"/>
                <w:szCs w:val="24"/>
              </w:rPr>
            </w:pPr>
            <w:r w:rsidRPr="002B10DB">
              <w:rPr>
                <w:rFonts w:ascii="宋体" w:hAnsi="宋体"/>
                <w:color w:val="000000"/>
                <w:kern w:val="0"/>
                <w:sz w:val="24"/>
                <w:szCs w:val="24"/>
              </w:rPr>
              <w:t xml:space="preserve">￥116,000.00 </w:t>
            </w:r>
          </w:p>
        </w:tc>
        <w:tc>
          <w:tcPr>
            <w:tcW w:w="502" w:type="pct"/>
            <w:tcBorders>
              <w:top w:val="single" w:sz="4"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textAlignment w:val="center"/>
              <w:rPr>
                <w:rFonts w:ascii="宋体" w:hAnsi="宋体"/>
                <w:sz w:val="24"/>
                <w:szCs w:val="24"/>
              </w:rPr>
            </w:pPr>
            <w:r w:rsidRPr="002B10DB">
              <w:rPr>
                <w:rFonts w:ascii="宋体" w:hAnsi="宋体"/>
                <w:color w:val="000000"/>
                <w:kern w:val="0"/>
                <w:sz w:val="24"/>
                <w:szCs w:val="24"/>
              </w:rPr>
              <w:t xml:space="preserve">￥116,000.00 </w:t>
            </w:r>
          </w:p>
        </w:tc>
      </w:tr>
      <w:tr w:rsidR="00B3378F" w:rsidRPr="002B10DB" w:rsidTr="00B3378F">
        <w:trPr>
          <w:trHeight w:val="376"/>
          <w:jc w:val="center"/>
        </w:trPr>
        <w:tc>
          <w:tcPr>
            <w:tcW w:w="200" w:type="pct"/>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kern w:val="0"/>
                <w:sz w:val="24"/>
                <w:szCs w:val="24"/>
              </w:rPr>
              <w:t>6</w:t>
            </w:r>
          </w:p>
        </w:tc>
        <w:tc>
          <w:tcPr>
            <w:tcW w:w="641" w:type="pct"/>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widowControl/>
              <w:jc w:val="center"/>
              <w:rPr>
                <w:rFonts w:ascii="宋体" w:hAnsi="宋体" w:cs="宋体"/>
                <w:kern w:val="0"/>
                <w:sz w:val="24"/>
                <w:szCs w:val="24"/>
              </w:rPr>
            </w:pPr>
            <w:r w:rsidRPr="002B10DB">
              <w:rPr>
                <w:rFonts w:ascii="宋体" w:hAnsi="宋体" w:cs="宋体" w:hint="eastAsia"/>
                <w:kern w:val="0"/>
                <w:sz w:val="24"/>
                <w:szCs w:val="24"/>
              </w:rPr>
              <w:t>微量血液离心机</w:t>
            </w:r>
          </w:p>
          <w:p w:rsidR="00B3378F" w:rsidRPr="002B10DB" w:rsidRDefault="00B3378F" w:rsidP="001273F0">
            <w:pPr>
              <w:widowControl/>
              <w:jc w:val="center"/>
              <w:rPr>
                <w:rFonts w:ascii="宋体" w:hAnsi="宋体" w:cs="宋体"/>
                <w:kern w:val="0"/>
                <w:sz w:val="24"/>
                <w:szCs w:val="24"/>
              </w:rPr>
            </w:pPr>
            <w:r w:rsidRPr="002B10DB">
              <w:rPr>
                <w:rFonts w:ascii="宋体" w:hAnsi="宋体" w:cs="宋体" w:hint="eastAsia"/>
                <w:kern w:val="0"/>
                <w:sz w:val="24"/>
                <w:szCs w:val="24"/>
              </w:rPr>
              <w:t xml:space="preserve"> 型号：TGL-12B</w:t>
            </w:r>
          </w:p>
        </w:tc>
        <w:tc>
          <w:tcPr>
            <w:tcW w:w="2560" w:type="pct"/>
            <w:gridSpan w:val="2"/>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widowControl/>
              <w:jc w:val="left"/>
              <w:rPr>
                <w:rFonts w:ascii="宋体" w:hAnsi="宋体" w:cs="宋体"/>
                <w:kern w:val="0"/>
                <w:sz w:val="24"/>
                <w:szCs w:val="24"/>
              </w:rPr>
            </w:pPr>
            <w:r w:rsidRPr="002B10DB">
              <w:rPr>
                <w:rFonts w:ascii="宋体" w:hAnsi="宋体" w:cs="宋体" w:hint="eastAsia"/>
                <w:kern w:val="0"/>
                <w:sz w:val="24"/>
                <w:szCs w:val="24"/>
              </w:rPr>
              <w:t>产地：中国</w:t>
            </w:r>
          </w:p>
          <w:p w:rsidR="00B3378F" w:rsidRPr="002B10DB" w:rsidRDefault="00B3378F" w:rsidP="001273F0">
            <w:pPr>
              <w:widowControl/>
              <w:jc w:val="left"/>
              <w:rPr>
                <w:rFonts w:ascii="宋体" w:hAnsi="宋体" w:cs="宋体"/>
                <w:kern w:val="0"/>
                <w:sz w:val="24"/>
                <w:szCs w:val="24"/>
              </w:rPr>
            </w:pPr>
            <w:r w:rsidRPr="002B10DB">
              <w:rPr>
                <w:rFonts w:ascii="宋体" w:hAnsi="宋体" w:cs="宋体" w:hint="eastAsia"/>
                <w:kern w:val="0"/>
                <w:sz w:val="24"/>
                <w:szCs w:val="24"/>
              </w:rPr>
              <w:t>制造厂名：上海安亭</w:t>
            </w:r>
          </w:p>
          <w:p w:rsidR="00B3378F" w:rsidRPr="002B10DB" w:rsidRDefault="00B3378F" w:rsidP="001273F0">
            <w:pPr>
              <w:widowControl/>
              <w:jc w:val="left"/>
              <w:rPr>
                <w:rFonts w:ascii="宋体" w:hAnsi="宋体" w:cs="宋体"/>
                <w:kern w:val="0"/>
                <w:sz w:val="24"/>
                <w:szCs w:val="24"/>
              </w:rPr>
            </w:pPr>
            <w:r w:rsidRPr="002B10DB">
              <w:rPr>
                <w:rFonts w:ascii="宋体" w:hAnsi="宋体" w:cs="宋体" w:hint="eastAsia"/>
                <w:kern w:val="0"/>
                <w:sz w:val="24"/>
                <w:szCs w:val="24"/>
              </w:rPr>
              <w:t>技术参数：</w:t>
            </w:r>
          </w:p>
          <w:p w:rsidR="00B3378F" w:rsidRPr="002B10DB" w:rsidRDefault="00B3378F" w:rsidP="001273F0">
            <w:pPr>
              <w:widowControl/>
              <w:jc w:val="left"/>
              <w:rPr>
                <w:rFonts w:ascii="宋体" w:hAnsi="宋体" w:cs="宋体"/>
                <w:kern w:val="0"/>
                <w:sz w:val="24"/>
                <w:szCs w:val="24"/>
              </w:rPr>
            </w:pPr>
            <w:r w:rsidRPr="002B10DB">
              <w:rPr>
                <w:rFonts w:ascii="宋体" w:hAnsi="宋体" w:cs="宋体" w:hint="eastAsia"/>
                <w:kern w:val="0"/>
                <w:sz w:val="24"/>
                <w:szCs w:val="24"/>
              </w:rPr>
              <w:t xml:space="preserve">微量血液离心机                                                        </w:t>
            </w:r>
          </w:p>
          <w:p w:rsidR="00B3378F" w:rsidRPr="002B10DB" w:rsidRDefault="00B3378F" w:rsidP="001273F0">
            <w:pPr>
              <w:spacing w:line="360" w:lineRule="exact"/>
              <w:jc w:val="left"/>
              <w:rPr>
                <w:rFonts w:ascii="宋体" w:hAnsi="宋体"/>
                <w:sz w:val="24"/>
                <w:szCs w:val="24"/>
              </w:rPr>
            </w:pPr>
            <w:r w:rsidRPr="002B10DB">
              <w:rPr>
                <w:rFonts w:ascii="宋体" w:hAnsi="宋体" w:cs="宋体" w:hint="eastAsia"/>
                <w:kern w:val="0"/>
                <w:sz w:val="24"/>
                <w:szCs w:val="24"/>
              </w:rPr>
              <w:t>技术参数:</w:t>
            </w:r>
            <w:r w:rsidRPr="002B10DB">
              <w:rPr>
                <w:rFonts w:ascii="宋体" w:hAnsi="宋体" w:cs="宋体" w:hint="eastAsia"/>
                <w:kern w:val="0"/>
                <w:sz w:val="24"/>
                <w:szCs w:val="24"/>
              </w:rPr>
              <w:br/>
              <w:t>转速 Max .Speed 12000rpm（转/分）</w:t>
            </w:r>
            <w:r w:rsidRPr="002B10DB">
              <w:rPr>
                <w:rFonts w:ascii="宋体" w:hAnsi="宋体" w:cs="宋体" w:hint="eastAsia"/>
                <w:kern w:val="0"/>
                <w:sz w:val="24"/>
                <w:szCs w:val="24"/>
              </w:rPr>
              <w:br/>
              <w:t>容量capacity 24 pieces of capacity 根(毛细管)</w:t>
            </w:r>
            <w:r w:rsidRPr="002B10DB">
              <w:rPr>
                <w:rFonts w:ascii="宋体" w:hAnsi="宋体" w:cs="宋体" w:hint="eastAsia"/>
                <w:kern w:val="0"/>
                <w:sz w:val="24"/>
                <w:szCs w:val="24"/>
              </w:rPr>
              <w:br/>
              <w:t>定时范围 Timer Range 0min～60min</w:t>
            </w:r>
            <w:r w:rsidRPr="002B10DB">
              <w:rPr>
                <w:rFonts w:ascii="宋体" w:hAnsi="宋体" w:cs="宋体" w:hint="eastAsia"/>
                <w:kern w:val="0"/>
                <w:sz w:val="24"/>
                <w:szCs w:val="24"/>
              </w:rPr>
              <w:br/>
              <w:t>电源 Power 220v 50Hz 250w</w:t>
            </w:r>
            <w:r w:rsidRPr="002B10DB">
              <w:rPr>
                <w:rFonts w:ascii="宋体" w:hAnsi="宋体" w:cs="宋体" w:hint="eastAsia"/>
                <w:kern w:val="0"/>
                <w:sz w:val="24"/>
                <w:szCs w:val="24"/>
              </w:rPr>
              <w:br/>
              <w:t>外形尺寸 Dimensions 350mm×390mm×350mm(L×W×H)</w:t>
            </w:r>
            <w:r w:rsidRPr="002B10DB">
              <w:rPr>
                <w:rFonts w:ascii="宋体" w:hAnsi="宋体" w:cs="宋体" w:hint="eastAsia"/>
                <w:kern w:val="0"/>
                <w:sz w:val="24"/>
                <w:szCs w:val="24"/>
              </w:rPr>
              <w:br/>
              <w:t>重量 Weight 12kg                                                                       TGL-12B型由电脑控制电机运转,控制范围大,精度高.用于精确测定血细胞比积值,也可用于微量血液或溶液的分离.</w:t>
            </w:r>
          </w:p>
        </w:tc>
        <w:tc>
          <w:tcPr>
            <w:tcW w:w="274" w:type="pct"/>
            <w:tcBorders>
              <w:top w:val="single" w:sz="4"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kern w:val="0"/>
                <w:sz w:val="24"/>
                <w:szCs w:val="24"/>
              </w:rPr>
              <w:t>4</w:t>
            </w:r>
          </w:p>
        </w:tc>
        <w:tc>
          <w:tcPr>
            <w:tcW w:w="320" w:type="pct"/>
            <w:tcBorders>
              <w:top w:val="single" w:sz="4" w:space="0" w:color="auto"/>
              <w:left w:val="single" w:sz="4" w:space="0" w:color="auto"/>
              <w:bottom w:val="single" w:sz="4" w:space="0" w:color="auto"/>
              <w:right w:val="single" w:sz="4"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cs="宋体" w:hint="eastAsia"/>
                <w:kern w:val="0"/>
                <w:sz w:val="24"/>
                <w:szCs w:val="24"/>
              </w:rPr>
              <w:t>台</w:t>
            </w:r>
          </w:p>
        </w:tc>
        <w:tc>
          <w:tcPr>
            <w:tcW w:w="503" w:type="pct"/>
            <w:tcBorders>
              <w:top w:val="single" w:sz="4" w:space="0" w:color="auto"/>
              <w:left w:val="single" w:sz="4" w:space="0" w:color="auto"/>
              <w:bottom w:val="single" w:sz="4" w:space="0" w:color="auto"/>
              <w:right w:val="single" w:sz="6" w:space="0" w:color="auto"/>
            </w:tcBorders>
            <w:vAlign w:val="center"/>
          </w:tcPr>
          <w:p w:rsidR="00B3378F" w:rsidRPr="002B10DB" w:rsidRDefault="00B3378F" w:rsidP="001273F0">
            <w:pPr>
              <w:widowControl/>
              <w:jc w:val="left"/>
              <w:textAlignment w:val="center"/>
              <w:rPr>
                <w:rFonts w:ascii="宋体" w:hAnsi="宋体"/>
                <w:sz w:val="24"/>
                <w:szCs w:val="24"/>
              </w:rPr>
            </w:pPr>
            <w:r w:rsidRPr="002B10DB">
              <w:rPr>
                <w:rFonts w:ascii="宋体" w:hAnsi="宋体" w:cs="宋体" w:hint="eastAsia"/>
                <w:color w:val="000000"/>
                <w:kern w:val="0"/>
                <w:sz w:val="24"/>
                <w:szCs w:val="24"/>
              </w:rPr>
              <w:t xml:space="preserve">￥4,800.00 </w:t>
            </w:r>
          </w:p>
        </w:tc>
        <w:tc>
          <w:tcPr>
            <w:tcW w:w="502" w:type="pct"/>
            <w:tcBorders>
              <w:top w:val="single" w:sz="4"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textAlignment w:val="center"/>
              <w:rPr>
                <w:rFonts w:ascii="宋体" w:hAnsi="宋体"/>
                <w:sz w:val="24"/>
                <w:szCs w:val="24"/>
              </w:rPr>
            </w:pPr>
            <w:r w:rsidRPr="002B10DB">
              <w:rPr>
                <w:rFonts w:ascii="宋体" w:hAnsi="宋体"/>
                <w:color w:val="000000"/>
                <w:kern w:val="0"/>
                <w:sz w:val="24"/>
                <w:szCs w:val="24"/>
              </w:rPr>
              <w:t xml:space="preserve">￥19,200.00 </w:t>
            </w:r>
          </w:p>
        </w:tc>
      </w:tr>
      <w:tr w:rsidR="00B3378F" w:rsidRPr="002B10DB" w:rsidTr="00B3378F">
        <w:trPr>
          <w:trHeight w:val="376"/>
          <w:jc w:val="center"/>
        </w:trPr>
        <w:tc>
          <w:tcPr>
            <w:tcW w:w="200" w:type="pct"/>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kern w:val="0"/>
                <w:sz w:val="24"/>
                <w:szCs w:val="24"/>
              </w:rPr>
              <w:t>7</w:t>
            </w:r>
          </w:p>
        </w:tc>
        <w:tc>
          <w:tcPr>
            <w:tcW w:w="641" w:type="pct"/>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widowControl/>
              <w:jc w:val="center"/>
              <w:rPr>
                <w:rFonts w:ascii="宋体" w:hAnsi="宋体" w:cs="宋体"/>
                <w:kern w:val="0"/>
                <w:sz w:val="24"/>
                <w:szCs w:val="24"/>
              </w:rPr>
            </w:pPr>
            <w:r w:rsidRPr="002B10DB">
              <w:rPr>
                <w:rFonts w:ascii="宋体" w:hAnsi="宋体" w:cs="宋体" w:hint="eastAsia"/>
                <w:kern w:val="0"/>
                <w:sz w:val="24"/>
                <w:szCs w:val="24"/>
              </w:rPr>
              <w:t>LasEr-M型便携式激光采血仪</w:t>
            </w:r>
          </w:p>
          <w:p w:rsidR="00B3378F" w:rsidRPr="002B10DB" w:rsidRDefault="00B3378F" w:rsidP="001273F0">
            <w:pPr>
              <w:widowControl/>
              <w:jc w:val="center"/>
              <w:rPr>
                <w:rFonts w:ascii="宋体" w:hAnsi="宋体" w:cs="宋体"/>
                <w:kern w:val="0"/>
                <w:sz w:val="24"/>
                <w:szCs w:val="24"/>
              </w:rPr>
            </w:pPr>
            <w:r w:rsidRPr="002B10DB">
              <w:rPr>
                <w:rFonts w:ascii="宋体" w:hAnsi="宋体" w:cs="宋体" w:hint="eastAsia"/>
                <w:kern w:val="0"/>
                <w:sz w:val="24"/>
                <w:szCs w:val="24"/>
              </w:rPr>
              <w:t>型号：TZD-CX-100Y</w:t>
            </w:r>
          </w:p>
        </w:tc>
        <w:tc>
          <w:tcPr>
            <w:tcW w:w="2560" w:type="pct"/>
            <w:gridSpan w:val="2"/>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spacing w:line="360" w:lineRule="exact"/>
              <w:jc w:val="left"/>
              <w:rPr>
                <w:rFonts w:ascii="宋体" w:hAnsi="宋体" w:cs="宋体"/>
                <w:kern w:val="0"/>
                <w:sz w:val="24"/>
                <w:szCs w:val="24"/>
              </w:rPr>
            </w:pPr>
            <w:r w:rsidRPr="002B10DB">
              <w:rPr>
                <w:rFonts w:ascii="宋体" w:hAnsi="宋体" w:cs="宋体" w:hint="eastAsia"/>
                <w:kern w:val="0"/>
                <w:sz w:val="24"/>
                <w:szCs w:val="24"/>
              </w:rPr>
              <w:t>产地：中国</w:t>
            </w:r>
          </w:p>
          <w:p w:rsidR="00B3378F" w:rsidRPr="002B10DB" w:rsidRDefault="00B3378F" w:rsidP="001273F0">
            <w:pPr>
              <w:spacing w:line="360" w:lineRule="exact"/>
              <w:jc w:val="left"/>
              <w:rPr>
                <w:rFonts w:ascii="宋体" w:hAnsi="宋体" w:cs="宋体"/>
                <w:kern w:val="0"/>
                <w:sz w:val="24"/>
                <w:szCs w:val="24"/>
              </w:rPr>
            </w:pPr>
            <w:r w:rsidRPr="002B10DB">
              <w:rPr>
                <w:rFonts w:ascii="宋体" w:hAnsi="宋体" w:cs="宋体" w:hint="eastAsia"/>
                <w:kern w:val="0"/>
                <w:sz w:val="24"/>
                <w:szCs w:val="24"/>
              </w:rPr>
              <w:t>制造厂名：厦门天中达</w:t>
            </w:r>
          </w:p>
          <w:p w:rsidR="00B3378F" w:rsidRPr="002B10DB" w:rsidRDefault="00B3378F" w:rsidP="001273F0">
            <w:pPr>
              <w:spacing w:line="360" w:lineRule="exact"/>
              <w:jc w:val="left"/>
              <w:rPr>
                <w:rFonts w:ascii="宋体" w:hAnsi="宋体" w:cs="宋体"/>
                <w:kern w:val="0"/>
                <w:sz w:val="24"/>
                <w:szCs w:val="24"/>
              </w:rPr>
            </w:pPr>
            <w:r w:rsidRPr="002B10DB">
              <w:rPr>
                <w:rFonts w:ascii="宋体" w:hAnsi="宋体" w:cs="宋体" w:hint="eastAsia"/>
                <w:kern w:val="0"/>
                <w:sz w:val="24"/>
                <w:szCs w:val="24"/>
              </w:rPr>
              <w:t>技术参数：</w:t>
            </w:r>
          </w:p>
          <w:p w:rsidR="00B3378F" w:rsidRPr="002B10DB" w:rsidRDefault="00B3378F" w:rsidP="001273F0">
            <w:pPr>
              <w:spacing w:line="360" w:lineRule="exact"/>
              <w:jc w:val="left"/>
              <w:rPr>
                <w:rFonts w:ascii="宋体" w:hAnsi="宋体"/>
                <w:sz w:val="24"/>
                <w:szCs w:val="24"/>
              </w:rPr>
            </w:pPr>
            <w:r w:rsidRPr="002B10DB">
              <w:rPr>
                <w:rFonts w:ascii="宋体" w:hAnsi="宋体" w:cs="宋体" w:hint="eastAsia"/>
                <w:kern w:val="0"/>
                <w:sz w:val="24"/>
                <w:szCs w:val="24"/>
              </w:rPr>
              <w:t>便携式激光采血仪                                                                基本参数:激光神波长(λ)2.94µm:单脉冲输出能量50mJ~750m』可调节</w:t>
            </w:r>
            <w:r w:rsidRPr="002B10DB">
              <w:rPr>
                <w:rFonts w:ascii="宋体" w:hAnsi="宋体" w:cs="宋体" w:hint="eastAsia"/>
                <w:kern w:val="0"/>
                <w:sz w:val="24"/>
                <w:szCs w:val="24"/>
              </w:rPr>
              <w:br/>
              <w:t>工作条件:环境温度:5℃-40℃:相对湿度:≤80%:大气压力:860hPa~1060hPa</w:t>
            </w:r>
            <w:r w:rsidRPr="002B10DB">
              <w:rPr>
                <w:rFonts w:ascii="宋体" w:hAnsi="宋体" w:cs="宋体" w:hint="eastAsia"/>
                <w:kern w:val="0"/>
                <w:sz w:val="24"/>
                <w:szCs w:val="24"/>
              </w:rPr>
              <w:br/>
              <w:t>外观尺寸:210*69*71(mm)</w:t>
            </w:r>
            <w:r w:rsidRPr="002B10DB">
              <w:rPr>
                <w:rFonts w:ascii="宋体" w:hAnsi="宋体" w:cs="宋体" w:hint="eastAsia"/>
                <w:kern w:val="0"/>
                <w:sz w:val="24"/>
                <w:szCs w:val="24"/>
              </w:rPr>
              <w:br/>
              <w:t>仪器重量:320(g)</w:t>
            </w:r>
            <w:r w:rsidRPr="002B10DB">
              <w:rPr>
                <w:rFonts w:ascii="宋体" w:hAnsi="宋体" w:cs="宋体" w:hint="eastAsia"/>
                <w:kern w:val="0"/>
                <w:sz w:val="24"/>
                <w:szCs w:val="24"/>
              </w:rPr>
              <w:br/>
              <w:t>主要特点</w:t>
            </w:r>
            <w:r w:rsidRPr="002B10DB">
              <w:rPr>
                <w:rFonts w:ascii="宋体" w:hAnsi="宋体" w:cs="宋体" w:hint="eastAsia"/>
                <w:kern w:val="0"/>
                <w:sz w:val="24"/>
                <w:szCs w:val="24"/>
              </w:rPr>
              <w:br/>
              <w:t>1.便携:一体化设计,轻便小巧,使于携带；</w:t>
            </w:r>
            <w:r w:rsidRPr="002B10DB">
              <w:rPr>
                <w:rFonts w:ascii="宋体" w:hAnsi="宋体" w:cs="宋体" w:hint="eastAsia"/>
                <w:kern w:val="0"/>
                <w:sz w:val="24"/>
                <w:szCs w:val="24"/>
              </w:rPr>
              <w:br/>
              <w:t>2.能量设定:有四档能量选择,可针对人体皮肤特性进行能置设定,每档能量并有微调功能；</w:t>
            </w:r>
            <w:r w:rsidRPr="002B10DB">
              <w:rPr>
                <w:rFonts w:ascii="宋体" w:hAnsi="宋体" w:cs="宋体" w:hint="eastAsia"/>
                <w:kern w:val="0"/>
                <w:sz w:val="24"/>
                <w:szCs w:val="24"/>
              </w:rPr>
              <w:br/>
              <w:t>3.多种工作状态显示:有文字与灯光显示多种工作状态的指示功能；</w:t>
            </w:r>
            <w:r w:rsidRPr="002B10DB">
              <w:rPr>
                <w:rFonts w:ascii="宋体" w:hAnsi="宋体" w:cs="宋体" w:hint="eastAsia"/>
                <w:kern w:val="0"/>
                <w:sz w:val="24"/>
                <w:szCs w:val="24"/>
              </w:rPr>
              <w:br/>
              <w:t>4.电量指示:有电池状态指示和低电量提示功能；</w:t>
            </w:r>
            <w:r w:rsidRPr="002B10DB">
              <w:rPr>
                <w:rFonts w:ascii="宋体" w:hAnsi="宋体" w:cs="宋体" w:hint="eastAsia"/>
                <w:kern w:val="0"/>
                <w:sz w:val="24"/>
                <w:szCs w:val="24"/>
              </w:rPr>
              <w:br/>
              <w:t>5.环保节能:使用环保锂离子聚合物电池,可交直流两用,充电时可进行采血操作,具有空闲时休眠功能；</w:t>
            </w:r>
            <w:r w:rsidRPr="002B10DB">
              <w:rPr>
                <w:rFonts w:ascii="宋体" w:hAnsi="宋体" w:cs="宋体" w:hint="eastAsia"/>
                <w:kern w:val="0"/>
                <w:sz w:val="24"/>
                <w:szCs w:val="24"/>
              </w:rPr>
              <w:br/>
              <w:t>6.续航能力:无外接电源的情况下,“弱”档连续操作次数可达200次左右:</w:t>
            </w:r>
            <w:r w:rsidRPr="002B10DB">
              <w:rPr>
                <w:rFonts w:ascii="宋体" w:hAnsi="宋体" w:cs="宋体" w:hint="eastAsia"/>
                <w:kern w:val="0"/>
                <w:sz w:val="24"/>
                <w:szCs w:val="24"/>
              </w:rPr>
              <w:br/>
              <w:t>7.开机控制:仪器具有开机钥匙控制功能:</w:t>
            </w:r>
            <w:r w:rsidRPr="002B10DB">
              <w:rPr>
                <w:rFonts w:ascii="宋体" w:hAnsi="宋体" w:cs="宋体" w:hint="eastAsia"/>
                <w:kern w:val="0"/>
                <w:sz w:val="24"/>
                <w:szCs w:val="24"/>
              </w:rPr>
              <w:br/>
              <w:t>8.专用用防护:采用密闭包装,非手接触式(防污染)的装卸装防护；(专利)</w:t>
            </w:r>
            <w:r w:rsidRPr="002B10DB">
              <w:rPr>
                <w:rFonts w:ascii="宋体" w:hAnsi="宋体" w:cs="宋体" w:hint="eastAsia"/>
                <w:kern w:val="0"/>
                <w:sz w:val="24"/>
                <w:szCs w:val="24"/>
              </w:rPr>
              <w:br/>
              <w:t>9.三个月内更換新机。一年内免费保修,终身维护；</w:t>
            </w:r>
            <w:r w:rsidRPr="002B10DB">
              <w:rPr>
                <w:rFonts w:ascii="宋体" w:hAnsi="宋体" w:cs="宋体" w:hint="eastAsia"/>
                <w:kern w:val="0"/>
                <w:sz w:val="24"/>
                <w:szCs w:val="24"/>
              </w:rPr>
              <w:br/>
              <w:t>随机配备镜头一个；</w:t>
            </w:r>
          </w:p>
        </w:tc>
        <w:tc>
          <w:tcPr>
            <w:tcW w:w="274" w:type="pct"/>
            <w:tcBorders>
              <w:top w:val="single" w:sz="4"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kern w:val="0"/>
                <w:sz w:val="24"/>
                <w:szCs w:val="24"/>
              </w:rPr>
              <w:t>2</w:t>
            </w:r>
          </w:p>
        </w:tc>
        <w:tc>
          <w:tcPr>
            <w:tcW w:w="320" w:type="pct"/>
            <w:tcBorders>
              <w:top w:val="single" w:sz="4" w:space="0" w:color="auto"/>
              <w:left w:val="single" w:sz="4" w:space="0" w:color="auto"/>
              <w:bottom w:val="single" w:sz="4" w:space="0" w:color="auto"/>
              <w:right w:val="single" w:sz="4"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cs="宋体" w:hint="eastAsia"/>
                <w:kern w:val="0"/>
                <w:sz w:val="24"/>
                <w:szCs w:val="24"/>
              </w:rPr>
              <w:t>台</w:t>
            </w:r>
          </w:p>
        </w:tc>
        <w:tc>
          <w:tcPr>
            <w:tcW w:w="503" w:type="pct"/>
            <w:tcBorders>
              <w:top w:val="single" w:sz="4" w:space="0" w:color="auto"/>
              <w:left w:val="single" w:sz="4" w:space="0" w:color="auto"/>
              <w:bottom w:val="single" w:sz="4" w:space="0" w:color="auto"/>
              <w:right w:val="single" w:sz="6" w:space="0" w:color="auto"/>
            </w:tcBorders>
            <w:vAlign w:val="center"/>
          </w:tcPr>
          <w:p w:rsidR="00B3378F" w:rsidRPr="002B10DB" w:rsidRDefault="00B3378F" w:rsidP="001273F0">
            <w:pPr>
              <w:widowControl/>
              <w:jc w:val="left"/>
              <w:textAlignment w:val="center"/>
              <w:rPr>
                <w:rFonts w:ascii="宋体" w:hAnsi="宋体"/>
                <w:sz w:val="24"/>
                <w:szCs w:val="24"/>
              </w:rPr>
            </w:pPr>
            <w:r w:rsidRPr="002B10DB">
              <w:rPr>
                <w:rFonts w:ascii="宋体" w:hAnsi="宋体" w:cs="宋体" w:hint="eastAsia"/>
                <w:color w:val="000000"/>
                <w:kern w:val="0"/>
                <w:sz w:val="24"/>
                <w:szCs w:val="24"/>
              </w:rPr>
              <w:t xml:space="preserve">￥13,800.00 </w:t>
            </w:r>
          </w:p>
        </w:tc>
        <w:tc>
          <w:tcPr>
            <w:tcW w:w="502" w:type="pct"/>
            <w:tcBorders>
              <w:top w:val="single" w:sz="4"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textAlignment w:val="center"/>
              <w:rPr>
                <w:rFonts w:ascii="宋体" w:hAnsi="宋体"/>
                <w:sz w:val="24"/>
                <w:szCs w:val="24"/>
              </w:rPr>
            </w:pPr>
            <w:r w:rsidRPr="002B10DB">
              <w:rPr>
                <w:rFonts w:ascii="宋体" w:hAnsi="宋体"/>
                <w:color w:val="000000"/>
                <w:kern w:val="0"/>
                <w:sz w:val="24"/>
                <w:szCs w:val="24"/>
              </w:rPr>
              <w:t xml:space="preserve">￥27,600.00 </w:t>
            </w:r>
          </w:p>
        </w:tc>
      </w:tr>
      <w:tr w:rsidR="00B3378F" w:rsidRPr="002B10DB" w:rsidTr="00B3378F">
        <w:trPr>
          <w:trHeight w:val="405"/>
          <w:jc w:val="center"/>
        </w:trPr>
        <w:tc>
          <w:tcPr>
            <w:tcW w:w="200" w:type="pct"/>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kern w:val="0"/>
                <w:sz w:val="24"/>
                <w:szCs w:val="24"/>
              </w:rPr>
              <w:t>8</w:t>
            </w:r>
          </w:p>
        </w:tc>
        <w:tc>
          <w:tcPr>
            <w:tcW w:w="641" w:type="pct"/>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widowControl/>
              <w:jc w:val="center"/>
              <w:rPr>
                <w:rFonts w:ascii="宋体" w:hAnsi="宋体" w:cs="宋体"/>
                <w:kern w:val="0"/>
                <w:sz w:val="24"/>
                <w:szCs w:val="24"/>
              </w:rPr>
            </w:pPr>
            <w:r w:rsidRPr="002B10DB">
              <w:rPr>
                <w:rFonts w:ascii="宋体" w:hAnsi="宋体" w:cs="宋体" w:hint="eastAsia"/>
                <w:kern w:val="0"/>
                <w:sz w:val="24"/>
                <w:szCs w:val="24"/>
              </w:rPr>
              <w:t>学生微量加样器</w:t>
            </w:r>
          </w:p>
          <w:p w:rsidR="00B3378F" w:rsidRPr="002B10DB" w:rsidRDefault="00B3378F" w:rsidP="00B3378F">
            <w:pPr>
              <w:widowControl/>
              <w:jc w:val="center"/>
              <w:rPr>
                <w:rFonts w:ascii="宋体" w:hAnsi="宋体" w:cs="宋体"/>
                <w:kern w:val="0"/>
                <w:sz w:val="24"/>
                <w:szCs w:val="24"/>
              </w:rPr>
            </w:pPr>
            <w:r w:rsidRPr="002B10DB">
              <w:rPr>
                <w:rFonts w:ascii="宋体" w:hAnsi="宋体" w:cs="宋体" w:hint="eastAsia"/>
                <w:kern w:val="0"/>
                <w:sz w:val="24"/>
                <w:szCs w:val="24"/>
              </w:rPr>
              <w:t>型号：AccuReady M</w:t>
            </w:r>
          </w:p>
        </w:tc>
        <w:tc>
          <w:tcPr>
            <w:tcW w:w="2560" w:type="pct"/>
            <w:gridSpan w:val="2"/>
            <w:tcBorders>
              <w:top w:val="single" w:sz="4" w:space="0" w:color="auto"/>
              <w:left w:val="single" w:sz="6" w:space="0" w:color="auto"/>
              <w:bottom w:val="single" w:sz="4" w:space="0" w:color="auto"/>
              <w:right w:val="single" w:sz="6" w:space="0" w:color="auto"/>
            </w:tcBorders>
            <w:vAlign w:val="center"/>
          </w:tcPr>
          <w:p w:rsidR="00B3378F" w:rsidRPr="002B10DB" w:rsidRDefault="00B3378F" w:rsidP="001273F0">
            <w:pPr>
              <w:spacing w:line="360" w:lineRule="exact"/>
              <w:jc w:val="left"/>
              <w:rPr>
                <w:rFonts w:ascii="宋体" w:hAnsi="宋体" w:cs="宋体"/>
                <w:kern w:val="0"/>
                <w:sz w:val="24"/>
                <w:szCs w:val="24"/>
              </w:rPr>
            </w:pPr>
            <w:r w:rsidRPr="002B10DB">
              <w:rPr>
                <w:rFonts w:ascii="宋体" w:hAnsi="宋体" w:cs="宋体" w:hint="eastAsia"/>
                <w:kern w:val="0"/>
                <w:sz w:val="24"/>
                <w:szCs w:val="24"/>
              </w:rPr>
              <w:t>产地：中国</w:t>
            </w:r>
          </w:p>
          <w:p w:rsidR="00B3378F" w:rsidRPr="002B10DB" w:rsidRDefault="00B3378F" w:rsidP="001273F0">
            <w:pPr>
              <w:spacing w:line="360" w:lineRule="exact"/>
              <w:jc w:val="left"/>
              <w:rPr>
                <w:rFonts w:ascii="宋体" w:hAnsi="宋体" w:cs="宋体"/>
                <w:kern w:val="0"/>
                <w:sz w:val="24"/>
                <w:szCs w:val="24"/>
              </w:rPr>
            </w:pPr>
            <w:r w:rsidRPr="002B10DB">
              <w:rPr>
                <w:rFonts w:ascii="宋体" w:hAnsi="宋体" w:cs="宋体" w:hint="eastAsia"/>
                <w:kern w:val="0"/>
                <w:sz w:val="24"/>
                <w:szCs w:val="24"/>
              </w:rPr>
              <w:t>制造厂名：杭州遂真</w:t>
            </w:r>
          </w:p>
          <w:p w:rsidR="00B3378F" w:rsidRPr="002B10DB" w:rsidRDefault="00B3378F" w:rsidP="001273F0">
            <w:pPr>
              <w:spacing w:line="360" w:lineRule="exact"/>
              <w:jc w:val="left"/>
              <w:rPr>
                <w:rFonts w:ascii="宋体" w:hAnsi="宋体" w:cs="宋体"/>
                <w:kern w:val="0"/>
                <w:sz w:val="24"/>
                <w:szCs w:val="24"/>
              </w:rPr>
            </w:pPr>
            <w:r w:rsidRPr="002B10DB">
              <w:rPr>
                <w:rFonts w:ascii="宋体" w:hAnsi="宋体" w:cs="宋体" w:hint="eastAsia"/>
                <w:kern w:val="0"/>
                <w:sz w:val="24"/>
                <w:szCs w:val="24"/>
              </w:rPr>
              <w:t>技术参数：</w:t>
            </w:r>
          </w:p>
          <w:p w:rsidR="00B3378F" w:rsidRPr="002B10DB" w:rsidRDefault="00B3378F" w:rsidP="001273F0">
            <w:pPr>
              <w:spacing w:line="360" w:lineRule="exact"/>
              <w:jc w:val="left"/>
              <w:rPr>
                <w:rFonts w:ascii="宋体" w:hAnsi="宋体"/>
                <w:sz w:val="24"/>
                <w:szCs w:val="24"/>
              </w:rPr>
            </w:pPr>
            <w:r w:rsidRPr="002B10DB">
              <w:rPr>
                <w:rFonts w:ascii="宋体" w:hAnsi="宋体" w:cs="宋体" w:hint="eastAsia"/>
                <w:kern w:val="0"/>
                <w:sz w:val="24"/>
                <w:szCs w:val="24"/>
              </w:rPr>
              <w:t>全自动高压灭菌移液器                                                                      规格：</w:t>
            </w:r>
            <w:r w:rsidRPr="002B10DB">
              <w:rPr>
                <w:rFonts w:ascii="宋体" w:hAnsi="宋体" w:cs="宋体" w:hint="eastAsia"/>
                <w:kern w:val="0"/>
                <w:sz w:val="24"/>
                <w:szCs w:val="24"/>
              </w:rPr>
              <w:br/>
              <w:t>0.5-10μl</w:t>
            </w:r>
            <w:r w:rsidRPr="002B10DB">
              <w:rPr>
                <w:rFonts w:ascii="宋体" w:hAnsi="宋体" w:cs="宋体" w:hint="eastAsia"/>
                <w:kern w:val="0"/>
                <w:sz w:val="24"/>
                <w:szCs w:val="24"/>
              </w:rPr>
              <w:br/>
              <w:t>10-100μl</w:t>
            </w:r>
            <w:r w:rsidRPr="002B10DB">
              <w:rPr>
                <w:rFonts w:ascii="宋体" w:hAnsi="宋体" w:cs="宋体" w:hint="eastAsia"/>
                <w:kern w:val="0"/>
                <w:sz w:val="24"/>
                <w:szCs w:val="24"/>
              </w:rPr>
              <w:br/>
              <w:t>100-1000μl                                                                                                                1.特殊材料用于全高压灭菌功能，最高可达121℃，具有完美的抗紫外线性能</w:t>
            </w:r>
            <w:r w:rsidRPr="002B10DB">
              <w:rPr>
                <w:rFonts w:ascii="宋体" w:hAnsi="宋体" w:cs="宋体" w:hint="eastAsia"/>
                <w:kern w:val="0"/>
                <w:sz w:val="24"/>
                <w:szCs w:val="24"/>
              </w:rPr>
              <w:br/>
              <w:t>2. 移液所需的移液力低，从而降低应变损伤的风险</w:t>
            </w:r>
            <w:r w:rsidRPr="002B10DB">
              <w:rPr>
                <w:rFonts w:ascii="宋体" w:hAnsi="宋体" w:cs="宋体" w:hint="eastAsia"/>
                <w:kern w:val="0"/>
                <w:sz w:val="24"/>
                <w:szCs w:val="24"/>
              </w:rPr>
              <w:br/>
              <w:t>3.适合在手操作：舒适的手柄和符合人体工程学的手指支持轻松移液</w:t>
            </w:r>
            <w:r w:rsidRPr="002B10DB">
              <w:rPr>
                <w:rFonts w:ascii="宋体" w:hAnsi="宋体" w:cs="宋体" w:hint="eastAsia"/>
                <w:kern w:val="0"/>
                <w:sz w:val="24"/>
                <w:szCs w:val="24"/>
              </w:rPr>
              <w:br/>
              <w:t>4.光学负载结构允许以最小的力装载和弹出尖端，这降低了手受伤的风险</w:t>
            </w:r>
            <w:r w:rsidRPr="002B10DB">
              <w:rPr>
                <w:rFonts w:ascii="宋体" w:hAnsi="宋体" w:cs="宋体" w:hint="eastAsia"/>
                <w:kern w:val="0"/>
                <w:sz w:val="24"/>
                <w:szCs w:val="24"/>
              </w:rPr>
              <w:br/>
              <w:t>5.用安全锥过滤器保护移液器</w:t>
            </w:r>
            <w:r w:rsidRPr="002B10DB">
              <w:rPr>
                <w:rFonts w:ascii="宋体" w:hAnsi="宋体" w:cs="宋体" w:hint="eastAsia"/>
                <w:kern w:val="0"/>
                <w:sz w:val="24"/>
                <w:szCs w:val="24"/>
              </w:rPr>
              <w:br/>
              <w:t>6.位于尖端锥体内部的可更换的安全锥过滤器可防止气溶胶和液体渗透移液管，同时也可防止吸液</w:t>
            </w:r>
            <w:r w:rsidRPr="002B10DB">
              <w:rPr>
                <w:rFonts w:ascii="宋体" w:hAnsi="宋体" w:cs="宋体" w:hint="eastAsia"/>
                <w:kern w:val="0"/>
                <w:sz w:val="24"/>
                <w:szCs w:val="24"/>
              </w:rPr>
              <w:br/>
              <w:t>7.易于维护和校准</w:t>
            </w:r>
            <w:r w:rsidRPr="002B10DB">
              <w:rPr>
                <w:rFonts w:ascii="宋体" w:hAnsi="宋体" w:cs="宋体" w:hint="eastAsia"/>
                <w:kern w:val="0"/>
                <w:sz w:val="24"/>
                <w:szCs w:val="24"/>
              </w:rPr>
              <w:br/>
              <w:t xml:space="preserve">8.不需要打开工具来清洁和维护移液器，只需要清洁三个部件。这些移液器也可以通过使用移液器附带的校准工具进行校准  </w:t>
            </w:r>
          </w:p>
        </w:tc>
        <w:tc>
          <w:tcPr>
            <w:tcW w:w="274" w:type="pct"/>
            <w:tcBorders>
              <w:top w:val="single" w:sz="4"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kern w:val="0"/>
                <w:sz w:val="24"/>
                <w:szCs w:val="24"/>
              </w:rPr>
              <w:t>90</w:t>
            </w:r>
          </w:p>
        </w:tc>
        <w:tc>
          <w:tcPr>
            <w:tcW w:w="320" w:type="pct"/>
            <w:tcBorders>
              <w:top w:val="single" w:sz="4" w:space="0" w:color="auto"/>
              <w:left w:val="single" w:sz="4" w:space="0" w:color="auto"/>
              <w:bottom w:val="single" w:sz="4" w:space="0" w:color="auto"/>
              <w:right w:val="single" w:sz="4" w:space="0" w:color="auto"/>
            </w:tcBorders>
            <w:vAlign w:val="center"/>
          </w:tcPr>
          <w:p w:rsidR="00B3378F" w:rsidRPr="002B10DB" w:rsidRDefault="00B3378F" w:rsidP="001273F0">
            <w:pPr>
              <w:widowControl/>
              <w:jc w:val="center"/>
              <w:rPr>
                <w:rFonts w:ascii="宋体" w:hAnsi="宋体"/>
                <w:sz w:val="24"/>
                <w:szCs w:val="24"/>
              </w:rPr>
            </w:pPr>
            <w:r w:rsidRPr="002B10DB">
              <w:rPr>
                <w:rFonts w:ascii="宋体" w:hAnsi="宋体" w:cs="宋体" w:hint="eastAsia"/>
                <w:kern w:val="0"/>
                <w:sz w:val="24"/>
                <w:szCs w:val="24"/>
              </w:rPr>
              <w:t>30套</w:t>
            </w:r>
          </w:p>
        </w:tc>
        <w:tc>
          <w:tcPr>
            <w:tcW w:w="503" w:type="pct"/>
            <w:tcBorders>
              <w:top w:val="single" w:sz="4" w:space="0" w:color="auto"/>
              <w:left w:val="single" w:sz="4" w:space="0" w:color="auto"/>
              <w:bottom w:val="single" w:sz="4" w:space="0" w:color="auto"/>
              <w:right w:val="single" w:sz="6" w:space="0" w:color="auto"/>
            </w:tcBorders>
            <w:vAlign w:val="center"/>
          </w:tcPr>
          <w:p w:rsidR="00B3378F" w:rsidRPr="002B10DB" w:rsidRDefault="00B3378F" w:rsidP="001273F0">
            <w:pPr>
              <w:widowControl/>
              <w:jc w:val="center"/>
              <w:textAlignment w:val="center"/>
              <w:rPr>
                <w:rFonts w:ascii="宋体" w:hAnsi="宋体"/>
                <w:sz w:val="24"/>
                <w:szCs w:val="24"/>
              </w:rPr>
            </w:pPr>
            <w:r w:rsidRPr="002B10DB">
              <w:rPr>
                <w:rFonts w:ascii="宋体" w:hAnsi="宋体"/>
                <w:color w:val="000000"/>
                <w:kern w:val="0"/>
                <w:sz w:val="24"/>
                <w:szCs w:val="24"/>
              </w:rPr>
              <w:t xml:space="preserve">￥220.00 </w:t>
            </w:r>
          </w:p>
        </w:tc>
        <w:tc>
          <w:tcPr>
            <w:tcW w:w="502" w:type="pct"/>
            <w:tcBorders>
              <w:top w:val="single" w:sz="4"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textAlignment w:val="center"/>
              <w:rPr>
                <w:rFonts w:ascii="宋体" w:hAnsi="宋体"/>
                <w:sz w:val="24"/>
                <w:szCs w:val="24"/>
              </w:rPr>
            </w:pPr>
            <w:r w:rsidRPr="002B10DB">
              <w:rPr>
                <w:rFonts w:ascii="宋体" w:hAnsi="宋体"/>
                <w:color w:val="000000"/>
                <w:kern w:val="0"/>
                <w:sz w:val="24"/>
                <w:szCs w:val="24"/>
              </w:rPr>
              <w:t xml:space="preserve">￥19,800.00 </w:t>
            </w:r>
          </w:p>
        </w:tc>
      </w:tr>
      <w:tr w:rsidR="00B3378F" w:rsidRPr="002B10DB" w:rsidTr="00B3378F">
        <w:trPr>
          <w:trHeight w:val="652"/>
          <w:jc w:val="center"/>
        </w:trPr>
        <w:tc>
          <w:tcPr>
            <w:tcW w:w="2440" w:type="pct"/>
            <w:gridSpan w:val="3"/>
            <w:tcBorders>
              <w:top w:val="single" w:sz="4"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textAlignment w:val="center"/>
              <w:rPr>
                <w:rFonts w:ascii="宋体" w:hAnsi="宋体"/>
                <w:color w:val="000000"/>
                <w:kern w:val="0"/>
                <w:sz w:val="24"/>
                <w:szCs w:val="24"/>
              </w:rPr>
            </w:pPr>
            <w:r w:rsidRPr="002B10DB">
              <w:rPr>
                <w:rFonts w:ascii="宋体" w:hAnsi="宋体" w:hint="eastAsia"/>
                <w:color w:val="000000"/>
                <w:kern w:val="0"/>
                <w:sz w:val="24"/>
                <w:szCs w:val="24"/>
              </w:rPr>
              <w:t>大写：</w:t>
            </w:r>
            <w:r w:rsidRPr="002B10DB">
              <w:rPr>
                <w:rFonts w:ascii="宋体" w:hAnsi="宋体" w:hint="eastAsia"/>
                <w:sz w:val="24"/>
                <w:szCs w:val="24"/>
              </w:rPr>
              <w:t>人民币柒拾壹万捌仟元整</w:t>
            </w:r>
          </w:p>
        </w:tc>
        <w:tc>
          <w:tcPr>
            <w:tcW w:w="2560" w:type="pct"/>
            <w:gridSpan w:val="5"/>
            <w:tcBorders>
              <w:top w:val="single" w:sz="4" w:space="0" w:color="auto"/>
              <w:left w:val="single" w:sz="4" w:space="0" w:color="auto"/>
              <w:bottom w:val="single" w:sz="4" w:space="0" w:color="auto"/>
              <w:right w:val="single" w:sz="4" w:space="0" w:color="auto"/>
            </w:tcBorders>
            <w:vAlign w:val="center"/>
          </w:tcPr>
          <w:p w:rsidR="00B3378F" w:rsidRPr="002B10DB" w:rsidRDefault="00B3378F" w:rsidP="001273F0">
            <w:pPr>
              <w:widowControl/>
              <w:jc w:val="center"/>
              <w:textAlignment w:val="center"/>
              <w:rPr>
                <w:rFonts w:ascii="宋体" w:hAnsi="宋体"/>
                <w:color w:val="000000"/>
                <w:kern w:val="0"/>
                <w:sz w:val="24"/>
                <w:szCs w:val="24"/>
              </w:rPr>
            </w:pPr>
            <w:r w:rsidRPr="002B10DB">
              <w:rPr>
                <w:rFonts w:ascii="宋体" w:hAnsi="宋体"/>
                <w:color w:val="000000"/>
                <w:kern w:val="0"/>
                <w:sz w:val="24"/>
                <w:szCs w:val="24"/>
              </w:rPr>
              <w:t>小写</w:t>
            </w:r>
            <w:r w:rsidRPr="002B10DB">
              <w:rPr>
                <w:rFonts w:ascii="宋体" w:hAnsi="宋体" w:hint="eastAsia"/>
                <w:color w:val="000000"/>
                <w:kern w:val="0"/>
                <w:sz w:val="24"/>
                <w:szCs w:val="24"/>
              </w:rPr>
              <w:t>：￥</w:t>
            </w:r>
            <w:r w:rsidRPr="002B10DB">
              <w:rPr>
                <w:rFonts w:ascii="宋体" w:hAnsi="宋体" w:hint="eastAsia"/>
                <w:sz w:val="24"/>
                <w:szCs w:val="24"/>
              </w:rPr>
              <w:t>718,000.00元</w:t>
            </w:r>
          </w:p>
        </w:tc>
      </w:tr>
      <w:tr w:rsidR="00B3378F" w:rsidRPr="002B10DB" w:rsidTr="00B3378F">
        <w:trPr>
          <w:trHeight w:val="973"/>
          <w:jc w:val="center"/>
        </w:trPr>
        <w:tc>
          <w:tcPr>
            <w:tcW w:w="5000" w:type="pct"/>
            <w:gridSpan w:val="8"/>
            <w:tcBorders>
              <w:top w:val="single" w:sz="4" w:space="0" w:color="auto"/>
              <w:left w:val="single" w:sz="6" w:space="0" w:color="auto"/>
              <w:bottom w:val="single" w:sz="4" w:space="0" w:color="auto"/>
              <w:right w:val="single" w:sz="4" w:space="0" w:color="auto"/>
            </w:tcBorders>
            <w:vAlign w:val="center"/>
          </w:tcPr>
          <w:p w:rsidR="00B3378F" w:rsidRPr="002B10DB" w:rsidRDefault="00B3378F" w:rsidP="001273F0">
            <w:pPr>
              <w:widowControl/>
              <w:jc w:val="center"/>
              <w:textAlignment w:val="center"/>
              <w:rPr>
                <w:rFonts w:ascii="宋体" w:hAnsi="宋体"/>
                <w:color w:val="000000"/>
                <w:kern w:val="0"/>
                <w:sz w:val="24"/>
                <w:szCs w:val="24"/>
              </w:rPr>
            </w:pPr>
            <w:r w:rsidRPr="002B10DB">
              <w:rPr>
                <w:rFonts w:ascii="宋体" w:hAnsi="宋体"/>
                <w:color w:val="000000"/>
                <w:kern w:val="0"/>
                <w:sz w:val="24"/>
                <w:szCs w:val="24"/>
              </w:rPr>
              <w:t>交货期</w:t>
            </w:r>
            <w:r w:rsidRPr="002B10DB">
              <w:rPr>
                <w:rFonts w:ascii="宋体" w:hAnsi="宋体" w:hint="eastAsia"/>
                <w:color w:val="000000"/>
                <w:kern w:val="0"/>
                <w:sz w:val="24"/>
                <w:szCs w:val="24"/>
              </w:rPr>
              <w:t>：合同签订后国产设备30天，进口设备90天。</w:t>
            </w:r>
          </w:p>
          <w:p w:rsidR="00B3378F" w:rsidRPr="002B10DB" w:rsidRDefault="00B3378F" w:rsidP="001273F0">
            <w:pPr>
              <w:widowControl/>
              <w:jc w:val="center"/>
              <w:textAlignment w:val="center"/>
              <w:rPr>
                <w:rFonts w:ascii="宋体" w:hAnsi="宋体"/>
                <w:color w:val="000000"/>
                <w:kern w:val="0"/>
                <w:sz w:val="24"/>
                <w:szCs w:val="24"/>
              </w:rPr>
            </w:pPr>
            <w:r w:rsidRPr="002B10DB">
              <w:rPr>
                <w:rFonts w:ascii="宋体" w:hAnsi="宋体" w:hint="eastAsia"/>
                <w:color w:val="000000"/>
                <w:kern w:val="0"/>
                <w:sz w:val="24"/>
                <w:szCs w:val="24"/>
              </w:rPr>
              <w:t>注：当天美元汇率为1美元折合人民币=7.0796元。</w:t>
            </w:r>
          </w:p>
        </w:tc>
      </w:tr>
    </w:tbl>
    <w:p w:rsidR="00B3378F" w:rsidRPr="002B10DB" w:rsidRDefault="00B3378F" w:rsidP="00B3378F">
      <w:pPr>
        <w:rPr>
          <w:rFonts w:ascii="宋体" w:hAnsi="宋体"/>
          <w:sz w:val="24"/>
          <w:szCs w:val="24"/>
        </w:rPr>
      </w:pPr>
    </w:p>
    <w:sectPr w:rsidR="00B3378F" w:rsidRPr="002B10DB" w:rsidSect="00B3378F">
      <w:footerReference w:type="default" r:id="rId6"/>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DAF" w:rsidRDefault="007C3DAF" w:rsidP="00B3378F">
      <w:r>
        <w:separator/>
      </w:r>
    </w:p>
  </w:endnote>
  <w:endnote w:type="continuationSeparator" w:id="0">
    <w:p w:rsidR="007C3DAF" w:rsidRDefault="007C3DAF" w:rsidP="00B337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60626"/>
      <w:docPartObj>
        <w:docPartGallery w:val="Page Numbers (Bottom of Page)"/>
        <w:docPartUnique/>
      </w:docPartObj>
    </w:sdtPr>
    <w:sdtContent>
      <w:sdt>
        <w:sdtPr>
          <w:id w:val="171357217"/>
          <w:docPartObj>
            <w:docPartGallery w:val="Page Numbers (Top of Page)"/>
            <w:docPartUnique/>
          </w:docPartObj>
        </w:sdtPr>
        <w:sdtContent>
          <w:p w:rsidR="00B3378F" w:rsidRDefault="00B3378F">
            <w:pPr>
              <w:pStyle w:val="a4"/>
              <w:jc w:val="center"/>
            </w:pPr>
            <w:r>
              <w:rPr>
                <w:lang w:val="zh-CN"/>
              </w:rPr>
              <w:t xml:space="preserve"> </w:t>
            </w:r>
            <w:r w:rsidR="0017294C">
              <w:rPr>
                <w:b/>
                <w:sz w:val="24"/>
                <w:szCs w:val="24"/>
              </w:rPr>
              <w:fldChar w:fldCharType="begin"/>
            </w:r>
            <w:r>
              <w:rPr>
                <w:b/>
              </w:rPr>
              <w:instrText>PAGE</w:instrText>
            </w:r>
            <w:r w:rsidR="0017294C">
              <w:rPr>
                <w:b/>
                <w:sz w:val="24"/>
                <w:szCs w:val="24"/>
              </w:rPr>
              <w:fldChar w:fldCharType="separate"/>
            </w:r>
            <w:r w:rsidR="007C3DAF">
              <w:rPr>
                <w:b/>
                <w:noProof/>
              </w:rPr>
              <w:t>1</w:t>
            </w:r>
            <w:r w:rsidR="0017294C">
              <w:rPr>
                <w:b/>
                <w:sz w:val="24"/>
                <w:szCs w:val="24"/>
              </w:rPr>
              <w:fldChar w:fldCharType="end"/>
            </w:r>
            <w:r>
              <w:rPr>
                <w:lang w:val="zh-CN"/>
              </w:rPr>
              <w:t xml:space="preserve"> / </w:t>
            </w:r>
            <w:r w:rsidR="0017294C">
              <w:rPr>
                <w:b/>
                <w:sz w:val="24"/>
                <w:szCs w:val="24"/>
              </w:rPr>
              <w:fldChar w:fldCharType="begin"/>
            </w:r>
            <w:r>
              <w:rPr>
                <w:b/>
              </w:rPr>
              <w:instrText>NUMPAGES</w:instrText>
            </w:r>
            <w:r w:rsidR="0017294C">
              <w:rPr>
                <w:b/>
                <w:sz w:val="24"/>
                <w:szCs w:val="24"/>
              </w:rPr>
              <w:fldChar w:fldCharType="separate"/>
            </w:r>
            <w:r w:rsidR="007C3DAF">
              <w:rPr>
                <w:b/>
                <w:noProof/>
              </w:rPr>
              <w:t>1</w:t>
            </w:r>
            <w:r w:rsidR="0017294C">
              <w:rPr>
                <w:b/>
                <w:sz w:val="24"/>
                <w:szCs w:val="24"/>
              </w:rPr>
              <w:fldChar w:fldCharType="end"/>
            </w:r>
          </w:p>
        </w:sdtContent>
      </w:sdt>
    </w:sdtContent>
  </w:sdt>
  <w:p w:rsidR="00B3378F" w:rsidRDefault="00B337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DAF" w:rsidRDefault="007C3DAF" w:rsidP="00B3378F">
      <w:r>
        <w:separator/>
      </w:r>
    </w:p>
  </w:footnote>
  <w:footnote w:type="continuationSeparator" w:id="0">
    <w:p w:rsidR="007C3DAF" w:rsidRDefault="007C3DAF" w:rsidP="00B337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378F"/>
    <w:rsid w:val="0017294C"/>
    <w:rsid w:val="002B10DB"/>
    <w:rsid w:val="002C7076"/>
    <w:rsid w:val="00303313"/>
    <w:rsid w:val="005802EC"/>
    <w:rsid w:val="00722757"/>
    <w:rsid w:val="007C3DAF"/>
    <w:rsid w:val="00882AAE"/>
    <w:rsid w:val="00AD387E"/>
    <w:rsid w:val="00B3378F"/>
    <w:rsid w:val="00B41C4B"/>
    <w:rsid w:val="00B5308A"/>
    <w:rsid w:val="00BC610F"/>
    <w:rsid w:val="00C436AF"/>
    <w:rsid w:val="00C47FAF"/>
    <w:rsid w:val="00DE6333"/>
    <w:rsid w:val="00F04277"/>
    <w:rsid w:val="00F34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78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3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378F"/>
    <w:rPr>
      <w:rFonts w:ascii="Times New Roman" w:eastAsia="宋体" w:hAnsi="Times New Roman" w:cs="Times New Roman"/>
      <w:sz w:val="18"/>
      <w:szCs w:val="18"/>
    </w:rPr>
  </w:style>
  <w:style w:type="paragraph" w:styleId="a4">
    <w:name w:val="footer"/>
    <w:basedOn w:val="a"/>
    <w:link w:val="Char0"/>
    <w:uiPriority w:val="99"/>
    <w:unhideWhenUsed/>
    <w:rsid w:val="00B3378F"/>
    <w:pPr>
      <w:tabs>
        <w:tab w:val="center" w:pos="4153"/>
        <w:tab w:val="right" w:pos="8306"/>
      </w:tabs>
      <w:snapToGrid w:val="0"/>
      <w:jc w:val="left"/>
    </w:pPr>
    <w:rPr>
      <w:sz w:val="18"/>
      <w:szCs w:val="18"/>
    </w:rPr>
  </w:style>
  <w:style w:type="character" w:customStyle="1" w:styleId="Char0">
    <w:name w:val="页脚 Char"/>
    <w:basedOn w:val="a0"/>
    <w:link w:val="a4"/>
    <w:uiPriority w:val="99"/>
    <w:rsid w:val="00B3378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cp:lastPrinted>2019-08-15T13:38:00Z</cp:lastPrinted>
  <dcterms:created xsi:type="dcterms:W3CDTF">2019-08-14T09:34:00Z</dcterms:created>
  <dcterms:modified xsi:type="dcterms:W3CDTF">2019-08-15T13:38:00Z</dcterms:modified>
</cp:coreProperties>
</file>