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4"/>
          <w:szCs w:val="24"/>
        </w:rPr>
        <w:t>项目名称-包号：2018年消防车辆器材装备采购项目(消防车辆）（二次）-C包               招标编号：ZTSJ—HN2019001-1(1)</w:t>
      </w:r>
      <w:r>
        <w:rPr>
          <w:rFonts w:hint="eastAsia" w:ascii="宋体" w:hAnsi="宋体" w:cs="宋体"/>
          <w:sz w:val="21"/>
          <w:szCs w:val="21"/>
        </w:rPr>
        <w:t xml:space="preserve">  </w:t>
      </w:r>
    </w:p>
    <w:tbl>
      <w:tblPr>
        <w:tblStyle w:val="3"/>
        <w:tblW w:w="10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700"/>
        <w:gridCol w:w="585"/>
        <w:gridCol w:w="508"/>
        <w:gridCol w:w="3686"/>
        <w:gridCol w:w="708"/>
        <w:gridCol w:w="763"/>
        <w:gridCol w:w="1293"/>
        <w:gridCol w:w="786"/>
        <w:gridCol w:w="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08" w:type="dxa"/>
          <w:wAfter w:w="0" w:type="auto"/>
          <w:trHeight w:val="567" w:hRule="atLeast"/>
          <w:jc w:val="center"/>
        </w:trPr>
        <w:tc>
          <w:tcPr>
            <w:tcW w:w="700" w:type="dxa"/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0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装备名称</w:t>
            </w:r>
          </w:p>
        </w:tc>
        <w:tc>
          <w:tcPr>
            <w:tcW w:w="3686" w:type="dxa"/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品牌型号·规格配置</w:t>
            </w:r>
          </w:p>
        </w:tc>
        <w:tc>
          <w:tcPr>
            <w:tcW w:w="708" w:type="dxa"/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数量</w:t>
            </w:r>
          </w:p>
        </w:tc>
        <w:tc>
          <w:tcPr>
            <w:tcW w:w="763" w:type="dxa"/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1293" w:type="dxa"/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单价（元）</w:t>
            </w:r>
          </w:p>
        </w:tc>
        <w:tc>
          <w:tcPr>
            <w:tcW w:w="1294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08" w:type="dxa"/>
          <w:wAfter w:w="0" w:type="auto"/>
          <w:trHeight w:val="567" w:hRule="atLeast"/>
          <w:jc w:val="center"/>
        </w:trPr>
        <w:tc>
          <w:tcPr>
            <w:tcW w:w="7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底盘</w:t>
            </w:r>
          </w:p>
        </w:tc>
        <w:tc>
          <w:tcPr>
            <w:tcW w:w="3686" w:type="dxa"/>
            <w:vAlign w:val="center"/>
          </w:tcPr>
          <w:p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奔驰ACTROS 4148</w:t>
            </w:r>
          </w:p>
          <w:p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发动机净功率：350kw@1800rpm</w:t>
            </w:r>
          </w:p>
          <w:p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最高车速：90km/h</w:t>
            </w:r>
          </w:p>
          <w:p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排放：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1"/>
                <w:szCs w:val="21"/>
              </w:rPr>
              <w:t>欧Ⅴ</w:t>
            </w:r>
          </w:p>
          <w:p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变速箱：全同步变速箱，16个前进挡，2个倒档</w:t>
            </w:r>
          </w:p>
          <w:p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一桥+二桥额定载荷：18000kg</w:t>
            </w:r>
          </w:p>
          <w:p>
            <w:pPr>
              <w:spacing w:line="24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双后桥额定载荷：26000kg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1250000.00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1250000.00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08" w:type="dxa"/>
          <w:wAfter w:w="0" w:type="auto"/>
          <w:trHeight w:val="567" w:hRule="atLeast"/>
          <w:jc w:val="center"/>
        </w:trPr>
        <w:tc>
          <w:tcPr>
            <w:tcW w:w="7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消防泵</w:t>
            </w:r>
          </w:p>
        </w:tc>
        <w:tc>
          <w:tcPr>
            <w:tcW w:w="3686" w:type="dxa"/>
            <w:vAlign w:val="center"/>
          </w:tcPr>
          <w:p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希尔8FGR</w:t>
            </w:r>
          </w:p>
          <w:p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消防泵额定流量：10000升/分钟</w:t>
            </w:r>
          </w:p>
          <w:p>
            <w:pPr>
              <w:spacing w:line="24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整车额定工作流量：80L/s@1.6MPa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450000.00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450000.00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08" w:type="dxa"/>
          <w:wAfter w:w="0" w:type="auto"/>
          <w:trHeight w:val="567" w:hRule="atLeast"/>
          <w:jc w:val="center"/>
        </w:trPr>
        <w:tc>
          <w:tcPr>
            <w:tcW w:w="7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消防炮</w:t>
            </w:r>
          </w:p>
        </w:tc>
        <w:tc>
          <w:tcPr>
            <w:tcW w:w="3686" w:type="dxa"/>
            <w:vAlign w:val="center"/>
          </w:tcPr>
          <w:p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Akron3480+5178</w:t>
            </w:r>
          </w:p>
          <w:p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消防炮额定流量：5700升/分钟</w:t>
            </w:r>
          </w:p>
          <w:p>
            <w:pPr>
              <w:spacing w:line="24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消防炮最大射程：75m（水）/60m（泡沫）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380000.00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380000.00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08" w:type="dxa"/>
          <w:wAfter w:w="0" w:type="auto"/>
          <w:trHeight w:val="567" w:hRule="atLeast"/>
          <w:jc w:val="center"/>
        </w:trPr>
        <w:tc>
          <w:tcPr>
            <w:tcW w:w="7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臂架</w:t>
            </w:r>
          </w:p>
        </w:tc>
        <w:tc>
          <w:tcPr>
            <w:tcW w:w="3686" w:type="dxa"/>
            <w:vAlign w:val="center"/>
          </w:tcPr>
          <w:p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三一牌六节折叠臂</w:t>
            </w:r>
          </w:p>
          <w:p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最大工作高度：47.5m</w:t>
            </w:r>
          </w:p>
          <w:p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最大工作幅度：42.5m</w:t>
            </w:r>
          </w:p>
          <w:p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臂架展开时间：180s</w:t>
            </w:r>
          </w:p>
          <w:p>
            <w:pPr>
              <w:spacing w:line="24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臂架末端允许吊重：180kg（可进行远距离物资输送）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套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1170000.00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1170000.00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08" w:type="dxa"/>
          <w:wAfter w:w="0" w:type="auto"/>
          <w:trHeight w:val="567" w:hRule="atLeast"/>
          <w:jc w:val="center"/>
        </w:trPr>
        <w:tc>
          <w:tcPr>
            <w:tcW w:w="7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支腿</w:t>
            </w:r>
          </w:p>
        </w:tc>
        <w:tc>
          <w:tcPr>
            <w:tcW w:w="3686" w:type="dxa"/>
            <w:vAlign w:val="center"/>
          </w:tcPr>
          <w:p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三一牌X型支腿</w:t>
            </w:r>
          </w:p>
          <w:p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最大展开跨距（前宽×后宽-纵向）：9.1m×9.84m-9.72m</w:t>
            </w:r>
          </w:p>
          <w:p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最小展开跨距：3.3m</w:t>
            </w:r>
          </w:p>
          <w:p>
            <w:pPr>
              <w:spacing w:line="24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支腿全展及调平时间：40s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套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1050000.00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1050000.00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08" w:type="dxa"/>
          <w:wAfter w:w="0" w:type="auto"/>
          <w:trHeight w:val="567" w:hRule="atLeast"/>
          <w:jc w:val="center"/>
        </w:trPr>
        <w:tc>
          <w:tcPr>
            <w:tcW w:w="7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6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其他</w:t>
            </w:r>
          </w:p>
        </w:tc>
        <w:tc>
          <w:tcPr>
            <w:tcW w:w="368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/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套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1190000.00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1190000.00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08" w:type="dxa"/>
          <w:wAfter w:w="0" w:type="auto"/>
          <w:trHeight w:val="802" w:hRule="atLeast"/>
          <w:jc w:val="center"/>
        </w:trPr>
        <w:tc>
          <w:tcPr>
            <w:tcW w:w="1793" w:type="dxa"/>
            <w:gridSpan w:val="3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投标报价总计</w:t>
            </w:r>
          </w:p>
        </w:tc>
        <w:tc>
          <w:tcPr>
            <w:tcW w:w="7744" w:type="dxa"/>
            <w:gridSpan w:val="6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（小写）：￥5</w:t>
            </w:r>
            <w:r>
              <w:rPr>
                <w:rFonts w:ascii="宋体" w:hAnsi="宋体"/>
                <w:sz w:val="21"/>
                <w:szCs w:val="21"/>
              </w:rPr>
              <w:t>490000.00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元                              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（大写）：人民币伍佰肆拾玖万元整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8" w:type="dxa"/>
          <w:trHeight w:val="585" w:hRule="atLeast"/>
        </w:trPr>
        <w:tc>
          <w:tcPr>
            <w:tcW w:w="1793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交货期</w:t>
            </w:r>
          </w:p>
        </w:tc>
        <w:tc>
          <w:tcPr>
            <w:tcW w:w="7744" w:type="dxa"/>
            <w:gridSpan w:val="6"/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自签订合同之日起300天内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27876"/>
    <w:rsid w:val="2556447A"/>
    <w:rsid w:val="5902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0"/>
    <w:pPr>
      <w:spacing w:before="480" w:after="300" w:line="360" w:lineRule="auto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customStyle="1" w:styleId="5">
    <w:name w:val="标题 Char2"/>
    <w:basedOn w:val="4"/>
    <w:link w:val="2"/>
    <w:qFormat/>
    <w:uiPriority w:val="10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2020-04-28T00:55:00Z</dcterms:created>
  <dc:creator>For  M</dc:creator>
  <cp:lastModifiedBy>For  M</cp:lastModifiedBy>
  <dcterms:modified xsi:type="dcterms:W3CDTF">2020-04-28T01:05:24Z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