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455" w:tblpY="484"/>
        <w:tblOverlap w:val="never"/>
        <w:tblW w:w="11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2707"/>
        <w:gridCol w:w="2052"/>
        <w:gridCol w:w="5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eastAsiaTheme="minorEastAsia"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eastAsia="zh-CN"/>
              </w:rPr>
              <w:t>序号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hint="eastAsia" w:eastAsiaTheme="minorEastAsia"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eastAsia="zh-CN"/>
              </w:rPr>
              <w:t>姓名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eastAsia" w:eastAsiaTheme="minorEastAsia"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eastAsia="zh-CN"/>
              </w:rPr>
              <w:t>职称</w:t>
            </w:r>
          </w:p>
        </w:tc>
        <w:tc>
          <w:tcPr>
            <w:tcW w:w="5039" w:type="dxa"/>
            <w:vAlign w:val="center"/>
          </w:tcPr>
          <w:p>
            <w:pPr>
              <w:jc w:val="center"/>
              <w:rPr>
                <w:rFonts w:hint="eastAsia" w:eastAsiaTheme="minorEastAsia"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邢陈思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高工</w:t>
            </w:r>
          </w:p>
        </w:tc>
        <w:tc>
          <w:tcPr>
            <w:tcW w:w="5039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人民银行海口中心支行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2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姜春勤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高工</w:t>
            </w:r>
          </w:p>
        </w:tc>
        <w:tc>
          <w:tcPr>
            <w:tcW w:w="5039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海南银行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3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徐少杰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高工</w:t>
            </w:r>
          </w:p>
        </w:tc>
        <w:tc>
          <w:tcPr>
            <w:tcW w:w="5039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海南绿岛幕墙装饰有限公司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14AB0"/>
    <w:rsid w:val="75114A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2020-01-08T02:47:00Z</dcterms:created>
  <dc:creator>末*末</dc:creator>
  <cp:lastModifiedBy>末*末</cp:lastModifiedBy>
  <dcterms:modified xsi:type="dcterms:W3CDTF">2020-01-08T02:53:25Z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