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98" w:rsidRPr="000E5B02" w:rsidRDefault="00C83698" w:rsidP="00C83698">
      <w:pPr>
        <w:ind w:right="2279"/>
        <w:jc w:val="center"/>
        <w:outlineLvl w:val="0"/>
        <w:rPr>
          <w:rFonts w:ascii="宋体" w:hAnsi="宋体"/>
          <w:bCs/>
          <w:sz w:val="36"/>
          <w:szCs w:val="36"/>
        </w:rPr>
      </w:pPr>
      <w:r>
        <w:rPr>
          <w:rFonts w:ascii="宋体" w:hAnsi="宋体" w:hint="eastAsia"/>
          <w:bCs/>
          <w:sz w:val="36"/>
          <w:szCs w:val="36"/>
        </w:rPr>
        <w:t xml:space="preserve">               </w:t>
      </w:r>
      <w:r w:rsidRPr="000E5B02">
        <w:rPr>
          <w:rFonts w:ascii="宋体" w:hAnsi="宋体" w:hint="eastAsia"/>
          <w:bCs/>
          <w:sz w:val="36"/>
          <w:szCs w:val="36"/>
        </w:rPr>
        <w:t>中标清单</w:t>
      </w:r>
    </w:p>
    <w:p w:rsidR="00C83698" w:rsidRDefault="00C83698" w:rsidP="00C83698">
      <w:pPr>
        <w:spacing w:line="360" w:lineRule="exact"/>
        <w:outlineLvl w:val="0"/>
        <w:rPr>
          <w:rFonts w:ascii="宋体" w:hAnsi="宋体" w:hint="eastAsia"/>
          <w:bCs/>
          <w:sz w:val="24"/>
        </w:rPr>
      </w:pPr>
      <w:r>
        <w:rPr>
          <w:rFonts w:ascii="宋体" w:hAnsi="宋体" w:hint="eastAsia"/>
          <w:sz w:val="24"/>
        </w:rPr>
        <w:t>项目名称：</w:t>
      </w:r>
      <w:r>
        <w:rPr>
          <w:rFonts w:ascii="宋体" w:hAnsi="宋体" w:hint="eastAsia"/>
          <w:bCs/>
          <w:sz w:val="24"/>
        </w:rPr>
        <w:t>海南医学院临床技能教学中心设备项目</w:t>
      </w:r>
    </w:p>
    <w:p w:rsidR="00C83698" w:rsidRDefault="00C83698" w:rsidP="00C83698">
      <w:pPr>
        <w:spacing w:line="360" w:lineRule="exact"/>
        <w:outlineLvl w:val="0"/>
        <w:rPr>
          <w:rFonts w:ascii="宋体" w:hAnsi="宋体"/>
          <w:sz w:val="24"/>
        </w:rPr>
      </w:pPr>
      <w:r>
        <w:rPr>
          <w:rFonts w:ascii="宋体" w:hAnsi="宋体" w:hint="eastAsia"/>
          <w:bCs/>
          <w:sz w:val="24"/>
        </w:rPr>
        <w:t>项目编号：HNJY2019-3-22</w:t>
      </w:r>
    </w:p>
    <w:p w:rsidR="00B039AF" w:rsidRDefault="00C83698" w:rsidP="00C83698">
      <w:pPr>
        <w:rPr>
          <w:rFonts w:ascii="宋体" w:hAnsi="宋体" w:hint="eastAsia"/>
          <w:sz w:val="24"/>
        </w:rPr>
      </w:pPr>
      <w:r>
        <w:rPr>
          <w:rFonts w:ascii="宋体" w:hAnsi="宋体" w:hint="eastAsia"/>
          <w:sz w:val="24"/>
        </w:rPr>
        <w:t>中标单位：</w:t>
      </w:r>
      <w:proofErr w:type="gramStart"/>
      <w:r>
        <w:rPr>
          <w:rFonts w:ascii="宋体" w:hAnsi="宋体" w:hint="eastAsia"/>
          <w:sz w:val="24"/>
        </w:rPr>
        <w:t>营口巨成教学</w:t>
      </w:r>
      <w:proofErr w:type="gramEnd"/>
      <w:r>
        <w:rPr>
          <w:rFonts w:ascii="宋体" w:hAnsi="宋体" w:hint="eastAsia"/>
          <w:sz w:val="24"/>
        </w:rPr>
        <w:t>科技开发有限公司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tblPr>
      <w:tblGrid>
        <w:gridCol w:w="621"/>
        <w:gridCol w:w="1699"/>
        <w:gridCol w:w="5266"/>
        <w:gridCol w:w="4373"/>
        <w:gridCol w:w="707"/>
        <w:gridCol w:w="710"/>
        <w:gridCol w:w="992"/>
        <w:gridCol w:w="1138"/>
      </w:tblGrid>
      <w:tr w:rsidR="00C83698" w:rsidRPr="00C83698" w:rsidTr="00C83698">
        <w:trPr>
          <w:trHeight w:val="885"/>
          <w:jc w:val="center"/>
        </w:trPr>
        <w:tc>
          <w:tcPr>
            <w:tcW w:w="20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序号</w:t>
            </w: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货物名称型号</w:t>
            </w:r>
          </w:p>
        </w:tc>
        <w:tc>
          <w:tcPr>
            <w:tcW w:w="3108" w:type="pct"/>
            <w:gridSpan w:val="2"/>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产地及制造厂名、技术参数</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数量</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单位</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单价</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单项总价</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肛门指诊检查训练仿真模型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10</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45000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气管插管监测考核指导模型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具有完全模拟的头颈部，材质柔软、手感真实。2、逼真的口腔（牙齿、舌、悬雍垂），逼真的气道（会厌、声门、喉、杓状软骨、声带、气管）和食道，逼真的左右肺和胃。3、可进行经口气管插管的操作训练，正确插入气管，供气双肺膨胀。4、可观察对比瞳孔变化，一侧正常一侧散大。 5、当操作者出现气管插管错误时，如喉镜过度压上齿、气管插管误入食道有报警及红灯显示。</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5</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7800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39000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胸部穿刺</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1、仿真标准化病人反向坐于靠背椅上，双臂平置，形象逼真。</w:t>
            </w:r>
            <w:r w:rsidRPr="00C83698">
              <w:rPr>
                <w:rFonts w:asciiTheme="minorEastAsia" w:eastAsiaTheme="minorEastAsia" w:hAnsiTheme="minorEastAsia" w:cs="宋体" w:hint="eastAsia"/>
                <w:kern w:val="0"/>
                <w:szCs w:val="21"/>
              </w:rPr>
              <w:br/>
              <w:t>2、体表标志明显，解剖位置准确，肩胛骨、肋骨、肋间隙、脊柱棘突容易触摸。</w:t>
            </w:r>
            <w:r w:rsidRPr="00C83698">
              <w:rPr>
                <w:rFonts w:asciiTheme="minorEastAsia" w:eastAsiaTheme="minorEastAsia" w:hAnsiTheme="minorEastAsia" w:cs="宋体" w:hint="eastAsia"/>
                <w:kern w:val="0"/>
                <w:szCs w:val="21"/>
              </w:rPr>
              <w:br/>
              <w:t>叩诊双侧背部，可获实</w:t>
            </w:r>
            <w:proofErr w:type="gramStart"/>
            <w:r w:rsidRPr="00C83698">
              <w:rPr>
                <w:rFonts w:asciiTheme="minorEastAsia" w:eastAsiaTheme="minorEastAsia" w:hAnsiTheme="minorEastAsia" w:cs="宋体" w:hint="eastAsia"/>
                <w:kern w:val="0"/>
                <w:szCs w:val="21"/>
              </w:rPr>
              <w:t>音处确定</w:t>
            </w:r>
            <w:proofErr w:type="gramEnd"/>
            <w:r w:rsidRPr="00C83698">
              <w:rPr>
                <w:rFonts w:asciiTheme="minorEastAsia" w:eastAsiaTheme="minorEastAsia" w:hAnsiTheme="minorEastAsia" w:cs="宋体" w:hint="eastAsia"/>
                <w:kern w:val="0"/>
                <w:szCs w:val="21"/>
              </w:rPr>
              <w:t>穿刺部位。</w:t>
            </w:r>
            <w:r w:rsidRPr="00C83698">
              <w:rPr>
                <w:rFonts w:asciiTheme="minorEastAsia" w:eastAsiaTheme="minorEastAsia" w:hAnsiTheme="minorEastAsia" w:cs="宋体" w:hint="eastAsia"/>
                <w:kern w:val="0"/>
                <w:szCs w:val="21"/>
              </w:rPr>
              <w:br/>
              <w:t>3、完全的穿刺部位：[双侧]肩胛下角线、腋中线、腋后线，均可实施胸腔穿刺，充分发挥仿真病人的使用价值。</w:t>
            </w:r>
            <w:r w:rsidRPr="00C83698">
              <w:rPr>
                <w:rFonts w:asciiTheme="minorEastAsia" w:eastAsiaTheme="minorEastAsia" w:hAnsiTheme="minorEastAsia" w:cs="宋体" w:hint="eastAsia"/>
                <w:kern w:val="0"/>
                <w:szCs w:val="21"/>
              </w:rPr>
              <w:br/>
              <w:t>4、性能优异的高弹性材质，其超强的回缩能力，有效延长了产品的使用寿命。</w:t>
            </w:r>
            <w:r w:rsidRPr="00C83698">
              <w:rPr>
                <w:rFonts w:asciiTheme="minorEastAsia" w:eastAsiaTheme="minorEastAsia" w:hAnsiTheme="minorEastAsia" w:cs="宋体" w:hint="eastAsia"/>
                <w:kern w:val="0"/>
                <w:szCs w:val="21"/>
              </w:rPr>
              <w:br/>
              <w:t>5、电子监测：穿刺针要求沿下位肋骨的上缘垂直刺入，穿刺错误有语言提示。</w:t>
            </w:r>
            <w:r w:rsidRPr="00C83698">
              <w:rPr>
                <w:rFonts w:asciiTheme="minorEastAsia" w:eastAsiaTheme="minorEastAsia" w:hAnsiTheme="minorEastAsia" w:cs="宋体" w:hint="eastAsia"/>
                <w:kern w:val="0"/>
                <w:szCs w:val="21"/>
              </w:rPr>
              <w:br/>
              <w:t>注：皮肤和各种穿刺囊腔均可更换，供应耗材。</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6</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12000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72000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腰部穿刺</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一、具有真实人体的仿生结构</w:t>
            </w:r>
            <w:r w:rsidRPr="00C83698">
              <w:rPr>
                <w:rFonts w:asciiTheme="minorEastAsia" w:eastAsiaTheme="minorEastAsia" w:hAnsiTheme="minorEastAsia" w:cs="宋体" w:hint="eastAsia"/>
                <w:kern w:val="0"/>
                <w:szCs w:val="21"/>
              </w:rPr>
              <w:br/>
              <w:t>1.全身表现为柔韧的无缝连接的仿真皮肤、采用独特的TPE材料（拉伸撕裂强度大于700%，穿刺后回缩</w:t>
            </w:r>
            <w:r w:rsidRPr="00C83698">
              <w:rPr>
                <w:rFonts w:asciiTheme="minorEastAsia" w:eastAsiaTheme="minorEastAsia" w:hAnsiTheme="minorEastAsia" w:cs="宋体" w:hint="eastAsia"/>
                <w:kern w:val="0"/>
                <w:szCs w:val="21"/>
              </w:rPr>
              <w:lastRenderedPageBreak/>
              <w:t>性强，看不到针孔，每平方厘米耐穿刺数2000次左右，有良好的柔韧性），皮下与肌肉组织，手感真实、触有弹性。</w:t>
            </w:r>
            <w:r w:rsidRPr="00C83698">
              <w:rPr>
                <w:rFonts w:asciiTheme="minorEastAsia" w:eastAsiaTheme="minorEastAsia" w:hAnsiTheme="minorEastAsia" w:cs="宋体" w:hint="eastAsia"/>
                <w:kern w:val="0"/>
                <w:szCs w:val="21"/>
              </w:rPr>
              <w:br/>
              <w:t>2.体内为完整的全身骨骼仿生结构；体现各部位真实的骨性标志；仿生骨骼要有良好的坚韧性（弯曲断裂强度大于95Mpa ）。</w:t>
            </w:r>
            <w:r w:rsidRPr="00C83698">
              <w:rPr>
                <w:rFonts w:asciiTheme="minorEastAsia" w:eastAsiaTheme="minorEastAsia" w:hAnsiTheme="minorEastAsia" w:cs="宋体" w:hint="eastAsia"/>
                <w:kern w:val="0"/>
                <w:szCs w:val="21"/>
              </w:rPr>
              <w:br/>
              <w:t>3.全身内部骨骼各部位关节为金属构件连接，仿真标准化病人取侧卧位，背部与床面垂直，头向前胸弯曲，双膝向腹部屈曲，躯干呈弓状。</w:t>
            </w:r>
            <w:r w:rsidRPr="00C83698">
              <w:rPr>
                <w:rFonts w:asciiTheme="minorEastAsia" w:eastAsiaTheme="minorEastAsia" w:hAnsiTheme="minorEastAsia" w:cs="宋体" w:hint="eastAsia"/>
                <w:kern w:val="0"/>
                <w:szCs w:val="21"/>
              </w:rPr>
              <w:br/>
              <w:t>腰部可以活动，操作者需一手挽仿真病人头部，另</w:t>
            </w:r>
            <w:proofErr w:type="gramStart"/>
            <w:r w:rsidRPr="00C83698">
              <w:rPr>
                <w:rFonts w:asciiTheme="minorEastAsia" w:eastAsiaTheme="minorEastAsia" w:hAnsiTheme="minorEastAsia" w:cs="宋体" w:hint="eastAsia"/>
                <w:kern w:val="0"/>
                <w:szCs w:val="21"/>
              </w:rPr>
              <w:t>一手挽双下肢</w:t>
            </w:r>
            <w:proofErr w:type="gramEnd"/>
            <w:r w:rsidRPr="00C83698">
              <w:rPr>
                <w:rFonts w:asciiTheme="minorEastAsia" w:eastAsiaTheme="minorEastAsia" w:hAnsiTheme="minorEastAsia" w:cs="宋体" w:hint="eastAsia"/>
                <w:kern w:val="0"/>
                <w:szCs w:val="21"/>
              </w:rPr>
              <w:t>腘窝处抱紧，使脊柱尽量后凸增宽</w:t>
            </w:r>
            <w:proofErr w:type="gramStart"/>
            <w:r w:rsidRPr="00C83698">
              <w:rPr>
                <w:rFonts w:asciiTheme="minorEastAsia" w:eastAsiaTheme="minorEastAsia" w:hAnsiTheme="minorEastAsia" w:cs="宋体" w:hint="eastAsia"/>
                <w:kern w:val="0"/>
                <w:szCs w:val="21"/>
              </w:rPr>
              <w:t>椎</w:t>
            </w:r>
            <w:proofErr w:type="gramEnd"/>
            <w:r w:rsidRPr="00C83698">
              <w:rPr>
                <w:rFonts w:asciiTheme="minorEastAsia" w:eastAsiaTheme="minorEastAsia" w:hAnsiTheme="minorEastAsia" w:cs="宋体" w:hint="eastAsia"/>
                <w:kern w:val="0"/>
                <w:szCs w:val="21"/>
              </w:rPr>
              <w:t>间隙，才能完成穿刺。</w:t>
            </w:r>
            <w:r w:rsidRPr="00C83698">
              <w:rPr>
                <w:rFonts w:asciiTheme="minorEastAsia" w:eastAsiaTheme="minorEastAsia" w:hAnsiTheme="minorEastAsia" w:cs="宋体" w:hint="eastAsia"/>
                <w:kern w:val="0"/>
                <w:szCs w:val="21"/>
              </w:rPr>
              <w:br/>
              <w:t>4．可根据用户随时需求在此模型身上添加新的穿刺模块。</w:t>
            </w:r>
            <w:r w:rsidRPr="00C83698">
              <w:rPr>
                <w:rFonts w:asciiTheme="minorEastAsia" w:eastAsiaTheme="minorEastAsia" w:hAnsiTheme="minorEastAsia" w:cs="宋体" w:hint="eastAsia"/>
                <w:kern w:val="0"/>
                <w:szCs w:val="21"/>
              </w:rPr>
              <w:br/>
              <w:t>三、可行以下各种操作：腰麻、腰椎穿刺、硬膜外阻滞、尾神经阻滞、骶神经阻滞、腰交感神经阻滞。</w:t>
            </w:r>
            <w:r w:rsidRPr="00C83698">
              <w:rPr>
                <w:rFonts w:asciiTheme="minorEastAsia" w:eastAsiaTheme="minorEastAsia" w:hAnsiTheme="minorEastAsia" w:cs="宋体" w:hint="eastAsia"/>
                <w:kern w:val="0"/>
                <w:szCs w:val="21"/>
              </w:rPr>
              <w:br/>
              <w:t>1腰椎穿刺模拟真实：</w:t>
            </w:r>
            <w:proofErr w:type="gramStart"/>
            <w:r w:rsidRPr="00C83698">
              <w:rPr>
                <w:rFonts w:asciiTheme="minorEastAsia" w:eastAsiaTheme="minorEastAsia" w:hAnsiTheme="minorEastAsia" w:cs="宋体" w:hint="eastAsia"/>
                <w:kern w:val="0"/>
                <w:szCs w:val="21"/>
              </w:rPr>
              <w:t>当穿刺针</w:t>
            </w:r>
            <w:proofErr w:type="gramEnd"/>
            <w:r w:rsidRPr="00C83698">
              <w:rPr>
                <w:rFonts w:asciiTheme="minorEastAsia" w:eastAsiaTheme="minorEastAsia" w:hAnsiTheme="minorEastAsia" w:cs="宋体" w:hint="eastAsia"/>
                <w:kern w:val="0"/>
                <w:szCs w:val="21"/>
              </w:rPr>
              <w:t>抵达模拟黄韧带，阻力增大有韧性感。</w:t>
            </w:r>
            <w:r w:rsidRPr="00C83698">
              <w:rPr>
                <w:rFonts w:asciiTheme="minorEastAsia" w:eastAsiaTheme="minorEastAsia" w:hAnsiTheme="minorEastAsia" w:cs="宋体" w:hint="eastAsia"/>
                <w:kern w:val="0"/>
                <w:szCs w:val="21"/>
              </w:rPr>
              <w:br/>
              <w:t>2突破黄韧带有明显的落空感，即进入硬脊膜外腔，有负压呈现(这时推注麻醉药液即为硬脊膜外麻醉)。</w:t>
            </w:r>
            <w:r w:rsidRPr="00C83698">
              <w:rPr>
                <w:rFonts w:asciiTheme="minorEastAsia" w:eastAsiaTheme="minorEastAsia" w:hAnsiTheme="minorEastAsia" w:cs="宋体" w:hint="eastAsia"/>
                <w:kern w:val="0"/>
                <w:szCs w:val="21"/>
              </w:rPr>
              <w:br/>
              <w:t>3继续进针将刺破硬脊膜和</w:t>
            </w:r>
            <w:proofErr w:type="gramStart"/>
            <w:r w:rsidRPr="00C83698">
              <w:rPr>
                <w:rFonts w:asciiTheme="minorEastAsia" w:eastAsiaTheme="minorEastAsia" w:hAnsiTheme="minorEastAsia" w:cs="宋体" w:hint="eastAsia"/>
                <w:kern w:val="0"/>
                <w:szCs w:val="21"/>
              </w:rPr>
              <w:t>珠网膜</w:t>
            </w:r>
            <w:proofErr w:type="gramEnd"/>
            <w:r w:rsidRPr="00C83698">
              <w:rPr>
                <w:rFonts w:asciiTheme="minorEastAsia" w:eastAsiaTheme="minorEastAsia" w:hAnsiTheme="minorEastAsia" w:cs="宋体" w:hint="eastAsia"/>
                <w:kern w:val="0"/>
                <w:szCs w:val="21"/>
              </w:rPr>
              <w:t>，出现第二次落空感，即进入珠网膜下腔，将有模拟脑脊液流出，全程模拟临床腰椎穿刺真实情节。</w:t>
            </w:r>
            <w:r w:rsidRPr="00C83698">
              <w:rPr>
                <w:rFonts w:asciiTheme="minorEastAsia" w:eastAsiaTheme="minorEastAsia" w:hAnsiTheme="minorEastAsia" w:cs="宋体" w:hint="eastAsia"/>
                <w:kern w:val="0"/>
                <w:szCs w:val="21"/>
              </w:rPr>
              <w:br/>
              <w:t>4模型充分体现经济价值型，行穿刺功能同时，还可进行克雷氏骨折、根骨骨折诊断、救治训练，该下肢骨折可用于股骨牵引护理训练及皮牵引护理训练，骨折外固定架的护理,可根据需求可展现全身206块骨折进行各种骨折形式,进行技能操作，股骨与腿部皮肤可作为耗材更换。</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6</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19600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117600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高仿真护理婴儿模型（50厘米）</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1、本模型为定制版——质量：6磅（约2.72kg），长度：50厘米，材质：TPE；</w:t>
            </w:r>
            <w:r w:rsidRPr="00C83698">
              <w:rPr>
                <w:rFonts w:asciiTheme="minorEastAsia" w:eastAsiaTheme="minorEastAsia" w:hAnsiTheme="minorEastAsia" w:cs="宋体" w:hint="eastAsia"/>
                <w:kern w:val="0"/>
                <w:szCs w:val="21"/>
              </w:rPr>
              <w:br/>
              <w:t>2、模型模拟真实的婴儿大小，外形逼真，头部和四肢均可活动；</w:t>
            </w:r>
            <w:r w:rsidRPr="00C83698">
              <w:rPr>
                <w:rFonts w:asciiTheme="minorEastAsia" w:eastAsiaTheme="minorEastAsia" w:hAnsiTheme="minorEastAsia" w:cs="宋体" w:hint="eastAsia"/>
                <w:kern w:val="0"/>
                <w:szCs w:val="21"/>
              </w:rPr>
              <w:br/>
              <w:t>3、可清洁眼、耳、鼻、及口腔，可进行婴儿沐浴、更换尿片、包裹练习和新生儿抱持练习；</w:t>
            </w:r>
            <w:r w:rsidRPr="00C83698">
              <w:rPr>
                <w:rFonts w:asciiTheme="minorEastAsia" w:eastAsiaTheme="minorEastAsia" w:hAnsiTheme="minorEastAsia" w:cs="宋体" w:hint="eastAsia"/>
                <w:kern w:val="0"/>
                <w:szCs w:val="21"/>
              </w:rPr>
              <w:br/>
              <w:t>4、可进行测量身高、测量头颅周长、测量胸围、腹围等训练；</w:t>
            </w:r>
            <w:r w:rsidRPr="00C83698">
              <w:rPr>
                <w:rFonts w:asciiTheme="minorEastAsia" w:eastAsiaTheme="minorEastAsia" w:hAnsiTheme="minorEastAsia" w:cs="宋体" w:hint="eastAsia"/>
                <w:kern w:val="0"/>
                <w:szCs w:val="21"/>
              </w:rPr>
              <w:br/>
              <w:t>5、模型具有仿真脐带，并采用气门芯结扎法进行结扎，可进行脐部护理相关操作。</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6800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13600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孕妇产科检查模拟人</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1、外观形象，材质柔软，手感逼真。</w:t>
            </w:r>
            <w:r w:rsidRPr="00C83698">
              <w:rPr>
                <w:rFonts w:asciiTheme="minorEastAsia" w:eastAsiaTheme="minorEastAsia" w:hAnsiTheme="minorEastAsia" w:cs="宋体" w:hint="eastAsia"/>
                <w:kern w:val="0"/>
                <w:szCs w:val="21"/>
              </w:rPr>
              <w:br/>
              <w:t>2、模拟怀孕7个月的孕妇，可充气调整腹部隆起。</w:t>
            </w:r>
            <w:r w:rsidRPr="00C83698">
              <w:rPr>
                <w:rFonts w:asciiTheme="minorEastAsia" w:eastAsiaTheme="minorEastAsia" w:hAnsiTheme="minorEastAsia" w:cs="宋体" w:hint="eastAsia"/>
                <w:kern w:val="0"/>
                <w:szCs w:val="21"/>
              </w:rPr>
              <w:br/>
              <w:t>3、可进行四部触诊法练习；骨盆外测量练习；胎心监护；产前乳房护理。</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4、胎心音的频率可80次/</w:t>
            </w:r>
            <w:proofErr w:type="gramStart"/>
            <w:r w:rsidRPr="00C83698">
              <w:rPr>
                <w:rFonts w:asciiTheme="minorEastAsia" w:eastAsiaTheme="minorEastAsia" w:hAnsiTheme="minorEastAsia" w:cs="宋体" w:hint="eastAsia"/>
                <w:kern w:val="0"/>
                <w:szCs w:val="21"/>
              </w:rPr>
              <w:t>分钟～</w:t>
            </w:r>
            <w:proofErr w:type="gramEnd"/>
            <w:r w:rsidRPr="00C83698">
              <w:rPr>
                <w:rFonts w:asciiTheme="minorEastAsia" w:eastAsiaTheme="minorEastAsia" w:hAnsiTheme="minorEastAsia" w:cs="宋体" w:hint="eastAsia"/>
                <w:kern w:val="0"/>
                <w:szCs w:val="21"/>
              </w:rPr>
              <w:t>220次/分钟范围内任意调节。</w:t>
            </w:r>
            <w:r w:rsidRPr="00C83698">
              <w:rPr>
                <w:rFonts w:asciiTheme="minorEastAsia" w:eastAsiaTheme="minorEastAsia" w:hAnsiTheme="minorEastAsia" w:cs="宋体" w:hint="eastAsia"/>
                <w:kern w:val="0"/>
                <w:szCs w:val="21"/>
              </w:rPr>
              <w:br/>
              <w:t>5、可用听诊器在模拟孕妇腹部进行</w:t>
            </w:r>
            <w:proofErr w:type="gramStart"/>
            <w:r w:rsidRPr="00C83698">
              <w:rPr>
                <w:rFonts w:asciiTheme="minorEastAsia" w:eastAsiaTheme="minorEastAsia" w:hAnsiTheme="minorEastAsia" w:cs="宋体" w:hint="eastAsia"/>
                <w:kern w:val="0"/>
                <w:szCs w:val="21"/>
              </w:rPr>
              <w:t>胎</w:t>
            </w:r>
            <w:proofErr w:type="gramEnd"/>
            <w:r w:rsidRPr="00C83698">
              <w:rPr>
                <w:rFonts w:asciiTheme="minorEastAsia" w:eastAsiaTheme="minorEastAsia" w:hAnsiTheme="minorEastAsia" w:cs="宋体" w:hint="eastAsia"/>
                <w:kern w:val="0"/>
                <w:szCs w:val="21"/>
              </w:rPr>
              <w:t>心音听诊，也可将胎心音“外放”示教。</w:t>
            </w:r>
            <w:r w:rsidRPr="00C83698">
              <w:rPr>
                <w:rFonts w:asciiTheme="minorEastAsia" w:eastAsiaTheme="minorEastAsia" w:hAnsiTheme="minorEastAsia" w:cs="宋体" w:hint="eastAsia"/>
                <w:kern w:val="0"/>
                <w:szCs w:val="21"/>
              </w:rPr>
              <w:br/>
              <w:t>6、控制器可显示</w:t>
            </w:r>
            <w:proofErr w:type="gramStart"/>
            <w:r w:rsidRPr="00C83698">
              <w:rPr>
                <w:rFonts w:asciiTheme="minorEastAsia" w:eastAsiaTheme="minorEastAsia" w:hAnsiTheme="minorEastAsia" w:cs="宋体" w:hint="eastAsia"/>
                <w:kern w:val="0"/>
                <w:szCs w:val="21"/>
              </w:rPr>
              <w:t>胎</w:t>
            </w:r>
            <w:proofErr w:type="gramEnd"/>
            <w:r w:rsidRPr="00C83698">
              <w:rPr>
                <w:rFonts w:asciiTheme="minorEastAsia" w:eastAsiaTheme="minorEastAsia" w:hAnsiTheme="minorEastAsia" w:cs="宋体" w:hint="eastAsia"/>
                <w:kern w:val="0"/>
                <w:szCs w:val="21"/>
              </w:rPr>
              <w:t>心数值，也可屏蔽显示进入考核模式。</w:t>
            </w:r>
            <w:r w:rsidRPr="00C83698">
              <w:rPr>
                <w:rFonts w:asciiTheme="minorEastAsia" w:eastAsiaTheme="minorEastAsia" w:hAnsiTheme="minorEastAsia" w:cs="宋体" w:hint="eastAsia"/>
                <w:kern w:val="0"/>
                <w:szCs w:val="21"/>
              </w:rPr>
              <w:br/>
              <w:t>7、可方便的掀开标准化病人腹部外皮，调整模拟胎儿体位。</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4</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4600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18400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阴道后</w:t>
            </w:r>
            <w:proofErr w:type="gramStart"/>
            <w:r w:rsidRPr="00C83698">
              <w:rPr>
                <w:rFonts w:asciiTheme="minorEastAsia" w:eastAsiaTheme="minorEastAsia" w:hAnsiTheme="minorEastAsia" w:cs="宋体" w:hint="eastAsia"/>
                <w:kern w:val="0"/>
                <w:szCs w:val="21"/>
              </w:rPr>
              <w:t>穹窿</w:t>
            </w:r>
            <w:proofErr w:type="gramEnd"/>
            <w:r w:rsidRPr="00C83698">
              <w:rPr>
                <w:rFonts w:asciiTheme="minorEastAsia" w:eastAsiaTheme="minorEastAsia" w:hAnsiTheme="minorEastAsia" w:cs="宋体" w:hint="eastAsia"/>
                <w:kern w:val="0"/>
                <w:szCs w:val="21"/>
              </w:rPr>
              <w:t>穿刺考核指导模型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1、仿真模型解剖位置准确，皮肤柔软、有弹性，手感逼真。</w:t>
            </w:r>
            <w:r w:rsidRPr="00C83698">
              <w:rPr>
                <w:rFonts w:asciiTheme="minorEastAsia" w:eastAsiaTheme="minorEastAsia" w:hAnsiTheme="minorEastAsia" w:cs="宋体" w:hint="eastAsia"/>
                <w:kern w:val="0"/>
                <w:szCs w:val="21"/>
              </w:rPr>
              <w:br/>
              <w:t>2、操作者于子宫颈阴道粘膜交界下方1cm处的后</w:t>
            </w:r>
            <w:proofErr w:type="gramStart"/>
            <w:r w:rsidRPr="00C83698">
              <w:rPr>
                <w:rFonts w:asciiTheme="minorEastAsia" w:eastAsiaTheme="minorEastAsia" w:hAnsiTheme="minorEastAsia" w:cs="宋体" w:hint="eastAsia"/>
                <w:kern w:val="0"/>
                <w:szCs w:val="21"/>
              </w:rPr>
              <w:t>穹窿</w:t>
            </w:r>
            <w:proofErr w:type="gramEnd"/>
            <w:r w:rsidRPr="00C83698">
              <w:rPr>
                <w:rFonts w:asciiTheme="minorEastAsia" w:eastAsiaTheme="minorEastAsia" w:hAnsiTheme="minorEastAsia" w:cs="宋体" w:hint="eastAsia"/>
                <w:kern w:val="0"/>
                <w:szCs w:val="21"/>
              </w:rPr>
              <w:t>正中、与</w:t>
            </w:r>
            <w:proofErr w:type="gramStart"/>
            <w:r w:rsidRPr="00C83698">
              <w:rPr>
                <w:rFonts w:asciiTheme="minorEastAsia" w:eastAsiaTheme="minorEastAsia" w:hAnsiTheme="minorEastAsia" w:cs="宋体" w:hint="eastAsia"/>
                <w:kern w:val="0"/>
                <w:szCs w:val="21"/>
              </w:rPr>
              <w:t>宫颈管</w:t>
            </w:r>
            <w:proofErr w:type="gramEnd"/>
            <w:r w:rsidRPr="00C83698">
              <w:rPr>
                <w:rFonts w:asciiTheme="minorEastAsia" w:eastAsiaTheme="minorEastAsia" w:hAnsiTheme="minorEastAsia" w:cs="宋体" w:hint="eastAsia"/>
                <w:kern w:val="0"/>
                <w:szCs w:val="21"/>
              </w:rPr>
              <w:t>平行方向刺入（用7号穿刺针），将有淡红色液体抽出。示穿刺术质量达标。</w:t>
            </w:r>
            <w:r w:rsidRPr="00C83698">
              <w:rPr>
                <w:rFonts w:asciiTheme="minorEastAsia" w:eastAsiaTheme="minorEastAsia" w:hAnsiTheme="minorEastAsia" w:cs="宋体" w:hint="eastAsia"/>
                <w:kern w:val="0"/>
                <w:szCs w:val="21"/>
              </w:rPr>
              <w:br/>
              <w:t>3、操作者未按操作常规穿刺，如刺入直肠，将抽出黄色液体，为操作失败。</w:t>
            </w:r>
            <w:r w:rsidRPr="00C83698">
              <w:rPr>
                <w:rFonts w:asciiTheme="minorEastAsia" w:eastAsiaTheme="minorEastAsia" w:hAnsiTheme="minorEastAsia" w:cs="宋体" w:hint="eastAsia"/>
                <w:kern w:val="0"/>
                <w:szCs w:val="21"/>
              </w:rPr>
              <w:br/>
              <w:t>4、操作者未按操作常规进针，盲目地向两侧刺入，伤及周围器官示穿刺术失败。</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17000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四步触诊、</w:t>
            </w:r>
            <w:proofErr w:type="gramStart"/>
            <w:r w:rsidRPr="00C83698">
              <w:rPr>
                <w:rFonts w:asciiTheme="minorEastAsia" w:eastAsiaTheme="minorEastAsia" w:hAnsiTheme="minorEastAsia" w:cs="宋体" w:hint="eastAsia"/>
                <w:kern w:val="0"/>
                <w:szCs w:val="21"/>
              </w:rPr>
              <w:t>肛</w:t>
            </w:r>
            <w:proofErr w:type="gramEnd"/>
            <w:r w:rsidRPr="00C83698">
              <w:rPr>
                <w:rFonts w:asciiTheme="minorEastAsia" w:eastAsiaTheme="minorEastAsia" w:hAnsiTheme="minorEastAsia" w:cs="宋体" w:hint="eastAsia"/>
                <w:kern w:val="0"/>
                <w:szCs w:val="21"/>
              </w:rPr>
              <w:t>查、阴道检查监测考核指导模型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1、本仿真模型采用优质材料制成，外观形象，材质柔软有弹性，手感逼真。</w:t>
            </w:r>
            <w:r w:rsidRPr="00C83698">
              <w:rPr>
                <w:rFonts w:asciiTheme="minorEastAsia" w:eastAsiaTheme="minorEastAsia" w:hAnsiTheme="minorEastAsia" w:cs="宋体" w:hint="eastAsia"/>
                <w:kern w:val="0"/>
                <w:szCs w:val="21"/>
              </w:rPr>
              <w:br/>
              <w:t>2、模拟孕妇可充气调整腹部隆起。可进行四步触诊法训练与考核。</w:t>
            </w:r>
            <w:r w:rsidRPr="00C83698">
              <w:rPr>
                <w:rFonts w:asciiTheme="minorEastAsia" w:eastAsiaTheme="minorEastAsia" w:hAnsiTheme="minorEastAsia" w:cs="宋体" w:hint="eastAsia"/>
                <w:kern w:val="0"/>
                <w:szCs w:val="21"/>
              </w:rPr>
              <w:br/>
              <w:t>3、可进行阴道检查与</w:t>
            </w:r>
            <w:proofErr w:type="gramStart"/>
            <w:r w:rsidRPr="00C83698">
              <w:rPr>
                <w:rFonts w:asciiTheme="minorEastAsia" w:eastAsiaTheme="minorEastAsia" w:hAnsiTheme="minorEastAsia" w:cs="宋体" w:hint="eastAsia"/>
                <w:kern w:val="0"/>
                <w:szCs w:val="21"/>
              </w:rPr>
              <w:t>肛</w:t>
            </w:r>
            <w:proofErr w:type="gramEnd"/>
            <w:r w:rsidRPr="00C83698">
              <w:rPr>
                <w:rFonts w:asciiTheme="minorEastAsia" w:eastAsiaTheme="minorEastAsia" w:hAnsiTheme="minorEastAsia" w:cs="宋体" w:hint="eastAsia"/>
                <w:kern w:val="0"/>
                <w:szCs w:val="21"/>
              </w:rPr>
              <w:t>查以确定胎位。</w:t>
            </w:r>
            <w:r w:rsidRPr="00C83698">
              <w:rPr>
                <w:rFonts w:asciiTheme="minorEastAsia" w:eastAsiaTheme="minorEastAsia" w:hAnsiTheme="minorEastAsia" w:cs="宋体" w:hint="eastAsia"/>
                <w:kern w:val="0"/>
                <w:szCs w:val="21"/>
              </w:rPr>
              <w:br/>
              <w:t>4、可方便的掀开仿真模型腹部外皮，调整模拟胎儿体位。</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17000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诊断性刮宫考核指导模型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1、仿真模型采用优质材料制成，腹腔内有早期妊娠子宫，解剖位臵准确，皮肤柔软有弹性，手感逼真。</w:t>
            </w:r>
            <w:r w:rsidRPr="00C83698">
              <w:rPr>
                <w:rFonts w:asciiTheme="minorEastAsia" w:eastAsiaTheme="minorEastAsia" w:hAnsiTheme="minorEastAsia" w:cs="宋体" w:hint="eastAsia"/>
                <w:kern w:val="0"/>
                <w:szCs w:val="21"/>
              </w:rPr>
              <w:br/>
              <w:t>2、早期妊娠子宫内设有模拟病变，</w:t>
            </w:r>
            <w:proofErr w:type="gramStart"/>
            <w:r w:rsidRPr="00C83698">
              <w:rPr>
                <w:rFonts w:asciiTheme="minorEastAsia" w:eastAsiaTheme="minorEastAsia" w:hAnsiTheme="minorEastAsia" w:cs="宋体" w:hint="eastAsia"/>
                <w:kern w:val="0"/>
                <w:szCs w:val="21"/>
              </w:rPr>
              <w:t>供操作</w:t>
            </w:r>
            <w:proofErr w:type="gramEnd"/>
            <w:r w:rsidRPr="00C83698">
              <w:rPr>
                <w:rFonts w:asciiTheme="minorEastAsia" w:eastAsiaTheme="minorEastAsia" w:hAnsiTheme="minorEastAsia" w:cs="宋体" w:hint="eastAsia"/>
                <w:kern w:val="0"/>
                <w:szCs w:val="21"/>
              </w:rPr>
              <w:t>者训练，可客观地评价操作者实施诊断性刮宫的质量是否达标。</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17000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电子脐带脱垂标准化病人</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1、正确的妇科检查体位，模型体表皮肤柔韧，手感逼真。</w:t>
            </w:r>
            <w:r w:rsidRPr="00C83698">
              <w:rPr>
                <w:rFonts w:asciiTheme="minorEastAsia" w:eastAsiaTheme="minorEastAsia" w:hAnsiTheme="minorEastAsia" w:cs="宋体" w:hint="eastAsia"/>
                <w:kern w:val="0"/>
                <w:szCs w:val="21"/>
              </w:rPr>
              <w:br/>
              <w:t>2、利用模型可进行胎心监测操作（85次/分钟）及脐带脱垂后复位的操作训练。</w:t>
            </w:r>
            <w:r w:rsidRPr="00C83698">
              <w:rPr>
                <w:rFonts w:asciiTheme="minorEastAsia" w:eastAsiaTheme="minorEastAsia" w:hAnsiTheme="minorEastAsia" w:cs="宋体" w:hint="eastAsia"/>
                <w:kern w:val="0"/>
                <w:szCs w:val="21"/>
              </w:rPr>
              <w:br/>
              <w:t>3、模型配置：脐带脱垂模型一具、模拟</w:t>
            </w:r>
            <w:proofErr w:type="gramStart"/>
            <w:r w:rsidRPr="00C83698">
              <w:rPr>
                <w:rFonts w:asciiTheme="minorEastAsia" w:eastAsiaTheme="minorEastAsia" w:hAnsiTheme="minorEastAsia" w:cs="宋体" w:hint="eastAsia"/>
                <w:kern w:val="0"/>
                <w:szCs w:val="21"/>
              </w:rPr>
              <w:t>胎</w:t>
            </w:r>
            <w:proofErr w:type="gramEnd"/>
            <w:r w:rsidRPr="00C83698">
              <w:rPr>
                <w:rFonts w:asciiTheme="minorEastAsia" w:eastAsiaTheme="minorEastAsia" w:hAnsiTheme="minorEastAsia" w:cs="宋体" w:hint="eastAsia"/>
                <w:kern w:val="0"/>
                <w:szCs w:val="21"/>
              </w:rPr>
              <w:t>心音听筒一个、电源适配器一台、主控制器一台。</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12600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25200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妇科上环仿真模型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正确的妇科检查体位，模型体表皮肤柔韧，可方便拆卸，手感逼真模拟真实人体；模型体内有仿真的子宫，模拟子宫可进行分解以</w:t>
            </w:r>
            <w:proofErr w:type="gramStart"/>
            <w:r w:rsidRPr="00C83698">
              <w:rPr>
                <w:rFonts w:asciiTheme="minorEastAsia" w:eastAsiaTheme="minorEastAsia" w:hAnsiTheme="minorEastAsia" w:cs="宋体" w:hint="eastAsia"/>
                <w:kern w:val="0"/>
                <w:szCs w:val="21"/>
              </w:rPr>
              <w:t>供方便</w:t>
            </w:r>
            <w:proofErr w:type="gramEnd"/>
            <w:r w:rsidRPr="00C83698">
              <w:rPr>
                <w:rFonts w:asciiTheme="minorEastAsia" w:eastAsiaTheme="minorEastAsia" w:hAnsiTheme="minorEastAsia" w:cs="宋体" w:hint="eastAsia"/>
                <w:kern w:val="0"/>
                <w:szCs w:val="21"/>
              </w:rPr>
              <w:t>查看内部。</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4800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9600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电子乳腺视</w:t>
            </w:r>
            <w:proofErr w:type="gramStart"/>
            <w:r w:rsidRPr="00C83698">
              <w:rPr>
                <w:rFonts w:asciiTheme="minorEastAsia" w:eastAsiaTheme="minorEastAsia" w:hAnsiTheme="minorEastAsia" w:cs="宋体" w:hint="eastAsia"/>
                <w:kern w:val="0"/>
                <w:szCs w:val="21"/>
              </w:rPr>
              <w:t>诊与</w:t>
            </w:r>
            <w:r w:rsidRPr="00C83698">
              <w:rPr>
                <w:rFonts w:asciiTheme="minorEastAsia" w:eastAsiaTheme="minorEastAsia" w:hAnsiTheme="minorEastAsia" w:cs="宋体" w:hint="eastAsia"/>
                <w:kern w:val="0"/>
                <w:szCs w:val="21"/>
              </w:rPr>
              <w:lastRenderedPageBreak/>
              <w:t>触诊电子</w:t>
            </w:r>
            <w:proofErr w:type="gramEnd"/>
            <w:r w:rsidRPr="00C83698">
              <w:rPr>
                <w:rFonts w:asciiTheme="minorEastAsia" w:eastAsiaTheme="minorEastAsia" w:hAnsiTheme="minorEastAsia" w:cs="宋体" w:hint="eastAsia"/>
                <w:kern w:val="0"/>
                <w:szCs w:val="21"/>
              </w:rPr>
              <w:t>仿真模型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lastRenderedPageBreak/>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利用模型可进行妇科上环的操作训练，操作完成后可开放模型，查看避孕环的放置位置是否正确并进行评估。</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7800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15600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幼儿全身静脉穿刺模型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婴儿全身静脉主要分布为头颈部静脉穿刺注射。</w:t>
            </w:r>
            <w:r w:rsidRPr="00C83698">
              <w:rPr>
                <w:rFonts w:asciiTheme="minorEastAsia" w:eastAsiaTheme="minorEastAsia" w:hAnsiTheme="minorEastAsia" w:cs="宋体" w:hint="eastAsia"/>
                <w:kern w:val="0"/>
                <w:szCs w:val="21"/>
              </w:rPr>
              <w:br/>
              <w:t>左右臂的肘正中、腋窝处及手部的静脉穿注射。</w:t>
            </w:r>
            <w:r w:rsidRPr="00C83698">
              <w:rPr>
                <w:rFonts w:asciiTheme="minorEastAsia" w:eastAsiaTheme="minorEastAsia" w:hAnsiTheme="minorEastAsia" w:cs="宋体" w:hint="eastAsia"/>
                <w:kern w:val="0"/>
                <w:szCs w:val="21"/>
              </w:rPr>
              <w:br/>
              <w:t>脐带部的静脉注射、抽血、导管插入等穿刺练习。</w:t>
            </w:r>
            <w:r w:rsidRPr="00C83698">
              <w:rPr>
                <w:rFonts w:asciiTheme="minorEastAsia" w:eastAsiaTheme="minorEastAsia" w:hAnsiTheme="minorEastAsia" w:cs="宋体" w:hint="eastAsia"/>
                <w:kern w:val="0"/>
                <w:szCs w:val="21"/>
              </w:rPr>
              <w:br/>
              <w:t>右腿的大隐静脉、小静静脉的注射、输液（血）的穿刺练习。</w:t>
            </w:r>
            <w:r w:rsidRPr="00C83698">
              <w:rPr>
                <w:rFonts w:asciiTheme="minorEastAsia" w:eastAsiaTheme="minorEastAsia" w:hAnsiTheme="minorEastAsia" w:cs="宋体" w:hint="eastAsia"/>
                <w:kern w:val="0"/>
                <w:szCs w:val="21"/>
              </w:rPr>
              <w:br/>
              <w:t>臀部肌肉注射练习。</w:t>
            </w:r>
            <w:r w:rsidRPr="00C83698">
              <w:rPr>
                <w:rFonts w:asciiTheme="minorEastAsia" w:eastAsiaTheme="minorEastAsia" w:hAnsiTheme="minorEastAsia" w:cs="宋体" w:hint="eastAsia"/>
                <w:kern w:val="0"/>
                <w:szCs w:val="21"/>
              </w:rPr>
              <w:br/>
              <w:t>抽吸练习、同时可进行鼻饲管的固定、敷料、进化、护理等操作。</w:t>
            </w:r>
            <w:r w:rsidRPr="00C83698">
              <w:rPr>
                <w:rFonts w:asciiTheme="minorEastAsia" w:eastAsiaTheme="minorEastAsia" w:hAnsiTheme="minorEastAsia" w:cs="宋体" w:hint="eastAsia"/>
                <w:kern w:val="0"/>
                <w:szCs w:val="21"/>
              </w:rPr>
              <w:br/>
              <w:t>进针有明显的落空感，正确穿刺有明显的回血产生。</w:t>
            </w:r>
            <w:r w:rsidRPr="00C83698">
              <w:rPr>
                <w:rFonts w:asciiTheme="minorEastAsia" w:eastAsiaTheme="minorEastAsia" w:hAnsiTheme="minorEastAsia" w:cs="宋体" w:hint="eastAsia"/>
                <w:kern w:val="0"/>
                <w:szCs w:val="21"/>
              </w:rPr>
              <w:br/>
              <w:t>静脉血管和皮肤的同一穿刺部位。</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3400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6800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新生儿脐带管理模型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1、男性新生儿全身模型，头部、四肢均可活动。</w:t>
            </w:r>
            <w:r w:rsidRPr="00C83698">
              <w:rPr>
                <w:rFonts w:asciiTheme="minorEastAsia" w:eastAsiaTheme="minorEastAsia" w:hAnsiTheme="minorEastAsia" w:cs="宋体" w:hint="eastAsia"/>
                <w:kern w:val="0"/>
                <w:szCs w:val="21"/>
              </w:rPr>
              <w:br/>
              <w:t>2、脐带外型逼真，内有脐静脉和脐动脉。</w:t>
            </w:r>
            <w:r w:rsidRPr="00C83698">
              <w:rPr>
                <w:rFonts w:asciiTheme="minorEastAsia" w:eastAsiaTheme="minorEastAsia" w:hAnsiTheme="minorEastAsia" w:cs="宋体" w:hint="eastAsia"/>
                <w:kern w:val="0"/>
                <w:szCs w:val="21"/>
              </w:rPr>
              <w:br/>
              <w:t>3、可进行新生儿脐带结扎及护理操作训练，手感真实，脐带有一定长度可连续使用多次。</w:t>
            </w:r>
            <w:r w:rsidRPr="00C83698">
              <w:rPr>
                <w:rFonts w:asciiTheme="minorEastAsia" w:eastAsiaTheme="minorEastAsia" w:hAnsiTheme="minorEastAsia" w:cs="宋体" w:hint="eastAsia"/>
                <w:kern w:val="0"/>
                <w:szCs w:val="21"/>
              </w:rPr>
              <w:br/>
              <w:t>4、配有多条备用脐带模型。</w:t>
            </w:r>
            <w:r w:rsidRPr="00C83698">
              <w:rPr>
                <w:rFonts w:asciiTheme="minorEastAsia" w:eastAsiaTheme="minorEastAsia" w:hAnsiTheme="minorEastAsia" w:cs="宋体" w:hint="eastAsia"/>
                <w:kern w:val="0"/>
                <w:szCs w:val="21"/>
              </w:rPr>
              <w:br/>
              <w:t>5、可进行新生儿哺乳、擦浴、穿衣、换尿布等基础护理操作。</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780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1560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儿童</w:t>
            </w:r>
            <w:proofErr w:type="gramStart"/>
            <w:r w:rsidRPr="00C83698">
              <w:rPr>
                <w:rFonts w:asciiTheme="minorEastAsia" w:eastAsiaTheme="minorEastAsia" w:hAnsiTheme="minorEastAsia" w:cs="宋体" w:hint="eastAsia"/>
                <w:kern w:val="0"/>
                <w:szCs w:val="21"/>
              </w:rPr>
              <w:t>骨穿与</w:t>
            </w:r>
            <w:proofErr w:type="gramEnd"/>
            <w:r w:rsidRPr="00C83698">
              <w:rPr>
                <w:rFonts w:asciiTheme="minorEastAsia" w:eastAsiaTheme="minorEastAsia" w:hAnsiTheme="minorEastAsia" w:cs="宋体" w:hint="eastAsia"/>
                <w:kern w:val="0"/>
                <w:szCs w:val="21"/>
              </w:rPr>
              <w:t>股静脉穿刺腿部模型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骨穿刺练习：</w:t>
            </w:r>
            <w:r w:rsidRPr="00C83698">
              <w:rPr>
                <w:rFonts w:asciiTheme="minorEastAsia" w:eastAsiaTheme="minorEastAsia" w:hAnsiTheme="minorEastAsia" w:cs="宋体" w:hint="eastAsia"/>
                <w:kern w:val="0"/>
                <w:szCs w:val="21"/>
              </w:rPr>
              <w:br/>
              <w:t xml:space="preserve">  体表标志明显；髌骨、胫骨及胫骨粗隆。</w:t>
            </w:r>
            <w:r w:rsidRPr="00C83698">
              <w:rPr>
                <w:rFonts w:asciiTheme="minorEastAsia" w:eastAsiaTheme="minorEastAsia" w:hAnsiTheme="minorEastAsia" w:cs="宋体" w:hint="eastAsia"/>
                <w:kern w:val="0"/>
                <w:szCs w:val="21"/>
              </w:rPr>
              <w:br/>
              <w:t xml:space="preserve">  骨穿刺操作针</w:t>
            </w:r>
            <w:proofErr w:type="gramStart"/>
            <w:r w:rsidRPr="00C83698">
              <w:rPr>
                <w:rFonts w:asciiTheme="minorEastAsia" w:eastAsiaTheme="minorEastAsia" w:hAnsiTheme="minorEastAsia" w:cs="宋体" w:hint="eastAsia"/>
                <w:kern w:val="0"/>
                <w:szCs w:val="21"/>
              </w:rPr>
              <w:t>感副真</w:t>
            </w:r>
            <w:proofErr w:type="gramEnd"/>
            <w:r w:rsidRPr="00C83698">
              <w:rPr>
                <w:rFonts w:asciiTheme="minorEastAsia" w:eastAsiaTheme="minorEastAsia" w:hAnsiTheme="minorEastAsia" w:cs="宋体" w:hint="eastAsia"/>
                <w:kern w:val="0"/>
                <w:szCs w:val="21"/>
              </w:rPr>
              <w:t>，进入后会有落空感，相应模拟骨髓会流出。</w:t>
            </w:r>
            <w:r w:rsidRPr="00C83698">
              <w:rPr>
                <w:rFonts w:asciiTheme="minorEastAsia" w:eastAsiaTheme="minorEastAsia" w:hAnsiTheme="minorEastAsia" w:cs="宋体" w:hint="eastAsia"/>
                <w:kern w:val="0"/>
                <w:szCs w:val="21"/>
              </w:rPr>
              <w:br/>
              <w:t xml:space="preserve">  皮肤、骨可更换。股静脉穿刺练习:可触及的股动脉搏动。</w:t>
            </w:r>
            <w:r w:rsidRPr="00C83698">
              <w:rPr>
                <w:rFonts w:asciiTheme="minorEastAsia" w:eastAsiaTheme="minorEastAsia" w:hAnsiTheme="minorEastAsia" w:cs="宋体" w:hint="eastAsia"/>
                <w:kern w:val="0"/>
                <w:szCs w:val="21"/>
              </w:rPr>
              <w:br/>
              <w:t xml:space="preserve">  有明显的落空感及静脉回流，确定深静脉穿刺插入的正确位置。注射部位模块可更换。</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4300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8600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小儿多功能透明鼻饲及洗胃模型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1、有完整的口鼻腔、咽喉部、食道解剖结构。                                                                                             2、显现胸腔骨骼及食道与胃脏的解剖结构；方便（胃管插管、洗胃和胃肠减压技术）讲解示教和操作训练。</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16000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儿童心肺复苏电子标准化病人</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模拟标准气道开放：</w:t>
            </w:r>
            <w:r w:rsidRPr="00C83698">
              <w:rPr>
                <w:rFonts w:asciiTheme="minorEastAsia" w:eastAsiaTheme="minorEastAsia" w:hAnsiTheme="minorEastAsia" w:cs="宋体" w:hint="eastAsia"/>
                <w:kern w:val="0"/>
                <w:szCs w:val="21"/>
              </w:rPr>
              <w:br/>
              <w:t>人工</w:t>
            </w:r>
            <w:proofErr w:type="gramStart"/>
            <w:r w:rsidRPr="00C83698">
              <w:rPr>
                <w:rFonts w:asciiTheme="minorEastAsia" w:eastAsiaTheme="minorEastAsia" w:hAnsiTheme="minorEastAsia" w:cs="宋体" w:hint="eastAsia"/>
                <w:kern w:val="0"/>
                <w:szCs w:val="21"/>
              </w:rPr>
              <w:t>手指位</w:t>
            </w:r>
            <w:proofErr w:type="gramEnd"/>
            <w:r w:rsidRPr="00C83698">
              <w:rPr>
                <w:rFonts w:asciiTheme="minorEastAsia" w:eastAsiaTheme="minorEastAsia" w:hAnsiTheme="minorEastAsia" w:cs="宋体" w:hint="eastAsia"/>
                <w:kern w:val="0"/>
                <w:szCs w:val="21"/>
              </w:rPr>
              <w:t>胸外按压显示报警：</w:t>
            </w:r>
            <w:r w:rsidRPr="00C83698">
              <w:rPr>
                <w:rFonts w:asciiTheme="minorEastAsia" w:eastAsiaTheme="minorEastAsia" w:hAnsiTheme="minorEastAsia" w:cs="宋体" w:hint="eastAsia"/>
                <w:kern w:val="0"/>
                <w:szCs w:val="21"/>
              </w:rPr>
              <w:br/>
              <w:t>•按压位置正确、错误的指示灯显示及错误的报警；</w:t>
            </w:r>
            <w:r w:rsidRPr="00C83698">
              <w:rPr>
                <w:rFonts w:asciiTheme="minorEastAsia" w:eastAsiaTheme="minorEastAsia" w:hAnsiTheme="minorEastAsia" w:cs="宋体" w:hint="eastAsia"/>
                <w:kern w:val="0"/>
                <w:szCs w:val="21"/>
              </w:rPr>
              <w:br/>
              <w:t>•按压强度正确（4~5cm区域）、错误（&lt;4cm&lt;区域）的指示灯显示及错误的报警；</w:t>
            </w:r>
            <w:r w:rsidRPr="00C83698">
              <w:rPr>
                <w:rFonts w:asciiTheme="minorEastAsia" w:eastAsiaTheme="minorEastAsia" w:hAnsiTheme="minorEastAsia" w:cs="宋体" w:hint="eastAsia"/>
                <w:kern w:val="0"/>
                <w:szCs w:val="21"/>
              </w:rPr>
              <w:br/>
              <w:t>人工口对口呼吸（吹气）显示报警：</w:t>
            </w:r>
            <w:r w:rsidRPr="00C83698">
              <w:rPr>
                <w:rFonts w:asciiTheme="minorEastAsia" w:eastAsiaTheme="minorEastAsia" w:hAnsiTheme="minorEastAsia" w:cs="宋体" w:hint="eastAsia"/>
                <w:kern w:val="0"/>
                <w:szCs w:val="21"/>
              </w:rPr>
              <w:br/>
              <w:t>•吹入的潮气量&lt;150ml~200ml&lt;的指示灯显示及报警；</w:t>
            </w:r>
            <w:r w:rsidRPr="00C83698">
              <w:rPr>
                <w:rFonts w:asciiTheme="minorEastAsia" w:eastAsiaTheme="minorEastAsia" w:hAnsiTheme="minorEastAsia" w:cs="宋体" w:hint="eastAsia"/>
                <w:kern w:val="0"/>
                <w:szCs w:val="21"/>
              </w:rPr>
              <w:br/>
              <w:t>•吹入的潮气量在150ml~200ml之间正确指示灯显示；</w:t>
            </w:r>
            <w:r w:rsidRPr="00C83698">
              <w:rPr>
                <w:rFonts w:asciiTheme="minorEastAsia" w:eastAsiaTheme="minorEastAsia" w:hAnsiTheme="minorEastAsia" w:cs="宋体" w:hint="eastAsia"/>
                <w:kern w:val="0"/>
                <w:szCs w:val="21"/>
              </w:rPr>
              <w:br/>
              <w:t>•吹入潮气量过快或超大，造成气体进入胃部指示灯显示及报警。</w:t>
            </w:r>
            <w:r w:rsidRPr="00C83698">
              <w:rPr>
                <w:rFonts w:asciiTheme="minorEastAsia" w:eastAsiaTheme="minorEastAsia" w:hAnsiTheme="minorEastAsia" w:cs="宋体" w:hint="eastAsia"/>
                <w:kern w:val="0"/>
                <w:szCs w:val="21"/>
              </w:rPr>
              <w:br/>
              <w:t>按压与人工呼吸比：30:2/单人比或15:2/双人。</w:t>
            </w:r>
            <w:r w:rsidRPr="00C83698">
              <w:rPr>
                <w:rFonts w:asciiTheme="minorEastAsia" w:eastAsiaTheme="minorEastAsia" w:hAnsiTheme="minorEastAsia" w:cs="宋体" w:hint="eastAsia"/>
                <w:kern w:val="0"/>
                <w:szCs w:val="21"/>
              </w:rPr>
              <w:br/>
              <w:t>操作周期：按压与人工吹气30:2或15:2</w:t>
            </w:r>
            <w:proofErr w:type="gramStart"/>
            <w:r w:rsidRPr="00C83698">
              <w:rPr>
                <w:rFonts w:asciiTheme="minorEastAsia" w:eastAsiaTheme="minorEastAsia" w:hAnsiTheme="minorEastAsia" w:cs="宋体" w:hint="eastAsia"/>
                <w:kern w:val="0"/>
                <w:szCs w:val="21"/>
              </w:rPr>
              <w:t>五个</w:t>
            </w:r>
            <w:proofErr w:type="gramEnd"/>
            <w:r w:rsidRPr="00C83698">
              <w:rPr>
                <w:rFonts w:asciiTheme="minorEastAsia" w:eastAsiaTheme="minorEastAsia" w:hAnsiTheme="minorEastAsia" w:cs="宋体" w:hint="eastAsia"/>
                <w:kern w:val="0"/>
                <w:szCs w:val="21"/>
              </w:rPr>
              <w:t>循环周期CPR操作。</w:t>
            </w:r>
            <w:r w:rsidRPr="00C83698">
              <w:rPr>
                <w:rFonts w:asciiTheme="minorEastAsia" w:eastAsiaTheme="minorEastAsia" w:hAnsiTheme="minorEastAsia" w:cs="宋体" w:hint="eastAsia"/>
                <w:kern w:val="0"/>
                <w:szCs w:val="21"/>
              </w:rPr>
              <w:br/>
              <w:t>操作频率：最新国际标准：100次/分。</w:t>
            </w:r>
            <w:r w:rsidRPr="00C83698">
              <w:rPr>
                <w:rFonts w:asciiTheme="minorEastAsia" w:eastAsiaTheme="minorEastAsia" w:hAnsiTheme="minorEastAsia" w:cs="宋体" w:hint="eastAsia"/>
                <w:kern w:val="0"/>
                <w:szCs w:val="21"/>
              </w:rPr>
              <w:br/>
              <w:t>操作方式：训练操作。</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6500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13000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新生儿腰椎穿刺仿真模型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1、仿真模型取标准腰椎穿刺体位，皮肤柔软，触感真实。</w:t>
            </w:r>
            <w:r w:rsidRPr="00C83698">
              <w:rPr>
                <w:rFonts w:asciiTheme="minorEastAsia" w:eastAsiaTheme="minorEastAsia" w:hAnsiTheme="minorEastAsia" w:cs="宋体" w:hint="eastAsia"/>
                <w:kern w:val="0"/>
                <w:szCs w:val="21"/>
              </w:rPr>
              <w:br/>
              <w:t>2、有完整脊椎，明显的棘突间隙及明显的髂后上棘，便于穿刺点定位。</w:t>
            </w:r>
            <w:r w:rsidRPr="00C83698">
              <w:rPr>
                <w:rFonts w:asciiTheme="minorEastAsia" w:eastAsiaTheme="minorEastAsia" w:hAnsiTheme="minorEastAsia" w:cs="宋体" w:hint="eastAsia"/>
                <w:kern w:val="0"/>
                <w:szCs w:val="21"/>
              </w:rPr>
              <w:br/>
              <w:t>3、腰椎穿刺进针时具有真实的阻滞感和落空感，并有模拟脑脊液流出</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4</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1900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7600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泪道冲洗模型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1、该模型仿真男性头部，模拟正常的泪道冲洗操作；</w:t>
            </w:r>
            <w:r w:rsidRPr="00C83698">
              <w:rPr>
                <w:rFonts w:asciiTheme="minorEastAsia" w:eastAsiaTheme="minorEastAsia" w:hAnsiTheme="minorEastAsia" w:cs="宋体" w:hint="eastAsia"/>
                <w:kern w:val="0"/>
                <w:szCs w:val="21"/>
              </w:rPr>
              <w:br/>
              <w:t>2、该模型皮肤柔软，组织张力和弹性真实；</w:t>
            </w:r>
            <w:r w:rsidRPr="00C83698">
              <w:rPr>
                <w:rFonts w:asciiTheme="minorEastAsia" w:eastAsiaTheme="minorEastAsia" w:hAnsiTheme="minorEastAsia" w:cs="宋体" w:hint="eastAsia"/>
                <w:kern w:val="0"/>
                <w:szCs w:val="21"/>
              </w:rPr>
              <w:br/>
              <w:t>3、具有正确的坐位操作体位；</w:t>
            </w:r>
            <w:r w:rsidRPr="00C83698">
              <w:rPr>
                <w:rFonts w:asciiTheme="minorEastAsia" w:eastAsiaTheme="minorEastAsia" w:hAnsiTheme="minorEastAsia" w:cs="宋体" w:hint="eastAsia"/>
                <w:kern w:val="0"/>
                <w:szCs w:val="21"/>
              </w:rPr>
              <w:br/>
              <w:t>4、该模型具有正常泪道解剖解构，包括左右侧上下两根泪小管及左右侧鼻泪管；每根泪小管可按照操作中的实际需要随进针的角度变化而改变。</w:t>
            </w:r>
            <w:r w:rsidRPr="00C83698">
              <w:rPr>
                <w:rFonts w:asciiTheme="minorEastAsia" w:eastAsiaTheme="minorEastAsia" w:hAnsiTheme="minorEastAsia" w:cs="宋体" w:hint="eastAsia"/>
                <w:kern w:val="0"/>
                <w:szCs w:val="21"/>
              </w:rPr>
              <w:br/>
              <w:t>5、冲洗操作正确，液体从鼻腔或从口腔流出；</w:t>
            </w:r>
            <w:r w:rsidRPr="00C83698">
              <w:rPr>
                <w:rFonts w:asciiTheme="minorEastAsia" w:eastAsiaTheme="minorEastAsia" w:hAnsiTheme="minorEastAsia" w:cs="宋体" w:hint="eastAsia"/>
                <w:kern w:val="0"/>
                <w:szCs w:val="21"/>
              </w:rPr>
              <w:br/>
              <w:t>6、可根据训练和考核的需要在模拟的泪小管中加入模拟的脓液，进行泪道阻塞后的冲洗训练。</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4</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5000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20000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血气分析监测考核指导模型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1、该穿刺手臂质感真实，皮肤和血管的材质柔韧、耐针刺。</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2、桡动脉可自主搏动，触摸穿刺手臂皮肤能够感觉到真实的桡动脉搏动。</w:t>
            </w:r>
            <w:r w:rsidRPr="00C83698">
              <w:rPr>
                <w:rFonts w:asciiTheme="minorEastAsia" w:eastAsiaTheme="minorEastAsia" w:hAnsiTheme="minorEastAsia" w:cs="宋体" w:hint="eastAsia"/>
                <w:kern w:val="0"/>
                <w:szCs w:val="21"/>
              </w:rPr>
              <w:br/>
              <w:t>3、当穿刺成功后，模拟血液能够喷射，将注射器活塞推起。</w:t>
            </w:r>
            <w:r w:rsidRPr="00C83698">
              <w:rPr>
                <w:rFonts w:asciiTheme="minorEastAsia" w:eastAsiaTheme="minorEastAsia" w:hAnsiTheme="minorEastAsia" w:cs="宋体" w:hint="eastAsia"/>
                <w:kern w:val="0"/>
                <w:szCs w:val="21"/>
              </w:rPr>
              <w:br/>
              <w:t>4、配有机械转动装置，可将穿刺破损的血管移开。</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8600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17200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气管切开仿真训练模型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 模型仿真，皮肤手感真实，具有皮肤、皮下组织、甲状软骨、气管软骨、</w:t>
            </w:r>
            <w:r w:rsidRPr="00C83698">
              <w:rPr>
                <w:rFonts w:asciiTheme="minorEastAsia" w:eastAsiaTheme="minorEastAsia" w:hAnsiTheme="minorEastAsia" w:cs="宋体" w:hint="eastAsia"/>
                <w:kern w:val="0"/>
                <w:szCs w:val="21"/>
              </w:rPr>
              <w:br/>
              <w:t>环甲膜等解剖结构，便于定位；</w:t>
            </w:r>
            <w:r w:rsidRPr="00C83698">
              <w:rPr>
                <w:rFonts w:asciiTheme="minorEastAsia" w:eastAsiaTheme="minorEastAsia" w:hAnsiTheme="minorEastAsia" w:cs="宋体" w:hint="eastAsia"/>
                <w:kern w:val="0"/>
                <w:szCs w:val="21"/>
              </w:rPr>
              <w:br/>
              <w:t>2. 可行气管切开术操作，可钝性分离皮下组织及模拟少量血液流出；</w:t>
            </w:r>
            <w:r w:rsidRPr="00C83698">
              <w:rPr>
                <w:rFonts w:asciiTheme="minorEastAsia" w:eastAsiaTheme="minorEastAsia" w:hAnsiTheme="minorEastAsia" w:cs="宋体" w:hint="eastAsia"/>
                <w:kern w:val="0"/>
                <w:szCs w:val="21"/>
              </w:rPr>
              <w:br/>
              <w:t>3. 可行环甲膜穿刺术；</w:t>
            </w:r>
            <w:r w:rsidRPr="00C83698">
              <w:rPr>
                <w:rFonts w:asciiTheme="minorEastAsia" w:eastAsiaTheme="minorEastAsia" w:hAnsiTheme="minorEastAsia" w:cs="宋体" w:hint="eastAsia"/>
                <w:kern w:val="0"/>
                <w:szCs w:val="21"/>
              </w:rPr>
              <w:br/>
              <w:t>4. 可检验是否通气；</w:t>
            </w:r>
            <w:r w:rsidRPr="00C83698">
              <w:rPr>
                <w:rFonts w:asciiTheme="minorEastAsia" w:eastAsiaTheme="minorEastAsia" w:hAnsiTheme="minorEastAsia" w:cs="宋体" w:hint="eastAsia"/>
                <w:kern w:val="0"/>
                <w:szCs w:val="21"/>
              </w:rPr>
              <w:br/>
              <w:t>5. 可验证操作的正确性</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5500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11000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胸腔闭式引流管拔管训练模型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 xml:space="preserve">1. 模型外皮柔软，手感真实； </w:t>
            </w:r>
            <w:r w:rsidRPr="00C83698">
              <w:rPr>
                <w:rFonts w:asciiTheme="minorEastAsia" w:eastAsiaTheme="minorEastAsia" w:hAnsiTheme="minorEastAsia" w:cs="宋体" w:hint="eastAsia"/>
                <w:kern w:val="0"/>
                <w:szCs w:val="21"/>
              </w:rPr>
              <w:br/>
              <w:t>2. 精确表现锁骨、胸骨角、肋骨、肋间隙、左右肋弓、腹上角、剑突、髂前上棘、</w:t>
            </w:r>
            <w:r w:rsidRPr="00C83698">
              <w:rPr>
                <w:rFonts w:asciiTheme="minorEastAsia" w:eastAsiaTheme="minorEastAsia" w:hAnsiTheme="minorEastAsia" w:cs="宋体" w:hint="eastAsia"/>
                <w:kern w:val="0"/>
                <w:szCs w:val="21"/>
              </w:rPr>
              <w:br/>
            </w:r>
            <w:proofErr w:type="gramStart"/>
            <w:r w:rsidRPr="00C83698">
              <w:rPr>
                <w:rFonts w:asciiTheme="minorEastAsia" w:eastAsiaTheme="minorEastAsia" w:hAnsiTheme="minorEastAsia" w:cs="宋体" w:hint="eastAsia"/>
                <w:kern w:val="0"/>
                <w:szCs w:val="21"/>
              </w:rPr>
              <w:t>脐</w:t>
            </w:r>
            <w:proofErr w:type="gramEnd"/>
            <w:r w:rsidRPr="00C83698">
              <w:rPr>
                <w:rFonts w:asciiTheme="minorEastAsia" w:eastAsiaTheme="minorEastAsia" w:hAnsiTheme="minorEastAsia" w:cs="宋体" w:hint="eastAsia"/>
                <w:kern w:val="0"/>
                <w:szCs w:val="21"/>
              </w:rPr>
              <w:t xml:space="preserve">、耻骨联合、腹股沟等解剖结构； </w:t>
            </w:r>
            <w:r w:rsidRPr="00C83698">
              <w:rPr>
                <w:rFonts w:asciiTheme="minorEastAsia" w:eastAsiaTheme="minorEastAsia" w:hAnsiTheme="minorEastAsia" w:cs="宋体" w:hint="eastAsia"/>
                <w:kern w:val="0"/>
                <w:szCs w:val="21"/>
              </w:rPr>
              <w:br/>
              <w:t xml:space="preserve">3. 胸部叩诊可表现清音、浊音、鼓音、实音； </w:t>
            </w:r>
            <w:r w:rsidRPr="00C83698">
              <w:rPr>
                <w:rFonts w:asciiTheme="minorEastAsia" w:eastAsiaTheme="minorEastAsia" w:hAnsiTheme="minorEastAsia" w:cs="宋体" w:hint="eastAsia"/>
                <w:kern w:val="0"/>
                <w:szCs w:val="21"/>
              </w:rPr>
              <w:br/>
              <w:t>4. 插管后可在胸腔闭式引流瓶内看见间断的气泡冒出，可以表现气泡减少或消失等。</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7500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15000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护理安妮</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美国/</w:t>
            </w:r>
            <w:proofErr w:type="gramStart"/>
            <w:r w:rsidRPr="00C83698">
              <w:rPr>
                <w:rFonts w:asciiTheme="minorEastAsia" w:eastAsiaTheme="minorEastAsia" w:hAnsiTheme="minorEastAsia" w:hint="eastAsia"/>
                <w:szCs w:val="21"/>
              </w:rPr>
              <w:t>挪度医疗</w:t>
            </w:r>
            <w:proofErr w:type="gramEnd"/>
            <w:r w:rsidRPr="00C83698">
              <w:rPr>
                <w:rFonts w:asciiTheme="minorEastAsia" w:eastAsiaTheme="minorEastAsia" w:hAnsiTheme="minorEastAsia" w:hint="eastAsia"/>
                <w:szCs w:val="21"/>
              </w:rPr>
              <w:t>器械有限公司/参数详见厂家彩页</w:t>
            </w:r>
          </w:p>
          <w:p w:rsidR="00C83698" w:rsidRPr="00C83698" w:rsidRDefault="00C83698" w:rsidP="00020D6A">
            <w:pPr>
              <w:widowControl/>
              <w:jc w:val="left"/>
              <w:rPr>
                <w:rFonts w:asciiTheme="minorEastAsia" w:eastAsiaTheme="minorEastAsia" w:hAnsiTheme="minorEastAsia" w:cs="宋体"/>
                <w:kern w:val="0"/>
                <w:szCs w:val="21"/>
              </w:rPr>
            </w:pPr>
            <w:r w:rsidRPr="00C83698">
              <w:rPr>
                <w:rFonts w:asciiTheme="minorEastAsia" w:eastAsiaTheme="minorEastAsia" w:hAnsiTheme="minorEastAsia" w:cs="宋体" w:hint="eastAsia"/>
                <w:kern w:val="0"/>
                <w:szCs w:val="21"/>
              </w:rPr>
              <w:t>1</w:t>
            </w:r>
            <w:r w:rsidRPr="00C83698">
              <w:rPr>
                <w:rFonts w:asciiTheme="minorEastAsia" w:eastAsiaTheme="minorEastAsia" w:hAnsiTheme="minorEastAsia" w:cs="宋体"/>
                <w:kern w:val="0"/>
                <w:szCs w:val="21"/>
              </w:rPr>
              <w:t>.</w:t>
            </w:r>
            <w:r w:rsidRPr="00C83698">
              <w:rPr>
                <w:rFonts w:asciiTheme="minorEastAsia" w:eastAsiaTheme="minorEastAsia" w:hAnsiTheme="minorEastAsia" w:cs="宋体" w:hint="eastAsia"/>
                <w:kern w:val="0"/>
                <w:szCs w:val="21"/>
              </w:rPr>
              <w:t>全身模拟病人，设计以教导基本病人处理到高级护理技巧，包括量度无创血压及听诊及识别正常及不正常的心音，呼吸音，肠鸣音及妇科声音</w:t>
            </w:r>
            <w:r w:rsidRPr="00C83698">
              <w:rPr>
                <w:rFonts w:asciiTheme="minorEastAsia" w:eastAsiaTheme="minorEastAsia" w:hAnsiTheme="minorEastAsia" w:cs="宋体" w:hint="eastAsia"/>
                <w:kern w:val="0"/>
                <w:szCs w:val="21"/>
              </w:rPr>
              <w:br/>
              <w:t>2.耳朵, 眼睛, 鼻和口的护理</w:t>
            </w:r>
            <w:r w:rsidRPr="00C83698">
              <w:rPr>
                <w:rFonts w:asciiTheme="minorEastAsia" w:eastAsiaTheme="minorEastAsia" w:hAnsiTheme="minorEastAsia" w:cs="宋体" w:hint="eastAsia"/>
                <w:kern w:val="0"/>
                <w:szCs w:val="21"/>
              </w:rPr>
              <w:br/>
              <w:t>3.口咽和鼻咽通气道的插入和吸引</w:t>
            </w:r>
            <w:r w:rsidRPr="00C83698">
              <w:rPr>
                <w:rFonts w:asciiTheme="minorEastAsia" w:eastAsiaTheme="minorEastAsia" w:hAnsiTheme="minorEastAsia" w:cs="宋体" w:hint="eastAsia"/>
                <w:kern w:val="0"/>
                <w:szCs w:val="21"/>
              </w:rPr>
              <w:br/>
              <w:t>4.气管内插管的插入, 固定位置和护理</w:t>
            </w:r>
            <w:r w:rsidRPr="00C83698">
              <w:rPr>
                <w:rFonts w:asciiTheme="minorEastAsia" w:eastAsiaTheme="minorEastAsia" w:hAnsiTheme="minorEastAsia" w:cs="宋体" w:hint="eastAsia"/>
                <w:kern w:val="0"/>
                <w:szCs w:val="21"/>
              </w:rPr>
              <w:br/>
              <w:t>5.气管切开护理和气管吸引</w:t>
            </w:r>
            <w:r w:rsidRPr="00C83698">
              <w:rPr>
                <w:rFonts w:asciiTheme="minorEastAsia" w:eastAsiaTheme="minorEastAsia" w:hAnsiTheme="minorEastAsia" w:cs="宋体" w:hint="eastAsia"/>
                <w:kern w:val="0"/>
                <w:szCs w:val="21"/>
              </w:rPr>
              <w:br/>
              <w:t>6.</w:t>
            </w:r>
            <w:proofErr w:type="gramStart"/>
            <w:r w:rsidRPr="00C83698">
              <w:rPr>
                <w:rFonts w:asciiTheme="minorEastAsia" w:eastAsiaTheme="minorEastAsia" w:hAnsiTheme="minorEastAsia" w:cs="宋体" w:hint="eastAsia"/>
                <w:kern w:val="0"/>
                <w:szCs w:val="21"/>
              </w:rPr>
              <w:t>鼻</w:t>
            </w:r>
            <w:proofErr w:type="gramEnd"/>
            <w:r w:rsidRPr="00C83698">
              <w:rPr>
                <w:rFonts w:asciiTheme="minorEastAsia" w:eastAsiaTheme="minorEastAsia" w:hAnsiTheme="minorEastAsia" w:cs="宋体" w:hint="eastAsia"/>
                <w:kern w:val="0"/>
                <w:szCs w:val="21"/>
              </w:rPr>
              <w:t>胃管插入, 护理, 药物使用和拔出</w:t>
            </w:r>
            <w:r w:rsidRPr="00C83698">
              <w:rPr>
                <w:rFonts w:asciiTheme="minorEastAsia" w:eastAsiaTheme="minorEastAsia" w:hAnsiTheme="minorEastAsia" w:cs="宋体" w:hint="eastAsia"/>
                <w:kern w:val="0"/>
                <w:szCs w:val="21"/>
              </w:rPr>
              <w:br/>
              <w:t>7.插入</w:t>
            </w:r>
            <w:proofErr w:type="gramStart"/>
            <w:r w:rsidRPr="00C83698">
              <w:rPr>
                <w:rFonts w:asciiTheme="minorEastAsia" w:eastAsiaTheme="minorEastAsia" w:hAnsiTheme="minorEastAsia" w:cs="宋体" w:hint="eastAsia"/>
                <w:kern w:val="0"/>
                <w:szCs w:val="21"/>
              </w:rPr>
              <w:t>鼻</w:t>
            </w:r>
            <w:proofErr w:type="gramEnd"/>
            <w:r w:rsidRPr="00C83698">
              <w:rPr>
                <w:rFonts w:asciiTheme="minorEastAsia" w:eastAsiaTheme="minorEastAsia" w:hAnsiTheme="minorEastAsia" w:cs="宋体" w:hint="eastAsia"/>
                <w:kern w:val="0"/>
                <w:szCs w:val="21"/>
              </w:rPr>
              <w:t>胃管可进行真实的胃部灌洗和管</w:t>
            </w:r>
            <w:proofErr w:type="gramStart"/>
            <w:r w:rsidRPr="00C83698">
              <w:rPr>
                <w:rFonts w:asciiTheme="minorEastAsia" w:eastAsiaTheme="minorEastAsia" w:hAnsiTheme="minorEastAsia" w:cs="宋体" w:hint="eastAsia"/>
                <w:kern w:val="0"/>
                <w:szCs w:val="21"/>
              </w:rPr>
              <w:t>饲操作</w:t>
            </w:r>
            <w:proofErr w:type="gramEnd"/>
            <w:r w:rsidRPr="00C83698">
              <w:rPr>
                <w:rFonts w:asciiTheme="minorEastAsia" w:eastAsiaTheme="minorEastAsia" w:hAnsiTheme="minorEastAsia" w:cs="宋体" w:hint="eastAsia"/>
                <w:kern w:val="0"/>
                <w:szCs w:val="21"/>
              </w:rPr>
              <w:br/>
              <w:t>8.手动产生</w:t>
            </w:r>
            <w:proofErr w:type="gramStart"/>
            <w:r w:rsidRPr="00C83698">
              <w:rPr>
                <w:rFonts w:asciiTheme="minorEastAsia" w:eastAsiaTheme="minorEastAsia" w:hAnsiTheme="minorEastAsia" w:cs="宋体" w:hint="eastAsia"/>
                <w:kern w:val="0"/>
                <w:szCs w:val="21"/>
              </w:rPr>
              <w:t>颈</w:t>
            </w:r>
            <w:proofErr w:type="gramEnd"/>
            <w:r w:rsidRPr="00C83698">
              <w:rPr>
                <w:rFonts w:asciiTheme="minorEastAsia" w:eastAsiaTheme="minorEastAsia" w:hAnsiTheme="minorEastAsia" w:cs="宋体" w:hint="eastAsia"/>
                <w:kern w:val="0"/>
                <w:szCs w:val="21"/>
              </w:rPr>
              <w:t>脉搏</w:t>
            </w:r>
            <w:r w:rsidRPr="00C83698">
              <w:rPr>
                <w:rFonts w:asciiTheme="minorEastAsia" w:eastAsiaTheme="minorEastAsia" w:hAnsiTheme="minorEastAsia" w:cs="宋体" w:hint="eastAsia"/>
                <w:kern w:val="0"/>
                <w:szCs w:val="21"/>
              </w:rPr>
              <w:br/>
              <w:t>9.多静脉注射手臂, 带有可替换的手皮和静脉管</w:t>
            </w:r>
            <w:r w:rsidRPr="00C83698">
              <w:rPr>
                <w:rFonts w:asciiTheme="minorEastAsia" w:eastAsiaTheme="minorEastAsia" w:hAnsiTheme="minorEastAsia" w:cs="宋体" w:hint="eastAsia"/>
                <w:kern w:val="0"/>
                <w:szCs w:val="21"/>
              </w:rPr>
              <w:br/>
              <w:t>10.具结肠造</w:t>
            </w:r>
            <w:proofErr w:type="gramStart"/>
            <w:r w:rsidRPr="00C83698">
              <w:rPr>
                <w:rFonts w:asciiTheme="minorEastAsia" w:eastAsiaTheme="minorEastAsia" w:hAnsiTheme="minorEastAsia" w:cs="宋体" w:hint="eastAsia"/>
                <w:kern w:val="0"/>
                <w:szCs w:val="21"/>
              </w:rPr>
              <w:t>痿</w:t>
            </w:r>
            <w:proofErr w:type="gramEnd"/>
            <w:r w:rsidRPr="00C83698">
              <w:rPr>
                <w:rFonts w:asciiTheme="minorEastAsia" w:eastAsiaTheme="minorEastAsia" w:hAnsiTheme="minorEastAsia" w:cs="宋体" w:hint="eastAsia"/>
                <w:kern w:val="0"/>
                <w:szCs w:val="21"/>
              </w:rPr>
              <w:t>的腹底</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11.可作造口术清洗及护理</w:t>
            </w:r>
            <w:r w:rsidRPr="00C83698">
              <w:rPr>
                <w:rFonts w:asciiTheme="minorEastAsia" w:eastAsiaTheme="minorEastAsia" w:hAnsiTheme="minorEastAsia" w:cs="宋体" w:hint="eastAsia"/>
                <w:kern w:val="0"/>
                <w:szCs w:val="21"/>
              </w:rPr>
              <w:br/>
              <w:t>12.互换性的女性和男性生殖器, 进行男女导尿与灌肠的操作</w:t>
            </w:r>
            <w:r w:rsidRPr="00C83698">
              <w:rPr>
                <w:rFonts w:asciiTheme="minorEastAsia" w:eastAsiaTheme="minorEastAsia" w:hAnsiTheme="minorEastAsia" w:cs="宋体" w:hint="eastAsia"/>
                <w:kern w:val="0"/>
                <w:szCs w:val="21"/>
              </w:rPr>
              <w:br/>
              <w:t>13.可选配的配件, 包括乳腺检查，乳房切除术和子宫底检查训练评定模块和女性伤口护理评估套装, 增加培训病例的逼真性</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14. 提供售后服务及货物的质量，投标人不是制造商的，必须获得制造商针对本项目的授权书及售后服务承诺书原件。</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4</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49750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199000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基础护理仿真标准化病人</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1、具有高度灵活的关节，头部（前倾、后仰、</w:t>
            </w:r>
            <w:proofErr w:type="gramStart"/>
            <w:r w:rsidRPr="00C83698">
              <w:rPr>
                <w:rFonts w:asciiTheme="minorEastAsia" w:eastAsiaTheme="minorEastAsia" w:hAnsiTheme="minorEastAsia" w:cs="宋体" w:hint="eastAsia"/>
                <w:kern w:val="0"/>
                <w:szCs w:val="21"/>
              </w:rPr>
              <w:t>开举下颌</w:t>
            </w:r>
            <w:proofErr w:type="gramEnd"/>
            <w:r w:rsidRPr="00C83698">
              <w:rPr>
                <w:rFonts w:asciiTheme="minorEastAsia" w:eastAsiaTheme="minorEastAsia" w:hAnsiTheme="minorEastAsia" w:cs="宋体" w:hint="eastAsia"/>
                <w:kern w:val="0"/>
                <w:szCs w:val="21"/>
              </w:rPr>
              <w:t xml:space="preserve">）；颈部（旋前、旋后、前屈、后伸）；躯干（旋前、旋后、前屈、后伸）；四肢（旋前、旋后、展收、屈伸、旋内、旋外；髋关节的内收、外展；腕关节和踝关节的屈伸、展收），可实现各种体位的摆放； </w:t>
            </w:r>
            <w:r w:rsidRPr="00C83698">
              <w:rPr>
                <w:rFonts w:asciiTheme="minorEastAsia" w:eastAsiaTheme="minorEastAsia" w:hAnsiTheme="minorEastAsia" w:cs="宋体" w:hint="eastAsia"/>
                <w:kern w:val="0"/>
                <w:szCs w:val="21"/>
              </w:rPr>
              <w:br/>
              <w:t>2、具有完全仿真的头颈部，面部材质柔软、手感真实；逼真的口腔（牙齿、舌、悬雍垂），逼真的气道（会厌、声门、喉、杓状软骨、声带、气管）和食道，连接胸腔内仿真的肺和胃；</w:t>
            </w:r>
            <w:r w:rsidRPr="00C83698">
              <w:rPr>
                <w:rFonts w:asciiTheme="minorEastAsia" w:eastAsiaTheme="minorEastAsia" w:hAnsiTheme="minorEastAsia" w:cs="宋体" w:hint="eastAsia"/>
                <w:kern w:val="0"/>
                <w:szCs w:val="21"/>
              </w:rPr>
              <w:br/>
              <w:t>3、可进行经口、经鼻气管插管的操作；</w:t>
            </w:r>
            <w:proofErr w:type="gramStart"/>
            <w:r w:rsidRPr="00C83698">
              <w:rPr>
                <w:rFonts w:asciiTheme="minorEastAsia" w:eastAsiaTheme="minorEastAsia" w:hAnsiTheme="minorEastAsia" w:cs="宋体" w:hint="eastAsia"/>
                <w:kern w:val="0"/>
                <w:szCs w:val="21"/>
              </w:rPr>
              <w:t>鼻</w:t>
            </w:r>
            <w:proofErr w:type="gramEnd"/>
            <w:r w:rsidRPr="00C83698">
              <w:rPr>
                <w:rFonts w:asciiTheme="minorEastAsia" w:eastAsiaTheme="minorEastAsia" w:hAnsiTheme="minorEastAsia" w:cs="宋体" w:hint="eastAsia"/>
                <w:kern w:val="0"/>
                <w:szCs w:val="21"/>
              </w:rPr>
              <w:t>胃管插管/洗胃、鼻饲法的操作；经口、鼻、气管造口吸痰法的操作；吸氧法的操作；气管切开术后护理；</w:t>
            </w:r>
            <w:r w:rsidRPr="00C83698">
              <w:rPr>
                <w:rFonts w:asciiTheme="minorEastAsia" w:eastAsiaTheme="minorEastAsia" w:hAnsiTheme="minorEastAsia" w:cs="宋体" w:hint="eastAsia"/>
                <w:kern w:val="0"/>
                <w:szCs w:val="21"/>
              </w:rPr>
              <w:br/>
              <w:t>4、可进行脸部护理、头发护理、口腔护理、假牙清洁护理；</w:t>
            </w:r>
            <w:r w:rsidRPr="00C83698">
              <w:rPr>
                <w:rFonts w:asciiTheme="minorEastAsia" w:eastAsiaTheme="minorEastAsia" w:hAnsiTheme="minorEastAsia" w:cs="宋体" w:hint="eastAsia"/>
                <w:kern w:val="0"/>
                <w:szCs w:val="21"/>
              </w:rPr>
              <w:br/>
              <w:t>5、模拟瞳孔一侧正常一侧散大的观察对比；</w:t>
            </w:r>
            <w:r w:rsidRPr="00C83698">
              <w:rPr>
                <w:rFonts w:asciiTheme="minorEastAsia" w:eastAsiaTheme="minorEastAsia" w:hAnsiTheme="minorEastAsia" w:cs="宋体" w:hint="eastAsia"/>
                <w:kern w:val="0"/>
                <w:szCs w:val="21"/>
              </w:rPr>
              <w:br/>
              <w:t>6、具有质感高度逼真的（男/女）会阴，材质的</w:t>
            </w:r>
            <w:proofErr w:type="gramStart"/>
            <w:r w:rsidRPr="00C83698">
              <w:rPr>
                <w:rFonts w:asciiTheme="minorEastAsia" w:eastAsiaTheme="minorEastAsia" w:hAnsiTheme="minorEastAsia" w:cs="宋体" w:hint="eastAsia"/>
                <w:kern w:val="0"/>
                <w:szCs w:val="21"/>
              </w:rPr>
              <w:t>拉伸率</w:t>
            </w:r>
            <w:proofErr w:type="gramEnd"/>
            <w:r w:rsidRPr="00C83698">
              <w:rPr>
                <w:rFonts w:asciiTheme="minorEastAsia" w:eastAsiaTheme="minorEastAsia" w:hAnsiTheme="minorEastAsia" w:cs="宋体" w:hint="eastAsia"/>
                <w:kern w:val="0"/>
                <w:szCs w:val="21"/>
              </w:rPr>
              <w:t>和抗撕裂强度极高，可进行（男/女）导尿术的操作、留置导尿及护理、灌肠术的操作、阴道护理，可使用阴道窥器；</w:t>
            </w:r>
            <w:r w:rsidRPr="00C83698">
              <w:rPr>
                <w:rFonts w:asciiTheme="minorEastAsia" w:eastAsiaTheme="minorEastAsia" w:hAnsiTheme="minorEastAsia" w:cs="宋体" w:hint="eastAsia"/>
                <w:kern w:val="0"/>
                <w:szCs w:val="21"/>
              </w:rPr>
              <w:br/>
              <w:t>7、可进行上臂肌肉注射、臀部肌肉注射、臀部压疮护。</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13</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4900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63700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助产训练仿真模拟人</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模拟产妇</w:t>
            </w:r>
            <w:r w:rsidRPr="00C83698">
              <w:rPr>
                <w:rFonts w:asciiTheme="minorEastAsia" w:eastAsiaTheme="minorEastAsia" w:hAnsiTheme="minorEastAsia" w:cs="宋体" w:hint="eastAsia"/>
                <w:kern w:val="0"/>
                <w:szCs w:val="21"/>
              </w:rPr>
              <w:br/>
              <w:t>1.模拟产妇为自然大整体模型，具备真实人体的仿真结构，满足真实情景的实</w:t>
            </w:r>
            <w:proofErr w:type="gramStart"/>
            <w:r w:rsidRPr="00C83698">
              <w:rPr>
                <w:rFonts w:asciiTheme="minorEastAsia" w:eastAsiaTheme="minorEastAsia" w:hAnsiTheme="minorEastAsia" w:cs="宋体" w:hint="eastAsia"/>
                <w:kern w:val="0"/>
                <w:szCs w:val="21"/>
              </w:rPr>
              <w:t>训建设</w:t>
            </w:r>
            <w:proofErr w:type="gramEnd"/>
            <w:r w:rsidRPr="00C83698">
              <w:rPr>
                <w:rFonts w:asciiTheme="minorEastAsia" w:eastAsiaTheme="minorEastAsia" w:hAnsiTheme="minorEastAsia" w:cs="宋体" w:hint="eastAsia"/>
                <w:kern w:val="0"/>
                <w:szCs w:val="21"/>
              </w:rPr>
              <w:t>需求。</w:t>
            </w:r>
            <w:r w:rsidRPr="00C83698">
              <w:rPr>
                <w:rFonts w:asciiTheme="minorEastAsia" w:eastAsiaTheme="minorEastAsia" w:hAnsiTheme="minorEastAsia" w:cs="宋体" w:hint="eastAsia"/>
                <w:kern w:val="0"/>
                <w:szCs w:val="21"/>
              </w:rPr>
              <w:br/>
              <w:t>2.外观表现为整体的仿真皮肤，触感逼真、富有弹性；体内具有完整的全身骨骼仿真结构，体现真实的骨性标志，</w:t>
            </w:r>
            <w:r w:rsidRPr="00C83698">
              <w:rPr>
                <w:rFonts w:asciiTheme="minorEastAsia" w:eastAsiaTheme="minorEastAsia" w:hAnsiTheme="minorEastAsia" w:cs="宋体" w:hint="eastAsia"/>
                <w:kern w:val="0"/>
                <w:szCs w:val="21"/>
              </w:rPr>
              <w:br/>
              <w:t>仿真骨骼弯曲断裂强度大于95Mpa 坚韧耐用 。</w:t>
            </w:r>
            <w:r w:rsidRPr="00C83698">
              <w:rPr>
                <w:rFonts w:asciiTheme="minorEastAsia" w:eastAsiaTheme="minorEastAsia" w:hAnsiTheme="minorEastAsia" w:cs="宋体" w:hint="eastAsia"/>
                <w:kern w:val="0"/>
                <w:szCs w:val="21"/>
              </w:rPr>
              <w:br/>
              <w:t>3. 全身各部位活动的关节，结构牢固耐用，可摆放各种体位。</w:t>
            </w:r>
            <w:r w:rsidRPr="00C83698">
              <w:rPr>
                <w:rFonts w:asciiTheme="minorEastAsia" w:eastAsiaTheme="minorEastAsia" w:hAnsiTheme="minorEastAsia" w:cs="宋体" w:hint="eastAsia"/>
                <w:kern w:val="0"/>
                <w:szCs w:val="21"/>
              </w:rPr>
              <w:br/>
              <w:t>4.模拟产妇外阴符合产时解剖学特点；会阴体长度6cm、阴道口柔韧、富有弹性，具有拉伸撕裂强度大于</w:t>
            </w:r>
            <w:r w:rsidRPr="00C83698">
              <w:rPr>
                <w:rFonts w:asciiTheme="minorEastAsia" w:eastAsiaTheme="minorEastAsia" w:hAnsiTheme="minorEastAsia" w:cs="宋体" w:hint="eastAsia"/>
                <w:kern w:val="0"/>
                <w:szCs w:val="21"/>
              </w:rPr>
              <w:lastRenderedPageBreak/>
              <w:t>500%的耐用性。</w:t>
            </w:r>
            <w:r w:rsidRPr="00C83698">
              <w:rPr>
                <w:rFonts w:asciiTheme="minorEastAsia" w:eastAsiaTheme="minorEastAsia" w:hAnsiTheme="minorEastAsia" w:cs="宋体" w:hint="eastAsia"/>
                <w:kern w:val="0"/>
                <w:szCs w:val="21"/>
              </w:rPr>
              <w:br/>
              <w:t>5.模拟产妇满足分娩过程（期前、期中、期后）的各项技能操作与情景设置，包括：①外阴消毒满足消毒液冲洗的方式；②胎儿分娩体位的任意设置，并</w:t>
            </w:r>
            <w:proofErr w:type="gramStart"/>
            <w:r w:rsidRPr="00C83698">
              <w:rPr>
                <w:rFonts w:asciiTheme="minorEastAsia" w:eastAsiaTheme="minorEastAsia" w:hAnsiTheme="minorEastAsia" w:cs="宋体" w:hint="eastAsia"/>
                <w:kern w:val="0"/>
                <w:szCs w:val="21"/>
              </w:rPr>
              <w:t>真实将</w:t>
            </w:r>
            <w:proofErr w:type="gramEnd"/>
            <w:r w:rsidRPr="00C83698">
              <w:rPr>
                <w:rFonts w:asciiTheme="minorEastAsia" w:eastAsiaTheme="minorEastAsia" w:hAnsiTheme="minorEastAsia" w:cs="宋体" w:hint="eastAsia"/>
                <w:kern w:val="0"/>
                <w:szCs w:val="21"/>
              </w:rPr>
              <w:t>胎儿娩出；③各种难产的设置与难产处理训练；④胎头可固定于产道内；⑤阴道口</w:t>
            </w:r>
            <w:proofErr w:type="gramStart"/>
            <w:r w:rsidRPr="00C83698">
              <w:rPr>
                <w:rFonts w:asciiTheme="minorEastAsia" w:eastAsiaTheme="minorEastAsia" w:hAnsiTheme="minorEastAsia" w:cs="宋体" w:hint="eastAsia"/>
                <w:kern w:val="0"/>
                <w:szCs w:val="21"/>
              </w:rPr>
              <w:t>可见着</w:t>
            </w:r>
            <w:proofErr w:type="gramEnd"/>
            <w:r w:rsidRPr="00C83698">
              <w:rPr>
                <w:rFonts w:asciiTheme="minorEastAsia" w:eastAsiaTheme="minorEastAsia" w:hAnsiTheme="minorEastAsia" w:cs="宋体" w:hint="eastAsia"/>
                <w:kern w:val="0"/>
                <w:szCs w:val="21"/>
              </w:rPr>
              <w:t>冠状态；⑥胎儿娩出有仰伸状态的表现。 模拟新生儿</w:t>
            </w:r>
            <w:r w:rsidRPr="00C83698">
              <w:rPr>
                <w:rFonts w:asciiTheme="minorEastAsia" w:eastAsiaTheme="minorEastAsia" w:hAnsiTheme="minorEastAsia" w:cs="宋体" w:hint="eastAsia"/>
                <w:kern w:val="0"/>
                <w:szCs w:val="21"/>
              </w:rPr>
              <w:br/>
              <w:t>1.模拟新生儿为足月胎儿大小，也可选配不同大小的胎儿。</w:t>
            </w:r>
            <w:r w:rsidRPr="00C83698">
              <w:rPr>
                <w:rFonts w:asciiTheme="minorEastAsia" w:eastAsiaTheme="minorEastAsia" w:hAnsiTheme="minorEastAsia" w:cs="宋体" w:hint="eastAsia"/>
                <w:kern w:val="0"/>
                <w:szCs w:val="21"/>
              </w:rPr>
              <w:br/>
              <w:t xml:space="preserve">2.外观表现为整体的仿真皮肤，触感逼真、全身无缝防水；内部为全身骨骼，各部位活动的关节可摆放各种体位。 </w:t>
            </w:r>
            <w:r w:rsidRPr="00C83698">
              <w:rPr>
                <w:rFonts w:asciiTheme="minorEastAsia" w:eastAsiaTheme="minorEastAsia" w:hAnsiTheme="minorEastAsia" w:cs="宋体" w:hint="eastAsia"/>
                <w:kern w:val="0"/>
                <w:szCs w:val="21"/>
              </w:rPr>
              <w:br/>
              <w:t>3.模拟新生儿可进行以下操作，包括：①前囟、后囟的触摸；②臀部有仿真骨盆；③完整的口鼻结构与足部可进行新生儿的处理；⑤无缝的皮肤可进行沐浴、清洗、擦背等各种护理。</w:t>
            </w:r>
            <w:r w:rsidRPr="00C83698">
              <w:rPr>
                <w:rFonts w:asciiTheme="minorEastAsia" w:eastAsiaTheme="minorEastAsia" w:hAnsiTheme="minorEastAsia" w:cs="宋体" w:hint="eastAsia"/>
                <w:kern w:val="0"/>
                <w:szCs w:val="21"/>
              </w:rPr>
              <w:br/>
              <w:t>4、可将模型口腔内注入液体模拟被窒息状态，操作者可利用吸痰器进行处置、训练，操作成功用力弹婴儿足底可使仿真婴儿大声啼哭。</w:t>
            </w:r>
            <w:r w:rsidRPr="00C83698">
              <w:rPr>
                <w:rFonts w:asciiTheme="minorEastAsia" w:eastAsiaTheme="minorEastAsia" w:hAnsiTheme="minorEastAsia" w:cs="宋体" w:hint="eastAsia"/>
                <w:kern w:val="0"/>
                <w:szCs w:val="21"/>
              </w:rPr>
              <w:br/>
              <w:t>5、模型充电模式为无线充电。</w:t>
            </w:r>
            <w:r w:rsidRPr="00C83698">
              <w:rPr>
                <w:rFonts w:asciiTheme="minorEastAsia" w:eastAsiaTheme="minorEastAsia" w:hAnsiTheme="minorEastAsia" w:cs="宋体" w:hint="eastAsia"/>
                <w:kern w:val="0"/>
                <w:szCs w:val="21"/>
              </w:rPr>
              <w:br/>
              <w:t>脐带胎盘</w:t>
            </w:r>
            <w:r w:rsidRPr="00C83698">
              <w:rPr>
                <w:rFonts w:asciiTheme="minorEastAsia" w:eastAsiaTheme="minorEastAsia" w:hAnsiTheme="minorEastAsia" w:cs="宋体" w:hint="eastAsia"/>
                <w:kern w:val="0"/>
                <w:szCs w:val="21"/>
              </w:rPr>
              <w:br/>
              <w:t>仿生的脐带，脐带里有两条动脉一条静脉可进行断</w:t>
            </w:r>
            <w:proofErr w:type="gramStart"/>
            <w:r w:rsidRPr="00C83698">
              <w:rPr>
                <w:rFonts w:asciiTheme="minorEastAsia" w:eastAsiaTheme="minorEastAsia" w:hAnsiTheme="minorEastAsia" w:cs="宋体" w:hint="eastAsia"/>
                <w:kern w:val="0"/>
                <w:szCs w:val="21"/>
              </w:rPr>
              <w:t>脐</w:t>
            </w:r>
            <w:proofErr w:type="gramEnd"/>
            <w:r w:rsidRPr="00C83698">
              <w:rPr>
                <w:rFonts w:asciiTheme="minorEastAsia" w:eastAsiaTheme="minorEastAsia" w:hAnsiTheme="minorEastAsia" w:cs="宋体" w:hint="eastAsia"/>
                <w:kern w:val="0"/>
                <w:szCs w:val="21"/>
              </w:rPr>
              <w:t xml:space="preserve">、  </w:t>
            </w:r>
            <w:r w:rsidRPr="00C83698">
              <w:rPr>
                <w:rFonts w:asciiTheme="minorEastAsia" w:eastAsiaTheme="minorEastAsia" w:hAnsiTheme="minorEastAsia" w:cs="宋体" w:hint="eastAsia"/>
                <w:kern w:val="0"/>
                <w:szCs w:val="21"/>
              </w:rPr>
              <w:br/>
              <w:t xml:space="preserve"> 脐静脉注射、脐带护理等操作。</w:t>
            </w:r>
            <w:r w:rsidRPr="00C83698">
              <w:rPr>
                <w:rFonts w:asciiTheme="minorEastAsia" w:eastAsiaTheme="minorEastAsia" w:hAnsiTheme="minorEastAsia" w:cs="宋体" w:hint="eastAsia"/>
                <w:kern w:val="0"/>
                <w:szCs w:val="21"/>
              </w:rPr>
              <w:br/>
              <w:t>2. 仿生的胎盘，胎盘有胎膜、小叶等仿真结构。</w:t>
            </w:r>
            <w:r w:rsidRPr="00C83698">
              <w:rPr>
                <w:rFonts w:asciiTheme="minorEastAsia" w:eastAsiaTheme="minorEastAsia" w:hAnsiTheme="minorEastAsia" w:cs="宋体" w:hint="eastAsia"/>
                <w:kern w:val="0"/>
                <w:szCs w:val="21"/>
              </w:rPr>
              <w:br/>
              <w:t>配件</w:t>
            </w:r>
            <w:r w:rsidRPr="00C83698">
              <w:rPr>
                <w:rFonts w:asciiTheme="minorEastAsia" w:eastAsiaTheme="minorEastAsia" w:hAnsiTheme="minorEastAsia" w:cs="宋体" w:hint="eastAsia"/>
                <w:kern w:val="0"/>
                <w:szCs w:val="21"/>
              </w:rPr>
              <w:br/>
              <w:t>1. 模拟产妇服装</w:t>
            </w:r>
            <w:r w:rsidRPr="00C83698">
              <w:rPr>
                <w:rFonts w:asciiTheme="minorEastAsia" w:eastAsiaTheme="minorEastAsia" w:hAnsiTheme="minorEastAsia" w:cs="宋体" w:hint="eastAsia"/>
                <w:kern w:val="0"/>
                <w:szCs w:val="21"/>
              </w:rPr>
              <w:br/>
              <w:t>2.润滑剂</w:t>
            </w:r>
            <w:r w:rsidRPr="00C83698">
              <w:rPr>
                <w:rFonts w:asciiTheme="minorEastAsia" w:eastAsiaTheme="minorEastAsia" w:hAnsiTheme="minorEastAsia" w:cs="宋体" w:hint="eastAsia"/>
                <w:kern w:val="0"/>
                <w:szCs w:val="21"/>
              </w:rPr>
              <w:br/>
              <w:t>3.模拟碘伏</w:t>
            </w:r>
            <w:r w:rsidRPr="00C83698">
              <w:rPr>
                <w:rFonts w:asciiTheme="minorEastAsia" w:eastAsiaTheme="minorEastAsia" w:hAnsiTheme="minorEastAsia" w:cs="宋体" w:hint="eastAsia"/>
                <w:kern w:val="0"/>
                <w:szCs w:val="21"/>
              </w:rPr>
              <w:br/>
              <w:t>4.模拟酒精</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22000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44000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男(女)性导尿智能模拟训练系统</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1、仰卧体位，体表标志准确，阴茎上部</w:t>
            </w:r>
            <w:proofErr w:type="gramStart"/>
            <w:r w:rsidRPr="00C83698">
              <w:rPr>
                <w:rFonts w:asciiTheme="minorEastAsia" w:eastAsiaTheme="minorEastAsia" w:hAnsiTheme="minorEastAsia" w:cs="宋体" w:hint="eastAsia"/>
                <w:kern w:val="0"/>
                <w:szCs w:val="21"/>
              </w:rPr>
              <w:t>须设置</w:t>
            </w:r>
            <w:proofErr w:type="gramEnd"/>
            <w:r w:rsidRPr="00C83698">
              <w:rPr>
                <w:rFonts w:asciiTheme="minorEastAsia" w:eastAsiaTheme="minorEastAsia" w:hAnsiTheme="minorEastAsia" w:cs="宋体" w:hint="eastAsia"/>
                <w:kern w:val="0"/>
                <w:szCs w:val="21"/>
              </w:rPr>
              <w:t>具有褶皱的包皮结构，一体成型，可进行包皮推拉操作，进行冠状沟等部分的消毒操作。模型</w:t>
            </w:r>
            <w:proofErr w:type="gramStart"/>
            <w:r w:rsidRPr="00C83698">
              <w:rPr>
                <w:rFonts w:asciiTheme="minorEastAsia" w:eastAsiaTheme="minorEastAsia" w:hAnsiTheme="minorEastAsia" w:cs="宋体" w:hint="eastAsia"/>
                <w:kern w:val="0"/>
                <w:szCs w:val="21"/>
              </w:rPr>
              <w:t>须内部</w:t>
            </w:r>
            <w:proofErr w:type="gramEnd"/>
            <w:r w:rsidRPr="00C83698">
              <w:rPr>
                <w:rFonts w:asciiTheme="minorEastAsia" w:eastAsiaTheme="minorEastAsia" w:hAnsiTheme="minorEastAsia" w:cs="宋体" w:hint="eastAsia"/>
                <w:kern w:val="0"/>
                <w:szCs w:val="21"/>
              </w:rPr>
              <w:t>配置防渗漏机电一体化装置，防止模型内部液体外漏。</w:t>
            </w:r>
            <w:r w:rsidRPr="00C83698">
              <w:rPr>
                <w:rFonts w:asciiTheme="minorEastAsia" w:eastAsiaTheme="minorEastAsia" w:hAnsiTheme="minorEastAsia" w:cs="宋体" w:hint="eastAsia"/>
                <w:kern w:val="0"/>
                <w:szCs w:val="21"/>
              </w:rPr>
              <w:br/>
              <w:t>2、具有质感高度逼真的男性会阴，材质的</w:t>
            </w:r>
            <w:proofErr w:type="gramStart"/>
            <w:r w:rsidRPr="00C83698">
              <w:rPr>
                <w:rFonts w:asciiTheme="minorEastAsia" w:eastAsiaTheme="minorEastAsia" w:hAnsiTheme="minorEastAsia" w:cs="宋体" w:hint="eastAsia"/>
                <w:kern w:val="0"/>
                <w:szCs w:val="21"/>
              </w:rPr>
              <w:t>拉伸率</w:t>
            </w:r>
            <w:proofErr w:type="gramEnd"/>
            <w:r w:rsidRPr="00C83698">
              <w:rPr>
                <w:rFonts w:asciiTheme="minorEastAsia" w:eastAsiaTheme="minorEastAsia" w:hAnsiTheme="minorEastAsia" w:cs="宋体" w:hint="eastAsia"/>
                <w:kern w:val="0"/>
                <w:szCs w:val="21"/>
              </w:rPr>
              <w:t>和抗撕裂强度极高。</w:t>
            </w:r>
            <w:r w:rsidRPr="00C83698">
              <w:rPr>
                <w:rFonts w:asciiTheme="minorEastAsia" w:eastAsiaTheme="minorEastAsia" w:hAnsiTheme="minorEastAsia" w:cs="宋体" w:hint="eastAsia"/>
                <w:kern w:val="0"/>
                <w:szCs w:val="21"/>
              </w:rPr>
              <w:br/>
              <w:t>3、可提起阴茎与腹壁成60度角；。导尿管可顺利置入，能体会到尿道外口狭窄的阻力，导尿管置入15～16厘米能体会到膜部弯曲和膜部狭窄的阻力，当置入约20厘米时能体会到尿道内口狭窄的阻力，同时有</w:t>
            </w:r>
            <w:r w:rsidRPr="00C83698">
              <w:rPr>
                <w:rFonts w:asciiTheme="minorEastAsia" w:eastAsiaTheme="minorEastAsia" w:hAnsiTheme="minorEastAsia" w:cs="宋体" w:hint="eastAsia"/>
                <w:kern w:val="0"/>
                <w:szCs w:val="21"/>
              </w:rPr>
              <w:lastRenderedPageBreak/>
              <w:t>模拟尿液排出，再置入约1～2厘米，尿液顺畅排出。</w:t>
            </w:r>
            <w:r w:rsidRPr="00C83698">
              <w:rPr>
                <w:rFonts w:asciiTheme="minorEastAsia" w:eastAsiaTheme="minorEastAsia" w:hAnsiTheme="minorEastAsia" w:cs="宋体" w:hint="eastAsia"/>
                <w:kern w:val="0"/>
                <w:szCs w:val="21"/>
              </w:rPr>
              <w:br/>
              <w:t>5、充电式设计，可在无尿液的情况下模拟导尿，有声音提示。</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13</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5500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71500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骨科基本操作标准化病人（骨骼型）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一、具有真实人体的仿生结构</w:t>
            </w:r>
            <w:r w:rsidRPr="00C83698">
              <w:rPr>
                <w:rFonts w:asciiTheme="minorEastAsia" w:eastAsiaTheme="minorEastAsia" w:hAnsiTheme="minorEastAsia" w:cs="宋体" w:hint="eastAsia"/>
                <w:kern w:val="0"/>
                <w:szCs w:val="21"/>
              </w:rPr>
              <w:br/>
              <w:t>1.外皮采用TPE高分子材料，全身表现为柔韧的仿真皮肤、皮下与肌肉组织，手感真实、触有弹性。仿真皮肤要有良好的柔韧性（硬度5-10shore A、拉伸撕裂强度大于700%） 。</w:t>
            </w:r>
            <w:r w:rsidRPr="00C83698">
              <w:rPr>
                <w:rFonts w:asciiTheme="minorEastAsia" w:eastAsiaTheme="minorEastAsia" w:hAnsiTheme="minorEastAsia" w:cs="宋体" w:hint="eastAsia"/>
                <w:kern w:val="0"/>
                <w:szCs w:val="21"/>
              </w:rPr>
              <w:br/>
              <w:t>2.体内为完整的全身骨骼仿生结构；体现各部位真实的骨性标志；仿生骨骼要有良好的坚韧性（弯曲断裂强度大于95Mpa ）。</w:t>
            </w:r>
            <w:r w:rsidRPr="00C83698">
              <w:rPr>
                <w:rFonts w:asciiTheme="minorEastAsia" w:eastAsiaTheme="minorEastAsia" w:hAnsiTheme="minorEastAsia" w:cs="宋体" w:hint="eastAsia"/>
                <w:kern w:val="0"/>
                <w:szCs w:val="21"/>
              </w:rPr>
              <w:br/>
              <w:t>3.全身各部位关节为金属构件连接，确保牢固耐用.该模型具有上肢前臂及下肢小腿骨折创伤。使学生了解骨折所具备的反常运动、成角畸形、活动后产生骨擦音，骨折上下肢需及时用夹板固定，防止反复活动造成骨折周围血管神经损伤。</w:t>
            </w:r>
            <w:r w:rsidRPr="00C83698">
              <w:rPr>
                <w:rFonts w:asciiTheme="minorEastAsia" w:eastAsiaTheme="minorEastAsia" w:hAnsiTheme="minorEastAsia" w:cs="宋体" w:hint="eastAsia"/>
                <w:kern w:val="0"/>
                <w:szCs w:val="21"/>
              </w:rPr>
              <w:br/>
              <w:t>二、功能</w:t>
            </w:r>
            <w:r w:rsidRPr="00C83698">
              <w:rPr>
                <w:rFonts w:asciiTheme="minorEastAsia" w:eastAsiaTheme="minorEastAsia" w:hAnsiTheme="minorEastAsia" w:cs="宋体" w:hint="eastAsia"/>
                <w:kern w:val="0"/>
                <w:szCs w:val="21"/>
              </w:rPr>
              <w:br/>
              <w:t>1、应用该模型训练使学生初步掌握骨折复位方法及骨折固定方法。</w:t>
            </w:r>
            <w:r w:rsidRPr="00C83698">
              <w:rPr>
                <w:rFonts w:asciiTheme="minorEastAsia" w:eastAsiaTheme="minorEastAsia" w:hAnsiTheme="minorEastAsia" w:cs="宋体" w:hint="eastAsia"/>
                <w:kern w:val="0"/>
                <w:szCs w:val="21"/>
              </w:rPr>
              <w:br/>
              <w:t>2、该下肢骨折还可用于骨牵引护理训练及皮牵引护理训练。</w:t>
            </w:r>
            <w:r w:rsidRPr="00C83698">
              <w:rPr>
                <w:rFonts w:asciiTheme="minorEastAsia" w:eastAsiaTheme="minorEastAsia" w:hAnsiTheme="minorEastAsia" w:cs="宋体" w:hint="eastAsia"/>
                <w:kern w:val="0"/>
                <w:szCs w:val="21"/>
              </w:rPr>
              <w:br/>
              <w:t>3、下肢还可用于骨折外固定架的护理。</w:t>
            </w:r>
            <w:r w:rsidRPr="00C83698">
              <w:rPr>
                <w:rFonts w:asciiTheme="minorEastAsia" w:eastAsiaTheme="minorEastAsia" w:hAnsiTheme="minorEastAsia" w:cs="宋体" w:hint="eastAsia"/>
                <w:kern w:val="0"/>
                <w:szCs w:val="21"/>
              </w:rPr>
              <w:br/>
              <w:t>4、可进行克雷氏骨折诊断、救治训练。</w:t>
            </w:r>
            <w:r w:rsidRPr="00C83698">
              <w:rPr>
                <w:rFonts w:asciiTheme="minorEastAsia" w:eastAsiaTheme="minorEastAsia" w:hAnsiTheme="minorEastAsia" w:cs="宋体" w:hint="eastAsia"/>
                <w:kern w:val="0"/>
                <w:szCs w:val="21"/>
              </w:rPr>
              <w:br/>
              <w:t>5、可进行根骨骨折诊断、救治训练。</w:t>
            </w:r>
            <w:r w:rsidRPr="00C83698">
              <w:rPr>
                <w:rFonts w:asciiTheme="minorEastAsia" w:eastAsiaTheme="minorEastAsia" w:hAnsiTheme="minorEastAsia" w:cs="宋体" w:hint="eastAsia"/>
                <w:kern w:val="0"/>
                <w:szCs w:val="21"/>
              </w:rPr>
              <w:br/>
              <w:t>6、可进行胫骨及腓骨的复位训练。</w:t>
            </w:r>
            <w:r w:rsidRPr="00C83698">
              <w:rPr>
                <w:rFonts w:asciiTheme="minorEastAsia" w:eastAsiaTheme="minorEastAsia" w:hAnsiTheme="minorEastAsia" w:cs="宋体" w:hint="eastAsia"/>
                <w:kern w:val="0"/>
                <w:szCs w:val="21"/>
              </w:rPr>
              <w:br/>
              <w:t>7、可根据需求可展现全身206块骨折进行各种骨折形式</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29000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29000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综合穿刺术高仿真标准化病人（骨骼型）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一、具有真实人体的仿生结构</w:t>
            </w:r>
            <w:r w:rsidRPr="00C83698">
              <w:rPr>
                <w:rFonts w:asciiTheme="minorEastAsia" w:eastAsiaTheme="minorEastAsia" w:hAnsiTheme="minorEastAsia" w:cs="宋体" w:hint="eastAsia"/>
                <w:kern w:val="0"/>
                <w:szCs w:val="21"/>
              </w:rPr>
              <w:br/>
              <w:t>1.全身表现为柔韧的无缝连接的仿真皮肤、采用独特的TPE材料（拉伸撕裂强度大于700%，穿刺后回缩性强，看不到针孔，每平方厘米耐穿刺数2000次左右，有良好的柔韧性），皮下与肌肉组织，手感真实、触有弹性。</w:t>
            </w:r>
            <w:r w:rsidRPr="00C83698">
              <w:rPr>
                <w:rFonts w:asciiTheme="minorEastAsia" w:eastAsiaTheme="minorEastAsia" w:hAnsiTheme="minorEastAsia" w:cs="宋体" w:hint="eastAsia"/>
                <w:kern w:val="0"/>
                <w:szCs w:val="21"/>
              </w:rPr>
              <w:br/>
              <w:t>2.体内为完整的全身骨骼仿生结构；体现各部位真实的骨性标志；仿生骨骼要有良好的坚韧性（弯曲断裂强度大于95Mpa ）。</w:t>
            </w:r>
            <w:r w:rsidRPr="00C83698">
              <w:rPr>
                <w:rFonts w:asciiTheme="minorEastAsia" w:eastAsiaTheme="minorEastAsia" w:hAnsiTheme="minorEastAsia" w:cs="宋体" w:hint="eastAsia"/>
                <w:kern w:val="0"/>
                <w:szCs w:val="21"/>
              </w:rPr>
              <w:br/>
              <w:t>3.全身内部骨骼各部位关节为金属构件连接，确保牢固耐用，可准确摆放出各种穿刺体位。</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4．可根据用户随时需求在此模型身上添加新的穿刺模块。</w:t>
            </w:r>
            <w:r w:rsidRPr="00C83698">
              <w:rPr>
                <w:rFonts w:asciiTheme="minorEastAsia" w:eastAsiaTheme="minorEastAsia" w:hAnsiTheme="minorEastAsia" w:cs="宋体" w:hint="eastAsia"/>
                <w:kern w:val="0"/>
                <w:szCs w:val="21"/>
              </w:rPr>
              <w:br/>
              <w:t>二、功能指标：可完成胸腔穿刺、腰椎穿刺、骨髓穿刺、心包穿刺。</w:t>
            </w:r>
            <w:r w:rsidRPr="00C83698">
              <w:rPr>
                <w:rFonts w:asciiTheme="minorEastAsia" w:eastAsiaTheme="minorEastAsia" w:hAnsiTheme="minorEastAsia" w:cs="宋体" w:hint="eastAsia"/>
                <w:kern w:val="0"/>
                <w:szCs w:val="21"/>
              </w:rPr>
              <w:br/>
              <w:t>1、胸腔穿刺：包括胸腔积液穿刺和气胸穿刺，1. 仿真病人可置放（面朝椅背）坐位、半卧位或侧卧位；叩诊胸腔积液穿刺部位可获实音区；2. 有沿肋骨上缘穿刺的检测；可体会穿刺针透过壁层胸膜的落空感；</w:t>
            </w:r>
            <w:proofErr w:type="gramStart"/>
            <w:r w:rsidRPr="00C83698">
              <w:rPr>
                <w:rFonts w:asciiTheme="minorEastAsia" w:eastAsiaTheme="minorEastAsia" w:hAnsiTheme="minorEastAsia" w:cs="宋体" w:hint="eastAsia"/>
                <w:kern w:val="0"/>
                <w:szCs w:val="21"/>
              </w:rPr>
              <w:t>液胸穿刺</w:t>
            </w:r>
            <w:proofErr w:type="gramEnd"/>
            <w:r w:rsidRPr="00C83698">
              <w:rPr>
                <w:rFonts w:asciiTheme="minorEastAsia" w:eastAsiaTheme="minorEastAsia" w:hAnsiTheme="minorEastAsia" w:cs="宋体" w:hint="eastAsia"/>
                <w:kern w:val="0"/>
                <w:szCs w:val="21"/>
              </w:rPr>
              <w:t>可抽取胸腔积液；气胸穿刺能表现气胸压力推动注射器活塞向上升起；穿刺正确有液体流出。</w:t>
            </w:r>
            <w:r w:rsidRPr="00C83698">
              <w:rPr>
                <w:rFonts w:asciiTheme="minorEastAsia" w:eastAsiaTheme="minorEastAsia" w:hAnsiTheme="minorEastAsia" w:cs="宋体" w:hint="eastAsia"/>
                <w:kern w:val="0"/>
                <w:szCs w:val="21"/>
              </w:rPr>
              <w:br/>
              <w:t>2、腰椎穿刺：1. 仿真病人可置放（弓状）腰椎穿刺体位；可表现常用腰椎棘突间隙、双侧髂嵴最高点的体表标志；2. 可体会突破黄韧带的阻力与到达硬膜外腔的落空感，可呈现负压抽吸，可进行硬膜外腔麻醉；继续进针可体会突破硬脊膜到达蛛网膜下腔的落空感，可收取流出的脑脊液；</w:t>
            </w:r>
            <w:r w:rsidRPr="00C83698">
              <w:rPr>
                <w:rFonts w:asciiTheme="minorEastAsia" w:eastAsiaTheme="minorEastAsia" w:hAnsiTheme="minorEastAsia" w:cs="宋体" w:hint="eastAsia"/>
                <w:kern w:val="0"/>
                <w:szCs w:val="21"/>
              </w:rPr>
              <w:br/>
              <w:t>3、骨髓穿刺：包括髂前上棘穿刺、</w:t>
            </w:r>
            <w:proofErr w:type="gramStart"/>
            <w:r w:rsidRPr="00C83698">
              <w:rPr>
                <w:rFonts w:asciiTheme="minorEastAsia" w:eastAsiaTheme="minorEastAsia" w:hAnsiTheme="minorEastAsia" w:cs="宋体" w:hint="eastAsia"/>
                <w:kern w:val="0"/>
                <w:szCs w:val="21"/>
              </w:rPr>
              <w:t>骼</w:t>
            </w:r>
            <w:proofErr w:type="gramEnd"/>
            <w:r w:rsidRPr="00C83698">
              <w:rPr>
                <w:rFonts w:asciiTheme="minorEastAsia" w:eastAsiaTheme="minorEastAsia" w:hAnsiTheme="minorEastAsia" w:cs="宋体" w:hint="eastAsia"/>
                <w:kern w:val="0"/>
                <w:szCs w:val="21"/>
              </w:rPr>
              <w:t>后上</w:t>
            </w:r>
            <w:proofErr w:type="gramStart"/>
            <w:r w:rsidRPr="00C83698">
              <w:rPr>
                <w:rFonts w:asciiTheme="minorEastAsia" w:eastAsiaTheme="minorEastAsia" w:hAnsiTheme="minorEastAsia" w:cs="宋体" w:hint="eastAsia"/>
                <w:kern w:val="0"/>
                <w:szCs w:val="21"/>
              </w:rPr>
              <w:t>棘</w:t>
            </w:r>
            <w:proofErr w:type="gramEnd"/>
            <w:r w:rsidRPr="00C83698">
              <w:rPr>
                <w:rFonts w:asciiTheme="minorEastAsia" w:eastAsiaTheme="minorEastAsia" w:hAnsiTheme="minorEastAsia" w:cs="宋体" w:hint="eastAsia"/>
                <w:kern w:val="0"/>
                <w:szCs w:val="21"/>
              </w:rPr>
              <w:t>穿刺、胸骨穿刺术，仿真病人表现真实的骨性标志，可置放仰卧位和侧卧位；可体会穿透骨皮质到达骨髓腔时突破感，可抽取骨髓液并可进行骨髓涂片操作；配备骨髓穿刺模块。</w:t>
            </w:r>
            <w:r w:rsidRPr="00C83698">
              <w:rPr>
                <w:rFonts w:asciiTheme="minorEastAsia" w:eastAsiaTheme="minorEastAsia" w:hAnsiTheme="minorEastAsia" w:cs="宋体" w:hint="eastAsia"/>
                <w:kern w:val="0"/>
                <w:szCs w:val="21"/>
              </w:rPr>
              <w:br/>
              <w:t xml:space="preserve">4、心包穿刺：仿真病人可置放半卧位；胸骨剑突下与左肋弓下缘夹角处体表标志明显、解剖结构真实；心尖部叩诊可获心脏浊音界；缓慢进针刺入心包腔有落空感，可抽取黄色模拟心包积液；穿刺过深将抽出红色模拟血液，提示刺入心室腔内。 </w:t>
            </w:r>
            <w:r w:rsidRPr="00C83698">
              <w:rPr>
                <w:rFonts w:asciiTheme="minorEastAsia" w:eastAsiaTheme="minorEastAsia" w:hAnsiTheme="minorEastAsia" w:cs="宋体" w:hint="eastAsia"/>
                <w:kern w:val="0"/>
                <w:szCs w:val="21"/>
              </w:rPr>
              <w:br/>
              <w:t>5、模型充分体现经济价值型，行穿刺功能同时，还可进行克雷氏骨折、根骨骨折诊断、救治训练，该下肢骨折可用于股骨牵引护理训练及皮牵引护理训练，骨折外固定架的护理,可根据需求可展现全身206块骨折进行各种骨折形式,进行技能操作，股骨与腿部皮肤可作为耗材更换。</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48000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48000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智能化高级生命支持训练教学系统（配置模拟除颤起搏训练器）</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1、智能化高级生命支持电子标准化病人</w:t>
            </w:r>
            <w:r w:rsidRPr="00C83698">
              <w:rPr>
                <w:rFonts w:asciiTheme="minorEastAsia" w:eastAsiaTheme="minorEastAsia" w:hAnsiTheme="minorEastAsia" w:cs="宋体" w:hint="eastAsia"/>
                <w:kern w:val="0"/>
                <w:szCs w:val="21"/>
              </w:rPr>
              <w:br/>
              <w:t>（1）具有完全仿真的头颈部，材质柔软、手感真实，逼真的口腔（牙齿、舌、悬雍垂），逼真的气道（会厌、声门、喉、杓状软骨、声带、气管）和食道。</w:t>
            </w:r>
            <w:r w:rsidRPr="00C83698">
              <w:rPr>
                <w:rFonts w:asciiTheme="minorEastAsia" w:eastAsiaTheme="minorEastAsia" w:hAnsiTheme="minorEastAsia" w:cs="宋体" w:hint="eastAsia"/>
                <w:kern w:val="0"/>
                <w:szCs w:val="21"/>
              </w:rPr>
              <w:br/>
              <w:t>（2）可进行经口、经鼻气管插管。</w:t>
            </w:r>
            <w:r w:rsidRPr="00C83698">
              <w:rPr>
                <w:rFonts w:asciiTheme="minorEastAsia" w:eastAsiaTheme="minorEastAsia" w:hAnsiTheme="minorEastAsia" w:cs="宋体" w:hint="eastAsia"/>
                <w:kern w:val="0"/>
                <w:szCs w:val="21"/>
              </w:rPr>
              <w:br/>
              <w:t>（3）满足各种方法开放气道的练习，气道开放有显示，且只有在气道开放状态下才能进行有效的人工呼吸。</w:t>
            </w:r>
            <w:r w:rsidRPr="00C83698">
              <w:rPr>
                <w:rFonts w:asciiTheme="minorEastAsia" w:eastAsiaTheme="minorEastAsia" w:hAnsiTheme="minorEastAsia" w:cs="宋体" w:hint="eastAsia"/>
                <w:kern w:val="0"/>
                <w:szCs w:val="21"/>
              </w:rPr>
              <w:br/>
              <w:t>（4）可进行口对口、口对鼻人工呼吸，可配合使用气囊面罩或呼吸机，吹气量的大小、吹气速度，实时显示、记录和评估。</w:t>
            </w:r>
            <w:r w:rsidRPr="00C83698">
              <w:rPr>
                <w:rFonts w:asciiTheme="minorEastAsia" w:eastAsiaTheme="minorEastAsia" w:hAnsiTheme="minorEastAsia" w:cs="宋体" w:hint="eastAsia"/>
                <w:kern w:val="0"/>
                <w:szCs w:val="21"/>
              </w:rPr>
              <w:br/>
              <w:t>（5）逼真的眼睛，抢救成功后，瞳孔</w:t>
            </w:r>
            <w:proofErr w:type="gramStart"/>
            <w:r w:rsidRPr="00C83698">
              <w:rPr>
                <w:rFonts w:asciiTheme="minorEastAsia" w:eastAsiaTheme="minorEastAsia" w:hAnsiTheme="minorEastAsia" w:cs="宋体" w:hint="eastAsia"/>
                <w:kern w:val="0"/>
                <w:szCs w:val="21"/>
              </w:rPr>
              <w:t>由散大恢复</w:t>
            </w:r>
            <w:proofErr w:type="gramEnd"/>
            <w:r w:rsidRPr="00C83698">
              <w:rPr>
                <w:rFonts w:asciiTheme="minorEastAsia" w:eastAsiaTheme="minorEastAsia" w:hAnsiTheme="minorEastAsia" w:cs="宋体" w:hint="eastAsia"/>
                <w:kern w:val="0"/>
                <w:szCs w:val="21"/>
              </w:rPr>
              <w:t>至正常。</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（6）颈动脉搏动：胸外心脏按压产生相应的颈动脉搏动，抢救成功出现正常的颈动脉搏动。</w:t>
            </w:r>
            <w:r w:rsidRPr="00C83698">
              <w:rPr>
                <w:rFonts w:asciiTheme="minorEastAsia" w:eastAsiaTheme="minorEastAsia" w:hAnsiTheme="minorEastAsia" w:cs="宋体" w:hint="eastAsia"/>
                <w:kern w:val="0"/>
                <w:szCs w:val="21"/>
              </w:rPr>
              <w:br/>
              <w:t>（7）胸部体表标志明显（胸骨角、剑突、乳头等）有利于胸外心脏按压的定位。</w:t>
            </w:r>
            <w:r w:rsidRPr="00C83698">
              <w:rPr>
                <w:rFonts w:asciiTheme="minorEastAsia" w:eastAsiaTheme="minorEastAsia" w:hAnsiTheme="minorEastAsia" w:cs="宋体" w:hint="eastAsia"/>
                <w:kern w:val="0"/>
                <w:szCs w:val="21"/>
              </w:rPr>
              <w:br/>
              <w:t>（8）胸外按压的手感真实，按压的作用力与反作用力、按压的深度、按压的频率，通过软件界面实时显示、记录和评估。</w:t>
            </w:r>
            <w:r w:rsidRPr="00C83698">
              <w:rPr>
                <w:rFonts w:asciiTheme="minorEastAsia" w:eastAsiaTheme="minorEastAsia" w:hAnsiTheme="minorEastAsia" w:cs="宋体" w:hint="eastAsia"/>
                <w:kern w:val="0"/>
                <w:szCs w:val="21"/>
              </w:rPr>
              <w:br/>
              <w:t>2、与真实监护仪连接</w:t>
            </w:r>
            <w:r w:rsidRPr="00C83698">
              <w:rPr>
                <w:rFonts w:asciiTheme="minorEastAsia" w:eastAsiaTheme="minorEastAsia" w:hAnsiTheme="minorEastAsia" w:cs="宋体" w:hint="eastAsia"/>
                <w:kern w:val="0"/>
                <w:szCs w:val="21"/>
              </w:rPr>
              <w:br/>
              <w:t>智能化高级生命支持电子标准化病人可与真实的多参数心电监护仪相连接，并能实时地反映23种储存病例与新编辑病例的心电图的变化。</w:t>
            </w:r>
            <w:r w:rsidRPr="00C83698">
              <w:rPr>
                <w:rFonts w:asciiTheme="minorEastAsia" w:eastAsiaTheme="minorEastAsia" w:hAnsiTheme="minorEastAsia" w:cs="宋体" w:hint="eastAsia"/>
                <w:kern w:val="0"/>
                <w:szCs w:val="21"/>
              </w:rPr>
              <w:br/>
              <w:t>3、药物治疗训练</w:t>
            </w:r>
            <w:r w:rsidRPr="00C83698">
              <w:rPr>
                <w:rFonts w:asciiTheme="minorEastAsia" w:eastAsiaTheme="minorEastAsia" w:hAnsiTheme="minorEastAsia" w:cs="宋体" w:hint="eastAsia"/>
                <w:kern w:val="0"/>
                <w:szCs w:val="21"/>
              </w:rPr>
              <w:br/>
              <w:t>有多种抢救药物可供选择，有多种给药方式可供选择，电子标准化病人均能</w:t>
            </w:r>
            <w:proofErr w:type="gramStart"/>
            <w:r w:rsidRPr="00C83698">
              <w:rPr>
                <w:rFonts w:asciiTheme="minorEastAsia" w:eastAsiaTheme="minorEastAsia" w:hAnsiTheme="minorEastAsia" w:cs="宋体" w:hint="eastAsia"/>
                <w:kern w:val="0"/>
                <w:szCs w:val="21"/>
              </w:rPr>
              <w:t>作出</w:t>
            </w:r>
            <w:proofErr w:type="gramEnd"/>
            <w:r w:rsidRPr="00C83698">
              <w:rPr>
                <w:rFonts w:asciiTheme="minorEastAsia" w:eastAsiaTheme="minorEastAsia" w:hAnsiTheme="minorEastAsia" w:cs="宋体" w:hint="eastAsia"/>
                <w:kern w:val="0"/>
                <w:szCs w:val="21"/>
              </w:rPr>
              <w:t>正确的应答。</w:t>
            </w:r>
            <w:r w:rsidRPr="00C83698">
              <w:rPr>
                <w:rFonts w:asciiTheme="minorEastAsia" w:eastAsiaTheme="minorEastAsia" w:hAnsiTheme="minorEastAsia" w:cs="宋体" w:hint="eastAsia"/>
                <w:kern w:val="0"/>
                <w:szCs w:val="21"/>
              </w:rPr>
              <w:br/>
              <w:t>4、病例编辑器</w:t>
            </w:r>
            <w:r w:rsidRPr="00C83698">
              <w:rPr>
                <w:rFonts w:asciiTheme="minorEastAsia" w:eastAsiaTheme="minorEastAsia" w:hAnsiTheme="minorEastAsia" w:cs="宋体" w:hint="eastAsia"/>
                <w:kern w:val="0"/>
                <w:szCs w:val="21"/>
              </w:rPr>
              <w:br/>
              <w:t>可供教师与学生进行新的病例编辑，实施高级生命支持抢救训练。随时可进行修改与保存。</w:t>
            </w:r>
            <w:r w:rsidRPr="00C83698">
              <w:rPr>
                <w:rFonts w:asciiTheme="minorEastAsia" w:eastAsiaTheme="minorEastAsia" w:hAnsiTheme="minorEastAsia" w:cs="宋体" w:hint="eastAsia"/>
                <w:kern w:val="0"/>
                <w:szCs w:val="21"/>
              </w:rPr>
              <w:br/>
              <w:t>5、体外手动电击除颤训练</w:t>
            </w:r>
            <w:r w:rsidRPr="00C83698">
              <w:rPr>
                <w:rFonts w:asciiTheme="minorEastAsia" w:eastAsiaTheme="minorEastAsia" w:hAnsiTheme="minorEastAsia" w:cs="宋体" w:hint="eastAsia"/>
                <w:kern w:val="0"/>
                <w:szCs w:val="21"/>
              </w:rPr>
              <w:br/>
              <w:t>配备体外手动电击除颤模拟训练器。该系统中的电击除颤训练软件可与体外手动电击除颤模拟训练器、高级生命支持电子标准化病人交互控制。为此该系统不仅可完成23种储存病例的高级生命支持训练，而且当使用病例编辑器编辑新的病例之后，仍可进行高级生命支持训练。为学生创造了近于真实的高级生命支持实训基地，供学生进行实地训练。</w:t>
            </w:r>
            <w:r w:rsidRPr="00C83698">
              <w:rPr>
                <w:rFonts w:asciiTheme="minorEastAsia" w:eastAsiaTheme="minorEastAsia" w:hAnsiTheme="minorEastAsia" w:cs="宋体" w:hint="eastAsia"/>
                <w:kern w:val="0"/>
                <w:szCs w:val="21"/>
              </w:rPr>
              <w:br/>
              <w:t>6、心电图分析训练软件</w:t>
            </w:r>
            <w:r w:rsidRPr="00C83698">
              <w:rPr>
                <w:rFonts w:asciiTheme="minorEastAsia" w:eastAsiaTheme="minorEastAsia" w:hAnsiTheme="minorEastAsia" w:cs="宋体" w:hint="eastAsia"/>
                <w:kern w:val="0"/>
                <w:szCs w:val="21"/>
              </w:rPr>
              <w:br/>
              <w:t>通过软件程序的交互控制，可进行心电图的分析与训练。</w:t>
            </w:r>
            <w:r w:rsidRPr="00C83698">
              <w:rPr>
                <w:rFonts w:asciiTheme="minorEastAsia" w:eastAsiaTheme="minorEastAsia" w:hAnsiTheme="minorEastAsia" w:cs="宋体" w:hint="eastAsia"/>
                <w:kern w:val="0"/>
                <w:szCs w:val="21"/>
              </w:rPr>
              <w:br/>
              <w:t>内容包括：临床心电图的基本知识、心电图测量和正常数据、心房心室肥大、心肌缺血与STT改变、心肌梗死、心律失常、心电图描记与分析训练、自我练习、随机考核，电子标准化病人连接心电监护仪或心电图机在“心电图描记与分析训练”界面内，可监测到47种病例的心电波形，并可打印出其心电图的波形。</w:t>
            </w:r>
            <w:r w:rsidRPr="00C83698">
              <w:rPr>
                <w:rFonts w:asciiTheme="minorEastAsia" w:eastAsiaTheme="minorEastAsia" w:hAnsiTheme="minorEastAsia" w:cs="宋体" w:hint="eastAsia"/>
                <w:kern w:val="0"/>
                <w:szCs w:val="21"/>
              </w:rPr>
              <w:br/>
              <w:t>7、交互式计算机监控软件</w:t>
            </w:r>
            <w:r w:rsidRPr="00C83698">
              <w:rPr>
                <w:rFonts w:asciiTheme="minorEastAsia" w:eastAsiaTheme="minorEastAsia" w:hAnsiTheme="minorEastAsia" w:cs="宋体" w:hint="eastAsia"/>
                <w:kern w:val="0"/>
                <w:szCs w:val="21"/>
              </w:rPr>
              <w:br/>
              <w:t>（1）心肺复苏训练软件</w:t>
            </w:r>
            <w:r w:rsidRPr="00C83698">
              <w:rPr>
                <w:rFonts w:asciiTheme="minorEastAsia" w:eastAsiaTheme="minorEastAsia" w:hAnsiTheme="minorEastAsia" w:cs="宋体" w:hint="eastAsia"/>
                <w:kern w:val="0"/>
                <w:szCs w:val="21"/>
              </w:rPr>
              <w:br/>
              <w:t>为心肺复苏电子标准化病人配套的交互式操作训练软件，人性化的软件界面实时监测并报告操作的正确与错误，充分体现强化训练的教学效果。</w:t>
            </w:r>
            <w:r w:rsidRPr="00C83698">
              <w:rPr>
                <w:rFonts w:asciiTheme="minorEastAsia" w:eastAsiaTheme="minorEastAsia" w:hAnsiTheme="minorEastAsia" w:cs="宋体" w:hint="eastAsia"/>
                <w:kern w:val="0"/>
                <w:szCs w:val="21"/>
              </w:rPr>
              <w:br/>
              <w:t>1）直观标示标准按压力度和标准吹气量区域。</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2）在整个操作过程中，语音及时提示按压位置的正确与错误，及时提示气道是否被开放，方便操作者及时调整、纠正错误。</w:t>
            </w:r>
            <w:r w:rsidRPr="00C83698">
              <w:rPr>
                <w:rFonts w:asciiTheme="minorEastAsia" w:eastAsiaTheme="minorEastAsia" w:hAnsiTheme="minorEastAsia" w:cs="宋体" w:hint="eastAsia"/>
                <w:kern w:val="0"/>
                <w:szCs w:val="21"/>
              </w:rPr>
              <w:br/>
              <w:t>3）计算机记录心肺复苏全过程的操作曲线，图形显示胸外按压部位的正确与错误及产生错误的原因，并报告正确和错误次数。</w:t>
            </w:r>
            <w:r w:rsidRPr="00C83698">
              <w:rPr>
                <w:rFonts w:asciiTheme="minorEastAsia" w:eastAsiaTheme="minorEastAsia" w:hAnsiTheme="minorEastAsia" w:cs="宋体" w:hint="eastAsia"/>
                <w:kern w:val="0"/>
                <w:szCs w:val="21"/>
              </w:rPr>
              <w:br/>
              <w:t>4）软件有上次操作的记忆回放功能，通过记忆回放可查找操作错误的原因。评估报告可存档、打印。</w:t>
            </w:r>
            <w:r w:rsidRPr="00C83698">
              <w:rPr>
                <w:rFonts w:asciiTheme="minorEastAsia" w:eastAsiaTheme="minorEastAsia" w:hAnsiTheme="minorEastAsia" w:cs="宋体" w:hint="eastAsia"/>
                <w:kern w:val="0"/>
                <w:szCs w:val="21"/>
              </w:rPr>
              <w:br/>
              <w:t>5）操作时间可设定，操作时有倒计时提示。</w:t>
            </w:r>
            <w:r w:rsidRPr="00C83698">
              <w:rPr>
                <w:rFonts w:asciiTheme="minorEastAsia" w:eastAsiaTheme="minorEastAsia" w:hAnsiTheme="minorEastAsia" w:cs="宋体" w:hint="eastAsia"/>
                <w:kern w:val="0"/>
                <w:szCs w:val="21"/>
              </w:rPr>
              <w:br/>
              <w:t>（2）体外电击除颤训练教学软件</w:t>
            </w:r>
            <w:r w:rsidRPr="00C83698">
              <w:rPr>
                <w:rFonts w:asciiTheme="minorEastAsia" w:eastAsiaTheme="minorEastAsia" w:hAnsiTheme="minorEastAsia" w:cs="宋体" w:hint="eastAsia"/>
                <w:kern w:val="0"/>
                <w:szCs w:val="21"/>
              </w:rPr>
              <w:br/>
              <w:t>该软件显示电子标准化病人的病情文字资料，及其发生心室颤动之前的心电图波形、心率与心律、血氧饱和度含量波形、呼吸频率波形、体表温度与血压的变化。在软件界面的标记处可进行心脏、肺脏听诊；当电子标准化病人发生室颤时，显示室颤心电波形，模拟除颤全过程的病情演变均有文字显示并伴随讲解。场景逼真，各功能步骤衔接紧凑。</w:t>
            </w:r>
            <w:r w:rsidRPr="00C83698">
              <w:rPr>
                <w:rFonts w:asciiTheme="minorEastAsia" w:eastAsiaTheme="minorEastAsia" w:hAnsiTheme="minorEastAsia" w:cs="宋体" w:hint="eastAsia"/>
                <w:kern w:val="0"/>
                <w:szCs w:val="21"/>
              </w:rPr>
              <w:br/>
              <w:t>（3）心肺复苏考核软件</w:t>
            </w:r>
            <w:r w:rsidRPr="00C83698">
              <w:rPr>
                <w:rFonts w:asciiTheme="minorEastAsia" w:eastAsiaTheme="minorEastAsia" w:hAnsiTheme="minorEastAsia" w:cs="宋体" w:hint="eastAsia"/>
                <w:kern w:val="0"/>
                <w:szCs w:val="21"/>
              </w:rPr>
              <w:br/>
              <w:t>1）专为心肺复苏考核而设计的交互式操作软件，在实施操作考核时，可选择有语音提示，也可选择去掉语音提示。计算机动态显示并记录心肺复苏操作考核的全过程，提供评估报告及考核成绩，可将考核结果存档和打印。</w:t>
            </w:r>
            <w:r w:rsidRPr="00C83698">
              <w:rPr>
                <w:rFonts w:asciiTheme="minorEastAsia" w:eastAsiaTheme="minorEastAsia" w:hAnsiTheme="minorEastAsia" w:cs="宋体" w:hint="eastAsia"/>
                <w:kern w:val="0"/>
                <w:szCs w:val="21"/>
              </w:rPr>
              <w:br/>
              <w:t>2）在考核时间内要求完成心肺复苏操作5个循环，在每个循环内，按压频率为100次/分，心脏按压与口对口呼吸之比为30：2。</w:t>
            </w:r>
            <w:r w:rsidRPr="00C83698">
              <w:rPr>
                <w:rFonts w:asciiTheme="minorEastAsia" w:eastAsiaTheme="minorEastAsia" w:hAnsiTheme="minorEastAsia" w:cs="宋体" w:hint="eastAsia"/>
                <w:kern w:val="0"/>
                <w:szCs w:val="21"/>
              </w:rPr>
              <w:br/>
              <w:t>3）操作考核时间有两种模式：①软件默认国际新标准，在120秒内要求完成心肺复苏操作5个循环；②自定标准，教师可根据学生水平，定出本次操作考核的及格时间。</w:t>
            </w:r>
            <w:r w:rsidRPr="00C83698">
              <w:rPr>
                <w:rFonts w:asciiTheme="minorEastAsia" w:eastAsiaTheme="minorEastAsia" w:hAnsiTheme="minorEastAsia" w:cs="宋体" w:hint="eastAsia"/>
                <w:kern w:val="0"/>
                <w:szCs w:val="21"/>
              </w:rPr>
              <w:br/>
              <w:t>在操作考核的过程中有倒计时提示。</w:t>
            </w:r>
            <w:r w:rsidRPr="00C83698">
              <w:rPr>
                <w:rFonts w:asciiTheme="minorEastAsia" w:eastAsiaTheme="minorEastAsia" w:hAnsiTheme="minorEastAsia" w:cs="宋体" w:hint="eastAsia"/>
                <w:kern w:val="0"/>
                <w:szCs w:val="21"/>
              </w:rPr>
              <w:br/>
              <w:t>4）软件有操作考核回放功能，通过回放可查找错误原因。</w:t>
            </w:r>
            <w:r w:rsidRPr="00C83698">
              <w:rPr>
                <w:rFonts w:asciiTheme="minorEastAsia" w:eastAsiaTheme="minorEastAsia" w:hAnsiTheme="minorEastAsia" w:cs="宋体" w:hint="eastAsia"/>
                <w:kern w:val="0"/>
                <w:szCs w:val="21"/>
              </w:rPr>
              <w:br/>
              <w:t>8、多媒体教学软件</w:t>
            </w:r>
            <w:r w:rsidRPr="00C83698">
              <w:rPr>
                <w:rFonts w:asciiTheme="minorEastAsia" w:eastAsiaTheme="minorEastAsia" w:hAnsiTheme="minorEastAsia" w:cs="宋体" w:hint="eastAsia"/>
                <w:kern w:val="0"/>
                <w:szCs w:val="21"/>
              </w:rPr>
              <w:br/>
              <w:t>教学软件制作了大量动画，将教学中相关的文字、声音、静态图像、动态图像、生理解剖、血液动力学、病理解剖、心电图等有机地结合在一起，图文并茂、生动直观。内容包括：现场心肺复苏术；高级生命支持；心电图分析训练；实例训练等内容。</w:t>
            </w:r>
            <w:r w:rsidRPr="00C83698">
              <w:rPr>
                <w:rFonts w:asciiTheme="minorEastAsia" w:eastAsiaTheme="minorEastAsia" w:hAnsiTheme="minorEastAsia" w:cs="宋体" w:hint="eastAsia"/>
                <w:kern w:val="0"/>
                <w:szCs w:val="21"/>
              </w:rPr>
              <w:br/>
              <w:t>（1）现场心肺复苏术</w:t>
            </w:r>
            <w:r w:rsidRPr="00C83698">
              <w:rPr>
                <w:rFonts w:asciiTheme="minorEastAsia" w:eastAsiaTheme="minorEastAsia" w:hAnsiTheme="minorEastAsia" w:cs="宋体" w:hint="eastAsia"/>
                <w:kern w:val="0"/>
                <w:szCs w:val="21"/>
              </w:rPr>
              <w:br/>
              <w:t>1）心跳呼吸骤停的原因。</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2）临床表现与诊断依据。</w:t>
            </w:r>
            <w:r w:rsidRPr="00C83698">
              <w:rPr>
                <w:rFonts w:asciiTheme="minorEastAsia" w:eastAsiaTheme="minorEastAsia" w:hAnsiTheme="minorEastAsia" w:cs="宋体" w:hint="eastAsia"/>
                <w:kern w:val="0"/>
                <w:szCs w:val="21"/>
              </w:rPr>
              <w:br/>
              <w:t>3）心肺复苏机制。</w:t>
            </w:r>
            <w:r w:rsidRPr="00C83698">
              <w:rPr>
                <w:rFonts w:asciiTheme="minorEastAsia" w:eastAsiaTheme="minorEastAsia" w:hAnsiTheme="minorEastAsia" w:cs="宋体" w:hint="eastAsia"/>
                <w:kern w:val="0"/>
                <w:szCs w:val="21"/>
              </w:rPr>
              <w:br/>
              <w:t>4）心肺复苏术： A、B、C</w:t>
            </w:r>
            <w:r w:rsidRPr="00C83698">
              <w:rPr>
                <w:rFonts w:asciiTheme="minorEastAsia" w:eastAsiaTheme="minorEastAsia" w:hAnsiTheme="minorEastAsia" w:cs="宋体" w:hint="eastAsia"/>
                <w:kern w:val="0"/>
                <w:szCs w:val="21"/>
              </w:rPr>
              <w:br/>
              <w:t>A  (assessment airway）：判断心跳呼吸骤停和畅通气道的具体方法。</w:t>
            </w:r>
            <w:r w:rsidRPr="00C83698">
              <w:rPr>
                <w:rFonts w:asciiTheme="minorEastAsia" w:eastAsiaTheme="minorEastAsia" w:hAnsiTheme="minorEastAsia" w:cs="宋体" w:hint="eastAsia"/>
                <w:kern w:val="0"/>
                <w:szCs w:val="21"/>
              </w:rPr>
              <w:br/>
              <w:t>B  (breathing)人工呼吸：口对口、口对鼻人工呼吸机制、方法及其注意事项。</w:t>
            </w:r>
            <w:r w:rsidRPr="00C83698">
              <w:rPr>
                <w:rFonts w:asciiTheme="minorEastAsia" w:eastAsiaTheme="minorEastAsia" w:hAnsiTheme="minorEastAsia" w:cs="宋体" w:hint="eastAsia"/>
                <w:kern w:val="0"/>
                <w:szCs w:val="21"/>
              </w:rPr>
              <w:br/>
              <w:t>C  (circulation)人工循环：判断病人有无脉搏，胸外心脏按压的机制与方法，胸外按压常见七种错误及其纠正办法，胸外心脏按压有效指标。</w:t>
            </w:r>
            <w:r w:rsidRPr="00C83698">
              <w:rPr>
                <w:rFonts w:asciiTheme="minorEastAsia" w:eastAsiaTheme="minorEastAsia" w:hAnsiTheme="minorEastAsia" w:cs="宋体" w:hint="eastAsia"/>
                <w:kern w:val="0"/>
                <w:szCs w:val="21"/>
              </w:rPr>
              <w:br/>
              <w:t>（2）高级生命支持</w:t>
            </w:r>
            <w:r w:rsidRPr="00C83698">
              <w:rPr>
                <w:rFonts w:asciiTheme="minorEastAsia" w:eastAsiaTheme="minorEastAsia" w:hAnsiTheme="minorEastAsia" w:cs="宋体" w:hint="eastAsia"/>
                <w:kern w:val="0"/>
                <w:szCs w:val="21"/>
              </w:rPr>
              <w:br/>
              <w:t>1）通用ACLS流程图。</w:t>
            </w:r>
            <w:r w:rsidRPr="00C83698">
              <w:rPr>
                <w:rFonts w:asciiTheme="minorEastAsia" w:eastAsiaTheme="minorEastAsia" w:hAnsiTheme="minorEastAsia" w:cs="宋体" w:hint="eastAsia"/>
                <w:kern w:val="0"/>
                <w:szCs w:val="21"/>
              </w:rPr>
              <w:br/>
              <w:t>2）气道通气与呼吸支持。</w:t>
            </w:r>
            <w:r w:rsidRPr="00C83698">
              <w:rPr>
                <w:rFonts w:asciiTheme="minorEastAsia" w:eastAsiaTheme="minorEastAsia" w:hAnsiTheme="minorEastAsia" w:cs="宋体" w:hint="eastAsia"/>
                <w:kern w:val="0"/>
                <w:szCs w:val="21"/>
              </w:rPr>
              <w:br/>
              <w:t>3）连接多参数心电监护仪。</w:t>
            </w:r>
            <w:r w:rsidRPr="00C83698">
              <w:rPr>
                <w:rFonts w:asciiTheme="minorEastAsia" w:eastAsiaTheme="minorEastAsia" w:hAnsiTheme="minorEastAsia" w:cs="宋体" w:hint="eastAsia"/>
                <w:kern w:val="0"/>
                <w:szCs w:val="21"/>
              </w:rPr>
              <w:br/>
              <w:t>4）电除颤、电复律与起搏。</w:t>
            </w:r>
            <w:r w:rsidRPr="00C83698">
              <w:rPr>
                <w:rFonts w:asciiTheme="minorEastAsia" w:eastAsiaTheme="minorEastAsia" w:hAnsiTheme="minorEastAsia" w:cs="宋体" w:hint="eastAsia"/>
                <w:kern w:val="0"/>
                <w:szCs w:val="21"/>
              </w:rPr>
              <w:br/>
              <w:t>5）药物治疗。</w:t>
            </w:r>
            <w:r w:rsidRPr="00C83698">
              <w:rPr>
                <w:rFonts w:asciiTheme="minorEastAsia" w:eastAsiaTheme="minorEastAsia" w:hAnsiTheme="minorEastAsia" w:cs="宋体" w:hint="eastAsia"/>
                <w:kern w:val="0"/>
                <w:szCs w:val="21"/>
              </w:rPr>
              <w:br/>
              <w:t>9、静脉通道</w:t>
            </w:r>
            <w:r w:rsidRPr="00C83698">
              <w:rPr>
                <w:rFonts w:asciiTheme="minorEastAsia" w:eastAsiaTheme="minorEastAsia" w:hAnsiTheme="minorEastAsia" w:cs="宋体" w:hint="eastAsia"/>
                <w:kern w:val="0"/>
                <w:szCs w:val="21"/>
              </w:rPr>
              <w:br/>
              <w:t>（1）完整的上肢和下肢足部静脉血管系统，可进行静脉输液、采血和注射给药，模拟急救过程静脉通道的建立。</w:t>
            </w:r>
            <w:r w:rsidRPr="00C83698">
              <w:rPr>
                <w:rFonts w:asciiTheme="minorEastAsia" w:eastAsiaTheme="minorEastAsia" w:hAnsiTheme="minorEastAsia" w:cs="宋体" w:hint="eastAsia"/>
                <w:kern w:val="0"/>
                <w:szCs w:val="21"/>
              </w:rPr>
              <w:br/>
              <w:t>（2）配有血液循环加压装置，可模拟静脉血管充盈，静脉穿刺有明显回血，可逼真地完成静脉输液，输液滴数可控制，可使用输液泵或注射泵。</w:t>
            </w:r>
            <w:r w:rsidRPr="00C83698">
              <w:rPr>
                <w:rFonts w:asciiTheme="minorEastAsia" w:eastAsiaTheme="minorEastAsia" w:hAnsiTheme="minorEastAsia" w:cs="宋体" w:hint="eastAsia"/>
                <w:kern w:val="0"/>
                <w:szCs w:val="21"/>
              </w:rPr>
              <w:br/>
              <w:t>（3）配有上臂肌肉注射模块，可进行上臂肌肉注射。</w:t>
            </w:r>
            <w:r w:rsidRPr="00C83698">
              <w:rPr>
                <w:rFonts w:asciiTheme="minorEastAsia" w:eastAsiaTheme="minorEastAsia" w:hAnsiTheme="minorEastAsia" w:cs="宋体" w:hint="eastAsia"/>
                <w:kern w:val="0"/>
                <w:szCs w:val="21"/>
              </w:rPr>
              <w:br/>
              <w:t>10、血压测量</w:t>
            </w:r>
            <w:r w:rsidRPr="00C83698">
              <w:rPr>
                <w:rFonts w:asciiTheme="minorEastAsia" w:eastAsiaTheme="minorEastAsia" w:hAnsiTheme="minorEastAsia" w:cs="宋体" w:hint="eastAsia"/>
                <w:kern w:val="0"/>
                <w:szCs w:val="21"/>
              </w:rPr>
              <w:br/>
              <w:t>（1）仿真成人手臂，用真实血压计进行无创血压的测量，具有</w:t>
            </w:r>
            <w:proofErr w:type="spellStart"/>
            <w:r w:rsidRPr="00C83698">
              <w:rPr>
                <w:rFonts w:asciiTheme="minorEastAsia" w:eastAsiaTheme="minorEastAsia" w:hAnsiTheme="minorEastAsia" w:cs="宋体" w:hint="eastAsia"/>
                <w:kern w:val="0"/>
                <w:szCs w:val="21"/>
              </w:rPr>
              <w:t>korotkoff</w:t>
            </w:r>
            <w:proofErr w:type="spellEnd"/>
            <w:r w:rsidRPr="00C83698">
              <w:rPr>
                <w:rFonts w:asciiTheme="minorEastAsia" w:eastAsiaTheme="minorEastAsia" w:hAnsiTheme="minorEastAsia" w:cs="宋体" w:hint="eastAsia"/>
                <w:kern w:val="0"/>
                <w:szCs w:val="21"/>
              </w:rPr>
              <w:t xml:space="preserve"> Gap音。</w:t>
            </w:r>
            <w:r w:rsidRPr="00C83698">
              <w:rPr>
                <w:rFonts w:asciiTheme="minorEastAsia" w:eastAsiaTheme="minorEastAsia" w:hAnsiTheme="minorEastAsia" w:cs="宋体" w:hint="eastAsia"/>
                <w:kern w:val="0"/>
                <w:szCs w:val="21"/>
              </w:rPr>
              <w:br/>
              <w:t>（2）配血压测量控制器，可预置、设定血压值，设定的血压值可精确到1毫米汞柱；</w:t>
            </w:r>
            <w:r w:rsidRPr="00C83698">
              <w:rPr>
                <w:rFonts w:asciiTheme="minorEastAsia" w:eastAsiaTheme="minorEastAsia" w:hAnsiTheme="minorEastAsia" w:cs="宋体" w:hint="eastAsia"/>
                <w:kern w:val="0"/>
                <w:szCs w:val="21"/>
              </w:rPr>
              <w:br/>
              <w:t>（3）脉搏频率和音量大小可控制。</w:t>
            </w:r>
            <w:r w:rsidRPr="00C83698">
              <w:rPr>
                <w:rFonts w:asciiTheme="minorEastAsia" w:eastAsiaTheme="minorEastAsia" w:hAnsiTheme="minorEastAsia" w:cs="宋体" w:hint="eastAsia"/>
                <w:kern w:val="0"/>
                <w:szCs w:val="21"/>
              </w:rPr>
              <w:br/>
              <w:t>（4）显示收缩压、舒张压、心率数值，并有模拟汞柱动态显示。</w:t>
            </w:r>
            <w:r w:rsidRPr="00C83698">
              <w:rPr>
                <w:rFonts w:asciiTheme="minorEastAsia" w:eastAsiaTheme="minorEastAsia" w:hAnsiTheme="minorEastAsia" w:cs="宋体" w:hint="eastAsia"/>
                <w:kern w:val="0"/>
                <w:szCs w:val="21"/>
              </w:rPr>
              <w:br/>
              <w:t>11、网络化教学主控制平台（网络版）</w:t>
            </w:r>
            <w:r w:rsidRPr="00C83698">
              <w:rPr>
                <w:rFonts w:asciiTheme="minorEastAsia" w:eastAsiaTheme="minorEastAsia" w:hAnsiTheme="minorEastAsia" w:cs="宋体" w:hint="eastAsia"/>
                <w:kern w:val="0"/>
                <w:szCs w:val="21"/>
              </w:rPr>
              <w:br/>
              <w:t>实验室局域网络结构，具备网络化控制，分为教师主控机与学生实验机，利用此教学平台可进行：</w:t>
            </w:r>
            <w:r w:rsidRPr="00C83698">
              <w:rPr>
                <w:rFonts w:asciiTheme="minorEastAsia" w:eastAsiaTheme="minorEastAsia" w:hAnsiTheme="minorEastAsia" w:cs="宋体" w:hint="eastAsia"/>
                <w:kern w:val="0"/>
                <w:szCs w:val="21"/>
              </w:rPr>
              <w:br/>
              <w:t>（1）全体教学：教师主控机可将编辑的教学内容、病例、试题等，实时传送给所有学生机。</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（2）分组教学：教师机与学生机可以个别交互对话，也可分组教学。</w:t>
            </w:r>
            <w:r w:rsidRPr="00C83698">
              <w:rPr>
                <w:rFonts w:asciiTheme="minorEastAsia" w:eastAsiaTheme="minorEastAsia" w:hAnsiTheme="minorEastAsia" w:cs="宋体" w:hint="eastAsia"/>
                <w:kern w:val="0"/>
                <w:szCs w:val="21"/>
              </w:rPr>
              <w:br/>
              <w:t>（3）实时示教：教师主控机可实时地将全部心肺复苏操作转播给全体学生机，进行示教。</w:t>
            </w:r>
            <w:r w:rsidRPr="00C83698">
              <w:rPr>
                <w:rFonts w:asciiTheme="minorEastAsia" w:eastAsiaTheme="minorEastAsia" w:hAnsiTheme="minorEastAsia" w:cs="宋体" w:hint="eastAsia"/>
                <w:kern w:val="0"/>
                <w:szCs w:val="21"/>
              </w:rPr>
              <w:br/>
              <w:t>（4）网络监控：在学生自学与分组教学中，教师机可以监控所有学生机的实际状态。</w:t>
            </w:r>
            <w:r w:rsidRPr="00C83698">
              <w:rPr>
                <w:rFonts w:asciiTheme="minorEastAsia" w:eastAsiaTheme="minorEastAsia" w:hAnsiTheme="minorEastAsia" w:cs="宋体" w:hint="eastAsia"/>
                <w:kern w:val="0"/>
                <w:szCs w:val="21"/>
              </w:rPr>
              <w:br/>
              <w:t>（5）网络考试：学生的考核成绩和评估报告可上传到教师机，可查询、打印和存档。</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98000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98000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上肢脓肿切开仿真模型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1、上肢脓肿切开模型采用先进高分子材料制作，脓肿处可见局部皮肤隆起。</w:t>
            </w:r>
            <w:r w:rsidRPr="00C83698">
              <w:rPr>
                <w:rFonts w:asciiTheme="minorEastAsia" w:eastAsiaTheme="minorEastAsia" w:hAnsiTheme="minorEastAsia" w:cs="宋体" w:hint="eastAsia"/>
                <w:kern w:val="0"/>
                <w:szCs w:val="21"/>
              </w:rPr>
              <w:br/>
              <w:t>其周围有一潜行小脓肿（实质是分房脓肿），用于训练脓肿切开训练</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2800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2800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双胞胎</w:t>
            </w:r>
            <w:proofErr w:type="gramStart"/>
            <w:r w:rsidRPr="00C83698">
              <w:rPr>
                <w:rFonts w:asciiTheme="minorEastAsia" w:eastAsiaTheme="minorEastAsia" w:hAnsiTheme="minorEastAsia" w:cs="宋体" w:hint="eastAsia"/>
                <w:kern w:val="0"/>
                <w:szCs w:val="21"/>
              </w:rPr>
              <w:t>产检高仿真</w:t>
            </w:r>
            <w:proofErr w:type="gramEnd"/>
            <w:r w:rsidRPr="00C83698">
              <w:rPr>
                <w:rFonts w:asciiTheme="minorEastAsia" w:eastAsiaTheme="minorEastAsia" w:hAnsiTheme="minorEastAsia" w:cs="宋体" w:hint="eastAsia"/>
                <w:kern w:val="0"/>
                <w:szCs w:val="21"/>
              </w:rPr>
              <w:t>标准化病人（骨骼型）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1、成年女性仿真病人，全身表现为柔韧的仿真皮肤、皮下与肌肉组织，手感真实、触有弹性。仿真皮肤有良好的柔韧性，外皮采用TPE高分子材料。</w:t>
            </w:r>
            <w:r w:rsidRPr="00C83698">
              <w:rPr>
                <w:rFonts w:asciiTheme="minorEastAsia" w:eastAsiaTheme="minorEastAsia" w:hAnsiTheme="minorEastAsia" w:cs="宋体" w:hint="eastAsia"/>
                <w:kern w:val="0"/>
                <w:szCs w:val="21"/>
              </w:rPr>
              <w:br/>
              <w:t>2.体内为完整的全身骨骼仿生结构；体现各部位真实的骨性标志；仿生骨骼有良好的坚韧性。</w:t>
            </w:r>
            <w:r w:rsidRPr="00C83698">
              <w:rPr>
                <w:rFonts w:asciiTheme="minorEastAsia" w:eastAsiaTheme="minorEastAsia" w:hAnsiTheme="minorEastAsia" w:cs="宋体" w:hint="eastAsia"/>
                <w:kern w:val="0"/>
                <w:szCs w:val="21"/>
              </w:rPr>
              <w:br/>
              <w:t>3.全身各部位关节为金属构件连接，灵活牢固，可任意摆放各种体位。</w:t>
            </w:r>
            <w:r w:rsidRPr="00C83698">
              <w:rPr>
                <w:rFonts w:asciiTheme="minorEastAsia" w:eastAsiaTheme="minorEastAsia" w:hAnsiTheme="minorEastAsia" w:cs="宋体" w:hint="eastAsia"/>
                <w:kern w:val="0"/>
                <w:szCs w:val="21"/>
              </w:rPr>
              <w:br/>
              <w:t>4、模拟孕妇可充气调整腹部隆起，可方便的掀开仿真模型腹部外皮,具有不同大小的胎儿，可自由摆放胎位，既可进行单胎产检，又可进行双胎或多胎产检。可以在所需任意部位监听</w:t>
            </w:r>
            <w:proofErr w:type="gramStart"/>
            <w:r w:rsidRPr="00C83698">
              <w:rPr>
                <w:rFonts w:asciiTheme="minorEastAsia" w:eastAsiaTheme="minorEastAsia" w:hAnsiTheme="minorEastAsia" w:cs="宋体" w:hint="eastAsia"/>
                <w:kern w:val="0"/>
                <w:szCs w:val="21"/>
              </w:rPr>
              <w:t>胎</w:t>
            </w:r>
            <w:proofErr w:type="gramEnd"/>
            <w:r w:rsidRPr="00C83698">
              <w:rPr>
                <w:rFonts w:asciiTheme="minorEastAsia" w:eastAsiaTheme="minorEastAsia" w:hAnsiTheme="minorEastAsia" w:cs="宋体" w:hint="eastAsia"/>
                <w:kern w:val="0"/>
                <w:szCs w:val="21"/>
              </w:rPr>
              <w:t>心音，进行</w:t>
            </w:r>
            <w:proofErr w:type="gramStart"/>
            <w:r w:rsidRPr="00C83698">
              <w:rPr>
                <w:rFonts w:asciiTheme="minorEastAsia" w:eastAsiaTheme="minorEastAsia" w:hAnsiTheme="minorEastAsia" w:cs="宋体" w:hint="eastAsia"/>
                <w:kern w:val="0"/>
                <w:szCs w:val="21"/>
              </w:rPr>
              <w:t>胎</w:t>
            </w:r>
            <w:proofErr w:type="gramEnd"/>
            <w:r w:rsidRPr="00C83698">
              <w:rPr>
                <w:rFonts w:asciiTheme="minorEastAsia" w:eastAsiaTheme="minorEastAsia" w:hAnsiTheme="minorEastAsia" w:cs="宋体" w:hint="eastAsia"/>
                <w:kern w:val="0"/>
                <w:szCs w:val="21"/>
              </w:rPr>
              <w:t>心音的监护。</w:t>
            </w:r>
            <w:r w:rsidRPr="00C83698">
              <w:rPr>
                <w:rFonts w:asciiTheme="minorEastAsia" w:eastAsiaTheme="minorEastAsia" w:hAnsiTheme="minorEastAsia" w:cs="宋体" w:hint="eastAsia"/>
                <w:kern w:val="0"/>
                <w:szCs w:val="21"/>
              </w:rPr>
              <w:br/>
              <w:t>5、可进行四步触诊法训练与考核；骨盆外测量练习；胎心监护；产前乳房护理；可进行阴道检查与</w:t>
            </w:r>
            <w:proofErr w:type="gramStart"/>
            <w:r w:rsidRPr="00C83698">
              <w:rPr>
                <w:rFonts w:asciiTheme="minorEastAsia" w:eastAsiaTheme="minorEastAsia" w:hAnsiTheme="minorEastAsia" w:cs="宋体" w:hint="eastAsia"/>
                <w:kern w:val="0"/>
                <w:szCs w:val="21"/>
              </w:rPr>
              <w:t>肛</w:t>
            </w:r>
            <w:proofErr w:type="gramEnd"/>
            <w:r w:rsidRPr="00C83698">
              <w:rPr>
                <w:rFonts w:asciiTheme="minorEastAsia" w:eastAsiaTheme="minorEastAsia" w:hAnsiTheme="minorEastAsia" w:cs="宋体" w:hint="eastAsia"/>
                <w:kern w:val="0"/>
                <w:szCs w:val="21"/>
              </w:rPr>
              <w:t>查。</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26000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26000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新生儿气管插管仿真模型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1、标准新生儿头颈部的模型，</w:t>
            </w:r>
            <w:r w:rsidRPr="00C83698">
              <w:rPr>
                <w:rFonts w:asciiTheme="minorEastAsia" w:eastAsiaTheme="minorEastAsia" w:hAnsiTheme="minorEastAsia" w:cs="宋体" w:hint="eastAsia"/>
                <w:kern w:val="0"/>
                <w:szCs w:val="21"/>
              </w:rPr>
              <w:br/>
              <w:t>2、解剖结构准确：口、舌、鼻、咽、喉、会厌、声带、气管、食道、肺及胃；</w:t>
            </w:r>
            <w:r w:rsidRPr="00C83698">
              <w:rPr>
                <w:rFonts w:asciiTheme="minorEastAsia" w:eastAsiaTheme="minorEastAsia" w:hAnsiTheme="minorEastAsia" w:cs="宋体" w:hint="eastAsia"/>
                <w:kern w:val="0"/>
                <w:szCs w:val="21"/>
              </w:rPr>
              <w:br/>
              <w:t>3、可进行经口、经鼻的气管插管训练。</w:t>
            </w:r>
            <w:r w:rsidRPr="00C83698">
              <w:rPr>
                <w:rFonts w:asciiTheme="minorEastAsia" w:eastAsiaTheme="minorEastAsia" w:hAnsiTheme="minorEastAsia" w:cs="宋体" w:hint="eastAsia"/>
                <w:kern w:val="0"/>
                <w:szCs w:val="21"/>
              </w:rPr>
              <w:br/>
              <w:t>4、插管误入食道后注入气体可使胃膨胀</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1400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1400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小儿急性骨髓炎穿刺模型（带电子监测）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1、模型模拟儿童的左腿制作，模型内部有仿真的腿骨支撑，腿部体表骨性标志明显。</w:t>
            </w:r>
            <w:r w:rsidRPr="00C83698">
              <w:rPr>
                <w:rFonts w:asciiTheme="minorEastAsia" w:eastAsiaTheme="minorEastAsia" w:hAnsiTheme="minorEastAsia" w:cs="宋体" w:hint="eastAsia"/>
                <w:kern w:val="0"/>
                <w:szCs w:val="21"/>
              </w:rPr>
              <w:br/>
              <w:t>2、选取PU发泡仿真腿部肌肉；高分子材料的仿真皮肤使模型外观形象，手感真实。，</w:t>
            </w:r>
            <w:r w:rsidRPr="00C83698">
              <w:rPr>
                <w:rFonts w:asciiTheme="minorEastAsia" w:eastAsiaTheme="minorEastAsia" w:hAnsiTheme="minorEastAsia" w:cs="宋体" w:hint="eastAsia"/>
                <w:kern w:val="0"/>
                <w:szCs w:val="21"/>
              </w:rPr>
              <w:br/>
              <w:t>3、按压膝关节浮肿位置，有“痛”的语音提示。</w:t>
            </w:r>
            <w:r w:rsidRPr="00C83698">
              <w:rPr>
                <w:rFonts w:asciiTheme="minorEastAsia" w:eastAsiaTheme="minorEastAsia" w:hAnsiTheme="minorEastAsia" w:cs="宋体" w:hint="eastAsia"/>
                <w:kern w:val="0"/>
                <w:szCs w:val="21"/>
              </w:rPr>
              <w:br/>
              <w:t>4、仿真模型皮肤耐针刺，进针效果仿真于临床真实儿童病人，穿刺成功后有仿真脓液</w:t>
            </w:r>
            <w:proofErr w:type="gramStart"/>
            <w:r w:rsidRPr="00C83698">
              <w:rPr>
                <w:rFonts w:asciiTheme="minorEastAsia" w:eastAsiaTheme="minorEastAsia" w:hAnsiTheme="minorEastAsia" w:cs="宋体" w:hint="eastAsia"/>
                <w:kern w:val="0"/>
                <w:szCs w:val="21"/>
              </w:rPr>
              <w:t>液</w:t>
            </w:r>
            <w:proofErr w:type="gramEnd"/>
            <w:r w:rsidRPr="00C83698">
              <w:rPr>
                <w:rFonts w:asciiTheme="minorEastAsia" w:eastAsiaTheme="minorEastAsia" w:hAnsiTheme="minorEastAsia" w:cs="宋体" w:hint="eastAsia"/>
                <w:kern w:val="0"/>
                <w:szCs w:val="21"/>
              </w:rPr>
              <w:t>被抽出。</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4800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4800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耳内检查模型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1、用于耳内检查训练。</w:t>
            </w:r>
            <w:r w:rsidRPr="00C83698">
              <w:rPr>
                <w:rFonts w:asciiTheme="minorEastAsia" w:eastAsiaTheme="minorEastAsia" w:hAnsiTheme="minorEastAsia" w:cs="宋体" w:hint="eastAsia"/>
                <w:kern w:val="0"/>
                <w:szCs w:val="21"/>
              </w:rPr>
              <w:br/>
              <w:t>2、包括急性中耳炎、中耳炎化脓期、鼓室硬化症的新月形硬化斑、早期急性中耳炎充血期、外伤性鼓膜穿孔、松弛部穿孔、慢性化脓性中耳炎、浆液性中耳炎、浆液性中耳渗液、干性后部中央性穿孔、鼓膜、鼓膜的鼓室硬化症、鼓膜内陷等多种疾病。</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5100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5100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儿童股静脉与股动脉穿刺仿真标准化病人</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1、仿真标准化病人模拟正常儿童大小；体表皮肤采用高分子材料制成，外观、手感真实，耐针刺效果好；儿童仿真标准化病人取仰卧位，有规律的挤压手压球在腹股沟位可产生模拟股动脉搏动。</w:t>
            </w:r>
            <w:r w:rsidRPr="00C83698">
              <w:rPr>
                <w:rFonts w:asciiTheme="minorEastAsia" w:eastAsiaTheme="minorEastAsia" w:hAnsiTheme="minorEastAsia" w:cs="宋体" w:hint="eastAsia"/>
                <w:kern w:val="0"/>
                <w:szCs w:val="21"/>
              </w:rPr>
              <w:br/>
              <w:t>2、可进行儿童股动脉与股静脉穿刺仿真标准化病人的训练。</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4100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4100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打结训练模型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 xml:space="preserve">1、模拟不同粗细的动、静脉张力，有三种不同型号的透明孔柱，模拟各种手术的血管结扎与剪线，使用灵活，拆卸方便。    </w:t>
            </w:r>
            <w:r w:rsidRPr="00C83698">
              <w:rPr>
                <w:rFonts w:asciiTheme="minorEastAsia" w:eastAsiaTheme="minorEastAsia" w:hAnsiTheme="minorEastAsia" w:cs="宋体" w:hint="eastAsia"/>
                <w:kern w:val="0"/>
                <w:szCs w:val="21"/>
              </w:rPr>
              <w:br/>
              <w:t>2、可进行：双手打结；单手打结；器械打结；外科打结；三叠打结；小空间打结；大垂直 空间 打结；大倾斜空间打结及剪线。</w:t>
            </w:r>
            <w:r w:rsidRPr="00C83698">
              <w:rPr>
                <w:rFonts w:asciiTheme="minorEastAsia" w:eastAsiaTheme="minorEastAsia" w:hAnsiTheme="minorEastAsia" w:cs="宋体" w:hint="eastAsia"/>
                <w:kern w:val="0"/>
                <w:szCs w:val="21"/>
              </w:rPr>
              <w:br/>
              <w:t>3、可练习：</w:t>
            </w:r>
            <w:proofErr w:type="gramStart"/>
            <w:r w:rsidRPr="00C83698">
              <w:rPr>
                <w:rFonts w:asciiTheme="minorEastAsia" w:eastAsiaTheme="minorEastAsia" w:hAnsiTheme="minorEastAsia" w:cs="宋体" w:hint="eastAsia"/>
                <w:kern w:val="0"/>
                <w:szCs w:val="21"/>
              </w:rPr>
              <w:t>假结和</w:t>
            </w:r>
            <w:proofErr w:type="gramEnd"/>
            <w:r w:rsidRPr="00C83698">
              <w:rPr>
                <w:rFonts w:asciiTheme="minorEastAsia" w:eastAsiaTheme="minorEastAsia" w:hAnsiTheme="minorEastAsia" w:cs="宋体" w:hint="eastAsia"/>
                <w:kern w:val="0"/>
                <w:szCs w:val="21"/>
              </w:rPr>
              <w:t>滑结的辨认；血管的钳夹、切断和结扎</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浅表打结考核指导模型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1、模型可以实施表浅打结训练与考核。</w:t>
            </w:r>
            <w:r w:rsidRPr="00C83698">
              <w:rPr>
                <w:rFonts w:asciiTheme="minorEastAsia" w:eastAsiaTheme="minorEastAsia" w:hAnsiTheme="minorEastAsia" w:cs="宋体" w:hint="eastAsia"/>
                <w:kern w:val="0"/>
                <w:szCs w:val="21"/>
              </w:rPr>
              <w:br/>
              <w:t>当操作者出现错误的表浅打结时，裁判员可以客观、正确地进行判断。</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深部张力</w:t>
            </w:r>
            <w:proofErr w:type="gramStart"/>
            <w:r w:rsidRPr="00C83698">
              <w:rPr>
                <w:rFonts w:asciiTheme="minorEastAsia" w:eastAsiaTheme="minorEastAsia" w:hAnsiTheme="minorEastAsia" w:cs="宋体" w:hint="eastAsia"/>
                <w:kern w:val="0"/>
                <w:szCs w:val="21"/>
              </w:rPr>
              <w:t>结考核</w:t>
            </w:r>
            <w:proofErr w:type="gramEnd"/>
            <w:r w:rsidRPr="00C83698">
              <w:rPr>
                <w:rFonts w:asciiTheme="minorEastAsia" w:eastAsiaTheme="minorEastAsia" w:hAnsiTheme="minorEastAsia" w:cs="宋体" w:hint="eastAsia"/>
                <w:kern w:val="0"/>
                <w:szCs w:val="21"/>
              </w:rPr>
              <w:t>指导模型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1、模型是由五个粗细不等、高低不等的圆柱体组成。</w:t>
            </w:r>
            <w:r w:rsidRPr="00C83698">
              <w:rPr>
                <w:rFonts w:asciiTheme="minorEastAsia" w:eastAsiaTheme="minorEastAsia" w:hAnsiTheme="minorEastAsia" w:cs="宋体" w:hint="eastAsia"/>
                <w:kern w:val="0"/>
                <w:szCs w:val="21"/>
              </w:rPr>
              <w:br/>
              <w:t>在不同的圆柱体内实施深部张力结的训练，其难易程度有明显差异，应用该模型进行教学，有效地提高了深部张力结的训练与考核的效果。</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阴道后</w:t>
            </w:r>
            <w:proofErr w:type="gramStart"/>
            <w:r w:rsidRPr="00C83698">
              <w:rPr>
                <w:rFonts w:asciiTheme="minorEastAsia" w:eastAsiaTheme="minorEastAsia" w:hAnsiTheme="minorEastAsia" w:cs="宋体" w:hint="eastAsia"/>
                <w:kern w:val="0"/>
                <w:szCs w:val="21"/>
              </w:rPr>
              <w:t>穹窿</w:t>
            </w:r>
            <w:proofErr w:type="gramEnd"/>
            <w:r w:rsidRPr="00C83698">
              <w:rPr>
                <w:rFonts w:asciiTheme="minorEastAsia" w:eastAsiaTheme="minorEastAsia" w:hAnsiTheme="minorEastAsia" w:cs="宋体" w:hint="eastAsia"/>
                <w:kern w:val="0"/>
                <w:szCs w:val="21"/>
              </w:rPr>
              <w:t>穿刺仿真模型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1、仿真模型解剖位置准确，皮肤柔软、有弹性，手感逼真。</w:t>
            </w:r>
            <w:r w:rsidRPr="00C83698">
              <w:rPr>
                <w:rFonts w:asciiTheme="minorEastAsia" w:eastAsiaTheme="minorEastAsia" w:hAnsiTheme="minorEastAsia" w:cs="宋体" w:hint="eastAsia"/>
                <w:kern w:val="0"/>
                <w:szCs w:val="21"/>
              </w:rPr>
              <w:br/>
              <w:t>2、操作者于子宫颈阴道粘膜交界下方1cm处的后</w:t>
            </w:r>
            <w:proofErr w:type="gramStart"/>
            <w:r w:rsidRPr="00C83698">
              <w:rPr>
                <w:rFonts w:asciiTheme="minorEastAsia" w:eastAsiaTheme="minorEastAsia" w:hAnsiTheme="minorEastAsia" w:cs="宋体" w:hint="eastAsia"/>
                <w:kern w:val="0"/>
                <w:szCs w:val="21"/>
              </w:rPr>
              <w:t>穹窿</w:t>
            </w:r>
            <w:proofErr w:type="gramEnd"/>
            <w:r w:rsidRPr="00C83698">
              <w:rPr>
                <w:rFonts w:asciiTheme="minorEastAsia" w:eastAsiaTheme="minorEastAsia" w:hAnsiTheme="minorEastAsia" w:cs="宋体" w:hint="eastAsia"/>
                <w:kern w:val="0"/>
                <w:szCs w:val="21"/>
              </w:rPr>
              <w:t>正中、与</w:t>
            </w:r>
            <w:proofErr w:type="gramStart"/>
            <w:r w:rsidRPr="00C83698">
              <w:rPr>
                <w:rFonts w:asciiTheme="minorEastAsia" w:eastAsiaTheme="minorEastAsia" w:hAnsiTheme="minorEastAsia" w:cs="宋体" w:hint="eastAsia"/>
                <w:kern w:val="0"/>
                <w:szCs w:val="21"/>
              </w:rPr>
              <w:t>宫颈管</w:t>
            </w:r>
            <w:proofErr w:type="gramEnd"/>
            <w:r w:rsidRPr="00C83698">
              <w:rPr>
                <w:rFonts w:asciiTheme="minorEastAsia" w:eastAsiaTheme="minorEastAsia" w:hAnsiTheme="minorEastAsia" w:cs="宋体" w:hint="eastAsia"/>
                <w:kern w:val="0"/>
                <w:szCs w:val="21"/>
              </w:rPr>
              <w:t>平行方向刺入（用7号穿刺针），将有淡红色液体抽出。示穿刺术质量达标。</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3、操作者未按操作常规穿刺，如刺入直肠，将抽出黄色液体，为操作失败。</w:t>
            </w:r>
            <w:r w:rsidRPr="00C83698">
              <w:rPr>
                <w:rFonts w:asciiTheme="minorEastAsia" w:eastAsiaTheme="minorEastAsia" w:hAnsiTheme="minorEastAsia" w:cs="宋体" w:hint="eastAsia"/>
                <w:kern w:val="0"/>
                <w:szCs w:val="21"/>
              </w:rPr>
              <w:br/>
              <w:t>4、操作者未按操作常规进针，盲目地向两侧刺入，伤及周围器官示穿刺术失败。</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8500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8500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皮内注射仿真模型</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2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1、皮肤柔软、质感真实；佩带式模块设计。</w:t>
            </w:r>
            <w:r w:rsidRPr="00C83698">
              <w:rPr>
                <w:rFonts w:asciiTheme="minorEastAsia" w:eastAsiaTheme="minorEastAsia" w:hAnsiTheme="minorEastAsia" w:cs="宋体" w:hint="eastAsia"/>
                <w:kern w:val="0"/>
                <w:szCs w:val="21"/>
              </w:rPr>
              <w:br/>
              <w:t>2、每个模块可提供几百次的皮内注射训练，注射正确，皮肤表面会产生逼真的皮丘。</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1</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820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820</w:t>
            </w:r>
          </w:p>
        </w:tc>
      </w:tr>
      <w:tr w:rsidR="00C83698" w:rsidRPr="00C83698" w:rsidTr="00C83698">
        <w:trPr>
          <w:trHeight w:val="20"/>
          <w:jc w:val="center"/>
        </w:trPr>
        <w:tc>
          <w:tcPr>
            <w:tcW w:w="200" w:type="pct"/>
            <w:vAlign w:val="center"/>
          </w:tcPr>
          <w:p w:rsidR="00C83698" w:rsidRPr="00C83698" w:rsidRDefault="00C83698" w:rsidP="00020D6A">
            <w:pPr>
              <w:pStyle w:val="a3"/>
              <w:numPr>
                <w:ilvl w:val="0"/>
                <w:numId w:val="1"/>
              </w:numPr>
              <w:spacing w:line="360" w:lineRule="exact"/>
              <w:ind w:firstLineChars="0"/>
              <w:jc w:val="center"/>
              <w:rPr>
                <w:rFonts w:asciiTheme="minorEastAsia" w:eastAsiaTheme="minorEastAsia" w:hAnsiTheme="minorEastAsia"/>
                <w:szCs w:val="21"/>
              </w:rPr>
            </w:pPr>
          </w:p>
        </w:tc>
        <w:tc>
          <w:tcPr>
            <w:tcW w:w="548" w:type="pct"/>
            <w:vAlign w:val="center"/>
          </w:tcPr>
          <w:p w:rsidR="00C83698" w:rsidRPr="00C83698" w:rsidRDefault="00C83698" w:rsidP="00C83698">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基础护理综合模拟人训练系统</w:t>
            </w:r>
          </w:p>
        </w:tc>
        <w:tc>
          <w:tcPr>
            <w:tcW w:w="3108" w:type="pct"/>
            <w:gridSpan w:val="2"/>
            <w:vAlign w:val="center"/>
          </w:tcPr>
          <w:p w:rsidR="00C83698" w:rsidRPr="00C83698" w:rsidRDefault="00C83698" w:rsidP="00020D6A">
            <w:pPr>
              <w:spacing w:line="360" w:lineRule="exact"/>
              <w:rPr>
                <w:rFonts w:asciiTheme="minorEastAsia" w:eastAsiaTheme="minorEastAsia" w:hAnsiTheme="minorEastAsia" w:hint="eastAsia"/>
                <w:szCs w:val="21"/>
              </w:rPr>
            </w:pPr>
            <w:r w:rsidRPr="00C83698">
              <w:rPr>
                <w:rFonts w:asciiTheme="minorEastAsia" w:eastAsiaTheme="minorEastAsia" w:hAnsiTheme="minorEastAsia" w:hint="eastAsia"/>
                <w:szCs w:val="21"/>
              </w:rPr>
              <w:t>辽宁营口/</w:t>
            </w:r>
            <w:proofErr w:type="gramStart"/>
            <w:r w:rsidRPr="00C83698">
              <w:rPr>
                <w:rFonts w:asciiTheme="minorEastAsia" w:eastAsiaTheme="minorEastAsia" w:hAnsiTheme="minorEastAsia" w:hint="eastAsia"/>
                <w:szCs w:val="21"/>
              </w:rPr>
              <w:t>营口巨成教学</w:t>
            </w:r>
            <w:proofErr w:type="gramEnd"/>
            <w:r w:rsidRPr="00C83698">
              <w:rPr>
                <w:rFonts w:asciiTheme="minorEastAsia" w:eastAsiaTheme="minorEastAsia" w:hAnsiTheme="minorEastAsia" w:hint="eastAsia"/>
                <w:szCs w:val="21"/>
              </w:rPr>
              <w:t>科技开发有限公司/参数详见厂家彩页</w:t>
            </w:r>
          </w:p>
          <w:p w:rsidR="00C83698" w:rsidRPr="00C83698" w:rsidRDefault="00C83698" w:rsidP="00020D6A">
            <w:pPr>
              <w:spacing w:line="360" w:lineRule="exact"/>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t>该系统是根据第二届全国大学生护理竞赛需求修订的赛事产品组合，包括：综合模拟人、床旁功能支持一体柜、模拟辅助器具等。</w:t>
            </w:r>
            <w:r w:rsidRPr="00C83698">
              <w:rPr>
                <w:rFonts w:asciiTheme="minorEastAsia" w:eastAsiaTheme="minorEastAsia" w:hAnsiTheme="minorEastAsia" w:cs="宋体" w:hint="eastAsia"/>
                <w:kern w:val="0"/>
                <w:szCs w:val="21"/>
              </w:rPr>
              <w:br/>
              <w:t>综合模拟人为成人男性，具有生命体征的驱动与设置功能，可进行生命体征监测；模拟人有真实人体的仿真结构，体现全身柔韧的仿真皮肤与肌肉组织；模拟人有完整的全身骨骼仿真结构、各部位活动的关节，可任放置各种操作体位</w:t>
            </w:r>
            <w:r w:rsidRPr="00C83698">
              <w:rPr>
                <w:rFonts w:asciiTheme="minorEastAsia" w:eastAsiaTheme="minorEastAsia" w:hAnsiTheme="minorEastAsia" w:cs="宋体" w:hint="eastAsia"/>
                <w:kern w:val="0"/>
                <w:szCs w:val="21"/>
              </w:rPr>
              <w:br/>
              <w:t>（注：</w:t>
            </w:r>
            <w:proofErr w:type="gramStart"/>
            <w:r w:rsidRPr="00C83698">
              <w:rPr>
                <w:rFonts w:asciiTheme="minorEastAsia" w:eastAsiaTheme="minorEastAsia" w:hAnsiTheme="minorEastAsia" w:cs="宋体" w:hint="eastAsia"/>
                <w:kern w:val="0"/>
                <w:szCs w:val="21"/>
              </w:rPr>
              <w:t>应举办方要求</w:t>
            </w:r>
            <w:proofErr w:type="gramEnd"/>
            <w:r w:rsidRPr="00C83698">
              <w:rPr>
                <w:rFonts w:asciiTheme="minorEastAsia" w:eastAsiaTheme="minorEastAsia" w:hAnsiTheme="minorEastAsia" w:cs="宋体" w:hint="eastAsia"/>
                <w:kern w:val="0"/>
                <w:szCs w:val="21"/>
              </w:rPr>
              <w:t>，竞赛用产品采用USB有线版）</w:t>
            </w:r>
            <w:r w:rsidRPr="00C83698">
              <w:rPr>
                <w:rFonts w:asciiTheme="minorEastAsia" w:eastAsiaTheme="minorEastAsia" w:hAnsiTheme="minorEastAsia" w:cs="宋体" w:hint="eastAsia"/>
                <w:kern w:val="0"/>
                <w:szCs w:val="21"/>
              </w:rPr>
              <w:br/>
              <w:t>功能参数：</w:t>
            </w:r>
            <w:r w:rsidRPr="00C83698">
              <w:rPr>
                <w:rFonts w:asciiTheme="minorEastAsia" w:eastAsiaTheme="minorEastAsia" w:hAnsiTheme="minorEastAsia" w:cs="宋体" w:hint="eastAsia"/>
                <w:kern w:val="0"/>
                <w:szCs w:val="21"/>
              </w:rPr>
              <w:br/>
              <w:t>一、吸氧</w:t>
            </w:r>
            <w:r w:rsidRPr="00C83698">
              <w:rPr>
                <w:rFonts w:asciiTheme="minorEastAsia" w:eastAsiaTheme="minorEastAsia" w:hAnsiTheme="minorEastAsia" w:cs="宋体" w:hint="eastAsia"/>
                <w:kern w:val="0"/>
                <w:szCs w:val="21"/>
              </w:rPr>
              <w:br/>
              <w:t>模拟人可完成吸氧操作，配套的“床旁功能支持一体柜”有模拟中心供氧装置</w:t>
            </w:r>
            <w:r w:rsidRPr="00C83698">
              <w:rPr>
                <w:rFonts w:asciiTheme="minorEastAsia" w:eastAsiaTheme="minorEastAsia" w:hAnsiTheme="minorEastAsia" w:cs="宋体" w:hint="eastAsia"/>
                <w:kern w:val="0"/>
                <w:szCs w:val="21"/>
              </w:rPr>
              <w:br/>
              <w:t>二、吸痰</w:t>
            </w:r>
            <w:r w:rsidRPr="00C83698">
              <w:rPr>
                <w:rFonts w:asciiTheme="minorEastAsia" w:eastAsiaTheme="minorEastAsia" w:hAnsiTheme="minorEastAsia" w:cs="宋体" w:hint="eastAsia"/>
                <w:kern w:val="0"/>
                <w:szCs w:val="21"/>
              </w:rPr>
              <w:br/>
              <w:t>1. 模拟人可摆放头偏向一侧，面对操作者的吸痰体位；</w:t>
            </w:r>
            <w:r w:rsidRPr="00C83698">
              <w:rPr>
                <w:rFonts w:asciiTheme="minorEastAsia" w:eastAsiaTheme="minorEastAsia" w:hAnsiTheme="minorEastAsia" w:cs="宋体" w:hint="eastAsia"/>
                <w:kern w:val="0"/>
                <w:szCs w:val="21"/>
              </w:rPr>
              <w:br/>
              <w:t>2. 可完成经口鼻腔吸痰操作，配套的“床旁功能支持一体柜”有模拟中心负压吸引装置。</w:t>
            </w:r>
            <w:r w:rsidRPr="00C83698">
              <w:rPr>
                <w:rFonts w:asciiTheme="minorEastAsia" w:eastAsiaTheme="minorEastAsia" w:hAnsiTheme="minorEastAsia" w:cs="宋体" w:hint="eastAsia"/>
                <w:kern w:val="0"/>
                <w:szCs w:val="21"/>
              </w:rPr>
              <w:br/>
              <w:t>三、静脉输液</w:t>
            </w:r>
            <w:r w:rsidRPr="00C83698">
              <w:rPr>
                <w:rFonts w:asciiTheme="minorEastAsia" w:eastAsiaTheme="minorEastAsia" w:hAnsiTheme="minorEastAsia" w:cs="宋体" w:hint="eastAsia"/>
                <w:kern w:val="0"/>
                <w:szCs w:val="21"/>
              </w:rPr>
              <w:br/>
              <w:t>1. 提供更加真实的静脉穿刺训练，扎上止血带静脉明显可见，穿刺成功可见回血，可进行输液操作，可调节滴速。</w:t>
            </w:r>
            <w:r w:rsidRPr="00C83698">
              <w:rPr>
                <w:rFonts w:asciiTheme="minorEastAsia" w:eastAsiaTheme="minorEastAsia" w:hAnsiTheme="minorEastAsia" w:cs="宋体" w:hint="eastAsia"/>
                <w:kern w:val="0"/>
                <w:szCs w:val="21"/>
              </w:rPr>
              <w:br/>
              <w:t>2. 静脉穿刺采用模块化设计，耗材更换十分方便。</w:t>
            </w:r>
            <w:r w:rsidRPr="00C83698">
              <w:rPr>
                <w:rFonts w:asciiTheme="minorEastAsia" w:eastAsiaTheme="minorEastAsia" w:hAnsiTheme="minorEastAsia" w:cs="宋体" w:hint="eastAsia"/>
                <w:kern w:val="0"/>
                <w:szCs w:val="21"/>
              </w:rPr>
              <w:br/>
              <w:t>四、现场心肺复苏</w:t>
            </w:r>
            <w:r w:rsidRPr="00C83698">
              <w:rPr>
                <w:rFonts w:asciiTheme="minorEastAsia" w:eastAsiaTheme="minorEastAsia" w:hAnsiTheme="minorEastAsia" w:cs="宋体" w:hint="eastAsia"/>
                <w:kern w:val="0"/>
                <w:szCs w:val="21"/>
              </w:rPr>
              <w:br/>
              <w:t>1. 按照2015心肺复苏指南的标准提供现场心肺复苏操作。</w:t>
            </w:r>
            <w:r w:rsidRPr="00C83698">
              <w:rPr>
                <w:rFonts w:asciiTheme="minorEastAsia" w:eastAsiaTheme="minorEastAsia" w:hAnsiTheme="minorEastAsia" w:cs="宋体" w:hint="eastAsia"/>
                <w:kern w:val="0"/>
                <w:szCs w:val="21"/>
              </w:rPr>
              <w:br/>
              <w:t>2. 模拟人具有完整的胸腔骨骼结构，根据生物力学特性设计了“人体胸廓胸外按压仿真运动装置”（发明专利），提供真实的胸外按压操作体验；</w:t>
            </w:r>
            <w:r w:rsidRPr="00C83698">
              <w:rPr>
                <w:rFonts w:asciiTheme="minorEastAsia" w:eastAsiaTheme="minorEastAsia" w:hAnsiTheme="minorEastAsia" w:cs="宋体" w:hint="eastAsia"/>
                <w:kern w:val="0"/>
                <w:szCs w:val="21"/>
              </w:rPr>
              <w:br/>
              <w:t>3. 抢救成功，模拟人由操作前的无生命体征自动转为有脉搏、血压、呼吸、叹气的体征变化。</w:t>
            </w:r>
            <w:r w:rsidRPr="00C83698">
              <w:rPr>
                <w:rFonts w:asciiTheme="minorEastAsia" w:eastAsiaTheme="minorEastAsia" w:hAnsiTheme="minorEastAsia" w:cs="宋体" w:hint="eastAsia"/>
                <w:kern w:val="0"/>
                <w:szCs w:val="21"/>
              </w:rPr>
              <w:br/>
            </w:r>
            <w:r w:rsidRPr="00C83698">
              <w:rPr>
                <w:rFonts w:asciiTheme="minorEastAsia" w:eastAsiaTheme="minorEastAsia" w:hAnsiTheme="minorEastAsia" w:cs="宋体" w:hint="eastAsia"/>
                <w:kern w:val="0"/>
                <w:szCs w:val="21"/>
              </w:rPr>
              <w:lastRenderedPageBreak/>
              <w:t>五、心电监测</w:t>
            </w:r>
            <w:r w:rsidRPr="00C83698">
              <w:rPr>
                <w:rFonts w:asciiTheme="minorEastAsia" w:eastAsiaTheme="minorEastAsia" w:hAnsiTheme="minorEastAsia" w:cs="宋体" w:hint="eastAsia"/>
                <w:kern w:val="0"/>
                <w:szCs w:val="21"/>
              </w:rPr>
              <w:br/>
            </w:r>
            <w:proofErr w:type="gramStart"/>
            <w:r w:rsidRPr="00C83698">
              <w:rPr>
                <w:rFonts w:asciiTheme="minorEastAsia" w:eastAsiaTheme="minorEastAsia" w:hAnsiTheme="minorEastAsia" w:cs="宋体" w:hint="eastAsia"/>
                <w:kern w:val="0"/>
                <w:szCs w:val="21"/>
              </w:rPr>
              <w:t>配真实</w:t>
            </w:r>
            <w:proofErr w:type="gramEnd"/>
            <w:r w:rsidRPr="00C83698">
              <w:rPr>
                <w:rFonts w:asciiTheme="minorEastAsia" w:eastAsiaTheme="minorEastAsia" w:hAnsiTheme="minorEastAsia" w:cs="宋体" w:hint="eastAsia"/>
                <w:kern w:val="0"/>
                <w:szCs w:val="21"/>
              </w:rPr>
              <w:t>心电监护仪，由志愿者配合使用。</w:t>
            </w:r>
            <w:r w:rsidRPr="00C83698">
              <w:rPr>
                <w:rFonts w:asciiTheme="minorEastAsia" w:eastAsiaTheme="minorEastAsia" w:hAnsiTheme="minorEastAsia" w:cs="宋体" w:hint="eastAsia"/>
                <w:kern w:val="0"/>
                <w:szCs w:val="21"/>
              </w:rPr>
              <w:br/>
              <w:t>六、皮内注射</w:t>
            </w:r>
            <w:r w:rsidRPr="00C83698">
              <w:rPr>
                <w:rFonts w:asciiTheme="minorEastAsia" w:eastAsiaTheme="minorEastAsia" w:hAnsiTheme="minorEastAsia" w:cs="宋体" w:hint="eastAsia"/>
                <w:kern w:val="0"/>
                <w:szCs w:val="21"/>
              </w:rPr>
              <w:br/>
              <w:t>1. 穿戴式皮内注射训练装置，可选择“模拟人穿戴”和“志愿者穿戴”两种使用模式；</w:t>
            </w:r>
            <w:r w:rsidRPr="00C83698">
              <w:rPr>
                <w:rFonts w:asciiTheme="minorEastAsia" w:eastAsiaTheme="minorEastAsia" w:hAnsiTheme="minorEastAsia" w:cs="宋体" w:hint="eastAsia"/>
                <w:kern w:val="0"/>
                <w:szCs w:val="21"/>
              </w:rPr>
              <w:br/>
              <w:t>2. 生物仿真材料，有真实的皮内注射体验，模块任意位置均可注射药物并体现真实的皮丘；精简的设计，耗材更换方便、经济廉价。</w:t>
            </w:r>
            <w:r w:rsidRPr="00C83698">
              <w:rPr>
                <w:rFonts w:asciiTheme="minorEastAsia" w:eastAsiaTheme="minorEastAsia" w:hAnsiTheme="minorEastAsia" w:cs="宋体" w:hint="eastAsia"/>
                <w:kern w:val="0"/>
                <w:szCs w:val="21"/>
              </w:rPr>
              <w:br/>
              <w:t>七、肌肉注射</w:t>
            </w:r>
            <w:r w:rsidRPr="00C83698">
              <w:rPr>
                <w:rFonts w:asciiTheme="minorEastAsia" w:eastAsiaTheme="minorEastAsia" w:hAnsiTheme="minorEastAsia" w:cs="宋体" w:hint="eastAsia"/>
                <w:kern w:val="0"/>
                <w:szCs w:val="21"/>
              </w:rPr>
              <w:br/>
              <w:t>1. 模拟人可提供全身各部位肌肉注射；</w:t>
            </w:r>
            <w:r w:rsidRPr="00C83698">
              <w:rPr>
                <w:rFonts w:asciiTheme="minorEastAsia" w:eastAsiaTheme="minorEastAsia" w:hAnsiTheme="minorEastAsia" w:cs="宋体" w:hint="eastAsia"/>
                <w:kern w:val="0"/>
                <w:szCs w:val="21"/>
              </w:rPr>
              <w:br/>
              <w:t>2．提供10ml专用的“模拟注射器”，该注射器是为模拟</w:t>
            </w:r>
            <w:proofErr w:type="gramStart"/>
            <w:r w:rsidRPr="00C83698">
              <w:rPr>
                <w:rFonts w:asciiTheme="minorEastAsia" w:eastAsiaTheme="minorEastAsia" w:hAnsiTheme="minorEastAsia" w:cs="宋体" w:hint="eastAsia"/>
                <w:kern w:val="0"/>
                <w:szCs w:val="21"/>
              </w:rPr>
              <w:t>人配套</w:t>
            </w:r>
            <w:proofErr w:type="gramEnd"/>
            <w:r w:rsidRPr="00C83698">
              <w:rPr>
                <w:rFonts w:asciiTheme="minorEastAsia" w:eastAsiaTheme="minorEastAsia" w:hAnsiTheme="minorEastAsia" w:cs="宋体" w:hint="eastAsia"/>
                <w:kern w:val="0"/>
                <w:szCs w:val="21"/>
              </w:rPr>
              <w:t>使用的发明专利产品，外观与普通注射器相同；</w:t>
            </w:r>
            <w:r w:rsidRPr="00C83698">
              <w:rPr>
                <w:rFonts w:asciiTheme="minorEastAsia" w:eastAsiaTheme="minorEastAsia" w:hAnsiTheme="minorEastAsia" w:cs="宋体" w:hint="eastAsia"/>
                <w:kern w:val="0"/>
                <w:szCs w:val="21"/>
              </w:rPr>
              <w:br/>
              <w:t>3. 使用模拟注射器是一种魔术般的操作，可模拟吸药操作，并完成肌肉注射的真实体验。</w:t>
            </w:r>
            <w:r w:rsidRPr="00C83698">
              <w:rPr>
                <w:rFonts w:asciiTheme="minorEastAsia" w:eastAsiaTheme="minorEastAsia" w:hAnsiTheme="minorEastAsia" w:cs="宋体" w:hint="eastAsia"/>
                <w:kern w:val="0"/>
                <w:szCs w:val="21"/>
              </w:rPr>
              <w:br/>
              <w:t>八、生命体征监测</w:t>
            </w:r>
            <w:r w:rsidRPr="00C83698">
              <w:rPr>
                <w:rFonts w:asciiTheme="minorEastAsia" w:eastAsiaTheme="minorEastAsia" w:hAnsiTheme="minorEastAsia" w:cs="宋体" w:hint="eastAsia"/>
                <w:kern w:val="0"/>
                <w:szCs w:val="21"/>
              </w:rPr>
              <w:br/>
              <w:t>1.体温2.脉搏3.呼吸4.血压</w:t>
            </w:r>
            <w:r w:rsidRPr="00C83698">
              <w:rPr>
                <w:rFonts w:asciiTheme="minorEastAsia" w:eastAsiaTheme="minorEastAsia" w:hAnsiTheme="minorEastAsia" w:cs="宋体" w:hint="eastAsia"/>
                <w:kern w:val="0"/>
                <w:szCs w:val="21"/>
              </w:rPr>
              <w:br/>
              <w:t>九、鼻饲</w:t>
            </w:r>
            <w:r w:rsidRPr="00C83698">
              <w:rPr>
                <w:rFonts w:asciiTheme="minorEastAsia" w:eastAsiaTheme="minorEastAsia" w:hAnsiTheme="minorEastAsia" w:cs="宋体" w:hint="eastAsia"/>
                <w:kern w:val="0"/>
                <w:szCs w:val="21"/>
              </w:rPr>
              <w:br/>
              <w:t>1．模拟人有完整的口鼻腔、食道和胃的仿真结构，可提供经口鼻</w:t>
            </w:r>
            <w:r w:rsidRPr="00C83698">
              <w:rPr>
                <w:rFonts w:asciiTheme="minorEastAsia" w:eastAsiaTheme="minorEastAsia" w:hAnsiTheme="minorEastAsia" w:cs="宋体" w:hint="eastAsia"/>
                <w:kern w:val="0"/>
                <w:szCs w:val="21"/>
              </w:rPr>
              <w:br/>
              <w:t>胃管插管术的操作；</w:t>
            </w:r>
            <w:r w:rsidRPr="00C83698">
              <w:rPr>
                <w:rFonts w:asciiTheme="minorEastAsia" w:eastAsiaTheme="minorEastAsia" w:hAnsiTheme="minorEastAsia" w:cs="宋体" w:hint="eastAsia"/>
                <w:kern w:val="0"/>
                <w:szCs w:val="21"/>
              </w:rPr>
              <w:br/>
              <w:t>2．模拟人头颈部可完成体位配合，胃管正确插入深度为45-55cm，</w:t>
            </w:r>
            <w:r w:rsidRPr="00C83698">
              <w:rPr>
                <w:rFonts w:asciiTheme="minorEastAsia" w:eastAsiaTheme="minorEastAsia" w:hAnsiTheme="minorEastAsia" w:cs="宋体" w:hint="eastAsia"/>
                <w:kern w:val="0"/>
                <w:szCs w:val="21"/>
              </w:rPr>
              <w:br/>
              <w:t>并可通过插管灌注液体完成鼻饲操作；</w:t>
            </w:r>
            <w:r w:rsidRPr="00C83698">
              <w:rPr>
                <w:rFonts w:asciiTheme="minorEastAsia" w:eastAsiaTheme="minorEastAsia" w:hAnsiTheme="minorEastAsia" w:cs="宋体" w:hint="eastAsia"/>
                <w:kern w:val="0"/>
                <w:szCs w:val="21"/>
              </w:rPr>
              <w:br/>
              <w:t>3．模拟人配有“体外自动检测装置”可提供二种检查胃管是否正</w:t>
            </w:r>
            <w:r w:rsidRPr="00C83698">
              <w:rPr>
                <w:rFonts w:asciiTheme="minorEastAsia" w:eastAsiaTheme="minorEastAsia" w:hAnsiTheme="minorEastAsia" w:cs="宋体" w:hint="eastAsia"/>
                <w:kern w:val="0"/>
                <w:szCs w:val="21"/>
              </w:rPr>
              <w:br/>
              <w:t>确插入胃内的准确检查方法：</w:t>
            </w:r>
            <w:r w:rsidRPr="00C83698">
              <w:rPr>
                <w:rFonts w:asciiTheme="minorEastAsia" w:eastAsiaTheme="minorEastAsia" w:hAnsiTheme="minorEastAsia" w:cs="宋体" w:hint="eastAsia"/>
                <w:kern w:val="0"/>
                <w:szCs w:val="21"/>
              </w:rPr>
              <w:br/>
              <w:t>（1）胃管正确插入可回抽到胃液、否则不能；</w:t>
            </w:r>
            <w:r w:rsidRPr="00C83698">
              <w:rPr>
                <w:rFonts w:asciiTheme="minorEastAsia" w:eastAsiaTheme="minorEastAsia" w:hAnsiTheme="minorEastAsia" w:cs="宋体" w:hint="eastAsia"/>
                <w:kern w:val="0"/>
                <w:szCs w:val="21"/>
              </w:rPr>
              <w:br/>
              <w:t>（2）用听诊器放在模拟人胃部，经插入的胃管注入10ml空气，能听到气过水声</w:t>
            </w:r>
            <w:r>
              <w:rPr>
                <w:rFonts w:asciiTheme="minorEastAsia" w:eastAsiaTheme="minorEastAsia" w:hAnsiTheme="minorEastAsia" w:cs="宋体" w:hint="eastAsia"/>
                <w:kern w:val="0"/>
                <w:szCs w:val="21"/>
              </w:rPr>
              <w:t>。</w:t>
            </w:r>
          </w:p>
        </w:tc>
        <w:tc>
          <w:tcPr>
            <w:tcW w:w="228"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cs="宋体" w:hint="eastAsia"/>
                <w:kern w:val="0"/>
                <w:szCs w:val="21"/>
              </w:rPr>
              <w:lastRenderedPageBreak/>
              <w:t>2</w:t>
            </w:r>
          </w:p>
        </w:tc>
        <w:tc>
          <w:tcPr>
            <w:tcW w:w="229"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具</w:t>
            </w:r>
          </w:p>
        </w:tc>
        <w:tc>
          <w:tcPr>
            <w:tcW w:w="320"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48000</w:t>
            </w:r>
          </w:p>
        </w:tc>
        <w:tc>
          <w:tcPr>
            <w:tcW w:w="366" w:type="pct"/>
            <w:vAlign w:val="center"/>
          </w:tcPr>
          <w:p w:rsidR="00C83698" w:rsidRPr="00C83698" w:rsidRDefault="00C83698" w:rsidP="00020D6A">
            <w:pPr>
              <w:spacing w:line="360" w:lineRule="exact"/>
              <w:jc w:val="center"/>
              <w:rPr>
                <w:rFonts w:asciiTheme="minorEastAsia" w:eastAsiaTheme="minorEastAsia" w:hAnsiTheme="minorEastAsia"/>
                <w:szCs w:val="21"/>
              </w:rPr>
            </w:pPr>
            <w:r w:rsidRPr="00C83698">
              <w:rPr>
                <w:rFonts w:asciiTheme="minorEastAsia" w:eastAsiaTheme="minorEastAsia" w:hAnsiTheme="minorEastAsia" w:hint="eastAsia"/>
                <w:szCs w:val="21"/>
              </w:rPr>
              <w:t>96000</w:t>
            </w:r>
          </w:p>
        </w:tc>
      </w:tr>
      <w:tr w:rsidR="00C83698" w:rsidRPr="00C83698" w:rsidTr="00C83698">
        <w:trPr>
          <w:trHeight w:val="466"/>
          <w:jc w:val="center"/>
        </w:trPr>
        <w:tc>
          <w:tcPr>
            <w:tcW w:w="2446" w:type="pct"/>
            <w:gridSpan w:val="3"/>
            <w:vAlign w:val="center"/>
          </w:tcPr>
          <w:p w:rsidR="00C83698" w:rsidRPr="00C83698" w:rsidRDefault="00C83698" w:rsidP="00020D6A">
            <w:pPr>
              <w:spacing w:line="360" w:lineRule="exact"/>
              <w:jc w:val="center"/>
              <w:rPr>
                <w:rFonts w:asciiTheme="minorEastAsia" w:eastAsiaTheme="minorEastAsia" w:hAnsiTheme="minorEastAsia" w:hint="eastAsia"/>
                <w:szCs w:val="21"/>
              </w:rPr>
            </w:pPr>
            <w:r>
              <w:rPr>
                <w:rFonts w:asciiTheme="minorEastAsia" w:eastAsiaTheme="minorEastAsia" w:hAnsiTheme="minorEastAsia" w:hint="eastAsia"/>
                <w:szCs w:val="21"/>
              </w:rPr>
              <w:lastRenderedPageBreak/>
              <w:t>大写：壹佰贰拾贰万玖仟壹佰捌拾元整</w:t>
            </w:r>
          </w:p>
        </w:tc>
        <w:tc>
          <w:tcPr>
            <w:tcW w:w="2554" w:type="pct"/>
            <w:gridSpan w:val="5"/>
            <w:vAlign w:val="center"/>
          </w:tcPr>
          <w:p w:rsidR="00C83698" w:rsidRPr="00C83698" w:rsidRDefault="00C83698" w:rsidP="00020D6A">
            <w:pPr>
              <w:spacing w:line="360" w:lineRule="exact"/>
              <w:jc w:val="center"/>
              <w:rPr>
                <w:rFonts w:asciiTheme="minorEastAsia" w:eastAsiaTheme="minorEastAsia" w:hAnsiTheme="minorEastAsia" w:hint="eastAsia"/>
                <w:szCs w:val="21"/>
              </w:rPr>
            </w:pPr>
            <w:r>
              <w:rPr>
                <w:rFonts w:asciiTheme="minorEastAsia" w:eastAsiaTheme="minorEastAsia" w:hAnsiTheme="minorEastAsia" w:hint="eastAsia"/>
                <w:szCs w:val="21"/>
              </w:rPr>
              <w:t>小写：￥1，229，180.00元</w:t>
            </w:r>
          </w:p>
        </w:tc>
      </w:tr>
      <w:tr w:rsidR="00C83698" w:rsidRPr="00C83698" w:rsidTr="00C83698">
        <w:trPr>
          <w:trHeight w:val="546"/>
          <w:jc w:val="center"/>
        </w:trPr>
        <w:tc>
          <w:tcPr>
            <w:tcW w:w="5000" w:type="pct"/>
            <w:gridSpan w:val="8"/>
            <w:vAlign w:val="center"/>
          </w:tcPr>
          <w:p w:rsidR="00C83698" w:rsidRPr="00C83698" w:rsidRDefault="00C83698" w:rsidP="00020D6A">
            <w:pPr>
              <w:spacing w:line="360" w:lineRule="exact"/>
              <w:jc w:val="center"/>
              <w:rPr>
                <w:rFonts w:asciiTheme="minorEastAsia" w:eastAsiaTheme="minorEastAsia" w:hAnsiTheme="minorEastAsia" w:hint="eastAsia"/>
                <w:szCs w:val="21"/>
              </w:rPr>
            </w:pPr>
            <w:r>
              <w:rPr>
                <w:rFonts w:asciiTheme="minorEastAsia" w:eastAsiaTheme="minorEastAsia" w:hAnsiTheme="minorEastAsia" w:hint="eastAsia"/>
                <w:szCs w:val="21"/>
              </w:rPr>
              <w:t>交货期：合同签订后30日内。</w:t>
            </w:r>
          </w:p>
        </w:tc>
      </w:tr>
    </w:tbl>
    <w:p w:rsidR="00C83698" w:rsidRPr="00C83698" w:rsidRDefault="00C83698" w:rsidP="00C83698"/>
    <w:sectPr w:rsidR="00C83698" w:rsidRPr="00C83698" w:rsidSect="00C83698">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9B" w:rsidRDefault="00A3249B" w:rsidP="00C83698">
      <w:r>
        <w:separator/>
      </w:r>
    </w:p>
  </w:endnote>
  <w:endnote w:type="continuationSeparator" w:id="0">
    <w:p w:rsidR="00A3249B" w:rsidRDefault="00A3249B" w:rsidP="00C83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31590"/>
      <w:docPartObj>
        <w:docPartGallery w:val="Page Numbers (Bottom of Page)"/>
        <w:docPartUnique/>
      </w:docPartObj>
    </w:sdtPr>
    <w:sdtContent>
      <w:sdt>
        <w:sdtPr>
          <w:id w:val="171357217"/>
          <w:docPartObj>
            <w:docPartGallery w:val="Page Numbers (Top of Page)"/>
            <w:docPartUnique/>
          </w:docPartObj>
        </w:sdtPr>
        <w:sdtContent>
          <w:p w:rsidR="00C83698" w:rsidRDefault="00C83698">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17</w:t>
            </w:r>
            <w:r>
              <w:rPr>
                <w:b/>
                <w:sz w:val="24"/>
                <w:szCs w:val="24"/>
              </w:rPr>
              <w:fldChar w:fldCharType="end"/>
            </w:r>
          </w:p>
        </w:sdtContent>
      </w:sdt>
    </w:sdtContent>
  </w:sdt>
  <w:p w:rsidR="00C83698" w:rsidRDefault="00C836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9B" w:rsidRDefault="00A3249B" w:rsidP="00C83698">
      <w:r>
        <w:separator/>
      </w:r>
    </w:p>
  </w:footnote>
  <w:footnote w:type="continuationSeparator" w:id="0">
    <w:p w:rsidR="00A3249B" w:rsidRDefault="00A3249B" w:rsidP="00C83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ADE"/>
    <w:multiLevelType w:val="multilevel"/>
    <w:tmpl w:val="09651ADE"/>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698"/>
    <w:rsid w:val="002C7076"/>
    <w:rsid w:val="005802EC"/>
    <w:rsid w:val="00722757"/>
    <w:rsid w:val="00882AAE"/>
    <w:rsid w:val="00A3249B"/>
    <w:rsid w:val="00AD387E"/>
    <w:rsid w:val="00B41C4B"/>
    <w:rsid w:val="00B84BE3"/>
    <w:rsid w:val="00C47FAF"/>
    <w:rsid w:val="00C83698"/>
    <w:rsid w:val="00DE6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98"/>
    <w:pPr>
      <w:ind w:firstLineChars="200" w:firstLine="420"/>
    </w:pPr>
  </w:style>
  <w:style w:type="paragraph" w:styleId="a4">
    <w:name w:val="header"/>
    <w:basedOn w:val="a"/>
    <w:link w:val="Char"/>
    <w:uiPriority w:val="99"/>
    <w:semiHidden/>
    <w:unhideWhenUsed/>
    <w:rsid w:val="00C83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83698"/>
    <w:rPr>
      <w:rFonts w:ascii="Times New Roman" w:eastAsia="宋体" w:hAnsi="Times New Roman" w:cs="Times New Roman"/>
      <w:sz w:val="18"/>
      <w:szCs w:val="18"/>
    </w:rPr>
  </w:style>
  <w:style w:type="paragraph" w:styleId="a5">
    <w:name w:val="footer"/>
    <w:basedOn w:val="a"/>
    <w:link w:val="Char0"/>
    <w:uiPriority w:val="99"/>
    <w:unhideWhenUsed/>
    <w:rsid w:val="00C83698"/>
    <w:pPr>
      <w:tabs>
        <w:tab w:val="center" w:pos="4153"/>
        <w:tab w:val="right" w:pos="8306"/>
      </w:tabs>
      <w:snapToGrid w:val="0"/>
      <w:jc w:val="left"/>
    </w:pPr>
    <w:rPr>
      <w:sz w:val="18"/>
      <w:szCs w:val="18"/>
    </w:rPr>
  </w:style>
  <w:style w:type="character" w:customStyle="1" w:styleId="Char0">
    <w:name w:val="页脚 Char"/>
    <w:basedOn w:val="a0"/>
    <w:link w:val="a5"/>
    <w:uiPriority w:val="99"/>
    <w:rsid w:val="00C836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2019-08-21T07:41:00Z</dcterms:created>
  <dcterms:modified xsi:type="dcterms:W3CDTF">2019-08-21T07:47:00Z</dcterms:modified>
</cp:coreProperties>
</file>