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35"/>
        <w:gridCol w:w="870"/>
        <w:gridCol w:w="1305"/>
        <w:gridCol w:w="810"/>
        <w:gridCol w:w="947"/>
        <w:gridCol w:w="947"/>
        <w:gridCol w:w="1121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产品名称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品牌</w:t>
            </w:r>
            <w:r>
              <w:rPr>
                <w:rFonts w:hint="eastAsia"/>
                <w:vertAlign w:val="baseline"/>
                <w:lang w:val="en-US" w:eastAsia="zh-CN"/>
              </w:rPr>
              <w:t>/产地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规格型号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合价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Calibri" w:hAnsi="宋体"/>
                <w:kern w:val="2"/>
                <w:sz w:val="24"/>
                <w:szCs w:val="24"/>
              </w:rPr>
              <w:t>氯虫苯甲酰胺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大黄蜂/广西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20g/包 氯虫苯甲酰胺5%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包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7777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8.90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69215.30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Calibri" w:hAnsi="宋体"/>
                <w:kern w:val="2"/>
                <w:sz w:val="24"/>
                <w:szCs w:val="24"/>
              </w:rPr>
              <w:t>甲氨基阿维菌素苯甲酸盐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农舟行/广东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15g/包  甲氨基阿维菌素苯甲酸盐5%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包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6000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5.00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30000.00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分项报价合计（人民币</w:t>
            </w:r>
            <w:r>
              <w:rPr>
                <w:rFonts w:hint="eastAsia"/>
                <w:vertAlign w:val="baseline"/>
                <w:lang w:val="en-US" w:eastAsia="zh-CN"/>
              </w:rPr>
              <w:t>/元</w:t>
            </w:r>
            <w:r>
              <w:rPr>
                <w:rFonts w:hint="eastAsia"/>
                <w:vertAlign w:val="baseline"/>
                <w:lang w:eastAsia="zh-CN"/>
              </w:rPr>
              <w:t>）：</w:t>
            </w:r>
            <w:r>
              <w:rPr>
                <w:rFonts w:hint="eastAsia"/>
                <w:vertAlign w:val="baseline"/>
                <w:lang w:val="en-US" w:eastAsia="zh-CN"/>
              </w:rPr>
              <w:t>99215.30元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2835"/>
    <w:rsid w:val="034E3B50"/>
    <w:rsid w:val="232B2835"/>
    <w:rsid w:val="628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2019-08-06T03:52:00Z</dcterms:created>
  <dc:creator>晴天</dc:creator>
  <cp:lastModifiedBy>晴天</cp:lastModifiedBy>
  <dcterms:modified xsi:type="dcterms:W3CDTF">2019-08-14T06:41:23Z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