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36"/>
          <w:szCs w:val="36"/>
          <w:lang w:val="en-US" w:eastAsia="zh-CN" w:bidi="ar"/>
        </w:rPr>
        <w:t>图书购置中标公告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一、采购人、代理机构名称、地址和联系方式：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采购人名称：海口市龙华区文化馆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 xml:space="preserve">地 址：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海口市龙昆北路19号龙华区人民政府1号办公楼520室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项目联系人：韦柳英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联系方式：13876084811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代理机构：海南和正招标有限公司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-512" w:rightChars="-244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代理机构地址：海口市大英山东一路10号国瑞城铂仕苑3栋2单元1002室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代理机构联系电话：18889271559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二、采购项目名称、编号、用途、数量、简要技术要求及合同履行日期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项目名称：图书购置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default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项目编号：HNHZ2019-161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合同履行日期：合同签订后30天内将图书配送到采购人指定的地点，并协助采购人按类别编目上架</w:t>
      </w:r>
    </w:p>
    <w:tbl>
      <w:tblPr>
        <w:tblStyle w:val="2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085"/>
        <w:gridCol w:w="3759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品目名称</w:t>
            </w:r>
          </w:p>
        </w:tc>
        <w:tc>
          <w:tcPr>
            <w:tcW w:w="37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规格参数要求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20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图书购置</w:t>
            </w:r>
          </w:p>
        </w:tc>
        <w:tc>
          <w:tcPr>
            <w:tcW w:w="37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具体详见技术规格参数明细列表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三、定标时间：2019-08-1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四、采购公告时间：2019年7月5日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五、中标信息（包括但不限于主要中标或者成交标的的名称、规格型号、数量、单价、服务要求等）：</w:t>
      </w:r>
    </w:p>
    <w:tbl>
      <w:tblPr>
        <w:tblStyle w:val="2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3"/>
        <w:gridCol w:w="372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中标人</w:t>
            </w:r>
          </w:p>
        </w:tc>
        <w:tc>
          <w:tcPr>
            <w:tcW w:w="3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中标价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折扣率%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广东新华发行集团股份有限公司</w:t>
            </w:r>
          </w:p>
        </w:tc>
        <w:tc>
          <w:tcPr>
            <w:tcW w:w="3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广州市越秀区大沙头四马路12号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75.10%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8286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740"/>
        <w:gridCol w:w="1335"/>
        <w:gridCol w:w="840"/>
        <w:gridCol w:w="915"/>
        <w:gridCol w:w="172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主要中标标的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采购内容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预算金额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图书购置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</w:rPr>
              <w:t>纸质图书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≥20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万册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GB"/>
              </w:rPr>
              <w:t>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GB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00,000.00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合同签订后30天内将图书配送到采购人指定的地点，并协助采购人按类别编目上架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六、专家名单：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抽取专家： 林颖、王国海、黄海萍、于挽平、罗锐 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566B"/>
    <w:rsid w:val="1BED2567"/>
    <w:rsid w:val="4D0F78F1"/>
    <w:rsid w:val="56134936"/>
    <w:rsid w:val="583B566B"/>
    <w:rsid w:val="6D535020"/>
    <w:rsid w:val="72684CA0"/>
    <w:rsid w:val="734C2D5A"/>
    <w:rsid w:val="7C51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425YDT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2018-09-18T06:49:00Z</dcterms:created>
  <dc:creator>陈丽玉</dc:creator>
  <cp:lastModifiedBy>海南和正招标有限公司</cp:lastModifiedBy>
  <dcterms:modified xsi:type="dcterms:W3CDTF">2019-08-02T08:33:49Z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