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BF5" w:rsidRPr="00DC467C" w:rsidRDefault="00512BF5">
      <w:pPr>
        <w:jc w:val="center"/>
        <w:outlineLvl w:val="0"/>
        <w:rPr>
          <w:b/>
          <w:sz w:val="44"/>
        </w:rPr>
      </w:pPr>
    </w:p>
    <w:p w:rsidR="00512BF5" w:rsidRPr="00DC467C" w:rsidRDefault="00662FC8">
      <w:pPr>
        <w:jc w:val="center"/>
        <w:outlineLvl w:val="0"/>
        <w:rPr>
          <w:b/>
          <w:sz w:val="44"/>
        </w:rPr>
      </w:pPr>
      <w:r w:rsidRPr="00DC467C">
        <w:rPr>
          <w:rFonts w:hint="eastAsia"/>
          <w:b/>
          <w:sz w:val="44"/>
        </w:rPr>
        <w:t>201</w:t>
      </w:r>
      <w:r w:rsidR="00B66A10">
        <w:rPr>
          <w:rFonts w:hint="eastAsia"/>
          <w:b/>
          <w:sz w:val="44"/>
        </w:rPr>
        <w:t>9</w:t>
      </w:r>
      <w:r w:rsidR="00512BF5" w:rsidRPr="00DC467C">
        <w:rPr>
          <w:rFonts w:hint="eastAsia"/>
          <w:b/>
          <w:sz w:val="44"/>
        </w:rPr>
        <w:t>省本级政府设备采购招标项目</w:t>
      </w:r>
      <w:r w:rsidR="00512BF5" w:rsidRPr="00DC467C">
        <w:rPr>
          <w:rFonts w:hint="eastAsia"/>
          <w:b/>
          <w:sz w:val="44"/>
        </w:rPr>
        <w:tab/>
      </w:r>
    </w:p>
    <w:p w:rsidR="00512BF5" w:rsidRPr="00DC467C" w:rsidRDefault="00512BF5">
      <w:pPr>
        <w:jc w:val="center"/>
        <w:outlineLvl w:val="0"/>
        <w:rPr>
          <w:rFonts w:ascii="宋体" w:hAnsi="宋体"/>
          <w:b/>
          <w:sz w:val="30"/>
          <w:szCs w:val="30"/>
        </w:rPr>
      </w:pPr>
    </w:p>
    <w:p w:rsidR="0021779C" w:rsidRPr="00DC467C" w:rsidRDefault="00B66A10">
      <w:pPr>
        <w:spacing w:line="240" w:lineRule="atLeast"/>
        <w:jc w:val="center"/>
        <w:rPr>
          <w:rFonts w:ascii="宋体" w:hAnsi="宋体"/>
          <w:b/>
          <w:sz w:val="30"/>
          <w:szCs w:val="30"/>
        </w:rPr>
      </w:pPr>
      <w:r>
        <w:rPr>
          <w:rFonts w:ascii="宋体" w:hAnsi="宋体" w:hint="eastAsia"/>
          <w:b/>
          <w:sz w:val="30"/>
          <w:szCs w:val="30"/>
        </w:rPr>
        <w:t>海南省三亚技师学院</w:t>
      </w:r>
    </w:p>
    <w:p w:rsidR="00512BF5" w:rsidRPr="00DC467C" w:rsidRDefault="00B66A10">
      <w:pPr>
        <w:spacing w:line="240" w:lineRule="atLeast"/>
        <w:jc w:val="center"/>
        <w:rPr>
          <w:rFonts w:ascii="宋体" w:hAnsi="宋体"/>
          <w:b/>
          <w:sz w:val="30"/>
          <w:szCs w:val="30"/>
        </w:rPr>
      </w:pPr>
      <w:r>
        <w:rPr>
          <w:rFonts w:ascii="宋体" w:hAnsi="宋体" w:hint="eastAsia"/>
          <w:b/>
          <w:sz w:val="30"/>
          <w:szCs w:val="30"/>
        </w:rPr>
        <w:t>VR实训室设备</w:t>
      </w:r>
    </w:p>
    <w:p w:rsidR="00512BF5" w:rsidRPr="00DC467C" w:rsidRDefault="00512BF5">
      <w:pPr>
        <w:spacing w:line="240" w:lineRule="atLeast"/>
        <w:jc w:val="center"/>
        <w:rPr>
          <w:rFonts w:ascii="宋体" w:hAnsi="宋体"/>
          <w:b/>
          <w:sz w:val="30"/>
          <w:szCs w:val="30"/>
        </w:rPr>
      </w:pPr>
      <w:r w:rsidRPr="00DC467C">
        <w:rPr>
          <w:rFonts w:ascii="宋体" w:hAnsi="宋体" w:hint="eastAsia"/>
          <w:b/>
          <w:sz w:val="30"/>
          <w:szCs w:val="30"/>
        </w:rPr>
        <w:t xml:space="preserve">招标编号: </w:t>
      </w:r>
      <w:r w:rsidR="00662FC8" w:rsidRPr="00DC467C">
        <w:rPr>
          <w:rFonts w:ascii="宋体" w:hAnsi="宋体" w:hint="eastAsia"/>
          <w:b/>
          <w:sz w:val="30"/>
          <w:szCs w:val="30"/>
        </w:rPr>
        <w:t>HNJY201</w:t>
      </w:r>
      <w:r w:rsidR="00B66A10">
        <w:rPr>
          <w:rFonts w:ascii="宋体" w:hAnsi="宋体" w:hint="eastAsia"/>
          <w:b/>
          <w:sz w:val="30"/>
          <w:szCs w:val="30"/>
        </w:rPr>
        <w:t>9</w:t>
      </w:r>
      <w:r w:rsidRPr="00DC467C">
        <w:rPr>
          <w:rFonts w:ascii="宋体" w:hAnsi="宋体" w:hint="eastAsia"/>
          <w:b/>
          <w:sz w:val="30"/>
          <w:szCs w:val="30"/>
        </w:rPr>
        <w:t>-</w:t>
      </w:r>
      <w:r w:rsidR="00B66A10">
        <w:rPr>
          <w:rFonts w:ascii="宋体" w:hAnsi="宋体" w:hint="eastAsia"/>
          <w:b/>
          <w:sz w:val="30"/>
          <w:szCs w:val="30"/>
        </w:rPr>
        <w:t>55</w:t>
      </w:r>
      <w:r w:rsidRPr="00DC467C">
        <w:rPr>
          <w:rFonts w:ascii="宋体" w:hAnsi="宋体" w:hint="eastAsia"/>
          <w:b/>
          <w:sz w:val="30"/>
          <w:szCs w:val="30"/>
        </w:rPr>
        <w:t>-</w:t>
      </w:r>
      <w:r w:rsidR="00B66A10">
        <w:rPr>
          <w:rFonts w:ascii="宋体" w:hAnsi="宋体" w:hint="eastAsia"/>
          <w:b/>
          <w:sz w:val="30"/>
          <w:szCs w:val="30"/>
        </w:rPr>
        <w:t>3</w:t>
      </w:r>
    </w:p>
    <w:p w:rsidR="00512BF5" w:rsidRPr="00DC467C" w:rsidRDefault="00512BF5">
      <w:pPr>
        <w:spacing w:line="240" w:lineRule="atLeast"/>
        <w:jc w:val="center"/>
        <w:rPr>
          <w:rFonts w:ascii="宋体" w:hAnsi="宋体"/>
          <w:sz w:val="30"/>
          <w:szCs w:val="30"/>
        </w:rPr>
      </w:pPr>
    </w:p>
    <w:p w:rsidR="00512BF5" w:rsidRPr="00DC467C" w:rsidRDefault="00512BF5">
      <w:pPr>
        <w:spacing w:line="240" w:lineRule="atLeast"/>
        <w:jc w:val="center"/>
        <w:rPr>
          <w:rFonts w:ascii="宋体" w:hAnsi="宋体"/>
          <w:sz w:val="32"/>
          <w:szCs w:val="32"/>
        </w:rPr>
      </w:pPr>
    </w:p>
    <w:p w:rsidR="00512BF5" w:rsidRPr="00DC467C" w:rsidRDefault="00512BF5">
      <w:pPr>
        <w:jc w:val="center"/>
        <w:outlineLvl w:val="0"/>
        <w:rPr>
          <w:b/>
          <w:sz w:val="84"/>
        </w:rPr>
      </w:pPr>
      <w:r w:rsidRPr="00DC467C">
        <w:rPr>
          <w:rFonts w:hint="eastAsia"/>
          <w:b/>
          <w:sz w:val="84"/>
        </w:rPr>
        <w:t xml:space="preserve">招　</w:t>
      </w:r>
    </w:p>
    <w:p w:rsidR="00512BF5" w:rsidRPr="00DC467C" w:rsidRDefault="00512BF5">
      <w:pPr>
        <w:jc w:val="center"/>
        <w:outlineLvl w:val="0"/>
        <w:rPr>
          <w:b/>
          <w:sz w:val="84"/>
        </w:rPr>
      </w:pPr>
      <w:r w:rsidRPr="00DC467C">
        <w:rPr>
          <w:rFonts w:hint="eastAsia"/>
          <w:b/>
          <w:sz w:val="84"/>
        </w:rPr>
        <w:t xml:space="preserve">标　</w:t>
      </w:r>
    </w:p>
    <w:p w:rsidR="00512BF5" w:rsidRPr="00DC467C" w:rsidRDefault="00512BF5">
      <w:pPr>
        <w:jc w:val="center"/>
        <w:outlineLvl w:val="0"/>
        <w:rPr>
          <w:b/>
          <w:sz w:val="84"/>
        </w:rPr>
      </w:pPr>
      <w:r w:rsidRPr="00DC467C">
        <w:rPr>
          <w:rFonts w:hint="eastAsia"/>
          <w:b/>
          <w:sz w:val="84"/>
        </w:rPr>
        <w:t xml:space="preserve">文　</w:t>
      </w:r>
    </w:p>
    <w:p w:rsidR="00512BF5" w:rsidRPr="00DC467C" w:rsidRDefault="00512BF5">
      <w:pPr>
        <w:jc w:val="center"/>
        <w:outlineLvl w:val="0"/>
        <w:rPr>
          <w:b/>
          <w:sz w:val="84"/>
        </w:rPr>
      </w:pPr>
      <w:r w:rsidRPr="00DC467C">
        <w:rPr>
          <w:rFonts w:hint="eastAsia"/>
          <w:b/>
          <w:sz w:val="84"/>
        </w:rPr>
        <w:t>件</w:t>
      </w:r>
    </w:p>
    <w:p w:rsidR="00512BF5" w:rsidRPr="00DC467C" w:rsidRDefault="00512BF5">
      <w:pPr>
        <w:spacing w:line="240" w:lineRule="atLeast"/>
        <w:rPr>
          <w:rFonts w:ascii="宋体"/>
          <w:b/>
          <w:sz w:val="32"/>
        </w:rPr>
      </w:pPr>
    </w:p>
    <w:p w:rsidR="00512BF5" w:rsidRPr="00DC467C" w:rsidRDefault="00512BF5">
      <w:pPr>
        <w:rPr>
          <w:rFonts w:ascii="宋体" w:hAnsi="宋体"/>
          <w:sz w:val="44"/>
          <w:szCs w:val="44"/>
        </w:rPr>
      </w:pPr>
    </w:p>
    <w:p w:rsidR="00512BF5" w:rsidRPr="00DC467C" w:rsidRDefault="00512BF5">
      <w:pPr>
        <w:rPr>
          <w:rFonts w:ascii="宋体" w:hAnsi="宋体"/>
          <w:sz w:val="44"/>
          <w:szCs w:val="44"/>
        </w:rPr>
      </w:pPr>
    </w:p>
    <w:p w:rsidR="00512BF5" w:rsidRPr="00DC467C" w:rsidRDefault="00512BF5">
      <w:pPr>
        <w:jc w:val="center"/>
        <w:rPr>
          <w:rFonts w:ascii="宋体" w:hAnsi="宋体"/>
          <w:sz w:val="30"/>
          <w:szCs w:val="30"/>
        </w:rPr>
      </w:pPr>
      <w:r w:rsidRPr="00DC467C">
        <w:rPr>
          <w:rFonts w:ascii="宋体" w:hAnsi="宋体" w:hint="eastAsia"/>
          <w:sz w:val="30"/>
          <w:szCs w:val="30"/>
        </w:rPr>
        <w:t>采购人：</w:t>
      </w:r>
      <w:r w:rsidR="00B66A10">
        <w:rPr>
          <w:rFonts w:ascii="宋体" w:hAnsi="宋体" w:hint="eastAsia"/>
          <w:sz w:val="30"/>
          <w:szCs w:val="30"/>
        </w:rPr>
        <w:t>海南省三亚技师学院</w:t>
      </w:r>
    </w:p>
    <w:p w:rsidR="00512BF5" w:rsidRPr="00DC467C" w:rsidRDefault="00512BF5">
      <w:pPr>
        <w:spacing w:line="360" w:lineRule="auto"/>
        <w:jc w:val="center"/>
        <w:rPr>
          <w:rFonts w:ascii="宋体" w:hAnsi="宋体"/>
          <w:sz w:val="30"/>
          <w:szCs w:val="30"/>
        </w:rPr>
      </w:pPr>
      <w:r w:rsidRPr="00DC467C">
        <w:rPr>
          <w:rFonts w:ascii="宋体" w:hAnsi="宋体" w:hint="eastAsia"/>
          <w:sz w:val="30"/>
          <w:szCs w:val="30"/>
        </w:rPr>
        <w:t>采购代理机构：海南省教学仪器设备招标中心</w:t>
      </w:r>
    </w:p>
    <w:p w:rsidR="00512BF5" w:rsidRPr="00DC467C" w:rsidRDefault="00662FC8">
      <w:pPr>
        <w:spacing w:line="360" w:lineRule="auto"/>
        <w:jc w:val="center"/>
        <w:rPr>
          <w:rFonts w:ascii="宋体" w:hAnsi="宋体"/>
          <w:sz w:val="30"/>
          <w:szCs w:val="30"/>
        </w:rPr>
      </w:pPr>
      <w:r w:rsidRPr="00DC467C">
        <w:rPr>
          <w:rFonts w:ascii="宋体" w:hAnsi="宋体" w:hint="eastAsia"/>
          <w:sz w:val="30"/>
          <w:szCs w:val="30"/>
        </w:rPr>
        <w:t>201</w:t>
      </w:r>
      <w:r w:rsidR="00B66A10">
        <w:rPr>
          <w:rFonts w:ascii="宋体" w:hAnsi="宋体" w:hint="eastAsia"/>
          <w:sz w:val="30"/>
          <w:szCs w:val="30"/>
        </w:rPr>
        <w:t>9</w:t>
      </w:r>
      <w:r w:rsidR="00D659C7" w:rsidRPr="00DC467C">
        <w:rPr>
          <w:rFonts w:ascii="宋体" w:hAnsi="宋体" w:hint="eastAsia"/>
          <w:sz w:val="30"/>
          <w:szCs w:val="30"/>
        </w:rPr>
        <w:t>年</w:t>
      </w:r>
      <w:r w:rsidR="00B66A10">
        <w:rPr>
          <w:rFonts w:ascii="宋体" w:hAnsi="宋体" w:hint="eastAsia"/>
          <w:sz w:val="30"/>
          <w:szCs w:val="30"/>
        </w:rPr>
        <w:t>3</w:t>
      </w:r>
      <w:r w:rsidR="00D659C7" w:rsidRPr="00DC467C">
        <w:rPr>
          <w:rFonts w:ascii="宋体" w:hAnsi="宋体" w:hint="eastAsia"/>
          <w:sz w:val="30"/>
          <w:szCs w:val="30"/>
        </w:rPr>
        <w:t>月</w:t>
      </w:r>
    </w:p>
    <w:p w:rsidR="00512BF5" w:rsidRPr="00DC467C" w:rsidRDefault="00512BF5">
      <w:pPr>
        <w:spacing w:line="440" w:lineRule="exact"/>
        <w:ind w:rightChars="20" w:right="42"/>
        <w:jc w:val="center"/>
        <w:rPr>
          <w:rFonts w:ascii="宋体" w:hAnsi="宋体"/>
          <w:b/>
          <w:sz w:val="44"/>
          <w:szCs w:val="44"/>
        </w:rPr>
      </w:pPr>
    </w:p>
    <w:p w:rsidR="00512BF5" w:rsidRPr="00DC467C" w:rsidRDefault="00512BF5">
      <w:pPr>
        <w:spacing w:line="440" w:lineRule="exact"/>
        <w:ind w:rightChars="20" w:right="42"/>
        <w:jc w:val="center"/>
        <w:rPr>
          <w:rFonts w:ascii="Arial" w:eastAsia="黑体" w:hAnsi="Arial" w:cs="Arial"/>
          <w:b/>
          <w:sz w:val="36"/>
        </w:rPr>
      </w:pPr>
      <w:r w:rsidRPr="00DC467C">
        <w:rPr>
          <w:rFonts w:ascii="宋体" w:hAnsi="宋体" w:hint="eastAsia"/>
          <w:b/>
          <w:sz w:val="44"/>
          <w:szCs w:val="44"/>
        </w:rPr>
        <w:lastRenderedPageBreak/>
        <w:t>目  录</w:t>
      </w:r>
    </w:p>
    <w:p w:rsidR="00512BF5" w:rsidRPr="00DC467C" w:rsidRDefault="00512BF5">
      <w:pPr>
        <w:spacing w:line="440" w:lineRule="exact"/>
        <w:ind w:rightChars="20" w:right="42"/>
        <w:jc w:val="center"/>
        <w:rPr>
          <w:rFonts w:ascii="Arial" w:eastAsia="黑体" w:hAnsi="Arial" w:cs="Arial"/>
          <w:b/>
          <w:sz w:val="36"/>
        </w:rPr>
      </w:pPr>
    </w:p>
    <w:p w:rsidR="0097524B" w:rsidRPr="00DC467C" w:rsidRDefault="007338B4" w:rsidP="0097524B">
      <w:pPr>
        <w:pStyle w:val="12"/>
        <w:tabs>
          <w:tab w:val="right" w:leader="dot" w:pos="8494"/>
        </w:tabs>
        <w:ind w:left="1"/>
      </w:pPr>
      <w:r w:rsidRPr="007338B4">
        <w:fldChar w:fldCharType="begin"/>
      </w:r>
      <w:r w:rsidR="00512BF5" w:rsidRPr="00DC467C">
        <w:instrText xml:space="preserve"> TOC \o "1-5" \h \z \u </w:instrText>
      </w:r>
      <w:r w:rsidRPr="007338B4">
        <w:fldChar w:fldCharType="separate"/>
      </w:r>
      <w:hyperlink w:anchor="_Toc273039271" w:history="1">
        <w:r w:rsidR="00512BF5" w:rsidRPr="00DC467C">
          <w:rPr>
            <w:rStyle w:val="a7"/>
            <w:rFonts w:ascii="宋体" w:eastAsia="宋体" w:hAnsi="宋体" w:cs="Arial" w:hint="eastAsia"/>
            <w:bCs/>
            <w:color w:val="auto"/>
            <w:sz w:val="32"/>
            <w:szCs w:val="32"/>
            <w:lang w:bidi="he-IL"/>
          </w:rPr>
          <w:t>第一部分</w:t>
        </w:r>
        <w:r w:rsidR="0097524B" w:rsidRPr="00DC467C">
          <w:rPr>
            <w:rStyle w:val="a7"/>
            <w:rFonts w:ascii="宋体" w:eastAsia="宋体" w:hAnsi="宋体" w:cs="Arial" w:hint="eastAsia"/>
            <w:bCs/>
            <w:color w:val="auto"/>
            <w:sz w:val="32"/>
            <w:szCs w:val="32"/>
            <w:lang w:bidi="he-IL"/>
          </w:rPr>
          <w:t xml:space="preserve">  </w:t>
        </w:r>
        <w:r w:rsidR="00512BF5" w:rsidRPr="00DC467C">
          <w:rPr>
            <w:rStyle w:val="a7"/>
            <w:rFonts w:ascii="宋体" w:eastAsia="宋体" w:hAnsi="宋体" w:cs="Arial" w:hint="eastAsia"/>
            <w:bCs/>
            <w:color w:val="auto"/>
            <w:sz w:val="32"/>
            <w:szCs w:val="32"/>
            <w:lang w:bidi="he-IL"/>
          </w:rPr>
          <w:t>投标邀请函</w:t>
        </w:r>
        <w:r w:rsidR="00512BF5" w:rsidRPr="00DC467C">
          <w:rPr>
            <w:rStyle w:val="a7"/>
            <w:rFonts w:ascii="宋体" w:eastAsia="宋体" w:hAnsi="宋体" w:cs="Arial"/>
            <w:color w:val="auto"/>
            <w:sz w:val="32"/>
            <w:szCs w:val="32"/>
          </w:rPr>
          <w:tab/>
        </w:r>
        <w:r w:rsidR="001519BF" w:rsidRPr="00DC467C">
          <w:rPr>
            <w:rStyle w:val="a7"/>
            <w:rFonts w:ascii="宋体" w:eastAsia="宋体" w:hAnsi="宋体" w:cs="Arial" w:hint="eastAsia"/>
            <w:color w:val="auto"/>
            <w:sz w:val="32"/>
            <w:szCs w:val="32"/>
          </w:rPr>
          <w:t>3</w:t>
        </w:r>
      </w:hyperlink>
    </w:p>
    <w:p w:rsidR="00512BF5" w:rsidRPr="00DC467C" w:rsidRDefault="0097524B" w:rsidP="0097524B">
      <w:pPr>
        <w:pStyle w:val="12"/>
        <w:tabs>
          <w:tab w:val="right" w:leader="dot" w:pos="8494"/>
        </w:tabs>
        <w:rPr>
          <w:rStyle w:val="a7"/>
          <w:rFonts w:ascii="宋体" w:eastAsia="宋体" w:hAnsi="宋体" w:cs="Arial"/>
          <w:bCs/>
          <w:color w:val="auto"/>
          <w:sz w:val="32"/>
          <w:szCs w:val="32"/>
          <w:u w:val="none"/>
          <w:lang w:bidi="he-IL"/>
        </w:rPr>
      </w:pPr>
      <w:r w:rsidRPr="00DC467C">
        <w:rPr>
          <w:rStyle w:val="a7"/>
          <w:rFonts w:ascii="宋体" w:eastAsia="宋体" w:hAnsi="宋体" w:cs="Arial" w:hint="eastAsia"/>
          <w:bCs/>
          <w:color w:val="auto"/>
          <w:sz w:val="32"/>
          <w:szCs w:val="32"/>
          <w:u w:val="none"/>
          <w:lang w:bidi="he-IL"/>
        </w:rPr>
        <w:t>第二部分  投标项目需求...</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w:t>
      </w:r>
      <w:r w:rsidRPr="00DC467C">
        <w:rPr>
          <w:rFonts w:hint="eastAsia"/>
        </w:rPr>
        <w:t xml:space="preserve"> </w:t>
      </w:r>
      <w:r w:rsidRPr="00DC467C">
        <w:rPr>
          <w:rStyle w:val="a7"/>
          <w:rFonts w:ascii="宋体" w:eastAsia="宋体" w:hAnsi="宋体" w:cs="Arial" w:hint="eastAsia"/>
          <w:bCs/>
          <w:color w:val="auto"/>
          <w:sz w:val="32"/>
          <w:szCs w:val="32"/>
          <w:u w:val="none"/>
          <w:lang w:bidi="he-IL"/>
        </w:rPr>
        <w:t>..6</w:t>
      </w:r>
    </w:p>
    <w:p w:rsidR="00512BF5" w:rsidRPr="00DC467C" w:rsidRDefault="007338B4" w:rsidP="0097524B">
      <w:pPr>
        <w:pStyle w:val="21"/>
        <w:tabs>
          <w:tab w:val="right" w:leader="dot" w:pos="8494"/>
        </w:tabs>
        <w:ind w:leftChars="0" w:left="0"/>
        <w:rPr>
          <w:rFonts w:ascii="宋体" w:eastAsia="宋体" w:hAnsi="宋体"/>
          <w:sz w:val="32"/>
          <w:szCs w:val="32"/>
        </w:rPr>
      </w:pPr>
      <w:hyperlink w:anchor="_Toc273039273" w:history="1">
        <w:r w:rsidR="00512BF5" w:rsidRPr="00DC467C">
          <w:rPr>
            <w:rFonts w:ascii="宋体" w:eastAsia="宋体" w:hAnsi="宋体" w:hint="eastAsia"/>
            <w:sz w:val="32"/>
            <w:szCs w:val="32"/>
          </w:rPr>
          <w:t>第三部分</w:t>
        </w:r>
        <w:r w:rsidR="0097524B" w:rsidRPr="00DC467C">
          <w:rPr>
            <w:rFonts w:ascii="宋体" w:eastAsia="宋体" w:hAnsi="宋体" w:hint="eastAsia"/>
            <w:sz w:val="32"/>
            <w:szCs w:val="32"/>
          </w:rPr>
          <w:t xml:space="preserve">  </w:t>
        </w:r>
        <w:r w:rsidR="00512BF5" w:rsidRPr="00DC467C">
          <w:rPr>
            <w:rFonts w:ascii="宋体" w:eastAsia="宋体" w:hAnsi="宋体" w:hint="eastAsia"/>
            <w:sz w:val="32"/>
            <w:szCs w:val="32"/>
          </w:rPr>
          <w:t>投标人须知</w:t>
        </w:r>
        <w:r w:rsidR="001519BF" w:rsidRPr="00DC467C">
          <w:rPr>
            <w:rFonts w:ascii="宋体" w:eastAsia="宋体" w:hAnsi="宋体" w:hint="eastAsia"/>
            <w:sz w:val="32"/>
            <w:szCs w:val="32"/>
          </w:rPr>
          <w:t>...</w:t>
        </w:r>
        <w:r w:rsidR="00512BF5" w:rsidRPr="00DC467C">
          <w:rPr>
            <w:rFonts w:ascii="宋体" w:eastAsia="宋体" w:hAnsi="宋体"/>
            <w:sz w:val="32"/>
            <w:szCs w:val="32"/>
          </w:rPr>
          <w:tab/>
        </w:r>
        <w:r w:rsidR="00512BF5" w:rsidRPr="00DC467C">
          <w:rPr>
            <w:rFonts w:ascii="宋体" w:eastAsia="宋体" w:hAnsi="宋体" w:hint="eastAsia"/>
            <w:sz w:val="32"/>
            <w:szCs w:val="32"/>
          </w:rPr>
          <w:t>11</w:t>
        </w:r>
      </w:hyperlink>
    </w:p>
    <w:p w:rsidR="00512BF5" w:rsidRPr="00DC467C" w:rsidRDefault="007338B4" w:rsidP="0097524B">
      <w:pPr>
        <w:pStyle w:val="21"/>
        <w:tabs>
          <w:tab w:val="right" w:leader="dot" w:pos="8494"/>
        </w:tabs>
        <w:ind w:leftChars="0" w:left="0"/>
        <w:rPr>
          <w:rFonts w:ascii="宋体" w:eastAsia="宋体" w:hAnsi="宋体"/>
          <w:sz w:val="32"/>
          <w:szCs w:val="32"/>
        </w:rPr>
      </w:pPr>
      <w:hyperlink w:anchor="_Toc273039275" w:history="1">
        <w:r w:rsidR="00512BF5" w:rsidRPr="00DC467C">
          <w:rPr>
            <w:rFonts w:ascii="宋体" w:eastAsia="宋体" w:hAnsi="宋体" w:hint="eastAsia"/>
            <w:sz w:val="32"/>
            <w:szCs w:val="32"/>
          </w:rPr>
          <w:t>第四部分</w:t>
        </w:r>
        <w:r w:rsidR="0097524B" w:rsidRPr="00DC467C">
          <w:rPr>
            <w:rFonts w:ascii="宋体" w:eastAsia="宋体" w:hAnsi="宋体" w:hint="eastAsia"/>
            <w:sz w:val="32"/>
            <w:szCs w:val="32"/>
          </w:rPr>
          <w:t xml:space="preserve">  </w:t>
        </w:r>
        <w:r w:rsidR="001519BF" w:rsidRPr="00DC467C">
          <w:rPr>
            <w:rFonts w:ascii="宋体" w:eastAsia="宋体" w:hAnsi="宋体" w:hint="eastAsia"/>
            <w:sz w:val="32"/>
            <w:szCs w:val="32"/>
          </w:rPr>
          <w:t>合同通用条款</w:t>
        </w:r>
        <w:r w:rsidR="00512BF5" w:rsidRPr="00DC467C">
          <w:rPr>
            <w:rFonts w:ascii="宋体" w:eastAsia="宋体" w:hAnsi="宋体"/>
            <w:sz w:val="32"/>
            <w:szCs w:val="32"/>
          </w:rPr>
          <w:tab/>
        </w:r>
        <w:r w:rsidR="00512BF5" w:rsidRPr="00DC467C">
          <w:rPr>
            <w:rFonts w:ascii="宋体" w:eastAsia="宋体" w:hAnsi="宋体" w:hint="eastAsia"/>
            <w:sz w:val="32"/>
            <w:szCs w:val="32"/>
          </w:rPr>
          <w:t>2</w:t>
        </w:r>
        <w:r w:rsidR="001519BF" w:rsidRPr="00DC467C">
          <w:rPr>
            <w:rFonts w:ascii="宋体" w:eastAsia="宋体" w:hAnsi="宋体" w:hint="eastAsia"/>
            <w:sz w:val="32"/>
            <w:szCs w:val="32"/>
          </w:rPr>
          <w:t>5</w:t>
        </w:r>
      </w:hyperlink>
    </w:p>
    <w:p w:rsidR="0097524B" w:rsidRPr="00DC467C" w:rsidRDefault="0097524B" w:rsidP="0097524B">
      <w:pPr>
        <w:pStyle w:val="22"/>
        <w:ind w:leftChars="0" w:left="0"/>
        <w:rPr>
          <w:rFonts w:ascii="宋体" w:hAnsi="宋体"/>
          <w:b/>
          <w:sz w:val="32"/>
          <w:szCs w:val="32"/>
        </w:rPr>
      </w:pPr>
      <w:r w:rsidRPr="00DC467C">
        <w:rPr>
          <w:rFonts w:ascii="宋体" w:hAnsi="宋体" w:hint="eastAsia"/>
          <w:b/>
          <w:sz w:val="32"/>
          <w:szCs w:val="32"/>
        </w:rPr>
        <w:t>第五部分  合同条款及格式... ... ... ... ... ... ...30</w:t>
      </w:r>
    </w:p>
    <w:p w:rsidR="001519BF" w:rsidRPr="00DC467C" w:rsidRDefault="001519BF" w:rsidP="0097524B">
      <w:pPr>
        <w:rPr>
          <w:rFonts w:ascii="宋体" w:hAnsi="宋体"/>
          <w:b/>
          <w:sz w:val="32"/>
          <w:szCs w:val="32"/>
        </w:rPr>
      </w:pPr>
      <w:r w:rsidRPr="00DC467C">
        <w:rPr>
          <w:rFonts w:ascii="宋体" w:hAnsi="宋体" w:hint="eastAsia"/>
          <w:b/>
          <w:sz w:val="32"/>
          <w:szCs w:val="32"/>
        </w:rPr>
        <w:t>第六部分</w:t>
      </w:r>
      <w:r w:rsidR="0097524B" w:rsidRPr="00DC467C">
        <w:rPr>
          <w:rFonts w:ascii="宋体" w:hAnsi="宋体" w:hint="eastAsia"/>
          <w:b/>
          <w:sz w:val="32"/>
          <w:szCs w:val="32"/>
        </w:rPr>
        <w:t xml:space="preserve">  </w:t>
      </w:r>
      <w:r w:rsidRPr="00DC467C">
        <w:rPr>
          <w:rFonts w:ascii="宋体" w:hAnsi="宋体" w:hint="eastAsia"/>
          <w:b/>
          <w:sz w:val="32"/>
          <w:szCs w:val="32"/>
        </w:rPr>
        <w:t>投标文件格式</w:t>
      </w:r>
      <w:r w:rsidR="0097524B" w:rsidRPr="00DC467C">
        <w:rPr>
          <w:rFonts w:ascii="宋体" w:hAnsi="宋体" w:hint="eastAsia"/>
          <w:b/>
          <w:sz w:val="32"/>
          <w:szCs w:val="32"/>
        </w:rPr>
        <w:t>... ... ... ... ... ... ... ..32</w:t>
      </w:r>
    </w:p>
    <w:p w:rsidR="00512BF5" w:rsidRPr="00DC467C" w:rsidRDefault="007338B4">
      <w:pPr>
        <w:pStyle w:val="21"/>
        <w:tabs>
          <w:tab w:val="right" w:leader="dot" w:pos="8494"/>
        </w:tabs>
        <w:ind w:leftChars="0" w:left="0"/>
        <w:jc w:val="center"/>
        <w:rPr>
          <w:rFonts w:ascii="仿宋" w:eastAsia="仿宋" w:hAnsi="仿宋" w:cs="Arial"/>
          <w:b w:val="0"/>
          <w:sz w:val="30"/>
          <w:szCs w:val="30"/>
        </w:rPr>
      </w:pPr>
      <w:r w:rsidRPr="00DC467C">
        <w:rPr>
          <w:rFonts w:ascii="仿宋" w:eastAsia="仿宋" w:hAnsi="仿宋" w:cs="Arial"/>
          <w:sz w:val="30"/>
          <w:szCs w:val="30"/>
        </w:rPr>
        <w:fldChar w:fldCharType="end"/>
      </w:r>
    </w:p>
    <w:p w:rsidR="00512BF5" w:rsidRPr="00DC467C" w:rsidRDefault="00512BF5">
      <w:pPr>
        <w:spacing w:line="240" w:lineRule="atLeast"/>
        <w:rPr>
          <w:rFonts w:ascii="宋体"/>
          <w:b/>
          <w:sz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jc w:val="center"/>
        <w:rPr>
          <w:rFonts w:hAnsi="宋体"/>
          <w:b/>
          <w:bCs/>
          <w:sz w:val="32"/>
          <w:szCs w:val="32"/>
        </w:rPr>
      </w:pPr>
    </w:p>
    <w:p w:rsidR="00512BF5" w:rsidRPr="00DC467C" w:rsidRDefault="00512BF5">
      <w:pPr>
        <w:pStyle w:val="ac"/>
        <w:spacing w:line="200" w:lineRule="exact"/>
        <w:jc w:val="center"/>
        <w:rPr>
          <w:rFonts w:hAnsi="宋体"/>
          <w:b/>
          <w:bCs/>
          <w:sz w:val="32"/>
          <w:szCs w:val="32"/>
        </w:rPr>
      </w:pPr>
    </w:p>
    <w:p w:rsidR="00512BF5" w:rsidRPr="00DC467C" w:rsidRDefault="00512BF5">
      <w:pPr>
        <w:pStyle w:val="ac"/>
        <w:spacing w:line="200" w:lineRule="exact"/>
        <w:jc w:val="center"/>
        <w:rPr>
          <w:rFonts w:hAnsi="宋体"/>
          <w:b/>
          <w:bCs/>
          <w:sz w:val="32"/>
          <w:szCs w:val="32"/>
        </w:rPr>
      </w:pPr>
    </w:p>
    <w:p w:rsidR="00512BF5" w:rsidRPr="00DC467C" w:rsidRDefault="00512BF5">
      <w:pPr>
        <w:pStyle w:val="ac"/>
        <w:spacing w:line="200" w:lineRule="exact"/>
        <w:jc w:val="center"/>
        <w:rPr>
          <w:rFonts w:hAnsi="宋体"/>
          <w:b/>
          <w:bCs/>
          <w:sz w:val="32"/>
          <w:szCs w:val="32"/>
        </w:rPr>
      </w:pPr>
    </w:p>
    <w:p w:rsidR="00512BF5" w:rsidRPr="00DC467C" w:rsidRDefault="00512BF5">
      <w:pPr>
        <w:pStyle w:val="ac"/>
        <w:spacing w:line="200" w:lineRule="exact"/>
        <w:jc w:val="center"/>
        <w:rPr>
          <w:rFonts w:hAnsi="宋体"/>
          <w:b/>
          <w:bCs/>
          <w:sz w:val="32"/>
          <w:szCs w:val="32"/>
        </w:rPr>
      </w:pPr>
    </w:p>
    <w:p w:rsidR="00512BF5" w:rsidRPr="00DC467C" w:rsidRDefault="00512BF5">
      <w:pPr>
        <w:pStyle w:val="ac"/>
        <w:spacing w:line="200" w:lineRule="exact"/>
        <w:rPr>
          <w:rFonts w:hAnsi="宋体"/>
          <w:b/>
          <w:bCs/>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pPr>
        <w:spacing w:line="200" w:lineRule="exact"/>
        <w:jc w:val="center"/>
        <w:outlineLvl w:val="0"/>
        <w:rPr>
          <w:rFonts w:ascii="宋体" w:hAnsi="宋体"/>
          <w:b/>
          <w:kern w:val="0"/>
          <w:sz w:val="32"/>
          <w:szCs w:val="32"/>
        </w:rPr>
      </w:pPr>
    </w:p>
    <w:p w:rsidR="00512BF5" w:rsidRPr="00DC467C" w:rsidRDefault="00512BF5" w:rsidP="008E6C62">
      <w:pPr>
        <w:spacing w:line="200" w:lineRule="exact"/>
        <w:outlineLvl w:val="0"/>
        <w:rPr>
          <w:rFonts w:ascii="宋体" w:hAnsi="宋体"/>
          <w:b/>
          <w:kern w:val="0"/>
          <w:sz w:val="32"/>
          <w:szCs w:val="32"/>
        </w:rPr>
      </w:pPr>
    </w:p>
    <w:p w:rsidR="00512BF5" w:rsidRPr="00DC467C" w:rsidRDefault="00512BF5" w:rsidP="00B956B0">
      <w:pPr>
        <w:spacing w:line="360" w:lineRule="auto"/>
        <w:jc w:val="center"/>
        <w:outlineLvl w:val="0"/>
      </w:pPr>
      <w:r w:rsidRPr="00DC467C">
        <w:rPr>
          <w:rFonts w:ascii="宋体" w:hAnsi="宋体" w:hint="eastAsia"/>
          <w:b/>
          <w:kern w:val="0"/>
          <w:sz w:val="32"/>
          <w:szCs w:val="32"/>
        </w:rPr>
        <w:lastRenderedPageBreak/>
        <w:t xml:space="preserve">第一部分  </w:t>
      </w:r>
      <w:r w:rsidRPr="00DC467C">
        <w:rPr>
          <w:rFonts w:ascii="宋体" w:hAnsi="宋体" w:hint="eastAsia"/>
          <w:b/>
          <w:sz w:val="32"/>
          <w:szCs w:val="32"/>
        </w:rPr>
        <w:t xml:space="preserve">投标邀请函 </w:t>
      </w:r>
    </w:p>
    <w:p w:rsidR="00512BF5" w:rsidRPr="00DC467C" w:rsidRDefault="00512BF5" w:rsidP="00B956B0">
      <w:pPr>
        <w:spacing w:line="360" w:lineRule="exact"/>
        <w:ind w:firstLineChars="200" w:firstLine="560"/>
        <w:rPr>
          <w:rFonts w:ascii="宋体" w:hAnsi="宋体"/>
          <w:sz w:val="28"/>
          <w:szCs w:val="28"/>
        </w:rPr>
      </w:pPr>
      <w:r w:rsidRPr="00DC467C">
        <w:rPr>
          <w:rFonts w:ascii="宋体" w:hAnsi="宋体" w:hint="eastAsia"/>
          <w:sz w:val="28"/>
          <w:szCs w:val="28"/>
        </w:rPr>
        <w:t>海南省教学仪器设备招标中心（以下简称“采购代理机构”）受</w:t>
      </w:r>
      <w:r w:rsidR="00B66A10">
        <w:rPr>
          <w:rFonts w:ascii="宋体" w:hAnsi="宋体" w:hint="eastAsia"/>
          <w:sz w:val="28"/>
          <w:szCs w:val="28"/>
        </w:rPr>
        <w:t>海南省三亚技师学院</w:t>
      </w:r>
      <w:r w:rsidRPr="00DC467C">
        <w:rPr>
          <w:rFonts w:ascii="宋体" w:hAnsi="宋体" w:hint="eastAsia"/>
          <w:sz w:val="28"/>
          <w:szCs w:val="28"/>
        </w:rPr>
        <w:t>（以下简称“采购人”）的委托</w:t>
      </w:r>
      <w:r w:rsidRPr="00DC467C">
        <w:rPr>
          <w:rFonts w:ascii="宋体" w:hAnsi="宋体"/>
          <w:sz w:val="28"/>
          <w:szCs w:val="28"/>
        </w:rPr>
        <w:t>,对</w:t>
      </w:r>
      <w:r w:rsidRPr="00DC467C">
        <w:rPr>
          <w:rFonts w:ascii="宋体" w:hAnsi="宋体" w:hint="eastAsia"/>
          <w:sz w:val="28"/>
          <w:szCs w:val="28"/>
        </w:rPr>
        <w:t>采购人</w:t>
      </w:r>
      <w:r w:rsidR="00B66A10">
        <w:rPr>
          <w:rFonts w:ascii="宋体" w:hAnsi="宋体" w:hint="eastAsia"/>
          <w:sz w:val="28"/>
          <w:szCs w:val="28"/>
        </w:rPr>
        <w:t>VR实训室设备</w:t>
      </w:r>
      <w:r w:rsidRPr="00DC467C">
        <w:rPr>
          <w:rFonts w:ascii="宋体" w:hAnsi="宋体"/>
          <w:sz w:val="28"/>
          <w:szCs w:val="28"/>
        </w:rPr>
        <w:t>及服务</w:t>
      </w:r>
      <w:r w:rsidR="008D10B5" w:rsidRPr="00DC467C">
        <w:rPr>
          <w:rFonts w:ascii="宋体" w:hAnsi="宋体" w:hint="eastAsia"/>
          <w:sz w:val="28"/>
          <w:szCs w:val="28"/>
        </w:rPr>
        <w:t>采用</w:t>
      </w:r>
      <w:r w:rsidRPr="00DC467C">
        <w:rPr>
          <w:rFonts w:ascii="宋体" w:hAnsi="宋体" w:hint="eastAsia"/>
          <w:sz w:val="28"/>
          <w:szCs w:val="28"/>
        </w:rPr>
        <w:t>公开</w:t>
      </w:r>
      <w:r w:rsidRPr="00DC467C">
        <w:rPr>
          <w:rFonts w:ascii="宋体" w:hAnsi="宋体"/>
          <w:sz w:val="28"/>
          <w:szCs w:val="28"/>
        </w:rPr>
        <w:t>招标</w:t>
      </w:r>
      <w:r w:rsidR="008D10B5" w:rsidRPr="00DC467C">
        <w:rPr>
          <w:rFonts w:ascii="宋体" w:hAnsi="宋体" w:hint="eastAsia"/>
          <w:sz w:val="28"/>
          <w:szCs w:val="28"/>
        </w:rPr>
        <w:t>方式进行采购</w:t>
      </w:r>
      <w:r w:rsidRPr="00DC467C">
        <w:rPr>
          <w:rFonts w:ascii="宋体" w:hAnsi="宋体"/>
          <w:sz w:val="28"/>
          <w:szCs w:val="28"/>
        </w:rPr>
        <w:t>, 现</w:t>
      </w:r>
      <w:r w:rsidRPr="00DC467C">
        <w:rPr>
          <w:rFonts w:ascii="宋体" w:hAnsi="宋体" w:hint="eastAsia"/>
          <w:sz w:val="28"/>
          <w:szCs w:val="28"/>
        </w:rPr>
        <w:t>诚邀</w:t>
      </w:r>
      <w:r w:rsidR="003047FC" w:rsidRPr="00DC467C">
        <w:rPr>
          <w:rFonts w:ascii="宋体" w:hAnsi="宋体" w:hint="eastAsia"/>
          <w:sz w:val="28"/>
          <w:szCs w:val="28"/>
        </w:rPr>
        <w:t>国内合格的供应厂（商）</w:t>
      </w:r>
      <w:r w:rsidRPr="00DC467C">
        <w:rPr>
          <w:rFonts w:ascii="宋体" w:hAnsi="宋体" w:hint="eastAsia"/>
          <w:sz w:val="28"/>
          <w:szCs w:val="28"/>
        </w:rPr>
        <w:t>来</w:t>
      </w:r>
      <w:r w:rsidRPr="00DC467C">
        <w:rPr>
          <w:rFonts w:ascii="宋体" w:hAnsi="宋体"/>
          <w:sz w:val="28"/>
          <w:szCs w:val="28"/>
        </w:rPr>
        <w:t>参加</w:t>
      </w:r>
      <w:r w:rsidRPr="00DC467C">
        <w:rPr>
          <w:rFonts w:ascii="宋体" w:hAnsi="宋体" w:hint="eastAsia"/>
          <w:sz w:val="28"/>
          <w:szCs w:val="28"/>
        </w:rPr>
        <w:t>密封</w:t>
      </w:r>
      <w:r w:rsidRPr="00DC467C">
        <w:rPr>
          <w:rFonts w:ascii="宋体" w:hAnsi="宋体"/>
          <w:sz w:val="28"/>
          <w:szCs w:val="28"/>
        </w:rPr>
        <w:t>投标。</w:t>
      </w:r>
    </w:p>
    <w:p w:rsidR="00C1611F" w:rsidRPr="00DC467C" w:rsidRDefault="00512BF5" w:rsidP="00B956B0">
      <w:pPr>
        <w:spacing w:line="360" w:lineRule="exact"/>
        <w:ind w:firstLineChars="200" w:firstLine="560"/>
        <w:jc w:val="left"/>
        <w:rPr>
          <w:rFonts w:ascii="宋体" w:hAnsi="宋体"/>
          <w:sz w:val="28"/>
          <w:szCs w:val="28"/>
        </w:rPr>
      </w:pPr>
      <w:r w:rsidRPr="00DC467C">
        <w:rPr>
          <w:rFonts w:ascii="宋体" w:hAnsi="宋体" w:hint="eastAsia"/>
          <w:sz w:val="28"/>
          <w:szCs w:val="28"/>
        </w:rPr>
        <w:t>1、招标项目：</w:t>
      </w:r>
      <w:r w:rsidR="00077ACE">
        <w:rPr>
          <w:rFonts w:ascii="宋体" w:hAnsi="宋体" w:hint="eastAsia"/>
          <w:sz w:val="28"/>
          <w:szCs w:val="28"/>
        </w:rPr>
        <w:t>VR实训室设备</w:t>
      </w:r>
    </w:p>
    <w:p w:rsidR="00FF3FD7" w:rsidRPr="00DC467C" w:rsidRDefault="00CA0C6E" w:rsidP="00B956B0">
      <w:pPr>
        <w:spacing w:line="360" w:lineRule="exact"/>
        <w:ind w:firstLineChars="200" w:firstLine="560"/>
        <w:jc w:val="left"/>
        <w:rPr>
          <w:rFonts w:ascii="宋体" w:hAnsi="宋体"/>
          <w:sz w:val="28"/>
          <w:szCs w:val="28"/>
        </w:rPr>
      </w:pPr>
      <w:r w:rsidRPr="00DC467C">
        <w:rPr>
          <w:rFonts w:ascii="宋体" w:hAnsi="宋体"/>
          <w:sz w:val="28"/>
          <w:szCs w:val="28"/>
        </w:rPr>
        <w:t>（项目所涉及的范围及产品招标采购项目需求表，包括项目所需设备的供货、运输、安装调试和培训及相关服务）</w:t>
      </w:r>
    </w:p>
    <w:p w:rsidR="00512BF5" w:rsidRPr="00DC467C" w:rsidRDefault="00512BF5" w:rsidP="00B956B0">
      <w:pPr>
        <w:spacing w:line="360" w:lineRule="exact"/>
        <w:ind w:firstLineChars="200" w:firstLine="560"/>
        <w:jc w:val="left"/>
        <w:rPr>
          <w:rFonts w:ascii="宋体" w:hAnsi="宋体"/>
          <w:sz w:val="28"/>
          <w:szCs w:val="28"/>
        </w:rPr>
      </w:pPr>
      <w:r w:rsidRPr="00DC467C">
        <w:rPr>
          <w:rFonts w:ascii="宋体" w:hAnsi="宋体" w:hint="eastAsia"/>
          <w:sz w:val="28"/>
          <w:szCs w:val="28"/>
        </w:rPr>
        <w:t>2、</w:t>
      </w:r>
      <w:r w:rsidRPr="00DC467C">
        <w:rPr>
          <w:rFonts w:ascii="宋体" w:hAnsi="宋体"/>
          <w:sz w:val="28"/>
          <w:szCs w:val="28"/>
        </w:rPr>
        <w:t>招标编号</w:t>
      </w:r>
      <w:r w:rsidRPr="00DC467C">
        <w:rPr>
          <w:rFonts w:ascii="宋体" w:hAnsi="宋体" w:hint="eastAsia"/>
          <w:sz w:val="28"/>
          <w:szCs w:val="28"/>
        </w:rPr>
        <w:t>：</w:t>
      </w:r>
      <w:r w:rsidR="00662FC8" w:rsidRPr="00DC467C">
        <w:rPr>
          <w:rFonts w:ascii="宋体" w:hAnsi="宋体" w:hint="eastAsia"/>
          <w:sz w:val="28"/>
          <w:szCs w:val="28"/>
        </w:rPr>
        <w:t>HNJY201</w:t>
      </w:r>
      <w:r w:rsidR="00077ACE">
        <w:rPr>
          <w:rFonts w:ascii="宋体" w:hAnsi="宋体" w:hint="eastAsia"/>
          <w:sz w:val="28"/>
          <w:szCs w:val="28"/>
        </w:rPr>
        <w:t>9</w:t>
      </w:r>
      <w:r w:rsidRPr="00DC467C">
        <w:rPr>
          <w:rFonts w:ascii="宋体" w:hAnsi="宋体" w:hint="eastAsia"/>
          <w:sz w:val="28"/>
          <w:szCs w:val="28"/>
        </w:rPr>
        <w:t>-</w:t>
      </w:r>
      <w:r w:rsidR="00077ACE">
        <w:rPr>
          <w:rFonts w:ascii="宋体" w:hAnsi="宋体" w:hint="eastAsia"/>
          <w:sz w:val="28"/>
          <w:szCs w:val="28"/>
        </w:rPr>
        <w:t>55</w:t>
      </w:r>
      <w:r w:rsidRPr="00DC467C">
        <w:rPr>
          <w:rFonts w:ascii="宋体" w:hAnsi="宋体" w:hint="eastAsia"/>
          <w:sz w:val="28"/>
          <w:szCs w:val="28"/>
        </w:rPr>
        <w:t>-</w:t>
      </w:r>
      <w:r w:rsidR="00077ACE">
        <w:rPr>
          <w:rFonts w:ascii="宋体" w:hAnsi="宋体" w:hint="eastAsia"/>
          <w:sz w:val="28"/>
          <w:szCs w:val="28"/>
        </w:rPr>
        <w:t>3</w:t>
      </w:r>
    </w:p>
    <w:p w:rsidR="00512BF5" w:rsidRPr="00DC467C" w:rsidRDefault="00512BF5" w:rsidP="00B956B0">
      <w:pPr>
        <w:spacing w:line="360" w:lineRule="exact"/>
        <w:ind w:firstLineChars="200" w:firstLine="560"/>
        <w:jc w:val="left"/>
        <w:rPr>
          <w:rFonts w:ascii="宋体" w:hAnsi="宋体"/>
          <w:sz w:val="28"/>
          <w:szCs w:val="28"/>
        </w:rPr>
      </w:pPr>
      <w:r w:rsidRPr="00DC467C">
        <w:rPr>
          <w:rFonts w:ascii="宋体" w:hAnsi="宋体" w:hint="eastAsia"/>
          <w:sz w:val="28"/>
          <w:szCs w:val="28"/>
        </w:rPr>
        <w:t>3、供应商资格要求</w:t>
      </w:r>
      <w:r w:rsidRPr="00DC467C">
        <w:rPr>
          <w:rFonts w:ascii="宋体" w:hAnsi="宋体"/>
          <w:sz w:val="28"/>
          <w:szCs w:val="28"/>
        </w:rPr>
        <w:t>：</w:t>
      </w:r>
    </w:p>
    <w:p w:rsidR="002E78B6" w:rsidRPr="00DC467C" w:rsidRDefault="002E78B6" w:rsidP="00B956B0">
      <w:pPr>
        <w:spacing w:line="360" w:lineRule="exact"/>
        <w:ind w:firstLineChars="200" w:firstLine="560"/>
        <w:rPr>
          <w:rFonts w:ascii="宋体" w:hAnsi="宋体"/>
          <w:kern w:val="0"/>
          <w:sz w:val="28"/>
          <w:szCs w:val="28"/>
        </w:rPr>
      </w:pPr>
      <w:r w:rsidRPr="00DC467C">
        <w:rPr>
          <w:rFonts w:ascii="宋体" w:hAnsi="宋体" w:hint="eastAsia"/>
          <w:kern w:val="0"/>
          <w:sz w:val="28"/>
          <w:szCs w:val="28"/>
        </w:rPr>
        <w:t>3.1</w:t>
      </w:r>
      <w:r w:rsidRPr="00DC467C">
        <w:rPr>
          <w:rFonts w:ascii="宋体" w:hAnsi="宋体"/>
          <w:kern w:val="0"/>
          <w:sz w:val="28"/>
          <w:szCs w:val="28"/>
        </w:rPr>
        <w:t>符合《政府采购法》第二十二条的规定的供应商来参加密封投标；</w:t>
      </w:r>
    </w:p>
    <w:p w:rsidR="002E78B6" w:rsidRPr="00DC467C" w:rsidRDefault="002E78B6" w:rsidP="00B956B0">
      <w:pPr>
        <w:spacing w:line="360" w:lineRule="exact"/>
        <w:ind w:firstLineChars="200" w:firstLine="560"/>
        <w:rPr>
          <w:rFonts w:ascii="宋体" w:hAnsi="宋体"/>
          <w:kern w:val="0"/>
          <w:sz w:val="28"/>
          <w:szCs w:val="28"/>
        </w:rPr>
      </w:pPr>
      <w:r w:rsidRPr="00DC467C">
        <w:rPr>
          <w:rFonts w:ascii="宋体" w:hAnsi="宋体"/>
          <w:kern w:val="0"/>
          <w:sz w:val="28"/>
          <w:szCs w:val="28"/>
        </w:rPr>
        <w:t>3.2在中华人民共和国注册的、具有独立承担民事责任能力的；</w:t>
      </w:r>
    </w:p>
    <w:p w:rsidR="002E78B6" w:rsidRPr="00DC467C" w:rsidRDefault="002E78B6" w:rsidP="00B956B0">
      <w:pPr>
        <w:spacing w:line="360" w:lineRule="exact"/>
        <w:ind w:firstLineChars="200" w:firstLine="560"/>
        <w:rPr>
          <w:rFonts w:ascii="宋体" w:hAnsi="宋体"/>
          <w:kern w:val="0"/>
          <w:sz w:val="28"/>
          <w:szCs w:val="28"/>
        </w:rPr>
      </w:pPr>
      <w:r w:rsidRPr="00DC467C">
        <w:rPr>
          <w:rFonts w:ascii="宋体" w:hAnsi="宋体"/>
          <w:kern w:val="0"/>
          <w:sz w:val="28"/>
          <w:szCs w:val="28"/>
        </w:rPr>
        <w:t>3.3需提供营业执照副本复印件、税务登记证复印件、组织机构代码证复印件</w:t>
      </w:r>
      <w:r w:rsidRPr="00DC467C">
        <w:rPr>
          <w:rFonts w:ascii="宋体" w:hAnsi="宋体" w:hint="eastAsia"/>
          <w:kern w:val="0"/>
          <w:sz w:val="28"/>
          <w:szCs w:val="28"/>
        </w:rPr>
        <w:t>或三证合一营业执照复印件</w:t>
      </w:r>
      <w:r w:rsidRPr="00DC467C">
        <w:rPr>
          <w:rFonts w:ascii="宋体" w:hAnsi="宋体"/>
          <w:kern w:val="0"/>
          <w:sz w:val="28"/>
          <w:szCs w:val="28"/>
        </w:rPr>
        <w:t>；</w:t>
      </w:r>
    </w:p>
    <w:p w:rsidR="002E78B6" w:rsidRPr="00DC467C" w:rsidRDefault="002E78B6" w:rsidP="00B956B0">
      <w:pPr>
        <w:spacing w:line="360" w:lineRule="exact"/>
        <w:ind w:firstLineChars="200" w:firstLine="560"/>
        <w:rPr>
          <w:rFonts w:ascii="宋体" w:hAnsi="宋体"/>
          <w:kern w:val="0"/>
          <w:sz w:val="28"/>
          <w:szCs w:val="28"/>
        </w:rPr>
      </w:pPr>
      <w:r w:rsidRPr="00DC467C">
        <w:rPr>
          <w:rFonts w:ascii="宋体" w:hAnsi="宋体"/>
          <w:kern w:val="0"/>
          <w:sz w:val="28"/>
          <w:szCs w:val="28"/>
        </w:rPr>
        <w:t>3.</w:t>
      </w:r>
      <w:r w:rsidRPr="00DC467C">
        <w:rPr>
          <w:rFonts w:ascii="宋体" w:hAnsi="宋体" w:hint="eastAsia"/>
          <w:kern w:val="0"/>
          <w:sz w:val="28"/>
          <w:szCs w:val="28"/>
        </w:rPr>
        <w:t>4</w:t>
      </w:r>
      <w:r w:rsidRPr="00DC467C">
        <w:rPr>
          <w:rFonts w:ascii="宋体" w:hAnsi="宋体"/>
          <w:kern w:val="0"/>
          <w:sz w:val="28"/>
          <w:szCs w:val="28"/>
        </w:rPr>
        <w:t>提供</w:t>
      </w:r>
      <w:r w:rsidR="00B05E6E" w:rsidRPr="00DC467C">
        <w:rPr>
          <w:rFonts w:ascii="宋体" w:hAnsi="宋体" w:hint="eastAsia"/>
          <w:kern w:val="0"/>
          <w:sz w:val="28"/>
          <w:szCs w:val="28"/>
        </w:rPr>
        <w:t>201</w:t>
      </w:r>
      <w:r w:rsidR="00077ACE">
        <w:rPr>
          <w:rFonts w:ascii="宋体" w:hAnsi="宋体" w:hint="eastAsia"/>
          <w:kern w:val="0"/>
          <w:sz w:val="28"/>
          <w:szCs w:val="28"/>
        </w:rPr>
        <w:t>9</w:t>
      </w:r>
      <w:r w:rsidR="00662FC8" w:rsidRPr="00DC467C">
        <w:rPr>
          <w:rFonts w:ascii="宋体" w:hAnsi="宋体" w:hint="eastAsia"/>
          <w:kern w:val="0"/>
          <w:sz w:val="28"/>
          <w:szCs w:val="28"/>
        </w:rPr>
        <w:t>年任意一个月</w:t>
      </w:r>
      <w:r w:rsidRPr="00DC467C">
        <w:rPr>
          <w:rFonts w:ascii="宋体" w:hAnsi="宋体"/>
          <w:kern w:val="0"/>
          <w:sz w:val="28"/>
          <w:szCs w:val="28"/>
        </w:rPr>
        <w:t>的社会保障资金缴纳证明（社保缴费单或银行付款单复印件加盖公章）和依法缴纳税收的证明复印件（须加盖公章</w:t>
      </w:r>
      <w:r w:rsidRPr="00DC467C">
        <w:rPr>
          <w:rFonts w:ascii="宋体" w:hAnsi="宋体" w:hint="eastAsia"/>
          <w:kern w:val="0"/>
          <w:sz w:val="28"/>
          <w:szCs w:val="28"/>
        </w:rPr>
        <w:t>，无税收月份打印零申报表</w:t>
      </w:r>
      <w:r w:rsidRPr="00DC467C">
        <w:rPr>
          <w:rFonts w:ascii="宋体" w:hAnsi="宋体"/>
          <w:kern w:val="0"/>
          <w:sz w:val="28"/>
          <w:szCs w:val="28"/>
        </w:rPr>
        <w:t>）；</w:t>
      </w:r>
    </w:p>
    <w:p w:rsidR="002E78B6" w:rsidRPr="00DC467C" w:rsidRDefault="002E78B6" w:rsidP="00B956B0">
      <w:pPr>
        <w:spacing w:line="360" w:lineRule="exact"/>
        <w:ind w:firstLineChars="200" w:firstLine="560"/>
        <w:rPr>
          <w:rFonts w:ascii="宋体" w:hAnsi="宋体"/>
          <w:kern w:val="0"/>
          <w:sz w:val="28"/>
          <w:szCs w:val="28"/>
        </w:rPr>
      </w:pPr>
      <w:r w:rsidRPr="00DC467C">
        <w:rPr>
          <w:rFonts w:ascii="宋体" w:hAnsi="宋体"/>
          <w:kern w:val="0"/>
          <w:sz w:val="28"/>
          <w:szCs w:val="28"/>
        </w:rPr>
        <w:t>3.</w:t>
      </w:r>
      <w:r w:rsidRPr="00DC467C">
        <w:rPr>
          <w:rFonts w:ascii="宋体" w:hAnsi="宋体" w:hint="eastAsia"/>
          <w:kern w:val="0"/>
          <w:sz w:val="28"/>
          <w:szCs w:val="28"/>
        </w:rPr>
        <w:t>5</w:t>
      </w:r>
      <w:r w:rsidRPr="00DC467C">
        <w:rPr>
          <w:rFonts w:ascii="宋体" w:hAnsi="宋体"/>
          <w:kern w:val="0"/>
          <w:sz w:val="28"/>
          <w:szCs w:val="28"/>
        </w:rPr>
        <w:t>参加本次政府采购活动前三年内，在经营活动中没有重大违法记录（</w:t>
      </w:r>
      <w:r w:rsidRPr="00DC467C">
        <w:rPr>
          <w:rFonts w:ascii="宋体" w:hAnsi="宋体" w:hint="eastAsia"/>
          <w:kern w:val="0"/>
          <w:sz w:val="28"/>
          <w:szCs w:val="28"/>
        </w:rPr>
        <w:t>根据格式</w:t>
      </w:r>
      <w:r w:rsidRPr="00DC467C">
        <w:rPr>
          <w:rFonts w:ascii="宋体" w:hAnsi="宋体"/>
          <w:kern w:val="0"/>
          <w:sz w:val="28"/>
          <w:szCs w:val="28"/>
        </w:rPr>
        <w:t>提供声明）；</w:t>
      </w:r>
    </w:p>
    <w:p w:rsidR="00B956B0" w:rsidRPr="00DC467C" w:rsidRDefault="002E78B6" w:rsidP="00077ACE">
      <w:pPr>
        <w:spacing w:line="360" w:lineRule="exact"/>
        <w:ind w:firstLineChars="200" w:firstLine="560"/>
        <w:rPr>
          <w:rFonts w:ascii="宋体" w:hAnsi="宋体"/>
          <w:kern w:val="0"/>
          <w:sz w:val="28"/>
          <w:szCs w:val="28"/>
        </w:rPr>
      </w:pPr>
      <w:r w:rsidRPr="00DC467C">
        <w:rPr>
          <w:rFonts w:ascii="宋体" w:hAnsi="宋体" w:hint="eastAsia"/>
          <w:kern w:val="0"/>
          <w:sz w:val="28"/>
          <w:szCs w:val="28"/>
        </w:rPr>
        <w:t>3.</w:t>
      </w:r>
      <w:r w:rsidR="00726CB1" w:rsidRPr="00DC467C">
        <w:rPr>
          <w:rFonts w:ascii="宋体" w:hAnsi="宋体" w:hint="eastAsia"/>
          <w:kern w:val="0"/>
          <w:sz w:val="28"/>
          <w:szCs w:val="28"/>
        </w:rPr>
        <w:t>6</w:t>
      </w:r>
      <w:r w:rsidR="00B05E6E" w:rsidRPr="00DC467C">
        <w:rPr>
          <w:rFonts w:ascii="宋体" w:hAnsi="宋体" w:hint="eastAsia"/>
          <w:kern w:val="0"/>
          <w:sz w:val="28"/>
          <w:szCs w:val="28"/>
        </w:rPr>
        <w:t>投标人未被列入“信用中国”网站（www.creditchina.gov.cn）失信被执行人名单和没有列入中国政府采购网（www.ccgp.gov.cn</w:t>
      </w:r>
      <w:r w:rsidR="00C65211" w:rsidRPr="00DC467C">
        <w:rPr>
          <w:rFonts w:ascii="宋体" w:hAnsi="宋体" w:hint="eastAsia"/>
          <w:kern w:val="0"/>
          <w:sz w:val="28"/>
          <w:szCs w:val="28"/>
        </w:rPr>
        <w:t>）政府采购严重违法失信行为记录名单</w:t>
      </w:r>
      <w:r w:rsidR="00B05E6E" w:rsidRPr="00DC467C">
        <w:rPr>
          <w:rFonts w:ascii="宋体" w:hAnsi="宋体" w:hint="eastAsia"/>
          <w:kern w:val="0"/>
          <w:sz w:val="28"/>
          <w:szCs w:val="28"/>
        </w:rPr>
        <w:t>（提供信息查询结果界面截图，加盖供应商公章）。</w:t>
      </w:r>
    </w:p>
    <w:p w:rsidR="00512BF5" w:rsidRPr="00DC467C" w:rsidRDefault="00B956B0" w:rsidP="00B956B0">
      <w:pPr>
        <w:spacing w:line="360" w:lineRule="exact"/>
        <w:ind w:firstLineChars="200" w:firstLine="560"/>
        <w:jc w:val="left"/>
        <w:rPr>
          <w:rFonts w:ascii="宋体" w:hAnsi="宋体"/>
          <w:kern w:val="0"/>
          <w:sz w:val="28"/>
          <w:szCs w:val="28"/>
        </w:rPr>
      </w:pPr>
      <w:r w:rsidRPr="00DC467C">
        <w:rPr>
          <w:rFonts w:ascii="宋体" w:hAnsi="宋体" w:hint="eastAsia"/>
          <w:kern w:val="0"/>
          <w:sz w:val="28"/>
          <w:szCs w:val="28"/>
        </w:rPr>
        <w:t>3.</w:t>
      </w:r>
      <w:r w:rsidR="00077ACE">
        <w:rPr>
          <w:rFonts w:ascii="宋体" w:hAnsi="宋体" w:hint="eastAsia"/>
          <w:kern w:val="0"/>
          <w:sz w:val="28"/>
          <w:szCs w:val="28"/>
        </w:rPr>
        <w:t>7</w:t>
      </w:r>
      <w:r w:rsidR="002E78B6" w:rsidRPr="00DC467C">
        <w:rPr>
          <w:rFonts w:ascii="宋体" w:hAnsi="宋体" w:hint="eastAsia"/>
          <w:kern w:val="0"/>
          <w:sz w:val="28"/>
          <w:szCs w:val="28"/>
        </w:rPr>
        <w:t>必须购买采购文件，并提交投标保证金。</w:t>
      </w:r>
    </w:p>
    <w:p w:rsidR="0021779C" w:rsidRPr="00DC467C" w:rsidRDefault="0021779C" w:rsidP="00B956B0">
      <w:pPr>
        <w:spacing w:line="360" w:lineRule="exact"/>
        <w:ind w:firstLineChars="200" w:firstLine="560"/>
        <w:rPr>
          <w:rFonts w:ascii="宋体" w:hAnsi="宋体"/>
          <w:kern w:val="0"/>
          <w:sz w:val="28"/>
          <w:szCs w:val="28"/>
        </w:rPr>
      </w:pPr>
      <w:r w:rsidRPr="00DC467C">
        <w:rPr>
          <w:rFonts w:ascii="宋体" w:hAnsi="宋体" w:hint="eastAsia"/>
          <w:kern w:val="0"/>
          <w:sz w:val="28"/>
          <w:szCs w:val="28"/>
        </w:rPr>
        <w:t>4、</w:t>
      </w:r>
      <w:r w:rsidRPr="00DC467C">
        <w:rPr>
          <w:rFonts w:ascii="宋体" w:hAnsi="宋体"/>
          <w:kern w:val="0"/>
          <w:sz w:val="28"/>
          <w:szCs w:val="28"/>
        </w:rPr>
        <w:t>标书售价</w:t>
      </w:r>
      <w:r w:rsidRPr="00DC467C">
        <w:rPr>
          <w:rFonts w:ascii="宋体" w:hAnsi="宋体" w:hint="eastAsia"/>
          <w:kern w:val="0"/>
          <w:sz w:val="28"/>
          <w:szCs w:val="28"/>
        </w:rPr>
        <w:t>：标书每包100元，标</w:t>
      </w:r>
      <w:r w:rsidRPr="00DC467C">
        <w:rPr>
          <w:rFonts w:ascii="宋体" w:hAnsi="宋体"/>
          <w:kern w:val="0"/>
          <w:sz w:val="28"/>
          <w:szCs w:val="28"/>
        </w:rPr>
        <w:t>书售后不退。</w:t>
      </w:r>
    </w:p>
    <w:p w:rsidR="0021779C" w:rsidRPr="00DC467C" w:rsidRDefault="0021779C" w:rsidP="00B956B0">
      <w:pPr>
        <w:spacing w:line="360" w:lineRule="exact"/>
        <w:ind w:firstLineChars="200" w:firstLine="560"/>
        <w:rPr>
          <w:rFonts w:ascii="宋体" w:hAnsi="宋体"/>
          <w:sz w:val="28"/>
          <w:szCs w:val="28"/>
        </w:rPr>
      </w:pPr>
      <w:r w:rsidRPr="00DC467C">
        <w:rPr>
          <w:rFonts w:ascii="宋体" w:hAnsi="宋体"/>
          <w:sz w:val="28"/>
          <w:szCs w:val="28"/>
        </w:rPr>
        <w:t>如欲邮购，请和我</w:t>
      </w:r>
      <w:r w:rsidRPr="00DC467C">
        <w:rPr>
          <w:rFonts w:ascii="宋体" w:hAnsi="宋体" w:hint="eastAsia"/>
          <w:sz w:val="28"/>
          <w:szCs w:val="28"/>
        </w:rPr>
        <w:t>中心</w:t>
      </w:r>
      <w:r w:rsidRPr="00DC467C">
        <w:rPr>
          <w:rFonts w:ascii="宋体" w:hAnsi="宋体"/>
          <w:sz w:val="28"/>
          <w:szCs w:val="28"/>
        </w:rPr>
        <w:t>联系，我们将以快件邮寄，邮每套</w:t>
      </w:r>
      <w:r w:rsidRPr="00DC467C">
        <w:rPr>
          <w:rFonts w:ascii="宋体" w:hAnsi="宋体" w:hint="eastAsia"/>
          <w:sz w:val="28"/>
          <w:szCs w:val="28"/>
        </w:rPr>
        <w:t>50</w:t>
      </w:r>
      <w:r w:rsidRPr="00DC467C">
        <w:rPr>
          <w:rFonts w:ascii="宋体" w:hAnsi="宋体"/>
          <w:sz w:val="28"/>
          <w:szCs w:val="28"/>
        </w:rPr>
        <w:t>元。</w:t>
      </w:r>
    </w:p>
    <w:p w:rsidR="0021779C" w:rsidRPr="00DC467C" w:rsidRDefault="0021779C" w:rsidP="00B956B0">
      <w:pPr>
        <w:spacing w:line="360" w:lineRule="exact"/>
        <w:ind w:firstLineChars="200" w:firstLine="560"/>
        <w:rPr>
          <w:rFonts w:ascii="宋体" w:hAnsi="宋体"/>
          <w:sz w:val="28"/>
          <w:szCs w:val="28"/>
        </w:rPr>
      </w:pPr>
      <w:r w:rsidRPr="00DC467C">
        <w:rPr>
          <w:rFonts w:ascii="宋体" w:hAnsi="宋体" w:hint="eastAsia"/>
          <w:sz w:val="28"/>
          <w:szCs w:val="28"/>
        </w:rPr>
        <w:t>购买标书时需提供：法人营业执照副本复印件（加盖本单位公章）、组织代码机构证书复印件（加盖本单位公章）、税务登记证书复印件（加盖本单位公章）或三证合一营业执照复印件（加盖本单位公章）备案。</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5、</w:t>
      </w:r>
      <w:r w:rsidRPr="00DC467C">
        <w:rPr>
          <w:rFonts w:ascii="宋体" w:hAnsi="宋体" w:cs="宋体"/>
          <w:bCs/>
          <w:kern w:val="0"/>
          <w:sz w:val="28"/>
          <w:szCs w:val="28"/>
        </w:rPr>
        <w:t>购买标书时间</w:t>
      </w:r>
      <w:r w:rsidRPr="00DC467C">
        <w:rPr>
          <w:rFonts w:ascii="宋体" w:hAnsi="宋体" w:hint="eastAsia"/>
          <w:sz w:val="28"/>
          <w:szCs w:val="28"/>
        </w:rPr>
        <w:t>、地点</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购买标书时间：</w:t>
      </w:r>
      <w:r w:rsidR="00662FC8" w:rsidRPr="00DC467C">
        <w:rPr>
          <w:rFonts w:ascii="宋体" w:hAnsi="宋体" w:hint="eastAsia"/>
          <w:sz w:val="28"/>
          <w:szCs w:val="28"/>
        </w:rPr>
        <w:t>201</w:t>
      </w:r>
      <w:r w:rsidR="00077ACE">
        <w:rPr>
          <w:rFonts w:ascii="宋体" w:hAnsi="宋体" w:hint="eastAsia"/>
          <w:sz w:val="28"/>
          <w:szCs w:val="28"/>
        </w:rPr>
        <w:t>9</w:t>
      </w:r>
      <w:r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日至</w:t>
      </w:r>
      <w:r w:rsidR="00662FC8" w:rsidRPr="00DC467C">
        <w:rPr>
          <w:rFonts w:ascii="宋体" w:hAnsi="宋体" w:hint="eastAsia"/>
          <w:sz w:val="28"/>
          <w:szCs w:val="28"/>
        </w:rPr>
        <w:t>201</w:t>
      </w:r>
      <w:r w:rsidR="00077ACE">
        <w:rPr>
          <w:rFonts w:ascii="宋体" w:hAnsi="宋体" w:hint="eastAsia"/>
          <w:sz w:val="28"/>
          <w:szCs w:val="28"/>
        </w:rPr>
        <w:t>9</w:t>
      </w:r>
      <w:r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日17：30，逾期不售。</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 xml:space="preserve">地    点：海南省教学仪器设备招标中心 </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地    址：海口市蓝天路西2－8号教育苑内</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电    话：0898－66779294 ，0898－66742218。</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传    真：0898—66779720</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联 系 人：</w:t>
      </w:r>
      <w:smartTag w:uri="urn:schemas-microsoft-com:office:smarttags" w:element="PersonName">
        <w:smartTagPr>
          <w:attr w:name="ProductID" w:val="符"/>
        </w:smartTagPr>
        <w:r w:rsidRPr="00DC467C">
          <w:rPr>
            <w:rFonts w:ascii="宋体" w:hAnsi="宋体" w:hint="eastAsia"/>
            <w:sz w:val="28"/>
            <w:szCs w:val="28"/>
          </w:rPr>
          <w:t>符</w:t>
        </w:r>
      </w:smartTag>
      <w:r w:rsidRPr="00DC467C">
        <w:rPr>
          <w:rFonts w:ascii="宋体" w:hAnsi="宋体" w:hint="eastAsia"/>
          <w:sz w:val="28"/>
          <w:szCs w:val="28"/>
        </w:rPr>
        <w:t>女士、</w:t>
      </w:r>
      <w:smartTag w:uri="urn:schemas-microsoft-com:office:smarttags" w:element="PersonName">
        <w:smartTagPr>
          <w:attr w:name="ProductID" w:val="秦"/>
        </w:smartTagPr>
        <w:r w:rsidRPr="00DC467C">
          <w:rPr>
            <w:rFonts w:ascii="宋体" w:hAnsi="宋体" w:hint="eastAsia"/>
            <w:sz w:val="28"/>
            <w:szCs w:val="28"/>
          </w:rPr>
          <w:t>秦</w:t>
        </w:r>
      </w:smartTag>
      <w:r w:rsidRPr="00DC467C">
        <w:rPr>
          <w:rFonts w:ascii="宋体" w:hAnsi="宋体" w:hint="eastAsia"/>
          <w:sz w:val="28"/>
          <w:szCs w:val="28"/>
        </w:rPr>
        <w:t>先生</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购买标书银行账户：</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单位名称：海南省教学仪器设备招标中心</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 xml:space="preserve">开户银行：中国银行股份有限公司海口市美舍河支行        </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银行帐号：266255028427</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财务电话：66757906</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lastRenderedPageBreak/>
        <w:t>联 系 人：</w:t>
      </w:r>
      <w:smartTag w:uri="urn:schemas-microsoft-com:office:smarttags" w:element="PersonName">
        <w:smartTagPr>
          <w:attr w:name="ProductID" w:val="冯"/>
        </w:smartTagPr>
        <w:r w:rsidRPr="00DC467C">
          <w:rPr>
            <w:rFonts w:ascii="宋体" w:hAnsi="宋体" w:hint="eastAsia"/>
            <w:sz w:val="28"/>
            <w:szCs w:val="28"/>
          </w:rPr>
          <w:t>冯</w:t>
        </w:r>
      </w:smartTag>
      <w:r w:rsidRPr="00DC467C">
        <w:rPr>
          <w:rFonts w:ascii="宋体" w:hAnsi="宋体" w:hint="eastAsia"/>
          <w:sz w:val="28"/>
          <w:szCs w:val="28"/>
        </w:rPr>
        <w:t>女士</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6、开标时间、地点</w:t>
      </w:r>
    </w:p>
    <w:p w:rsidR="0021779C" w:rsidRPr="00DC467C" w:rsidRDefault="0021779C" w:rsidP="00B956B0">
      <w:pPr>
        <w:tabs>
          <w:tab w:val="left" w:pos="5580"/>
        </w:tabs>
        <w:spacing w:line="360" w:lineRule="exact"/>
        <w:ind w:firstLineChars="200" w:firstLine="560"/>
        <w:rPr>
          <w:rFonts w:ascii="宋体" w:hAnsi="宋体"/>
          <w:sz w:val="28"/>
          <w:szCs w:val="28"/>
        </w:rPr>
      </w:pPr>
      <w:r w:rsidRPr="00DC467C">
        <w:rPr>
          <w:rFonts w:ascii="宋体" w:hAnsi="宋体" w:hint="eastAsia"/>
          <w:sz w:val="28"/>
          <w:szCs w:val="28"/>
        </w:rPr>
        <w:t>6.1开标时间：兹定于</w:t>
      </w:r>
      <w:r w:rsidR="00662FC8" w:rsidRPr="00DC467C">
        <w:rPr>
          <w:rFonts w:ascii="宋体" w:hAnsi="宋体" w:hint="eastAsia"/>
          <w:sz w:val="28"/>
          <w:szCs w:val="28"/>
        </w:rPr>
        <w:t>201</w:t>
      </w:r>
      <w:r w:rsidR="00077ACE">
        <w:rPr>
          <w:rFonts w:ascii="宋体" w:hAnsi="宋体" w:hint="eastAsia"/>
          <w:sz w:val="28"/>
          <w:szCs w:val="28"/>
        </w:rPr>
        <w:t>9</w:t>
      </w:r>
      <w:r w:rsidR="00662FC8"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w:t>
      </w:r>
      <w:r w:rsidR="00092851" w:rsidRPr="00DC467C">
        <w:rPr>
          <w:rFonts w:ascii="宋体" w:hAnsi="宋体" w:hint="eastAsia"/>
          <w:sz w:val="28"/>
          <w:szCs w:val="28"/>
        </w:rPr>
        <w:t>上</w:t>
      </w:r>
      <w:r w:rsidRPr="00DC467C">
        <w:rPr>
          <w:rFonts w:ascii="宋体" w:hAnsi="宋体" w:hint="eastAsia"/>
          <w:sz w:val="28"/>
          <w:szCs w:val="28"/>
        </w:rPr>
        <w:t>午北京时间</w:t>
      </w:r>
      <w:r w:rsidR="00092851" w:rsidRPr="00DC467C">
        <w:rPr>
          <w:rFonts w:ascii="宋体" w:hAnsi="宋体" w:hint="eastAsia"/>
          <w:sz w:val="28"/>
          <w:szCs w:val="28"/>
        </w:rPr>
        <w:t>8</w:t>
      </w:r>
      <w:r w:rsidRPr="00DC467C">
        <w:rPr>
          <w:rFonts w:ascii="宋体" w:hAnsi="宋体" w:hint="eastAsia"/>
          <w:sz w:val="28"/>
          <w:szCs w:val="28"/>
        </w:rPr>
        <w:t>：</w:t>
      </w:r>
      <w:r w:rsidR="00092851" w:rsidRPr="00DC467C">
        <w:rPr>
          <w:rFonts w:ascii="宋体" w:hAnsi="宋体" w:hint="eastAsia"/>
          <w:sz w:val="28"/>
          <w:szCs w:val="28"/>
        </w:rPr>
        <w:t>30</w:t>
      </w:r>
      <w:r w:rsidRPr="00DC467C">
        <w:rPr>
          <w:rFonts w:ascii="宋体" w:hAnsi="宋体" w:hint="eastAsia"/>
          <w:sz w:val="28"/>
          <w:szCs w:val="28"/>
        </w:rPr>
        <w:t>公开开标。递交投标文件时间：</w:t>
      </w:r>
      <w:r w:rsidR="00662FC8" w:rsidRPr="00DC467C">
        <w:rPr>
          <w:rFonts w:ascii="宋体" w:hAnsi="宋体" w:hint="eastAsia"/>
          <w:sz w:val="28"/>
          <w:szCs w:val="28"/>
        </w:rPr>
        <w:t>201</w:t>
      </w:r>
      <w:r w:rsidR="00077ACE">
        <w:rPr>
          <w:rFonts w:ascii="宋体" w:hAnsi="宋体" w:hint="eastAsia"/>
          <w:sz w:val="28"/>
          <w:szCs w:val="28"/>
        </w:rPr>
        <w:t>9</w:t>
      </w:r>
      <w:r w:rsidR="00662FC8"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w:t>
      </w:r>
      <w:r w:rsidR="00092851" w:rsidRPr="00DC467C">
        <w:rPr>
          <w:rFonts w:ascii="宋体" w:hAnsi="宋体" w:hint="eastAsia"/>
          <w:sz w:val="28"/>
          <w:szCs w:val="28"/>
        </w:rPr>
        <w:t>上</w:t>
      </w:r>
      <w:r w:rsidRPr="00DC467C">
        <w:rPr>
          <w:rFonts w:ascii="宋体" w:hAnsi="宋体" w:hint="eastAsia"/>
          <w:sz w:val="28"/>
          <w:szCs w:val="28"/>
        </w:rPr>
        <w:t xml:space="preserve">午 </w:t>
      </w:r>
      <w:r w:rsidR="00092851" w:rsidRPr="00DC467C">
        <w:rPr>
          <w:rFonts w:ascii="宋体" w:hAnsi="宋体" w:hint="eastAsia"/>
          <w:sz w:val="28"/>
          <w:szCs w:val="28"/>
        </w:rPr>
        <w:t>8</w:t>
      </w:r>
      <w:r w:rsidRPr="00DC467C">
        <w:rPr>
          <w:rFonts w:ascii="宋体" w:hAnsi="宋体" w:hint="eastAsia"/>
          <w:sz w:val="28"/>
          <w:szCs w:val="28"/>
        </w:rPr>
        <w:t>：</w:t>
      </w:r>
      <w:r w:rsidR="00092851" w:rsidRPr="00DC467C">
        <w:rPr>
          <w:rFonts w:ascii="宋体" w:hAnsi="宋体" w:hint="eastAsia"/>
          <w:sz w:val="28"/>
          <w:szCs w:val="28"/>
        </w:rPr>
        <w:t>0</w:t>
      </w:r>
      <w:r w:rsidR="00037E44" w:rsidRPr="00DC467C">
        <w:rPr>
          <w:rFonts w:ascii="宋体" w:hAnsi="宋体" w:hint="eastAsia"/>
          <w:sz w:val="28"/>
          <w:szCs w:val="28"/>
        </w:rPr>
        <w:t>0</w:t>
      </w:r>
      <w:r w:rsidRPr="00DC467C">
        <w:rPr>
          <w:rFonts w:ascii="宋体" w:hAnsi="宋体" w:hint="eastAsia"/>
          <w:sz w:val="28"/>
          <w:szCs w:val="28"/>
        </w:rPr>
        <w:t>至</w:t>
      </w:r>
      <w:r w:rsidR="00092851" w:rsidRPr="00DC467C">
        <w:rPr>
          <w:rFonts w:ascii="宋体" w:hAnsi="宋体" w:hint="eastAsia"/>
          <w:sz w:val="28"/>
          <w:szCs w:val="28"/>
        </w:rPr>
        <w:t>8</w:t>
      </w:r>
      <w:r w:rsidRPr="00DC467C">
        <w:rPr>
          <w:rFonts w:ascii="宋体" w:hAnsi="宋体" w:hint="eastAsia"/>
          <w:sz w:val="28"/>
          <w:szCs w:val="28"/>
        </w:rPr>
        <w:t>：</w:t>
      </w:r>
      <w:r w:rsidR="00092851" w:rsidRPr="00DC467C">
        <w:rPr>
          <w:rFonts w:ascii="宋体" w:hAnsi="宋体" w:hint="eastAsia"/>
          <w:sz w:val="28"/>
          <w:szCs w:val="28"/>
        </w:rPr>
        <w:t>30</w:t>
      </w:r>
      <w:r w:rsidRPr="00DC467C">
        <w:rPr>
          <w:rFonts w:ascii="宋体" w:hAnsi="宋体" w:hint="eastAsia"/>
          <w:sz w:val="28"/>
          <w:szCs w:val="28"/>
        </w:rPr>
        <w:t>，投标截止时间：</w:t>
      </w:r>
      <w:r w:rsidR="00662FC8" w:rsidRPr="00DC467C">
        <w:rPr>
          <w:rFonts w:ascii="宋体" w:hAnsi="宋体" w:hint="eastAsia"/>
          <w:sz w:val="28"/>
          <w:szCs w:val="28"/>
        </w:rPr>
        <w:t>201</w:t>
      </w:r>
      <w:r w:rsidR="00077ACE">
        <w:rPr>
          <w:rFonts w:ascii="宋体" w:hAnsi="宋体" w:hint="eastAsia"/>
          <w:sz w:val="28"/>
          <w:szCs w:val="28"/>
        </w:rPr>
        <w:t>9</w:t>
      </w:r>
      <w:r w:rsidR="00662FC8"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w:t>
      </w:r>
      <w:r w:rsidR="00092851" w:rsidRPr="00DC467C">
        <w:rPr>
          <w:rFonts w:ascii="宋体" w:hAnsi="宋体" w:hint="eastAsia"/>
          <w:sz w:val="28"/>
          <w:szCs w:val="28"/>
        </w:rPr>
        <w:t>上</w:t>
      </w:r>
      <w:r w:rsidRPr="00DC467C">
        <w:rPr>
          <w:rFonts w:ascii="宋体" w:hAnsi="宋体" w:hint="eastAsia"/>
          <w:sz w:val="28"/>
          <w:szCs w:val="28"/>
        </w:rPr>
        <w:t>午</w:t>
      </w:r>
      <w:r w:rsidR="00092851" w:rsidRPr="00DC467C">
        <w:rPr>
          <w:rFonts w:ascii="宋体" w:hAnsi="宋体" w:hint="eastAsia"/>
          <w:sz w:val="28"/>
          <w:szCs w:val="28"/>
        </w:rPr>
        <w:t>8</w:t>
      </w:r>
      <w:r w:rsidRPr="00DC467C">
        <w:rPr>
          <w:rFonts w:ascii="宋体" w:hAnsi="宋体" w:hint="eastAsia"/>
          <w:sz w:val="28"/>
          <w:szCs w:val="28"/>
        </w:rPr>
        <w:t>：</w:t>
      </w:r>
      <w:r w:rsidR="00092851" w:rsidRPr="00DC467C">
        <w:rPr>
          <w:rFonts w:ascii="宋体" w:hAnsi="宋体" w:hint="eastAsia"/>
          <w:sz w:val="28"/>
          <w:szCs w:val="28"/>
        </w:rPr>
        <w:t>30</w:t>
      </w:r>
      <w:r w:rsidRPr="00DC467C">
        <w:rPr>
          <w:rFonts w:ascii="宋体" w:hAnsi="宋体" w:hint="eastAsia"/>
          <w:sz w:val="28"/>
          <w:szCs w:val="28"/>
        </w:rPr>
        <w:t>，逾期交递或不符合的投标文件的标书，恕不接受，届时请参加投标人出席开标仪式并签名确认开标金额记录。</w:t>
      </w:r>
    </w:p>
    <w:p w:rsidR="0021779C" w:rsidRPr="00DC467C" w:rsidRDefault="0021779C" w:rsidP="00B956B0">
      <w:pPr>
        <w:spacing w:line="360" w:lineRule="exact"/>
        <w:ind w:firstLineChars="200" w:firstLine="560"/>
        <w:rPr>
          <w:rFonts w:ascii="宋体" w:hAnsi="宋体"/>
          <w:sz w:val="28"/>
          <w:szCs w:val="28"/>
        </w:rPr>
      </w:pPr>
      <w:r w:rsidRPr="00DC467C">
        <w:rPr>
          <w:rFonts w:ascii="宋体" w:hAnsi="宋体" w:hint="eastAsia"/>
          <w:sz w:val="28"/>
          <w:szCs w:val="28"/>
        </w:rPr>
        <w:t>6.2</w:t>
      </w:r>
      <w:r w:rsidRPr="00DC467C">
        <w:rPr>
          <w:rFonts w:ascii="宋体" w:hAnsi="宋体" w:cs="宋体" w:hint="eastAsia"/>
          <w:kern w:val="0"/>
          <w:sz w:val="28"/>
          <w:szCs w:val="28"/>
        </w:rPr>
        <w:t>开标地点：</w:t>
      </w:r>
      <w:r w:rsidRPr="00DC467C">
        <w:rPr>
          <w:rFonts w:ascii="宋体" w:hAnsi="宋体" w:hint="eastAsia"/>
          <w:sz w:val="28"/>
          <w:szCs w:val="28"/>
        </w:rPr>
        <w:t>海南省教学仪器设备招标中心</w:t>
      </w:r>
    </w:p>
    <w:p w:rsidR="0021779C" w:rsidRPr="00DC467C" w:rsidRDefault="0021779C" w:rsidP="00B956B0">
      <w:pPr>
        <w:spacing w:line="360" w:lineRule="exact"/>
        <w:ind w:firstLineChars="200" w:firstLine="560"/>
        <w:jc w:val="left"/>
        <w:rPr>
          <w:rFonts w:ascii="宋体" w:hAnsi="宋体"/>
          <w:sz w:val="28"/>
          <w:szCs w:val="28"/>
        </w:rPr>
      </w:pPr>
      <w:r w:rsidRPr="00DC467C">
        <w:rPr>
          <w:rFonts w:ascii="宋体" w:hAnsi="宋体" w:hint="eastAsia"/>
          <w:sz w:val="28"/>
          <w:szCs w:val="28"/>
        </w:rPr>
        <w:t>7、</w:t>
      </w:r>
      <w:r w:rsidRPr="00DC467C">
        <w:rPr>
          <w:rFonts w:ascii="宋体" w:hAnsi="宋体"/>
          <w:bCs/>
          <w:sz w:val="28"/>
          <w:szCs w:val="28"/>
        </w:rPr>
        <w:t>投标书都应附有投标保证金</w:t>
      </w:r>
      <w:r w:rsidRPr="00DC467C">
        <w:rPr>
          <w:rFonts w:ascii="宋体" w:hAnsi="宋体" w:hint="eastAsia"/>
          <w:bCs/>
          <w:sz w:val="28"/>
          <w:szCs w:val="28"/>
        </w:rPr>
        <w:t>，本项目</w:t>
      </w:r>
      <w:r w:rsidRPr="00DC467C">
        <w:rPr>
          <w:rFonts w:ascii="宋体" w:hAnsi="宋体"/>
          <w:bCs/>
          <w:sz w:val="28"/>
          <w:szCs w:val="28"/>
        </w:rPr>
        <w:t>投标保证金</w:t>
      </w:r>
      <w:r w:rsidRPr="00DC467C">
        <w:rPr>
          <w:rFonts w:ascii="宋体" w:hAnsi="宋体" w:hint="eastAsia"/>
          <w:bCs/>
          <w:sz w:val="28"/>
          <w:szCs w:val="28"/>
        </w:rPr>
        <w:t>金额:</w:t>
      </w:r>
      <w:r w:rsidRPr="00DC467C">
        <w:rPr>
          <w:rFonts w:ascii="宋体" w:hAnsi="宋体" w:hint="eastAsia"/>
          <w:kern w:val="0"/>
          <w:sz w:val="28"/>
          <w:szCs w:val="28"/>
        </w:rPr>
        <w:t xml:space="preserve"> </w:t>
      </w:r>
      <w:r w:rsidR="00A70D5E" w:rsidRPr="00DC467C">
        <w:rPr>
          <w:rFonts w:ascii="宋体" w:hAnsi="宋体" w:hint="eastAsia"/>
          <w:kern w:val="0"/>
          <w:sz w:val="28"/>
          <w:szCs w:val="28"/>
        </w:rPr>
        <w:t>2</w:t>
      </w:r>
      <w:r w:rsidR="00D354EF" w:rsidRPr="00DC467C">
        <w:rPr>
          <w:rFonts w:ascii="宋体" w:hAnsi="宋体" w:hint="eastAsia"/>
          <w:kern w:val="0"/>
          <w:sz w:val="28"/>
          <w:szCs w:val="28"/>
        </w:rPr>
        <w:t>0</w:t>
      </w:r>
      <w:r w:rsidRPr="00DC467C">
        <w:rPr>
          <w:rFonts w:ascii="宋体" w:hAnsi="宋体" w:hint="eastAsia"/>
          <w:kern w:val="0"/>
          <w:sz w:val="28"/>
          <w:szCs w:val="28"/>
        </w:rPr>
        <w:t>000.00</w:t>
      </w:r>
      <w:r w:rsidRPr="00DC467C">
        <w:rPr>
          <w:rFonts w:ascii="宋体" w:hAnsi="宋体" w:hint="eastAsia"/>
          <w:bCs/>
          <w:kern w:val="0"/>
          <w:sz w:val="28"/>
          <w:szCs w:val="28"/>
        </w:rPr>
        <w:t>元</w:t>
      </w:r>
      <w:r w:rsidRPr="00DC467C">
        <w:rPr>
          <w:rFonts w:ascii="宋体" w:hAnsi="宋体" w:hint="eastAsia"/>
          <w:bCs/>
          <w:sz w:val="28"/>
          <w:szCs w:val="28"/>
        </w:rPr>
        <w:t>。</w:t>
      </w:r>
      <w:r w:rsidRPr="00DC467C">
        <w:rPr>
          <w:rFonts w:ascii="宋体" w:hAnsi="宋体"/>
          <w:bCs/>
          <w:sz w:val="28"/>
          <w:szCs w:val="28"/>
        </w:rPr>
        <w:t>投标保证金</w:t>
      </w:r>
      <w:r w:rsidRPr="00DC467C">
        <w:rPr>
          <w:rFonts w:ascii="宋体" w:hAnsi="宋体" w:hint="eastAsia"/>
          <w:sz w:val="28"/>
          <w:szCs w:val="28"/>
        </w:rPr>
        <w:t>在</w:t>
      </w:r>
      <w:r w:rsidRPr="00DC467C">
        <w:rPr>
          <w:rFonts w:ascii="宋体" w:hAnsi="宋体" w:hint="eastAsia"/>
          <w:bCs/>
          <w:sz w:val="28"/>
          <w:szCs w:val="28"/>
        </w:rPr>
        <w:t>递交投标文件</w:t>
      </w:r>
      <w:r w:rsidRPr="00DC467C">
        <w:rPr>
          <w:rFonts w:ascii="宋体" w:hAnsi="宋体" w:hint="eastAsia"/>
          <w:sz w:val="28"/>
          <w:szCs w:val="28"/>
        </w:rPr>
        <w:t>截至时间之前到达采购代理机构账户上</w:t>
      </w:r>
      <w:r w:rsidRPr="00DC467C">
        <w:rPr>
          <w:rFonts w:ascii="宋体" w:hAnsi="宋体" w:hint="eastAsia"/>
          <w:bCs/>
          <w:sz w:val="28"/>
          <w:szCs w:val="28"/>
        </w:rPr>
        <w:t>。</w:t>
      </w:r>
    </w:p>
    <w:p w:rsidR="0021779C" w:rsidRPr="00DC467C" w:rsidRDefault="0021779C" w:rsidP="00B956B0">
      <w:pPr>
        <w:tabs>
          <w:tab w:val="left" w:pos="362"/>
        </w:tabs>
        <w:spacing w:line="360" w:lineRule="exact"/>
        <w:ind w:firstLineChars="200" w:firstLine="560"/>
        <w:rPr>
          <w:rFonts w:ascii="宋体" w:hAnsi="宋体"/>
          <w:sz w:val="28"/>
          <w:szCs w:val="28"/>
        </w:rPr>
      </w:pPr>
      <w:r w:rsidRPr="00DC467C">
        <w:rPr>
          <w:rFonts w:ascii="宋体" w:hAnsi="宋体" w:hint="eastAsia"/>
          <w:sz w:val="28"/>
          <w:szCs w:val="28"/>
        </w:rPr>
        <w:t>8、采购信息查阅</w:t>
      </w:r>
    </w:p>
    <w:p w:rsidR="0021779C" w:rsidRPr="00DC467C" w:rsidRDefault="0021779C" w:rsidP="00B956B0">
      <w:pPr>
        <w:tabs>
          <w:tab w:val="left" w:pos="362"/>
        </w:tabs>
        <w:spacing w:line="360" w:lineRule="exact"/>
        <w:ind w:firstLineChars="200" w:firstLine="560"/>
        <w:rPr>
          <w:rFonts w:ascii="宋体" w:hAnsi="宋体"/>
          <w:sz w:val="28"/>
          <w:szCs w:val="28"/>
        </w:rPr>
      </w:pPr>
      <w:r w:rsidRPr="00DC467C">
        <w:rPr>
          <w:rFonts w:ascii="宋体" w:hAnsi="宋体" w:hint="eastAsia"/>
          <w:sz w:val="28"/>
          <w:szCs w:val="28"/>
        </w:rPr>
        <w:t>中国海南政府采购网：</w:t>
      </w:r>
      <w:r w:rsidR="00092851" w:rsidRPr="00DC467C">
        <w:rPr>
          <w:rFonts w:ascii="宋体" w:hAnsi="宋体"/>
          <w:sz w:val="28"/>
          <w:szCs w:val="28"/>
        </w:rPr>
        <w:t>http://www.ccgp-hainan.gov.cn/</w:t>
      </w:r>
    </w:p>
    <w:p w:rsidR="0021779C" w:rsidRPr="00DC467C" w:rsidRDefault="0021779C" w:rsidP="00B956B0">
      <w:pPr>
        <w:spacing w:line="360" w:lineRule="exact"/>
        <w:ind w:right="45" w:firstLineChars="200" w:firstLine="560"/>
        <w:outlineLvl w:val="0"/>
        <w:rPr>
          <w:rFonts w:ascii="宋体" w:hAnsi="宋体"/>
          <w:bCs/>
          <w:sz w:val="28"/>
          <w:szCs w:val="28"/>
        </w:rPr>
      </w:pPr>
      <w:r w:rsidRPr="00DC467C">
        <w:rPr>
          <w:rFonts w:ascii="宋体" w:hAnsi="宋体" w:hint="eastAsia"/>
          <w:bCs/>
          <w:sz w:val="28"/>
          <w:szCs w:val="28"/>
        </w:rPr>
        <w:t>9、投标人应根据招标文件的要求，在投标文件中详细提供所投货物的有效技术规格、设备名称、设备型号、产地、生产厂名、部件配置、功能说明、零配件报价清单等相关资料。</w:t>
      </w:r>
    </w:p>
    <w:p w:rsidR="0021779C" w:rsidRPr="00DC467C" w:rsidRDefault="0021779C" w:rsidP="00B956B0">
      <w:pPr>
        <w:spacing w:line="360" w:lineRule="exact"/>
        <w:ind w:firstLineChars="196" w:firstLine="549"/>
        <w:rPr>
          <w:rFonts w:hAnsi="宋体"/>
          <w:b/>
          <w:sz w:val="28"/>
          <w:szCs w:val="28"/>
        </w:rPr>
      </w:pPr>
      <w:r w:rsidRPr="00DC467C">
        <w:rPr>
          <w:rFonts w:ascii="宋体" w:hAnsi="宋体" w:hint="eastAsia"/>
          <w:bCs/>
          <w:sz w:val="28"/>
          <w:szCs w:val="28"/>
        </w:rPr>
        <w:t>10、</w:t>
      </w:r>
      <w:r w:rsidRPr="00DC467C">
        <w:rPr>
          <w:rFonts w:ascii="宋体" w:hAnsi="宋体" w:hint="eastAsia"/>
          <w:sz w:val="28"/>
          <w:szCs w:val="28"/>
        </w:rPr>
        <w:t>本项目的设备以</w:t>
      </w:r>
      <w:r w:rsidRPr="00DC467C">
        <w:rPr>
          <w:rFonts w:ascii="宋体" w:hAnsi="宋体" w:cs="Arial Unicode MS" w:hint="eastAsia"/>
          <w:kern w:val="0"/>
          <w:sz w:val="28"/>
          <w:szCs w:val="28"/>
        </w:rPr>
        <w:t>包</w:t>
      </w:r>
      <w:r w:rsidRPr="00DC467C">
        <w:rPr>
          <w:rFonts w:ascii="宋体" w:hAnsi="宋体" w:hint="eastAsia"/>
          <w:sz w:val="28"/>
          <w:szCs w:val="28"/>
        </w:rPr>
        <w:t>为单位投标，投标人必须对包内整个品目全部内容进行投标。</w:t>
      </w:r>
    </w:p>
    <w:p w:rsidR="0021779C" w:rsidRPr="00DC467C" w:rsidRDefault="0021779C" w:rsidP="00B956B0">
      <w:pPr>
        <w:spacing w:line="360" w:lineRule="exact"/>
        <w:ind w:firstLineChars="196" w:firstLine="551"/>
        <w:rPr>
          <w:rFonts w:ascii="宋体" w:hAnsi="宋体"/>
          <w:bCs/>
          <w:sz w:val="28"/>
          <w:szCs w:val="28"/>
        </w:rPr>
      </w:pPr>
      <w:r w:rsidRPr="00DC467C">
        <w:rPr>
          <w:rFonts w:ascii="宋体" w:hAnsi="宋体" w:hint="eastAsia"/>
          <w:b/>
          <w:sz w:val="28"/>
          <w:szCs w:val="28"/>
        </w:rPr>
        <w:t>投标人有义务并必须将采购人的设备名称进行规范，所投仪器设备名称必须与实际到货</w:t>
      </w:r>
      <w:r w:rsidRPr="00DC467C">
        <w:rPr>
          <w:rFonts w:hAnsi="宋体" w:hint="eastAsia"/>
          <w:b/>
          <w:sz w:val="28"/>
          <w:szCs w:val="28"/>
        </w:rPr>
        <w:t>的仪器设备</w:t>
      </w:r>
      <w:r w:rsidRPr="00DC467C">
        <w:rPr>
          <w:rFonts w:ascii="宋体" w:hAnsi="宋体" w:hint="eastAsia"/>
          <w:b/>
          <w:sz w:val="28"/>
          <w:szCs w:val="28"/>
        </w:rPr>
        <w:t>名称相一致。</w:t>
      </w:r>
    </w:p>
    <w:p w:rsidR="0021779C" w:rsidRPr="008B046A" w:rsidRDefault="0021779C" w:rsidP="00B956B0">
      <w:pPr>
        <w:widowControl/>
        <w:spacing w:line="360" w:lineRule="exact"/>
        <w:ind w:firstLineChars="200" w:firstLine="560"/>
        <w:rPr>
          <w:rFonts w:ascii="宋体" w:hAnsi="宋体"/>
          <w:sz w:val="28"/>
          <w:szCs w:val="28"/>
          <w:lang w:val="zh-CN"/>
        </w:rPr>
      </w:pPr>
      <w:r w:rsidRPr="00DC467C">
        <w:rPr>
          <w:rFonts w:ascii="宋体" w:hAnsi="宋体" w:hint="eastAsia"/>
          <w:bCs/>
          <w:sz w:val="28"/>
          <w:szCs w:val="28"/>
        </w:rPr>
        <w:t>11、</w:t>
      </w:r>
      <w:r w:rsidRPr="00DC467C">
        <w:rPr>
          <w:rFonts w:ascii="宋体" w:hAnsi="宋体" w:cs="宋体" w:hint="eastAsia"/>
          <w:sz w:val="28"/>
          <w:szCs w:val="28"/>
          <w:lang w:val="zh-CN"/>
        </w:rPr>
        <w:t>设备报</w:t>
      </w:r>
      <w:r w:rsidRPr="008B046A">
        <w:rPr>
          <w:rFonts w:ascii="宋体" w:hAnsi="宋体" w:cs="宋体" w:hint="eastAsia"/>
          <w:sz w:val="28"/>
          <w:szCs w:val="28"/>
          <w:lang w:val="zh-CN"/>
        </w:rPr>
        <w:t>价</w:t>
      </w:r>
    </w:p>
    <w:p w:rsidR="0021779C" w:rsidRPr="008B046A" w:rsidRDefault="0021779C" w:rsidP="00B956B0">
      <w:pPr>
        <w:snapToGrid w:val="0"/>
        <w:spacing w:line="360" w:lineRule="exact"/>
        <w:ind w:firstLineChars="200" w:firstLine="560"/>
        <w:rPr>
          <w:rFonts w:ascii="宋体" w:hAnsi="宋体" w:cs="宋体"/>
          <w:sz w:val="28"/>
          <w:szCs w:val="28"/>
          <w:lang w:val="zh-CN"/>
        </w:rPr>
      </w:pPr>
      <w:r w:rsidRPr="008B046A">
        <w:rPr>
          <w:rFonts w:ascii="宋体" w:hAnsi="宋体" w:cs="宋体" w:hint="eastAsia"/>
          <w:sz w:val="28"/>
          <w:szCs w:val="28"/>
          <w:lang w:val="zh-CN"/>
        </w:rPr>
        <w:t>国产设备用人民币报价，进口设备用美元</w:t>
      </w:r>
      <w:r w:rsidR="003931B0" w:rsidRPr="008B046A">
        <w:rPr>
          <w:rFonts w:ascii="宋体" w:hAnsi="宋体" w:cs="宋体" w:hint="eastAsia"/>
          <w:sz w:val="28"/>
          <w:szCs w:val="28"/>
          <w:lang w:val="zh-CN"/>
        </w:rPr>
        <w:t>免税</w:t>
      </w:r>
      <w:r w:rsidRPr="008B046A">
        <w:rPr>
          <w:rFonts w:ascii="宋体" w:hAnsi="宋体" w:cs="宋体" w:hint="eastAsia"/>
          <w:sz w:val="28"/>
          <w:szCs w:val="28"/>
          <w:lang w:val="zh-CN"/>
        </w:rPr>
        <w:t>报价</w:t>
      </w:r>
      <w:r w:rsidR="00F50954" w:rsidRPr="008B046A">
        <w:rPr>
          <w:rFonts w:ascii="宋体" w:hAnsi="宋体" w:cs="宋体" w:hint="eastAsia"/>
          <w:sz w:val="28"/>
          <w:szCs w:val="28"/>
          <w:lang w:val="zh-CN"/>
        </w:rPr>
        <w:t>。</w:t>
      </w:r>
      <w:r w:rsidRPr="008B046A">
        <w:rPr>
          <w:rFonts w:ascii="宋体" w:hAnsi="宋体" w:cs="宋体" w:hint="eastAsia"/>
          <w:sz w:val="28"/>
          <w:szCs w:val="28"/>
          <w:lang w:val="zh-CN"/>
        </w:rPr>
        <w:t>每一投标人对每一设备只允许有一个报价，招标人不接受有任何选择的报价。</w:t>
      </w:r>
    </w:p>
    <w:p w:rsidR="0021779C" w:rsidRPr="00DC467C" w:rsidRDefault="00526AAE" w:rsidP="00831A93">
      <w:pPr>
        <w:snapToGrid w:val="0"/>
        <w:spacing w:line="360" w:lineRule="exact"/>
        <w:ind w:firstLineChars="200" w:firstLine="560"/>
        <w:rPr>
          <w:rFonts w:ascii="宋体" w:hAnsi="宋体" w:cs="Courier New"/>
          <w:sz w:val="28"/>
          <w:szCs w:val="28"/>
        </w:rPr>
      </w:pPr>
      <w:r w:rsidRPr="008B046A">
        <w:rPr>
          <w:rFonts w:ascii="宋体" w:hAnsi="宋体" w:cs="宋体" w:hint="eastAsia"/>
          <w:sz w:val="28"/>
          <w:szCs w:val="28"/>
          <w:lang w:val="zh-CN"/>
        </w:rPr>
        <w:t>12、</w:t>
      </w:r>
      <w:r w:rsidR="0021779C" w:rsidRPr="008B046A">
        <w:rPr>
          <w:rFonts w:ascii="宋体" w:hAnsi="宋体" w:cs="Courier New"/>
          <w:sz w:val="28"/>
          <w:szCs w:val="28"/>
        </w:rPr>
        <w:t>投标人必须编制完整的投标文件，按上述顺序编制目录及页码</w:t>
      </w:r>
      <w:r w:rsidR="0021779C" w:rsidRPr="00DC467C">
        <w:rPr>
          <w:rFonts w:ascii="宋体" w:hAnsi="宋体" w:cs="Courier New"/>
          <w:sz w:val="28"/>
          <w:szCs w:val="28"/>
        </w:rPr>
        <w:t>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12BF5" w:rsidRPr="00DC467C" w:rsidRDefault="0021779C" w:rsidP="00B956B0">
      <w:pPr>
        <w:spacing w:line="360" w:lineRule="exact"/>
        <w:ind w:firstLineChars="200" w:firstLine="560"/>
        <w:rPr>
          <w:rFonts w:ascii="宋体" w:hAnsi="宋体"/>
          <w:sz w:val="28"/>
          <w:szCs w:val="28"/>
        </w:rPr>
      </w:pPr>
      <w:r w:rsidRPr="00DC467C">
        <w:rPr>
          <w:rFonts w:ascii="宋体" w:hAnsi="宋体" w:cs="Courier New" w:hint="eastAsia"/>
          <w:sz w:val="28"/>
          <w:szCs w:val="28"/>
        </w:rPr>
        <w:t>投标书应采用胶装形式（非卡装）订装，投标文件的任何缺漏，都会导致投标无效，</w:t>
      </w:r>
      <w:r w:rsidRPr="00DC467C">
        <w:rPr>
          <w:rFonts w:ascii="宋体" w:hAnsi="宋体" w:cs="Courier New"/>
          <w:sz w:val="28"/>
          <w:szCs w:val="28"/>
        </w:rPr>
        <w:t>投标人必须自行承担。</w:t>
      </w:r>
      <w:r w:rsidRPr="00DC467C">
        <w:rPr>
          <w:rFonts w:ascii="宋体" w:hAnsi="宋体" w:cs="Courier New" w:hint="eastAsia"/>
          <w:sz w:val="28"/>
          <w:szCs w:val="28"/>
        </w:rPr>
        <w:t>招标代理机构对因投标文件未装订成册而造成的投标文件的损坏、丢失不承担任何责任。</w:t>
      </w:r>
    </w:p>
    <w:p w:rsidR="00B05E6E" w:rsidRPr="00DC467C" w:rsidRDefault="00B05E6E" w:rsidP="00662FC8">
      <w:pPr>
        <w:spacing w:line="340" w:lineRule="exact"/>
        <w:ind w:firstLineChars="1750" w:firstLine="4900"/>
        <w:rPr>
          <w:rFonts w:ascii="宋体" w:hAnsi="宋体"/>
          <w:sz w:val="28"/>
          <w:szCs w:val="28"/>
        </w:rPr>
      </w:pPr>
    </w:p>
    <w:p w:rsidR="00B05E6E" w:rsidRPr="00DC467C" w:rsidRDefault="00B05E6E" w:rsidP="00662FC8">
      <w:pPr>
        <w:spacing w:line="340" w:lineRule="exact"/>
        <w:ind w:firstLineChars="1750" w:firstLine="4900"/>
        <w:rPr>
          <w:rFonts w:ascii="宋体" w:hAnsi="宋体"/>
          <w:sz w:val="28"/>
          <w:szCs w:val="28"/>
        </w:rPr>
      </w:pPr>
    </w:p>
    <w:p w:rsidR="00512BF5" w:rsidRPr="00DC467C" w:rsidRDefault="00512BF5" w:rsidP="00662FC8">
      <w:pPr>
        <w:spacing w:line="340" w:lineRule="exact"/>
        <w:ind w:firstLineChars="1750" w:firstLine="4900"/>
        <w:rPr>
          <w:rFonts w:ascii="宋体" w:hAnsi="宋体"/>
          <w:sz w:val="28"/>
          <w:szCs w:val="28"/>
        </w:rPr>
      </w:pPr>
      <w:r w:rsidRPr="00DC467C">
        <w:rPr>
          <w:rFonts w:ascii="宋体" w:hAnsi="宋体" w:hint="eastAsia"/>
          <w:sz w:val="28"/>
          <w:szCs w:val="28"/>
        </w:rPr>
        <w:t>海南省教学仪器设备招标中心</w:t>
      </w:r>
    </w:p>
    <w:p w:rsidR="00B05E6E" w:rsidRPr="00DC467C" w:rsidRDefault="00512BF5" w:rsidP="008B046A">
      <w:pPr>
        <w:spacing w:line="340" w:lineRule="exact"/>
        <w:ind w:firstLineChars="800" w:firstLine="2240"/>
        <w:rPr>
          <w:rFonts w:ascii="宋体" w:hAnsi="宋体"/>
          <w:b/>
          <w:kern w:val="0"/>
          <w:sz w:val="32"/>
        </w:rPr>
      </w:pPr>
      <w:r w:rsidRPr="00DC467C">
        <w:rPr>
          <w:rFonts w:ascii="宋体" w:hAnsi="宋体" w:hint="eastAsia"/>
          <w:sz w:val="28"/>
          <w:szCs w:val="28"/>
        </w:rPr>
        <w:t xml:space="preserve">                    </w:t>
      </w:r>
      <w:r w:rsidR="00B956B0" w:rsidRPr="00DC467C">
        <w:rPr>
          <w:rFonts w:ascii="宋体" w:hAnsi="宋体" w:hint="eastAsia"/>
          <w:sz w:val="28"/>
          <w:szCs w:val="28"/>
        </w:rPr>
        <w:t xml:space="preserve">    </w:t>
      </w:r>
      <w:r w:rsidRPr="00DC467C">
        <w:rPr>
          <w:rFonts w:ascii="宋体" w:hAnsi="宋体" w:hint="eastAsia"/>
          <w:sz w:val="28"/>
          <w:szCs w:val="28"/>
        </w:rPr>
        <w:t xml:space="preserve"> </w:t>
      </w:r>
      <w:r w:rsidR="00662FC8" w:rsidRPr="00DC467C">
        <w:rPr>
          <w:rFonts w:ascii="宋体" w:hAnsi="宋体" w:hint="eastAsia"/>
          <w:sz w:val="28"/>
          <w:szCs w:val="28"/>
        </w:rPr>
        <w:t>201</w:t>
      </w:r>
      <w:r w:rsidR="00831A93">
        <w:rPr>
          <w:rFonts w:ascii="宋体" w:hAnsi="宋体" w:hint="eastAsia"/>
          <w:sz w:val="28"/>
          <w:szCs w:val="28"/>
        </w:rPr>
        <w:t>9</w:t>
      </w:r>
      <w:r w:rsidR="00D659C7" w:rsidRPr="00DC467C">
        <w:rPr>
          <w:rFonts w:ascii="宋体" w:hAnsi="宋体" w:hint="eastAsia"/>
          <w:sz w:val="28"/>
          <w:szCs w:val="28"/>
        </w:rPr>
        <w:t>年</w:t>
      </w:r>
      <w:r w:rsidR="00B3058C">
        <w:rPr>
          <w:rFonts w:ascii="宋体" w:hAnsi="宋体" w:hint="eastAsia"/>
          <w:sz w:val="28"/>
          <w:szCs w:val="28"/>
        </w:rPr>
        <w:t xml:space="preserve"> </w:t>
      </w:r>
      <w:r w:rsidRPr="00DC467C">
        <w:rPr>
          <w:rFonts w:ascii="宋体" w:hAnsi="宋体" w:hint="eastAsia"/>
          <w:sz w:val="28"/>
          <w:szCs w:val="28"/>
        </w:rPr>
        <w:t>月</w:t>
      </w:r>
      <w:r w:rsidR="00B3058C">
        <w:rPr>
          <w:rFonts w:ascii="宋体" w:hAnsi="宋体" w:hint="eastAsia"/>
          <w:sz w:val="28"/>
          <w:szCs w:val="28"/>
        </w:rPr>
        <w:t xml:space="preserve"> </w:t>
      </w:r>
      <w:r w:rsidRPr="00DC467C">
        <w:rPr>
          <w:rFonts w:ascii="宋体" w:hAnsi="宋体" w:hint="eastAsia"/>
          <w:sz w:val="28"/>
          <w:szCs w:val="28"/>
        </w:rPr>
        <w:t>日</w:t>
      </w:r>
    </w:p>
    <w:p w:rsidR="00831A93" w:rsidRDefault="00831A93">
      <w:pPr>
        <w:spacing w:line="360" w:lineRule="auto"/>
        <w:jc w:val="center"/>
        <w:outlineLvl w:val="0"/>
        <w:rPr>
          <w:rFonts w:ascii="宋体" w:hAnsi="宋体"/>
          <w:b/>
          <w:kern w:val="0"/>
          <w:sz w:val="32"/>
        </w:rPr>
      </w:pPr>
    </w:p>
    <w:p w:rsidR="00831A93" w:rsidRDefault="00831A93">
      <w:pPr>
        <w:spacing w:line="360" w:lineRule="auto"/>
        <w:jc w:val="center"/>
        <w:outlineLvl w:val="0"/>
        <w:rPr>
          <w:rFonts w:ascii="宋体" w:hAnsi="宋体"/>
          <w:b/>
          <w:kern w:val="0"/>
          <w:sz w:val="32"/>
        </w:rPr>
      </w:pPr>
    </w:p>
    <w:p w:rsidR="00831A93" w:rsidRDefault="00831A93">
      <w:pPr>
        <w:spacing w:line="360" w:lineRule="auto"/>
        <w:jc w:val="center"/>
        <w:outlineLvl w:val="0"/>
        <w:rPr>
          <w:rFonts w:ascii="宋体" w:hAnsi="宋体"/>
          <w:b/>
          <w:kern w:val="0"/>
          <w:sz w:val="32"/>
        </w:rPr>
      </w:pPr>
    </w:p>
    <w:p w:rsidR="00831A93" w:rsidRDefault="00831A93">
      <w:pPr>
        <w:spacing w:line="360" w:lineRule="auto"/>
        <w:jc w:val="center"/>
        <w:outlineLvl w:val="0"/>
        <w:rPr>
          <w:rFonts w:ascii="宋体" w:hAnsi="宋体"/>
          <w:b/>
          <w:kern w:val="0"/>
          <w:sz w:val="32"/>
        </w:rPr>
      </w:pPr>
    </w:p>
    <w:p w:rsidR="00512BF5" w:rsidRPr="00DC467C" w:rsidRDefault="00512BF5">
      <w:pPr>
        <w:spacing w:line="360" w:lineRule="auto"/>
        <w:jc w:val="center"/>
        <w:outlineLvl w:val="0"/>
        <w:rPr>
          <w:rFonts w:ascii="宋体" w:hAnsi="宋体"/>
          <w:b/>
          <w:kern w:val="0"/>
          <w:sz w:val="32"/>
        </w:rPr>
      </w:pPr>
      <w:r w:rsidRPr="00DC467C">
        <w:rPr>
          <w:rFonts w:ascii="宋体" w:hAnsi="宋体" w:hint="eastAsia"/>
          <w:b/>
          <w:kern w:val="0"/>
          <w:sz w:val="32"/>
        </w:rPr>
        <w:lastRenderedPageBreak/>
        <w:t xml:space="preserve">第二部分 </w:t>
      </w:r>
      <w:r w:rsidRPr="00DC467C">
        <w:rPr>
          <w:rFonts w:ascii="宋体" w:hAnsi="宋体" w:hint="eastAsia"/>
          <w:b/>
          <w:w w:val="90"/>
          <w:kern w:val="0"/>
          <w:sz w:val="32"/>
        </w:rPr>
        <w:t>投标项目需求</w:t>
      </w:r>
    </w:p>
    <w:p w:rsidR="00512BF5" w:rsidRPr="00DC467C" w:rsidRDefault="00512BF5" w:rsidP="00512BF5">
      <w:pPr>
        <w:spacing w:line="360" w:lineRule="exact"/>
        <w:ind w:firstLineChars="200" w:firstLine="480"/>
        <w:jc w:val="left"/>
        <w:outlineLvl w:val="0"/>
        <w:rPr>
          <w:rFonts w:ascii="宋体" w:hAnsi="宋体"/>
          <w:sz w:val="24"/>
        </w:rPr>
      </w:pPr>
      <w:r w:rsidRPr="00DC467C">
        <w:rPr>
          <w:rFonts w:ascii="宋体" w:hAnsi="宋体" w:hint="eastAsia"/>
          <w:sz w:val="24"/>
        </w:rPr>
        <w:t>一、本次招标的项目</w:t>
      </w:r>
    </w:p>
    <w:p w:rsidR="00F45629" w:rsidRPr="00DC467C" w:rsidRDefault="00F45629" w:rsidP="00512BF5">
      <w:pPr>
        <w:spacing w:line="360" w:lineRule="exact"/>
        <w:ind w:firstLineChars="200" w:firstLine="480"/>
        <w:jc w:val="left"/>
        <w:outlineLvl w:val="0"/>
        <w:rPr>
          <w:rFonts w:ascii="宋体" w:hAnsi="宋体"/>
          <w:sz w:val="24"/>
        </w:rPr>
      </w:pPr>
    </w:p>
    <w:p w:rsidR="00F45629" w:rsidRPr="00DC467C" w:rsidRDefault="00F45629" w:rsidP="00512BF5">
      <w:pPr>
        <w:spacing w:line="360" w:lineRule="exact"/>
        <w:ind w:firstLineChars="200" w:firstLine="480"/>
        <w:jc w:val="left"/>
        <w:outlineLvl w:val="0"/>
        <w:rPr>
          <w:rFonts w:ascii="宋体" w:hAnsi="宋体"/>
          <w:sz w:val="24"/>
        </w:rPr>
      </w:pPr>
      <w:r w:rsidRPr="00DC467C">
        <w:rPr>
          <w:rFonts w:ascii="宋体" w:hAnsi="宋体" w:hint="eastAsia"/>
          <w:sz w:val="24"/>
        </w:rPr>
        <w:t>1、</w:t>
      </w:r>
      <w:r w:rsidRPr="00DC467C">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40"/>
        <w:gridCol w:w="2780"/>
        <w:gridCol w:w="6237"/>
      </w:tblGrid>
      <w:tr w:rsidR="00F45629" w:rsidRPr="00DC467C" w:rsidTr="00F45629">
        <w:trPr>
          <w:trHeight w:val="311"/>
        </w:trPr>
        <w:tc>
          <w:tcPr>
            <w:tcW w:w="640" w:type="dxa"/>
            <w:vAlign w:val="center"/>
          </w:tcPr>
          <w:p w:rsidR="00F45629" w:rsidRPr="00DC467C" w:rsidRDefault="00F45629" w:rsidP="001A00B3">
            <w:pPr>
              <w:pStyle w:val="af9"/>
              <w:spacing w:line="340" w:lineRule="exact"/>
              <w:ind w:left="9"/>
              <w:jc w:val="center"/>
              <w:rPr>
                <w:lang w:val="zh-CN"/>
              </w:rPr>
            </w:pPr>
            <w:r w:rsidRPr="00DC467C">
              <w:rPr>
                <w:rFonts w:hint="eastAsia"/>
                <w:lang w:val="zh-CN"/>
              </w:rPr>
              <w:t>序号</w:t>
            </w:r>
            <w:r w:rsidRPr="00DC467C">
              <w:rPr>
                <w:lang w:val="zh-CN"/>
              </w:rPr>
              <w:t xml:space="preserve"> </w:t>
            </w:r>
          </w:p>
        </w:tc>
        <w:tc>
          <w:tcPr>
            <w:tcW w:w="2780" w:type="dxa"/>
            <w:vAlign w:val="center"/>
          </w:tcPr>
          <w:p w:rsidR="00F45629" w:rsidRPr="00DC467C" w:rsidRDefault="00F45629" w:rsidP="001A00B3">
            <w:pPr>
              <w:pStyle w:val="af9"/>
              <w:spacing w:line="340" w:lineRule="exact"/>
              <w:jc w:val="center"/>
              <w:rPr>
                <w:lang w:val="zh-CN"/>
              </w:rPr>
            </w:pPr>
            <w:r w:rsidRPr="00DC467C">
              <w:rPr>
                <w:rFonts w:hint="eastAsia"/>
                <w:lang w:val="zh-CN"/>
              </w:rPr>
              <w:t>条款名称</w:t>
            </w:r>
            <w:r w:rsidRPr="00DC467C">
              <w:rPr>
                <w:lang w:val="zh-CN"/>
              </w:rPr>
              <w:t xml:space="preserve"> </w:t>
            </w:r>
          </w:p>
        </w:tc>
        <w:tc>
          <w:tcPr>
            <w:tcW w:w="6237" w:type="dxa"/>
            <w:vAlign w:val="center"/>
          </w:tcPr>
          <w:p w:rsidR="00F45629" w:rsidRPr="00DC467C" w:rsidRDefault="00F45629" w:rsidP="001A00B3">
            <w:pPr>
              <w:pStyle w:val="af9"/>
              <w:spacing w:line="340" w:lineRule="exact"/>
              <w:jc w:val="center"/>
              <w:rPr>
                <w:rFonts w:cs="Times New Roman"/>
                <w:lang w:val="zh-CN"/>
              </w:rPr>
            </w:pPr>
            <w:r w:rsidRPr="00DC467C">
              <w:rPr>
                <w:rFonts w:hint="eastAsia"/>
                <w:lang w:val="zh-CN"/>
              </w:rPr>
              <w:t>说明和要求</w:t>
            </w:r>
          </w:p>
        </w:tc>
      </w:tr>
      <w:tr w:rsidR="00F45629" w:rsidRPr="00DC467C" w:rsidTr="00F45629">
        <w:trPr>
          <w:trHeight w:val="311"/>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1</w:t>
            </w:r>
          </w:p>
        </w:tc>
        <w:tc>
          <w:tcPr>
            <w:tcW w:w="2780" w:type="dxa"/>
            <w:vAlign w:val="center"/>
          </w:tcPr>
          <w:p w:rsidR="00F45629" w:rsidRPr="00DC467C" w:rsidRDefault="00F45629" w:rsidP="001A00B3">
            <w:pPr>
              <w:pStyle w:val="af9"/>
              <w:spacing w:line="340" w:lineRule="exact"/>
              <w:jc w:val="center"/>
              <w:rPr>
                <w:rFonts w:cs="Times New Roman"/>
                <w:lang w:val="zh-CN"/>
              </w:rPr>
            </w:pPr>
            <w:r w:rsidRPr="00DC467C">
              <w:rPr>
                <w:rFonts w:hint="eastAsia"/>
                <w:lang w:val="zh-CN"/>
              </w:rPr>
              <w:t>项目预算</w:t>
            </w:r>
          </w:p>
        </w:tc>
        <w:tc>
          <w:tcPr>
            <w:tcW w:w="6237" w:type="dxa"/>
          </w:tcPr>
          <w:p w:rsidR="00F45629" w:rsidRPr="00DC467C" w:rsidRDefault="00F45629" w:rsidP="00831A93">
            <w:pPr>
              <w:pStyle w:val="af9"/>
              <w:spacing w:line="340" w:lineRule="exact"/>
              <w:jc w:val="both"/>
              <w:rPr>
                <w:rFonts w:cs="Times New Roman"/>
                <w:lang w:val="zh-CN"/>
              </w:rPr>
            </w:pPr>
            <w:r w:rsidRPr="00DC467C">
              <w:t xml:space="preserve">    </w:t>
            </w:r>
            <w:r w:rsidRPr="00DC467C">
              <w:rPr>
                <w:rFonts w:hint="eastAsia"/>
              </w:rPr>
              <w:t>本项目采购预算为</w:t>
            </w:r>
            <w:r w:rsidR="00831A93">
              <w:rPr>
                <w:rFonts w:hint="eastAsia"/>
              </w:rPr>
              <w:t>198.8712</w:t>
            </w:r>
            <w:r w:rsidRPr="00DC467C">
              <w:rPr>
                <w:rFonts w:hint="eastAsia"/>
              </w:rPr>
              <w:t>万元，投标价不能超过采购预算，超过视为无效投标。</w:t>
            </w:r>
          </w:p>
        </w:tc>
      </w:tr>
      <w:tr w:rsidR="00F45629" w:rsidRPr="00DC467C" w:rsidTr="00F45629">
        <w:trPr>
          <w:trHeight w:val="746"/>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2</w:t>
            </w:r>
          </w:p>
        </w:tc>
        <w:tc>
          <w:tcPr>
            <w:tcW w:w="2780" w:type="dxa"/>
            <w:vAlign w:val="center"/>
          </w:tcPr>
          <w:p w:rsidR="00F45629" w:rsidRPr="00DC467C" w:rsidRDefault="00F45629" w:rsidP="001A00B3">
            <w:pPr>
              <w:spacing w:line="340" w:lineRule="exact"/>
              <w:rPr>
                <w:rFonts w:ascii="宋体"/>
                <w:kern w:val="0"/>
                <w:sz w:val="24"/>
                <w:lang w:val="zh-CN"/>
              </w:rPr>
            </w:pPr>
            <w:r w:rsidRPr="00DC467C">
              <w:rPr>
                <w:rFonts w:ascii="宋体" w:hAnsi="宋体" w:cs="宋体" w:hint="eastAsia"/>
                <w:kern w:val="0"/>
                <w:sz w:val="24"/>
                <w:lang w:val="zh-CN"/>
              </w:rPr>
              <w:t>是否接受进口产品投标</w:t>
            </w:r>
          </w:p>
        </w:tc>
        <w:tc>
          <w:tcPr>
            <w:tcW w:w="6237" w:type="dxa"/>
            <w:vAlign w:val="center"/>
          </w:tcPr>
          <w:p w:rsidR="00F45629" w:rsidRPr="00DC467C" w:rsidRDefault="00F45629" w:rsidP="00A70D5E">
            <w:pPr>
              <w:spacing w:line="340" w:lineRule="exact"/>
              <w:ind w:firstLineChars="150" w:firstLine="360"/>
              <w:rPr>
                <w:rFonts w:ascii="宋体"/>
                <w:sz w:val="24"/>
                <w:lang w:val="zh-CN"/>
              </w:rPr>
            </w:pPr>
            <w:r w:rsidRPr="00DC467C">
              <w:rPr>
                <w:rFonts w:ascii="宋体" w:hAnsi="宋体" w:cs="宋体" w:hint="eastAsia"/>
                <w:kern w:val="0"/>
                <w:sz w:val="24"/>
                <w:lang w:val="zh-CN"/>
              </w:rPr>
              <w:t>接受（）</w:t>
            </w:r>
            <w:r w:rsidRPr="00DC467C">
              <w:rPr>
                <w:rFonts w:ascii="宋体" w:hAnsi="宋体" w:cs="宋体"/>
                <w:kern w:val="0"/>
                <w:sz w:val="24"/>
                <w:lang w:val="zh-CN"/>
              </w:rPr>
              <w:t xml:space="preserve">    </w:t>
            </w:r>
            <w:r w:rsidRPr="00DC467C">
              <w:rPr>
                <w:rFonts w:ascii="宋体" w:hAnsi="宋体" w:cs="宋体" w:hint="eastAsia"/>
                <w:kern w:val="0"/>
                <w:sz w:val="24"/>
                <w:lang w:val="zh-CN"/>
              </w:rPr>
              <w:t>不接受（</w:t>
            </w:r>
            <w:r w:rsidR="00A70D5E" w:rsidRPr="00DC467C">
              <w:rPr>
                <w:rFonts w:ascii="宋体" w:hAnsi="宋体" w:cs="宋体" w:hint="eastAsia"/>
                <w:kern w:val="0"/>
                <w:sz w:val="24"/>
                <w:lang w:val="zh-CN"/>
              </w:rPr>
              <w:t>√</w:t>
            </w:r>
            <w:r w:rsidRPr="00DC467C">
              <w:rPr>
                <w:rFonts w:ascii="宋体" w:hAnsi="宋体" w:cs="宋体" w:hint="eastAsia"/>
                <w:kern w:val="0"/>
                <w:sz w:val="24"/>
                <w:lang w:val="zh-CN"/>
              </w:rPr>
              <w:t>）</w:t>
            </w:r>
          </w:p>
        </w:tc>
      </w:tr>
      <w:tr w:rsidR="00F45629" w:rsidRPr="00DC467C" w:rsidTr="00F45629">
        <w:trPr>
          <w:trHeight w:val="257"/>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3</w:t>
            </w:r>
          </w:p>
        </w:tc>
        <w:tc>
          <w:tcPr>
            <w:tcW w:w="2780" w:type="dxa"/>
            <w:vAlign w:val="center"/>
          </w:tcPr>
          <w:p w:rsidR="00F45629" w:rsidRPr="00DC467C" w:rsidRDefault="00F45629" w:rsidP="001A00B3">
            <w:pPr>
              <w:spacing w:line="340" w:lineRule="exact"/>
              <w:jc w:val="left"/>
              <w:rPr>
                <w:rFonts w:ascii="宋体"/>
                <w:sz w:val="24"/>
              </w:rPr>
            </w:pPr>
            <w:r w:rsidRPr="00DC467C">
              <w:rPr>
                <w:rFonts w:ascii="宋体" w:hAnsi="宋体" w:cs="宋体" w:hint="eastAsia"/>
                <w:sz w:val="24"/>
              </w:rPr>
              <w:t>标前踏勘现场或</w:t>
            </w:r>
            <w:r w:rsidRPr="00DC467C">
              <w:rPr>
                <w:rFonts w:ascii="宋体" w:hAnsi="宋体" w:cs="宋体"/>
                <w:sz w:val="24"/>
              </w:rPr>
              <w:t>/</w:t>
            </w:r>
            <w:r w:rsidRPr="00DC467C">
              <w:rPr>
                <w:rFonts w:ascii="宋体" w:hAnsi="宋体" w:cs="宋体" w:hint="eastAsia"/>
                <w:sz w:val="24"/>
              </w:rPr>
              <w:t>和标前答疑会</w:t>
            </w:r>
          </w:p>
        </w:tc>
        <w:tc>
          <w:tcPr>
            <w:tcW w:w="6237" w:type="dxa"/>
            <w:vAlign w:val="center"/>
          </w:tcPr>
          <w:p w:rsidR="00F45629" w:rsidRPr="00DC467C" w:rsidRDefault="00F45629" w:rsidP="00831A93">
            <w:pPr>
              <w:spacing w:line="340" w:lineRule="exact"/>
              <w:ind w:firstLineChars="150" w:firstLine="360"/>
              <w:rPr>
                <w:rFonts w:ascii="宋体"/>
                <w:kern w:val="0"/>
                <w:sz w:val="24"/>
                <w:lang w:val="zh-CN"/>
              </w:rPr>
            </w:pPr>
            <w:r w:rsidRPr="00DC467C">
              <w:rPr>
                <w:rFonts w:ascii="宋体" w:hAnsi="宋体" w:cs="宋体" w:hint="eastAsia"/>
                <w:kern w:val="0"/>
                <w:sz w:val="24"/>
                <w:lang w:val="zh-CN"/>
              </w:rPr>
              <w:t>组织（</w:t>
            </w:r>
            <w:r w:rsidR="00831A93" w:rsidRPr="00DC467C">
              <w:rPr>
                <w:rFonts w:ascii="宋体" w:hAnsi="宋体" w:cs="宋体" w:hint="eastAsia"/>
                <w:kern w:val="0"/>
                <w:sz w:val="24"/>
                <w:lang w:val="zh-CN"/>
              </w:rPr>
              <w:t>√</w:t>
            </w:r>
            <w:r w:rsidRPr="00DC467C">
              <w:rPr>
                <w:rFonts w:ascii="宋体" w:hAnsi="宋体" w:cs="宋体" w:hint="eastAsia"/>
                <w:kern w:val="0"/>
                <w:sz w:val="24"/>
                <w:lang w:val="zh-CN"/>
              </w:rPr>
              <w:t>）</w:t>
            </w:r>
            <w:r w:rsidRPr="00DC467C">
              <w:rPr>
                <w:rFonts w:ascii="宋体" w:hAnsi="宋体" w:cs="宋体"/>
                <w:kern w:val="0"/>
                <w:sz w:val="24"/>
                <w:lang w:val="zh-CN"/>
              </w:rPr>
              <w:t xml:space="preserve">    </w:t>
            </w:r>
            <w:r w:rsidRPr="00DC467C">
              <w:rPr>
                <w:rFonts w:ascii="宋体" w:hAnsi="宋体" w:cs="宋体" w:hint="eastAsia"/>
                <w:kern w:val="0"/>
                <w:sz w:val="24"/>
                <w:lang w:val="zh-CN"/>
              </w:rPr>
              <w:t>不组织（）</w:t>
            </w:r>
          </w:p>
        </w:tc>
      </w:tr>
      <w:tr w:rsidR="00F45629" w:rsidRPr="00DC467C" w:rsidTr="00F45629">
        <w:trPr>
          <w:trHeight w:val="257"/>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4</w:t>
            </w:r>
          </w:p>
        </w:tc>
        <w:tc>
          <w:tcPr>
            <w:tcW w:w="2780" w:type="dxa"/>
            <w:vAlign w:val="center"/>
          </w:tcPr>
          <w:p w:rsidR="00F45629" w:rsidRPr="00DC467C" w:rsidRDefault="00F45629" w:rsidP="001A00B3">
            <w:pPr>
              <w:pStyle w:val="af9"/>
              <w:spacing w:line="340" w:lineRule="exact"/>
              <w:jc w:val="both"/>
              <w:rPr>
                <w:rFonts w:cs="Times New Roman"/>
              </w:rPr>
            </w:pPr>
            <w:r w:rsidRPr="00DC467C">
              <w:rPr>
                <w:rFonts w:hint="eastAsia"/>
                <w:lang w:val="zh-CN"/>
              </w:rPr>
              <w:t>述标和</w:t>
            </w:r>
            <w:r w:rsidRPr="00DC467C">
              <w:rPr>
                <w:lang w:val="zh-CN"/>
              </w:rPr>
              <w:t>/</w:t>
            </w:r>
            <w:r w:rsidRPr="00DC467C">
              <w:rPr>
                <w:rFonts w:hint="eastAsia"/>
                <w:lang w:val="zh-CN"/>
              </w:rPr>
              <w:t>或产（样）品演（展）示</w:t>
            </w:r>
          </w:p>
        </w:tc>
        <w:tc>
          <w:tcPr>
            <w:tcW w:w="6237" w:type="dxa"/>
            <w:vAlign w:val="center"/>
          </w:tcPr>
          <w:p w:rsidR="00F45629" w:rsidRPr="00DC467C" w:rsidRDefault="00F45629" w:rsidP="00E05DE5">
            <w:pPr>
              <w:widowControl/>
              <w:tabs>
                <w:tab w:val="left" w:pos="425"/>
              </w:tabs>
              <w:spacing w:line="340" w:lineRule="exact"/>
              <w:ind w:firstLineChars="250" w:firstLine="600"/>
              <w:rPr>
                <w:rFonts w:ascii="宋体"/>
                <w:kern w:val="0"/>
                <w:sz w:val="24"/>
                <w:lang w:val="zh-CN"/>
              </w:rPr>
            </w:pPr>
            <w:r w:rsidRPr="00DC467C">
              <w:rPr>
                <w:rFonts w:ascii="宋体" w:hAnsi="宋体" w:cs="宋体" w:hint="eastAsia"/>
                <w:kern w:val="0"/>
                <w:sz w:val="24"/>
                <w:lang w:val="zh-CN"/>
              </w:rPr>
              <w:t>有（）</w:t>
            </w:r>
            <w:r w:rsidRPr="00DC467C">
              <w:rPr>
                <w:rFonts w:ascii="宋体" w:hAnsi="宋体" w:cs="宋体"/>
                <w:kern w:val="0"/>
                <w:sz w:val="24"/>
                <w:lang w:val="zh-CN"/>
              </w:rPr>
              <w:t xml:space="preserve">      </w:t>
            </w:r>
            <w:r w:rsidRPr="00DC467C">
              <w:rPr>
                <w:rFonts w:ascii="宋体" w:hAnsi="宋体" w:cs="宋体" w:hint="eastAsia"/>
                <w:kern w:val="0"/>
                <w:sz w:val="24"/>
                <w:lang w:val="zh-CN"/>
              </w:rPr>
              <w:t>无（</w:t>
            </w:r>
            <w:r w:rsidR="00E05DE5" w:rsidRPr="00DC467C">
              <w:rPr>
                <w:rFonts w:ascii="宋体" w:hAnsi="宋体" w:cs="宋体" w:hint="eastAsia"/>
                <w:kern w:val="0"/>
                <w:sz w:val="24"/>
                <w:lang w:val="zh-CN"/>
              </w:rPr>
              <w:t>√</w:t>
            </w:r>
            <w:r w:rsidRPr="00DC467C">
              <w:rPr>
                <w:rFonts w:ascii="宋体" w:hAnsi="宋体" w:cs="宋体"/>
                <w:kern w:val="0"/>
                <w:sz w:val="24"/>
                <w:lang w:val="zh-CN"/>
              </w:rPr>
              <w:t xml:space="preserve">  </w:t>
            </w:r>
            <w:r w:rsidRPr="00DC467C">
              <w:rPr>
                <w:rFonts w:ascii="宋体" w:hAnsi="宋体" w:cs="宋体" w:hint="eastAsia"/>
                <w:kern w:val="0"/>
                <w:sz w:val="24"/>
                <w:lang w:val="zh-CN"/>
              </w:rPr>
              <w:t>）</w:t>
            </w:r>
          </w:p>
        </w:tc>
      </w:tr>
      <w:tr w:rsidR="00F45629" w:rsidRPr="00DC467C" w:rsidTr="00F45629">
        <w:trPr>
          <w:trHeight w:val="688"/>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5</w:t>
            </w:r>
          </w:p>
        </w:tc>
        <w:tc>
          <w:tcPr>
            <w:tcW w:w="2780" w:type="dxa"/>
            <w:vAlign w:val="center"/>
          </w:tcPr>
          <w:p w:rsidR="00F45629" w:rsidRPr="00DC467C" w:rsidRDefault="00F45629" w:rsidP="001A00B3">
            <w:pPr>
              <w:pStyle w:val="af9"/>
              <w:spacing w:line="340" w:lineRule="exact"/>
              <w:rPr>
                <w:rFonts w:cs="Times New Roman"/>
                <w:lang w:val="zh-CN"/>
              </w:rPr>
            </w:pPr>
            <w:r w:rsidRPr="00DC467C">
              <w:rPr>
                <w:rFonts w:hint="eastAsia"/>
                <w:lang w:val="zh-CN"/>
              </w:rPr>
              <w:t>投标有效期</w:t>
            </w:r>
          </w:p>
        </w:tc>
        <w:tc>
          <w:tcPr>
            <w:tcW w:w="6237" w:type="dxa"/>
            <w:vAlign w:val="center"/>
          </w:tcPr>
          <w:p w:rsidR="00F45629" w:rsidRPr="00DC467C" w:rsidRDefault="00831A93" w:rsidP="00F45629">
            <w:pPr>
              <w:pStyle w:val="af9"/>
              <w:spacing w:line="340" w:lineRule="exact"/>
              <w:jc w:val="both"/>
              <w:rPr>
                <w:rFonts w:cs="Times New Roman"/>
                <w:lang w:val="zh-CN"/>
              </w:rPr>
            </w:pPr>
            <w:r>
              <w:rPr>
                <w:rFonts w:hint="eastAsia"/>
              </w:rPr>
              <w:t>自开标之日起60天</w:t>
            </w:r>
            <w:r w:rsidR="00F45629" w:rsidRPr="00DC467C">
              <w:rPr>
                <w:rFonts w:hint="eastAsia"/>
              </w:rPr>
              <w:t>。</w:t>
            </w:r>
          </w:p>
        </w:tc>
      </w:tr>
      <w:tr w:rsidR="00F45629" w:rsidRPr="00DC467C" w:rsidTr="00F45629">
        <w:trPr>
          <w:trHeight w:val="644"/>
        </w:trPr>
        <w:tc>
          <w:tcPr>
            <w:tcW w:w="640" w:type="dxa"/>
            <w:vAlign w:val="center"/>
          </w:tcPr>
          <w:p w:rsidR="00F45629" w:rsidRPr="00DC467C" w:rsidRDefault="00F45629" w:rsidP="001A00B3">
            <w:pPr>
              <w:pStyle w:val="af9"/>
              <w:spacing w:line="340" w:lineRule="exact"/>
              <w:ind w:left="9"/>
              <w:jc w:val="center"/>
              <w:rPr>
                <w:lang w:val="zh-CN"/>
              </w:rPr>
            </w:pPr>
            <w:r w:rsidRPr="00DC467C">
              <w:rPr>
                <w:lang w:val="zh-CN"/>
              </w:rPr>
              <w:t>6</w:t>
            </w:r>
          </w:p>
        </w:tc>
        <w:tc>
          <w:tcPr>
            <w:tcW w:w="2780" w:type="dxa"/>
            <w:vAlign w:val="center"/>
          </w:tcPr>
          <w:p w:rsidR="00F45629" w:rsidRPr="00DC467C" w:rsidRDefault="00F45629" w:rsidP="001A00B3">
            <w:pPr>
              <w:pStyle w:val="af9"/>
              <w:spacing w:line="340" w:lineRule="exact"/>
              <w:ind w:left="33"/>
              <w:jc w:val="both"/>
              <w:rPr>
                <w:rFonts w:cs="Times New Roman"/>
                <w:lang w:val="zh-CN"/>
              </w:rPr>
            </w:pPr>
            <w:r w:rsidRPr="00DC467C">
              <w:rPr>
                <w:rFonts w:hint="eastAsia"/>
                <w:lang w:val="zh-CN"/>
              </w:rPr>
              <w:t>投标文件份数</w:t>
            </w:r>
          </w:p>
        </w:tc>
        <w:tc>
          <w:tcPr>
            <w:tcW w:w="6237" w:type="dxa"/>
            <w:vAlign w:val="center"/>
          </w:tcPr>
          <w:p w:rsidR="00F45629" w:rsidRPr="00DC467C" w:rsidRDefault="00F45629" w:rsidP="001A00B3">
            <w:pPr>
              <w:pStyle w:val="af9"/>
              <w:spacing w:line="340" w:lineRule="exact"/>
              <w:ind w:firstLineChars="100" w:firstLine="240"/>
              <w:rPr>
                <w:lang w:val="zh-CN"/>
              </w:rPr>
            </w:pPr>
            <w:r w:rsidRPr="00DC467C">
              <w:rPr>
                <w:rFonts w:hint="eastAsia"/>
                <w:lang w:val="zh-CN"/>
              </w:rPr>
              <w:t>正本</w:t>
            </w:r>
            <w:r w:rsidRPr="00DC467C">
              <w:rPr>
                <w:u w:val="single"/>
                <w:lang w:val="zh-CN"/>
              </w:rPr>
              <w:t xml:space="preserve">  </w:t>
            </w:r>
            <w:r w:rsidRPr="00DC467C">
              <w:rPr>
                <w:rFonts w:hint="eastAsia"/>
                <w:u w:val="single"/>
                <w:lang w:val="zh-CN"/>
              </w:rPr>
              <w:t>壹</w:t>
            </w:r>
            <w:r w:rsidRPr="00DC467C">
              <w:rPr>
                <w:u w:val="single"/>
                <w:lang w:val="zh-CN"/>
              </w:rPr>
              <w:t xml:space="preserve"> </w:t>
            </w:r>
            <w:r w:rsidRPr="00DC467C">
              <w:rPr>
                <w:rFonts w:hint="eastAsia"/>
                <w:lang w:val="zh-CN"/>
              </w:rPr>
              <w:t>份</w:t>
            </w:r>
            <w:r w:rsidRPr="00DC467C">
              <w:rPr>
                <w:lang w:val="zh-CN"/>
              </w:rPr>
              <w:t xml:space="preserve">    </w:t>
            </w:r>
            <w:r w:rsidRPr="00DC467C">
              <w:rPr>
                <w:rFonts w:hint="eastAsia"/>
                <w:lang w:val="zh-CN"/>
              </w:rPr>
              <w:t>副本</w:t>
            </w:r>
            <w:r w:rsidRPr="00DC467C">
              <w:rPr>
                <w:u w:val="single"/>
                <w:lang w:val="zh-CN"/>
              </w:rPr>
              <w:t xml:space="preserve">  </w:t>
            </w:r>
            <w:r w:rsidRPr="00DC467C">
              <w:rPr>
                <w:rFonts w:hint="eastAsia"/>
                <w:u w:val="single"/>
                <w:lang w:val="zh-CN"/>
              </w:rPr>
              <w:t>肆</w:t>
            </w:r>
            <w:r w:rsidRPr="00DC467C">
              <w:rPr>
                <w:u w:val="single"/>
                <w:lang w:val="zh-CN"/>
              </w:rPr>
              <w:t xml:space="preserve">  </w:t>
            </w:r>
            <w:r w:rsidRPr="00DC467C">
              <w:rPr>
                <w:rFonts w:hint="eastAsia"/>
                <w:lang w:val="zh-CN"/>
              </w:rPr>
              <w:t>份</w:t>
            </w:r>
            <w:r w:rsidRPr="00DC467C">
              <w:rPr>
                <w:lang w:val="zh-CN"/>
              </w:rPr>
              <w:t xml:space="preserve">  </w:t>
            </w:r>
          </w:p>
        </w:tc>
      </w:tr>
      <w:tr w:rsidR="00F45629" w:rsidRPr="00DC467C" w:rsidTr="00F45629">
        <w:trPr>
          <w:trHeight w:val="641"/>
        </w:trPr>
        <w:tc>
          <w:tcPr>
            <w:tcW w:w="640" w:type="dxa"/>
            <w:vAlign w:val="center"/>
          </w:tcPr>
          <w:p w:rsidR="00F45629" w:rsidRPr="00DC467C" w:rsidRDefault="00F45629" w:rsidP="00F45629">
            <w:pPr>
              <w:pStyle w:val="af4"/>
              <w:spacing w:line="340" w:lineRule="exact"/>
              <w:ind w:firstLineChars="100" w:firstLine="210"/>
              <w:rPr>
                <w:rFonts w:ascii="宋体"/>
                <w:lang w:val="zh-CN"/>
              </w:rPr>
            </w:pPr>
            <w:r w:rsidRPr="00DC467C">
              <w:rPr>
                <w:rFonts w:ascii="宋体" w:hAnsi="宋体" w:cs="宋体"/>
                <w:lang w:val="zh-CN"/>
              </w:rPr>
              <w:t>7</w:t>
            </w:r>
          </w:p>
        </w:tc>
        <w:tc>
          <w:tcPr>
            <w:tcW w:w="2780" w:type="dxa"/>
            <w:vAlign w:val="center"/>
          </w:tcPr>
          <w:p w:rsidR="00F45629" w:rsidRPr="00DC467C" w:rsidRDefault="00F45629" w:rsidP="001A00B3">
            <w:pPr>
              <w:pStyle w:val="af9"/>
              <w:spacing w:line="340" w:lineRule="exact"/>
              <w:ind w:left="209"/>
              <w:jc w:val="both"/>
              <w:rPr>
                <w:rFonts w:cs="Times New Roman"/>
                <w:lang w:val="zh-CN"/>
              </w:rPr>
            </w:pPr>
            <w:r w:rsidRPr="00DC467C">
              <w:rPr>
                <w:rFonts w:hint="eastAsia"/>
                <w:lang w:val="zh-CN"/>
              </w:rPr>
              <w:t>评标方法</w:t>
            </w:r>
          </w:p>
        </w:tc>
        <w:tc>
          <w:tcPr>
            <w:tcW w:w="6237" w:type="dxa"/>
            <w:vAlign w:val="center"/>
          </w:tcPr>
          <w:p w:rsidR="00F45629" w:rsidRPr="00DC467C" w:rsidRDefault="00F45629" w:rsidP="001A00B3">
            <w:pPr>
              <w:pStyle w:val="af9"/>
              <w:spacing w:line="340" w:lineRule="exact"/>
              <w:ind w:leftChars="31" w:left="65" w:firstLineChars="50" w:firstLine="120"/>
              <w:rPr>
                <w:rFonts w:cs="Times New Roman"/>
                <w:lang w:val="zh-CN"/>
              </w:rPr>
            </w:pPr>
            <w:r w:rsidRPr="00DC467C">
              <w:rPr>
                <w:rFonts w:hint="eastAsia"/>
                <w:lang w:val="zh-CN"/>
              </w:rPr>
              <w:t>最低评标价法（）</w:t>
            </w:r>
            <w:r w:rsidRPr="00DC467C">
              <w:rPr>
                <w:lang w:val="zh-CN"/>
              </w:rPr>
              <w:t xml:space="preserve"> </w:t>
            </w:r>
            <w:r w:rsidRPr="00DC467C">
              <w:rPr>
                <w:rFonts w:hint="eastAsia"/>
                <w:lang w:val="zh-CN"/>
              </w:rPr>
              <w:t>综合评分法（√）</w:t>
            </w:r>
          </w:p>
        </w:tc>
      </w:tr>
      <w:tr w:rsidR="00F45629" w:rsidRPr="00DC467C" w:rsidTr="00F45629">
        <w:trPr>
          <w:trHeight w:val="641"/>
        </w:trPr>
        <w:tc>
          <w:tcPr>
            <w:tcW w:w="640" w:type="dxa"/>
            <w:vAlign w:val="center"/>
          </w:tcPr>
          <w:p w:rsidR="00F45629" w:rsidRPr="00DC467C" w:rsidRDefault="00F45629" w:rsidP="00F45629">
            <w:pPr>
              <w:pStyle w:val="af4"/>
              <w:spacing w:line="340" w:lineRule="exact"/>
              <w:ind w:firstLineChars="100" w:firstLine="210"/>
              <w:rPr>
                <w:rFonts w:ascii="宋体"/>
                <w:lang w:val="zh-CN"/>
              </w:rPr>
            </w:pPr>
            <w:r w:rsidRPr="00DC467C">
              <w:rPr>
                <w:rFonts w:ascii="宋体" w:hAnsi="宋体" w:cs="宋体"/>
                <w:lang w:val="zh-CN"/>
              </w:rPr>
              <w:t>8</w:t>
            </w:r>
          </w:p>
        </w:tc>
        <w:tc>
          <w:tcPr>
            <w:tcW w:w="2780" w:type="dxa"/>
            <w:vAlign w:val="center"/>
          </w:tcPr>
          <w:p w:rsidR="00F45629" w:rsidRPr="00DC467C" w:rsidRDefault="00F45629" w:rsidP="001A00B3">
            <w:pPr>
              <w:pStyle w:val="af9"/>
              <w:spacing w:line="340" w:lineRule="exact"/>
              <w:ind w:left="209"/>
              <w:jc w:val="both"/>
              <w:rPr>
                <w:rFonts w:cs="Times New Roman"/>
                <w:lang w:val="zh-CN"/>
              </w:rPr>
            </w:pPr>
            <w:r w:rsidRPr="00DC467C">
              <w:rPr>
                <w:rFonts w:hint="eastAsia"/>
                <w:lang w:val="zh-CN"/>
              </w:rPr>
              <w:t>采购需求</w:t>
            </w:r>
          </w:p>
        </w:tc>
        <w:tc>
          <w:tcPr>
            <w:tcW w:w="6237" w:type="dxa"/>
            <w:vAlign w:val="center"/>
          </w:tcPr>
          <w:p w:rsidR="00F45629" w:rsidRPr="00DC467C" w:rsidRDefault="00F45629" w:rsidP="001A00B3">
            <w:pPr>
              <w:pStyle w:val="af9"/>
              <w:spacing w:line="340" w:lineRule="exact"/>
              <w:ind w:leftChars="31" w:left="65" w:firstLineChars="50" w:firstLine="120"/>
              <w:rPr>
                <w:rFonts w:cs="Times New Roman"/>
                <w:lang w:val="zh-CN"/>
              </w:rPr>
            </w:pPr>
            <w:r w:rsidRPr="00DC467C">
              <w:rPr>
                <w:rFonts w:hint="eastAsia"/>
              </w:rPr>
              <w:t>详见采购清单</w:t>
            </w:r>
          </w:p>
        </w:tc>
      </w:tr>
      <w:tr w:rsidR="00F45629" w:rsidRPr="00DC467C" w:rsidTr="00F45629">
        <w:trPr>
          <w:trHeight w:val="641"/>
        </w:trPr>
        <w:tc>
          <w:tcPr>
            <w:tcW w:w="640" w:type="dxa"/>
            <w:vAlign w:val="center"/>
          </w:tcPr>
          <w:p w:rsidR="00F45629" w:rsidRPr="00DC467C" w:rsidRDefault="00F45629" w:rsidP="00F45629">
            <w:pPr>
              <w:pStyle w:val="af4"/>
              <w:spacing w:line="340" w:lineRule="exact"/>
              <w:ind w:firstLineChars="100" w:firstLine="210"/>
              <w:rPr>
                <w:rFonts w:ascii="宋体"/>
                <w:lang w:val="zh-CN"/>
              </w:rPr>
            </w:pPr>
            <w:r w:rsidRPr="00DC467C">
              <w:rPr>
                <w:rFonts w:ascii="宋体" w:hAnsi="宋体" w:cs="宋体"/>
                <w:lang w:val="zh-CN"/>
              </w:rPr>
              <w:t>9</w:t>
            </w:r>
          </w:p>
        </w:tc>
        <w:tc>
          <w:tcPr>
            <w:tcW w:w="2780" w:type="dxa"/>
            <w:vAlign w:val="center"/>
          </w:tcPr>
          <w:p w:rsidR="00F45629" w:rsidRPr="00DC467C" w:rsidRDefault="00F45629" w:rsidP="001A00B3">
            <w:pPr>
              <w:pStyle w:val="af9"/>
              <w:spacing w:line="340" w:lineRule="exact"/>
              <w:ind w:left="209"/>
              <w:jc w:val="both"/>
              <w:rPr>
                <w:rFonts w:cs="Times New Roman"/>
                <w:lang w:val="zh-CN"/>
              </w:rPr>
            </w:pPr>
            <w:r w:rsidRPr="00DC467C">
              <w:rPr>
                <w:rFonts w:hint="eastAsia"/>
              </w:rPr>
              <w:t>交货时间</w:t>
            </w:r>
          </w:p>
        </w:tc>
        <w:tc>
          <w:tcPr>
            <w:tcW w:w="6237" w:type="dxa"/>
            <w:vAlign w:val="center"/>
          </w:tcPr>
          <w:p w:rsidR="00F45629" w:rsidRPr="00DC467C" w:rsidRDefault="00831A93" w:rsidP="00E05DE5">
            <w:pPr>
              <w:pStyle w:val="af9"/>
              <w:spacing w:line="340" w:lineRule="exact"/>
              <w:ind w:leftChars="31" w:left="65"/>
            </w:pPr>
            <w:r>
              <w:rPr>
                <w:rFonts w:hint="eastAsia"/>
              </w:rPr>
              <w:t>合同签订后</w:t>
            </w:r>
            <w:r>
              <w:t>30</w:t>
            </w:r>
            <w:r>
              <w:rPr>
                <w:rFonts w:hint="eastAsia"/>
              </w:rPr>
              <w:t>天内，必须发货到业主指定地点安装完成。中标供应商不得延误合同签订、仪器设备交付时间（除业主单位施工现场不具备条件外）</w:t>
            </w:r>
            <w:r w:rsidR="00F45629" w:rsidRPr="00DC467C">
              <w:t xml:space="preserve"> </w:t>
            </w:r>
          </w:p>
        </w:tc>
      </w:tr>
      <w:tr w:rsidR="00F45629" w:rsidRPr="00DC467C" w:rsidTr="00F45629">
        <w:trPr>
          <w:trHeight w:val="641"/>
        </w:trPr>
        <w:tc>
          <w:tcPr>
            <w:tcW w:w="640" w:type="dxa"/>
            <w:vAlign w:val="center"/>
          </w:tcPr>
          <w:p w:rsidR="00F45629" w:rsidRPr="00DC467C" w:rsidRDefault="00F45629" w:rsidP="00F45629">
            <w:pPr>
              <w:pStyle w:val="af4"/>
              <w:spacing w:line="340" w:lineRule="exact"/>
              <w:ind w:firstLineChars="100" w:firstLine="210"/>
              <w:rPr>
                <w:rFonts w:ascii="宋体"/>
                <w:lang w:val="zh-CN"/>
              </w:rPr>
            </w:pPr>
            <w:r w:rsidRPr="00DC467C">
              <w:rPr>
                <w:rFonts w:ascii="宋体" w:hAnsi="宋体" w:cs="宋体"/>
                <w:lang w:val="zh-CN"/>
              </w:rPr>
              <w:t>10</w:t>
            </w:r>
          </w:p>
        </w:tc>
        <w:tc>
          <w:tcPr>
            <w:tcW w:w="2780" w:type="dxa"/>
            <w:vAlign w:val="center"/>
          </w:tcPr>
          <w:p w:rsidR="00F45629" w:rsidRPr="00DC467C" w:rsidRDefault="00F45629" w:rsidP="001A00B3">
            <w:pPr>
              <w:pStyle w:val="af9"/>
              <w:spacing w:line="340" w:lineRule="exact"/>
              <w:ind w:left="209"/>
              <w:jc w:val="both"/>
              <w:rPr>
                <w:rFonts w:cs="Times New Roman"/>
                <w:lang w:val="zh-CN"/>
              </w:rPr>
            </w:pPr>
            <w:r w:rsidRPr="00DC467C">
              <w:rPr>
                <w:rFonts w:hint="eastAsia"/>
              </w:rPr>
              <w:t>交货地点</w:t>
            </w:r>
          </w:p>
        </w:tc>
        <w:tc>
          <w:tcPr>
            <w:tcW w:w="6237" w:type="dxa"/>
            <w:vAlign w:val="center"/>
          </w:tcPr>
          <w:p w:rsidR="00F45629" w:rsidRPr="00DC467C" w:rsidRDefault="00F45629" w:rsidP="001A00B3">
            <w:pPr>
              <w:pStyle w:val="af9"/>
              <w:spacing w:line="340" w:lineRule="exact"/>
              <w:ind w:leftChars="31" w:left="65" w:firstLineChars="50" w:firstLine="120"/>
              <w:rPr>
                <w:rFonts w:cs="Times New Roman"/>
              </w:rPr>
            </w:pPr>
            <w:r w:rsidRPr="00DC467C">
              <w:rPr>
                <w:rFonts w:hint="eastAsia"/>
              </w:rPr>
              <w:t>用户指定地点</w:t>
            </w:r>
          </w:p>
        </w:tc>
      </w:tr>
      <w:tr w:rsidR="00F45629" w:rsidRPr="00DC467C" w:rsidTr="00F45629">
        <w:trPr>
          <w:trHeight w:val="641"/>
        </w:trPr>
        <w:tc>
          <w:tcPr>
            <w:tcW w:w="640" w:type="dxa"/>
            <w:vAlign w:val="center"/>
          </w:tcPr>
          <w:p w:rsidR="00F45629" w:rsidRPr="00DC467C" w:rsidRDefault="00F45629" w:rsidP="00F45629">
            <w:pPr>
              <w:pStyle w:val="af4"/>
              <w:spacing w:line="340" w:lineRule="exact"/>
              <w:ind w:firstLineChars="100" w:firstLine="210"/>
              <w:rPr>
                <w:rFonts w:ascii="宋体"/>
                <w:lang w:val="zh-CN"/>
              </w:rPr>
            </w:pPr>
            <w:r w:rsidRPr="00DC467C">
              <w:rPr>
                <w:rFonts w:ascii="宋体" w:hAnsi="宋体" w:cs="宋体"/>
                <w:lang w:val="zh-CN"/>
              </w:rPr>
              <w:t>1</w:t>
            </w:r>
            <w:r w:rsidR="004E0505" w:rsidRPr="00DC467C">
              <w:rPr>
                <w:rFonts w:ascii="宋体" w:hAnsi="宋体" w:cs="宋体" w:hint="eastAsia"/>
                <w:lang w:val="zh-CN"/>
              </w:rPr>
              <w:t>2</w:t>
            </w:r>
          </w:p>
        </w:tc>
        <w:tc>
          <w:tcPr>
            <w:tcW w:w="2780" w:type="dxa"/>
            <w:vAlign w:val="center"/>
          </w:tcPr>
          <w:p w:rsidR="00F45629" w:rsidRPr="00DC467C" w:rsidRDefault="00F45629" w:rsidP="001A00B3">
            <w:pPr>
              <w:pStyle w:val="af9"/>
              <w:spacing w:line="340" w:lineRule="exact"/>
              <w:ind w:left="209"/>
              <w:jc w:val="both"/>
              <w:rPr>
                <w:rFonts w:cs="Times New Roman"/>
              </w:rPr>
            </w:pPr>
            <w:r w:rsidRPr="00DC467C">
              <w:rPr>
                <w:rFonts w:hint="eastAsia"/>
              </w:rPr>
              <w:t>备注</w:t>
            </w:r>
          </w:p>
        </w:tc>
        <w:tc>
          <w:tcPr>
            <w:tcW w:w="6237" w:type="dxa"/>
            <w:vAlign w:val="center"/>
          </w:tcPr>
          <w:p w:rsidR="00F45629" w:rsidRPr="00DC467C" w:rsidRDefault="00114C39" w:rsidP="00A0453F">
            <w:pPr>
              <w:pStyle w:val="af9"/>
              <w:spacing w:line="340" w:lineRule="exact"/>
              <w:rPr>
                <w:rFonts w:cs="Times New Roman"/>
                <w:bCs/>
              </w:rPr>
            </w:pPr>
            <w:r w:rsidRPr="00DC467C">
              <w:rPr>
                <w:rFonts w:hint="eastAsia"/>
              </w:rPr>
              <w:t>采购需求中未列明偏差的除特殊订制类货物以外，列明的尺寸、重量及体积允许±</w:t>
            </w:r>
            <w:r w:rsidRPr="00DC467C">
              <w:t>5%</w:t>
            </w:r>
            <w:r w:rsidRPr="00DC467C">
              <w:rPr>
                <w:rFonts w:hint="eastAsia"/>
              </w:rPr>
              <w:t>偏差。</w:t>
            </w:r>
          </w:p>
        </w:tc>
      </w:tr>
    </w:tbl>
    <w:p w:rsidR="00831A93" w:rsidRDefault="00451CE0" w:rsidP="00831A93">
      <w:pPr>
        <w:spacing w:line="360" w:lineRule="auto"/>
        <w:ind w:firstLineChars="200" w:firstLine="480"/>
        <w:rPr>
          <w:rFonts w:ascii="宋体" w:hAnsi="宋体"/>
          <w:bCs/>
          <w:sz w:val="24"/>
        </w:rPr>
      </w:pPr>
      <w:r>
        <w:rPr>
          <w:rFonts w:ascii="宋体" w:hAnsi="宋体" w:hint="eastAsia"/>
          <w:bCs/>
          <w:sz w:val="24"/>
        </w:rPr>
        <w:t>本项目涉及到综合布线和布置安装，为更好的理解采购人的实施意图和需求，投标人必须根据采购方的要求进行实地踏勘，根据实地踏勘情况提供平面图和效果图并结合招标文件要求进行投标，现场统一勘察时间为在标书购买截止日后第三个工作日早上9:00。逾期采购人不接待。</w:t>
      </w:r>
      <w:r w:rsidRPr="0051026A">
        <w:rPr>
          <w:rFonts w:ascii="宋体" w:hAnsi="宋体" w:hint="eastAsia"/>
          <w:b/>
          <w:bCs/>
          <w:sz w:val="24"/>
        </w:rPr>
        <w:t>投标人实地踏勘时须提供营业执照副本复印件及法人代表授权函。</w:t>
      </w:r>
    </w:p>
    <w:p w:rsidR="00F45629" w:rsidRPr="00DC467C" w:rsidRDefault="00831A93" w:rsidP="00831A93">
      <w:pPr>
        <w:spacing w:line="360" w:lineRule="exact"/>
        <w:ind w:firstLineChars="200" w:firstLine="480"/>
        <w:jc w:val="left"/>
        <w:outlineLvl w:val="0"/>
        <w:rPr>
          <w:rFonts w:ascii="宋体" w:hAnsi="宋体"/>
          <w:sz w:val="24"/>
        </w:rPr>
      </w:pPr>
      <w:r>
        <w:rPr>
          <w:rFonts w:ascii="宋体" w:hAnsi="宋体" w:hint="eastAsia"/>
          <w:bCs/>
          <w:sz w:val="24"/>
        </w:rPr>
        <w:t>采购人实地踏勘联系人：</w:t>
      </w:r>
      <w:r w:rsidR="00451CE0">
        <w:rPr>
          <w:rFonts w:ascii="宋体" w:hAnsi="宋体" w:hint="eastAsia"/>
          <w:bCs/>
          <w:sz w:val="24"/>
        </w:rPr>
        <w:t>王老师</w:t>
      </w:r>
      <w:r>
        <w:rPr>
          <w:rFonts w:ascii="宋体" w:hAnsi="宋体" w:hint="eastAsia"/>
          <w:bCs/>
          <w:sz w:val="24"/>
        </w:rPr>
        <w:t xml:space="preserve"> ，联系电话：</w:t>
      </w:r>
      <w:r w:rsidR="00451CE0">
        <w:rPr>
          <w:rFonts w:ascii="宋体" w:hAnsi="宋体" w:hint="eastAsia"/>
          <w:bCs/>
          <w:sz w:val="24"/>
        </w:rPr>
        <w:t>13876662645</w:t>
      </w:r>
      <w:r>
        <w:rPr>
          <w:rFonts w:ascii="宋体" w:hAnsi="宋体" w:hint="eastAsia"/>
          <w:bCs/>
          <w:sz w:val="24"/>
        </w:rPr>
        <w:t>；有关费用自理，踏勘期间如发生意外自负。</w:t>
      </w:r>
    </w:p>
    <w:p w:rsidR="00F45629" w:rsidRPr="00DC467C" w:rsidRDefault="00F45629" w:rsidP="00512BF5">
      <w:pPr>
        <w:spacing w:line="360" w:lineRule="exact"/>
        <w:ind w:firstLineChars="200" w:firstLine="480"/>
        <w:jc w:val="left"/>
        <w:outlineLvl w:val="0"/>
        <w:rPr>
          <w:rFonts w:ascii="宋体" w:hAnsi="宋体"/>
          <w:sz w:val="24"/>
        </w:rPr>
      </w:pPr>
    </w:p>
    <w:p w:rsidR="00F45629" w:rsidRPr="00DC467C" w:rsidRDefault="00F45629" w:rsidP="00512BF5">
      <w:pPr>
        <w:spacing w:line="360" w:lineRule="exact"/>
        <w:ind w:firstLineChars="200" w:firstLine="480"/>
        <w:jc w:val="left"/>
        <w:outlineLvl w:val="0"/>
        <w:rPr>
          <w:rFonts w:ascii="宋体" w:hAnsi="宋体"/>
          <w:sz w:val="24"/>
        </w:rPr>
      </w:pPr>
    </w:p>
    <w:p w:rsidR="00F45629" w:rsidRDefault="00F45629" w:rsidP="00512BF5">
      <w:pPr>
        <w:spacing w:line="360" w:lineRule="exact"/>
        <w:ind w:firstLineChars="200" w:firstLine="480"/>
        <w:jc w:val="left"/>
        <w:outlineLvl w:val="0"/>
        <w:rPr>
          <w:rFonts w:ascii="宋体" w:hAnsi="宋体"/>
          <w:sz w:val="24"/>
        </w:rPr>
      </w:pPr>
    </w:p>
    <w:p w:rsidR="008B046A" w:rsidRDefault="008B046A" w:rsidP="00512BF5">
      <w:pPr>
        <w:spacing w:line="360" w:lineRule="exact"/>
        <w:ind w:firstLineChars="200" w:firstLine="480"/>
        <w:jc w:val="left"/>
        <w:outlineLvl w:val="0"/>
        <w:rPr>
          <w:rFonts w:ascii="宋体" w:hAnsi="宋体"/>
          <w:sz w:val="24"/>
        </w:rPr>
      </w:pPr>
    </w:p>
    <w:p w:rsidR="008B046A" w:rsidRDefault="008B046A" w:rsidP="00512BF5">
      <w:pPr>
        <w:spacing w:line="360" w:lineRule="exact"/>
        <w:ind w:firstLineChars="200" w:firstLine="480"/>
        <w:jc w:val="left"/>
        <w:outlineLvl w:val="0"/>
        <w:rPr>
          <w:rFonts w:ascii="宋体" w:hAnsi="宋体"/>
          <w:sz w:val="24"/>
        </w:rPr>
      </w:pPr>
    </w:p>
    <w:p w:rsidR="008B046A" w:rsidRPr="00DC467C" w:rsidRDefault="008B046A" w:rsidP="00831A93">
      <w:pPr>
        <w:spacing w:line="360" w:lineRule="exact"/>
        <w:jc w:val="left"/>
        <w:outlineLvl w:val="0"/>
        <w:rPr>
          <w:rFonts w:ascii="宋体" w:hAnsi="宋体"/>
          <w:sz w:val="24"/>
        </w:rPr>
      </w:pPr>
    </w:p>
    <w:p w:rsidR="00F45629" w:rsidRPr="00DC467C" w:rsidRDefault="00F45629" w:rsidP="00E05DE5">
      <w:pPr>
        <w:spacing w:line="360" w:lineRule="exact"/>
        <w:jc w:val="left"/>
        <w:outlineLvl w:val="0"/>
        <w:rPr>
          <w:rFonts w:ascii="宋体" w:hAnsi="宋体"/>
          <w:sz w:val="24"/>
        </w:rPr>
      </w:pPr>
      <w:r w:rsidRPr="00DC467C">
        <w:rPr>
          <w:rFonts w:ascii="宋体" w:hAnsi="宋体" w:hint="eastAsia"/>
          <w:sz w:val="24"/>
        </w:rPr>
        <w:t>2、采购需求</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1007"/>
        <w:gridCol w:w="1276"/>
        <w:gridCol w:w="4677"/>
        <w:gridCol w:w="993"/>
        <w:gridCol w:w="1559"/>
      </w:tblGrid>
      <w:tr w:rsidR="00831A93" w:rsidRPr="00831A93" w:rsidTr="004D65FC">
        <w:trPr>
          <w:trHeight w:val="60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序号</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子项目</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设备/工程名称</w:t>
            </w:r>
          </w:p>
        </w:tc>
        <w:tc>
          <w:tcPr>
            <w:tcW w:w="467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参考品牌型号及技术参数</w:t>
            </w:r>
          </w:p>
        </w:tc>
        <w:tc>
          <w:tcPr>
            <w:tcW w:w="993"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数量</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备注</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p>
        </w:tc>
        <w:tc>
          <w:tcPr>
            <w:tcW w:w="1007" w:type="dxa"/>
            <w:vMerge w:val="restart"/>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立体显示交互系统</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3D显示屏系统</w:t>
            </w:r>
          </w:p>
        </w:tc>
        <w:tc>
          <w:tcPr>
            <w:tcW w:w="4677" w:type="dxa"/>
            <w:shd w:val="clear" w:color="auto" w:fill="auto"/>
            <w:vAlign w:val="center"/>
            <w:hideMark/>
          </w:tcPr>
          <w:p w:rsidR="00831A93" w:rsidRDefault="00831A93" w:rsidP="00407D34">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1、LED 灯珠间距：≤2.5mm</w:t>
            </w:r>
            <w:r w:rsidRPr="00831A93">
              <w:rPr>
                <w:rFonts w:asciiTheme="minorEastAsia" w:eastAsiaTheme="minorEastAsia" w:hAnsiTheme="minorEastAsia" w:cs="宋体" w:hint="eastAsia"/>
                <w:color w:val="000000"/>
                <w:kern w:val="0"/>
                <w:szCs w:val="21"/>
              </w:rPr>
              <w:br/>
              <w:t>2、屏幕总体面积 ≥ 10.7平方米。屏幕外观：采用直幕部署形式。换帧率(Hz)不低于 120， 支持主动立体 3D。</w:t>
            </w:r>
            <w:r w:rsidR="003F7C5D">
              <w:rPr>
                <w:rFonts w:asciiTheme="minorEastAsia" w:eastAsiaTheme="minorEastAsia" w:hAnsiTheme="minorEastAsia" w:cs="宋体" w:hint="eastAsia"/>
                <w:color w:val="000000"/>
                <w:kern w:val="0"/>
                <w:szCs w:val="21"/>
              </w:rPr>
              <w:br/>
              <w:t>3</w:t>
            </w:r>
            <w:r w:rsidRPr="00831A93">
              <w:rPr>
                <w:rFonts w:asciiTheme="minorEastAsia" w:eastAsiaTheme="minorEastAsia" w:hAnsiTheme="minorEastAsia" w:cs="宋体" w:hint="eastAsia"/>
                <w:color w:val="000000"/>
                <w:kern w:val="0"/>
                <w:szCs w:val="21"/>
              </w:rPr>
              <w:t>、箱体材料：压铸铝</w:t>
            </w:r>
            <w:r w:rsidR="003F7C5D">
              <w:rPr>
                <w:rFonts w:asciiTheme="minorEastAsia" w:eastAsiaTheme="minorEastAsia" w:hAnsiTheme="minorEastAsia" w:cs="宋体" w:hint="eastAsia"/>
                <w:color w:val="000000"/>
                <w:kern w:val="0"/>
                <w:szCs w:val="21"/>
              </w:rPr>
              <w:br/>
              <w:t>4</w:t>
            </w:r>
            <w:r w:rsidRPr="00831A93">
              <w:rPr>
                <w:rFonts w:asciiTheme="minorEastAsia" w:eastAsiaTheme="minorEastAsia" w:hAnsiTheme="minorEastAsia" w:cs="宋体" w:hint="eastAsia"/>
                <w:color w:val="000000"/>
                <w:kern w:val="0"/>
                <w:szCs w:val="21"/>
              </w:rPr>
              <w:t>、箱体尺寸（mm）</w:t>
            </w:r>
            <w:r w:rsidR="003F7C5D">
              <w:rPr>
                <w:rFonts w:asciiTheme="minorEastAsia" w:eastAsiaTheme="minorEastAsia" w:hAnsiTheme="minorEastAsia" w:cs="宋体" w:hint="eastAsia"/>
                <w:color w:val="000000"/>
                <w:kern w:val="0"/>
                <w:szCs w:val="21"/>
              </w:rPr>
              <w:t>480x480x75</w:t>
            </w:r>
            <w:r w:rsidR="003F7C5D">
              <w:rPr>
                <w:rFonts w:asciiTheme="minorEastAsia" w:eastAsiaTheme="minorEastAsia" w:hAnsiTheme="minorEastAsia" w:cs="宋体" w:hint="eastAsia"/>
                <w:color w:val="000000"/>
                <w:kern w:val="0"/>
                <w:szCs w:val="21"/>
              </w:rPr>
              <w:br/>
              <w:t>5</w:t>
            </w:r>
            <w:r w:rsidRPr="00831A93">
              <w:rPr>
                <w:rFonts w:asciiTheme="minorEastAsia" w:eastAsiaTheme="minorEastAsia" w:hAnsiTheme="minorEastAsia" w:cs="宋体" w:hint="eastAsia"/>
                <w:color w:val="000000"/>
                <w:kern w:val="0"/>
                <w:szCs w:val="21"/>
              </w:rPr>
              <w:t>、箱体分辨率（Pixels）</w:t>
            </w:r>
            <w:r w:rsidR="003F7C5D">
              <w:rPr>
                <w:rFonts w:asciiTheme="minorEastAsia" w:eastAsiaTheme="minorEastAsia" w:hAnsiTheme="minorEastAsia" w:cs="宋体" w:hint="eastAsia"/>
                <w:color w:val="000000"/>
                <w:kern w:val="0"/>
                <w:szCs w:val="21"/>
              </w:rPr>
              <w:t>192x192</w:t>
            </w:r>
            <w:r w:rsidR="003F7C5D">
              <w:rPr>
                <w:rFonts w:asciiTheme="minorEastAsia" w:eastAsiaTheme="minorEastAsia" w:hAnsiTheme="minorEastAsia" w:cs="宋体" w:hint="eastAsia"/>
                <w:color w:val="000000"/>
                <w:kern w:val="0"/>
                <w:szCs w:val="21"/>
              </w:rPr>
              <w:br/>
              <w:t>6</w:t>
            </w:r>
            <w:r w:rsidRPr="00831A93">
              <w:rPr>
                <w:rFonts w:asciiTheme="minorEastAsia" w:eastAsiaTheme="minorEastAsia" w:hAnsiTheme="minorEastAsia" w:cs="宋体" w:hint="eastAsia"/>
                <w:color w:val="000000"/>
                <w:kern w:val="0"/>
                <w:szCs w:val="21"/>
              </w:rPr>
              <w:t>、像素密度（Pixels/㎡</w:t>
            </w:r>
            <w:r w:rsidRPr="00831A93">
              <w:rPr>
                <w:rFonts w:asciiTheme="minorEastAsia" w:eastAsiaTheme="minorEastAsia" w:hAnsiTheme="minorEastAsia" w:cs="微软雅黑" w:hint="eastAsia"/>
                <w:color w:val="000000"/>
                <w:kern w:val="0"/>
                <w:szCs w:val="21"/>
              </w:rPr>
              <w:t>）</w:t>
            </w:r>
            <w:r w:rsidR="003F7C5D">
              <w:rPr>
                <w:rFonts w:asciiTheme="minorEastAsia" w:eastAsiaTheme="minorEastAsia" w:hAnsiTheme="minorEastAsia" w:cs="宋体" w:hint="eastAsia"/>
                <w:color w:val="000000"/>
                <w:kern w:val="0"/>
                <w:szCs w:val="21"/>
              </w:rPr>
              <w:t>160000</w:t>
            </w:r>
            <w:r w:rsidR="003F7C5D">
              <w:rPr>
                <w:rFonts w:asciiTheme="minorEastAsia" w:eastAsiaTheme="minorEastAsia" w:hAnsiTheme="minorEastAsia" w:cs="宋体" w:hint="eastAsia"/>
                <w:color w:val="000000"/>
                <w:kern w:val="0"/>
                <w:szCs w:val="21"/>
              </w:rPr>
              <w:br/>
              <w:t>7</w:t>
            </w:r>
            <w:r w:rsidRPr="00831A93">
              <w:rPr>
                <w:rFonts w:asciiTheme="minorEastAsia" w:eastAsiaTheme="minorEastAsia" w:hAnsiTheme="minorEastAsia" w:cs="宋体" w:hint="eastAsia"/>
                <w:color w:val="000000"/>
                <w:kern w:val="0"/>
                <w:szCs w:val="21"/>
              </w:rPr>
              <w:t>、模组尺寸（mm）</w:t>
            </w:r>
            <w:r w:rsidR="003F7C5D">
              <w:rPr>
                <w:rFonts w:asciiTheme="minorEastAsia" w:eastAsiaTheme="minorEastAsia" w:hAnsiTheme="minorEastAsia" w:cs="宋体" w:hint="eastAsia"/>
                <w:color w:val="000000"/>
                <w:kern w:val="0"/>
                <w:szCs w:val="21"/>
              </w:rPr>
              <w:t>160x160</w:t>
            </w:r>
            <w:r w:rsidR="003F7C5D">
              <w:rPr>
                <w:rFonts w:asciiTheme="minorEastAsia" w:eastAsiaTheme="minorEastAsia" w:hAnsiTheme="minorEastAsia" w:cs="宋体" w:hint="eastAsia"/>
                <w:color w:val="000000"/>
                <w:kern w:val="0"/>
                <w:szCs w:val="21"/>
              </w:rPr>
              <w:br/>
            </w:r>
            <w:r w:rsidR="003F7C5D" w:rsidRPr="00673E18">
              <w:rPr>
                <w:rFonts w:ascii="宋体" w:hAnsi="宋体" w:cs="宋体" w:hint="eastAsia"/>
                <w:sz w:val="24"/>
              </w:rPr>
              <w:t>▲</w:t>
            </w:r>
            <w:r w:rsidR="003F7C5D">
              <w:rPr>
                <w:rFonts w:asciiTheme="minorEastAsia" w:eastAsiaTheme="minorEastAsia" w:hAnsiTheme="minorEastAsia" w:cs="宋体" w:hint="eastAsia"/>
                <w:color w:val="000000"/>
                <w:kern w:val="0"/>
                <w:szCs w:val="21"/>
              </w:rPr>
              <w:t>8</w:t>
            </w:r>
            <w:r w:rsidRPr="00831A93">
              <w:rPr>
                <w:rFonts w:asciiTheme="minorEastAsia" w:eastAsiaTheme="minorEastAsia" w:hAnsiTheme="minorEastAsia" w:cs="宋体" w:hint="eastAsia"/>
                <w:color w:val="000000"/>
                <w:kern w:val="0"/>
                <w:szCs w:val="21"/>
              </w:rPr>
              <w:t>、视角(度)：视角(度)：±160°(水平)，±140°(垂直</w:t>
            </w:r>
            <w:r w:rsidR="003F7C5D">
              <w:rPr>
                <w:rFonts w:asciiTheme="minorEastAsia" w:eastAsiaTheme="minorEastAsia" w:hAnsiTheme="minorEastAsia" w:cs="宋体" w:hint="eastAsia"/>
                <w:color w:val="000000"/>
                <w:kern w:val="0"/>
                <w:szCs w:val="21"/>
              </w:rPr>
              <w:t>)</w:t>
            </w:r>
            <w:r w:rsidR="003F7C5D">
              <w:rPr>
                <w:rFonts w:asciiTheme="minorEastAsia" w:eastAsiaTheme="minorEastAsia" w:hAnsiTheme="minorEastAsia" w:cs="宋体" w:hint="eastAsia"/>
                <w:color w:val="000000"/>
                <w:kern w:val="0"/>
                <w:szCs w:val="21"/>
              </w:rPr>
              <w:br/>
              <w:t>9</w:t>
            </w:r>
            <w:r w:rsidRPr="00831A93">
              <w:rPr>
                <w:rFonts w:asciiTheme="minorEastAsia" w:eastAsiaTheme="minorEastAsia" w:hAnsiTheme="minorEastAsia" w:cs="宋体" w:hint="eastAsia"/>
                <w:color w:val="000000"/>
                <w:kern w:val="0"/>
                <w:szCs w:val="21"/>
              </w:rPr>
              <w:t>、对比度：≥</w:t>
            </w:r>
            <w:r w:rsidR="003F7C5D">
              <w:rPr>
                <w:rFonts w:asciiTheme="minorEastAsia" w:eastAsiaTheme="minorEastAsia" w:hAnsiTheme="minorEastAsia" w:cs="宋体" w:hint="eastAsia"/>
                <w:color w:val="000000"/>
                <w:kern w:val="0"/>
                <w:szCs w:val="21"/>
              </w:rPr>
              <w:t>5000:1</w:t>
            </w:r>
            <w:r w:rsidR="003F7C5D">
              <w:rPr>
                <w:rFonts w:asciiTheme="minorEastAsia" w:eastAsiaTheme="minorEastAsia" w:hAnsiTheme="minorEastAsia" w:cs="宋体" w:hint="eastAsia"/>
                <w:color w:val="000000"/>
                <w:kern w:val="0"/>
                <w:szCs w:val="21"/>
              </w:rPr>
              <w:br/>
              <w:t>10</w:t>
            </w:r>
            <w:r w:rsidRPr="00831A93">
              <w:rPr>
                <w:rFonts w:asciiTheme="minorEastAsia" w:eastAsiaTheme="minorEastAsia" w:hAnsiTheme="minorEastAsia" w:cs="宋体" w:hint="eastAsia"/>
                <w:color w:val="000000"/>
                <w:kern w:val="0"/>
                <w:szCs w:val="21"/>
              </w:rPr>
              <w:t>、刷新率(Hz)：≥</w:t>
            </w:r>
            <w:r w:rsidR="003F7C5D">
              <w:rPr>
                <w:rFonts w:asciiTheme="minorEastAsia" w:eastAsiaTheme="minorEastAsia" w:hAnsiTheme="minorEastAsia" w:cs="宋体" w:hint="eastAsia"/>
                <w:color w:val="000000"/>
                <w:kern w:val="0"/>
                <w:szCs w:val="21"/>
              </w:rPr>
              <w:t>1920</w:t>
            </w:r>
            <w:r w:rsidR="003F7C5D">
              <w:rPr>
                <w:rFonts w:asciiTheme="minorEastAsia" w:eastAsiaTheme="minorEastAsia" w:hAnsiTheme="minorEastAsia" w:cs="宋体" w:hint="eastAsia"/>
                <w:color w:val="000000"/>
                <w:kern w:val="0"/>
                <w:szCs w:val="21"/>
              </w:rPr>
              <w:br/>
              <w:t>11</w:t>
            </w:r>
            <w:r w:rsidRPr="00831A93">
              <w:rPr>
                <w:rFonts w:asciiTheme="minorEastAsia" w:eastAsiaTheme="minorEastAsia" w:hAnsiTheme="minorEastAsia" w:cs="宋体" w:hint="eastAsia"/>
                <w:color w:val="000000"/>
                <w:kern w:val="0"/>
                <w:szCs w:val="21"/>
              </w:rPr>
              <w:t>、灰度等级(Bit)：≥14(可调</w:t>
            </w:r>
            <w:r w:rsidR="003F7C5D">
              <w:rPr>
                <w:rFonts w:asciiTheme="minorEastAsia" w:eastAsiaTheme="minorEastAsia" w:hAnsiTheme="minorEastAsia" w:cs="宋体" w:hint="eastAsia"/>
                <w:color w:val="000000"/>
                <w:kern w:val="0"/>
                <w:szCs w:val="21"/>
              </w:rPr>
              <w:t>)</w:t>
            </w:r>
            <w:r w:rsidR="003F7C5D">
              <w:rPr>
                <w:rFonts w:asciiTheme="minorEastAsia" w:eastAsiaTheme="minorEastAsia" w:hAnsiTheme="minorEastAsia" w:cs="宋体" w:hint="eastAsia"/>
                <w:color w:val="000000"/>
                <w:kern w:val="0"/>
                <w:szCs w:val="21"/>
              </w:rPr>
              <w:br/>
            </w:r>
            <w:r w:rsidR="003F7C5D" w:rsidRPr="00673E18">
              <w:rPr>
                <w:rFonts w:ascii="宋体" w:hAnsi="宋体" w:cs="宋体" w:hint="eastAsia"/>
                <w:sz w:val="24"/>
              </w:rPr>
              <w:t>▲</w:t>
            </w:r>
            <w:r w:rsidR="003F7C5D">
              <w:rPr>
                <w:rFonts w:asciiTheme="minorEastAsia" w:eastAsiaTheme="minorEastAsia" w:hAnsiTheme="minorEastAsia" w:cs="宋体" w:hint="eastAsia"/>
                <w:color w:val="000000"/>
                <w:kern w:val="0"/>
                <w:szCs w:val="21"/>
              </w:rPr>
              <w:t>12</w:t>
            </w:r>
            <w:r w:rsidRPr="00831A93">
              <w:rPr>
                <w:rFonts w:asciiTheme="minorEastAsia" w:eastAsiaTheme="minorEastAsia" w:hAnsiTheme="minorEastAsia" w:cs="宋体" w:hint="eastAsia"/>
                <w:color w:val="000000"/>
                <w:kern w:val="0"/>
                <w:szCs w:val="21"/>
              </w:rPr>
              <w:t>、色温(K)：2000到9500可调</w:t>
            </w:r>
            <w:r w:rsidRPr="00831A93">
              <w:rPr>
                <w:rFonts w:asciiTheme="minorEastAsia" w:eastAsiaTheme="minorEastAsia" w:hAnsiTheme="minorEastAsia" w:cs="宋体" w:hint="eastAsia"/>
                <w:color w:val="000000"/>
                <w:kern w:val="0"/>
                <w:szCs w:val="21"/>
              </w:rPr>
              <w:br/>
            </w:r>
            <w:r w:rsidR="003F7C5D" w:rsidRPr="00673E18">
              <w:rPr>
                <w:rFonts w:ascii="宋体" w:hAnsi="宋体" w:cs="宋体" w:hint="eastAsia"/>
                <w:sz w:val="24"/>
              </w:rPr>
              <w:t>▲</w:t>
            </w:r>
            <w:r w:rsidR="003F7C5D">
              <w:rPr>
                <w:rFonts w:asciiTheme="minorEastAsia" w:eastAsiaTheme="minorEastAsia" w:hAnsiTheme="minorEastAsia" w:cs="宋体" w:hint="eastAsia"/>
                <w:color w:val="000000"/>
                <w:kern w:val="0"/>
                <w:szCs w:val="21"/>
              </w:rPr>
              <w:t>13</w:t>
            </w:r>
            <w:r w:rsidRPr="00831A93">
              <w:rPr>
                <w:rFonts w:asciiTheme="minorEastAsia" w:eastAsiaTheme="minorEastAsia" w:hAnsiTheme="minorEastAsia" w:cs="宋体" w:hint="eastAsia"/>
                <w:color w:val="000000"/>
                <w:kern w:val="0"/>
                <w:szCs w:val="21"/>
              </w:rPr>
              <w:t>、显示均匀性-亮度：≥</w:t>
            </w:r>
            <w:r w:rsidR="003F7C5D">
              <w:rPr>
                <w:rFonts w:asciiTheme="minorEastAsia" w:eastAsiaTheme="minorEastAsia" w:hAnsiTheme="minorEastAsia" w:cs="宋体" w:hint="eastAsia"/>
                <w:color w:val="000000"/>
                <w:kern w:val="0"/>
                <w:szCs w:val="21"/>
              </w:rPr>
              <w:t>98%</w:t>
            </w:r>
            <w:r w:rsidR="003F7C5D">
              <w:rPr>
                <w:rFonts w:asciiTheme="minorEastAsia" w:eastAsiaTheme="minorEastAsia" w:hAnsiTheme="minorEastAsia" w:cs="宋体" w:hint="eastAsia"/>
                <w:color w:val="000000"/>
                <w:kern w:val="0"/>
                <w:szCs w:val="21"/>
              </w:rPr>
              <w:br/>
              <w:t>14</w:t>
            </w:r>
            <w:r w:rsidRPr="00831A93">
              <w:rPr>
                <w:rFonts w:asciiTheme="minorEastAsia" w:eastAsiaTheme="minorEastAsia" w:hAnsiTheme="minorEastAsia" w:cs="宋体" w:hint="eastAsia"/>
                <w:color w:val="000000"/>
                <w:kern w:val="0"/>
                <w:szCs w:val="21"/>
              </w:rPr>
              <w:t>、显示均匀性-色彩：±0.003Cx,Cy之内</w:t>
            </w:r>
            <w:r w:rsidR="003F7C5D">
              <w:rPr>
                <w:rFonts w:asciiTheme="minorEastAsia" w:eastAsiaTheme="minorEastAsia" w:hAnsiTheme="minorEastAsia" w:cs="宋体" w:hint="eastAsia"/>
                <w:color w:val="000000"/>
                <w:kern w:val="0"/>
                <w:szCs w:val="21"/>
              </w:rPr>
              <w:br/>
              <w:t>15</w:t>
            </w:r>
            <w:r w:rsidRPr="00831A93">
              <w:rPr>
                <w:rFonts w:asciiTheme="minorEastAsia" w:eastAsiaTheme="minorEastAsia" w:hAnsiTheme="minorEastAsia" w:cs="宋体" w:hint="eastAsia"/>
                <w:color w:val="000000"/>
                <w:kern w:val="0"/>
                <w:szCs w:val="21"/>
              </w:rPr>
              <w:t>、防护等级：</w:t>
            </w:r>
            <w:r w:rsidR="003F7C5D">
              <w:rPr>
                <w:rFonts w:asciiTheme="minorEastAsia" w:eastAsiaTheme="minorEastAsia" w:hAnsiTheme="minorEastAsia" w:cs="宋体" w:hint="eastAsia"/>
                <w:color w:val="000000"/>
                <w:kern w:val="0"/>
                <w:szCs w:val="21"/>
              </w:rPr>
              <w:t>IP31</w:t>
            </w:r>
            <w:r w:rsidR="003F7C5D">
              <w:rPr>
                <w:rFonts w:asciiTheme="minorEastAsia" w:eastAsiaTheme="minorEastAsia" w:hAnsiTheme="minorEastAsia" w:cs="宋体" w:hint="eastAsia"/>
                <w:color w:val="000000"/>
                <w:kern w:val="0"/>
                <w:szCs w:val="21"/>
              </w:rPr>
              <w:br/>
              <w:t>16</w:t>
            </w:r>
            <w:r w:rsidRPr="00831A93">
              <w:rPr>
                <w:rFonts w:asciiTheme="minorEastAsia" w:eastAsiaTheme="minorEastAsia" w:hAnsiTheme="minorEastAsia" w:cs="宋体" w:hint="eastAsia"/>
                <w:color w:val="000000"/>
                <w:kern w:val="0"/>
                <w:szCs w:val="21"/>
              </w:rPr>
              <w:t>、环境要求(℃ / %RH)：</w:t>
            </w:r>
            <w:r w:rsidR="003F7C5D">
              <w:rPr>
                <w:rFonts w:asciiTheme="minorEastAsia" w:eastAsiaTheme="minorEastAsia" w:hAnsiTheme="minorEastAsia" w:cs="宋体" w:hint="eastAsia"/>
                <w:color w:val="000000"/>
                <w:kern w:val="0"/>
                <w:szCs w:val="21"/>
              </w:rPr>
              <w:t>-10-40/10-60%</w:t>
            </w:r>
            <w:r w:rsidR="003F7C5D">
              <w:rPr>
                <w:rFonts w:asciiTheme="minorEastAsia" w:eastAsiaTheme="minorEastAsia" w:hAnsiTheme="minorEastAsia" w:cs="宋体" w:hint="eastAsia"/>
                <w:color w:val="000000"/>
                <w:kern w:val="0"/>
                <w:szCs w:val="21"/>
              </w:rPr>
              <w:br/>
              <w:t>17</w:t>
            </w:r>
            <w:r w:rsidRPr="00831A93">
              <w:rPr>
                <w:rFonts w:asciiTheme="minorEastAsia" w:eastAsiaTheme="minorEastAsia" w:hAnsiTheme="minorEastAsia" w:cs="宋体" w:hint="eastAsia"/>
                <w:color w:val="000000"/>
                <w:kern w:val="0"/>
                <w:szCs w:val="21"/>
              </w:rPr>
              <w:t>、LED 寿命(H)：≥100000。</w:t>
            </w:r>
            <w:r w:rsidRPr="00831A93">
              <w:rPr>
                <w:rFonts w:asciiTheme="minorEastAsia" w:eastAsiaTheme="minorEastAsia" w:hAnsiTheme="minorEastAsia" w:cs="宋体" w:hint="eastAsia"/>
                <w:color w:val="000000"/>
                <w:kern w:val="0"/>
                <w:szCs w:val="21"/>
              </w:rPr>
              <w:br/>
              <w:t>1</w:t>
            </w:r>
            <w:r w:rsidR="00407D34">
              <w:rPr>
                <w:rFonts w:asciiTheme="minorEastAsia" w:eastAsiaTheme="minorEastAsia" w:hAnsiTheme="minorEastAsia" w:cs="宋体" w:hint="eastAsia"/>
                <w:color w:val="000000"/>
                <w:kern w:val="0"/>
                <w:szCs w:val="21"/>
              </w:rPr>
              <w:t>8</w:t>
            </w:r>
            <w:r w:rsidRPr="00831A93">
              <w:rPr>
                <w:rFonts w:asciiTheme="minorEastAsia" w:eastAsiaTheme="minorEastAsia" w:hAnsiTheme="minorEastAsia" w:cs="宋体" w:hint="eastAsia"/>
                <w:color w:val="000000"/>
                <w:kern w:val="0"/>
                <w:szCs w:val="21"/>
              </w:rPr>
              <w:t>、小间距 LED 屏包边，铝材制造\曲面钢材，厚度≥0.2mm</w:t>
            </w:r>
          </w:p>
          <w:p w:rsidR="00407D34" w:rsidRPr="00831A93" w:rsidRDefault="00887BB0" w:rsidP="00407D34">
            <w:pPr>
              <w:widowControl/>
              <w:jc w:val="left"/>
              <w:rPr>
                <w:rFonts w:asciiTheme="minorEastAsia" w:eastAsiaTheme="minorEastAsia" w:hAnsiTheme="minorEastAsia" w:cs="宋体"/>
                <w:color w:val="000000"/>
                <w:kern w:val="0"/>
                <w:szCs w:val="21"/>
              </w:rPr>
            </w:pPr>
            <w:r w:rsidRPr="00CC4827">
              <w:rPr>
                <w:rFonts w:asciiTheme="minorEastAsia" w:eastAsiaTheme="minorEastAsia" w:hAnsiTheme="minorEastAsia" w:cs="宋体" w:hint="eastAsia"/>
                <w:color w:val="000000"/>
                <w:kern w:val="0"/>
                <w:szCs w:val="21"/>
              </w:rPr>
              <w:t>注：▲提供由第三方相关检验中心出具的的检测报告复印件</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高：160*15/1000=2.4m</w:t>
            </w:r>
            <w:r w:rsidRPr="00831A93">
              <w:rPr>
                <w:rFonts w:asciiTheme="minorEastAsia" w:eastAsiaTheme="minorEastAsia" w:hAnsiTheme="minorEastAsia" w:cs="宋体" w:hint="eastAsia"/>
                <w:color w:val="000000"/>
                <w:kern w:val="0"/>
                <w:szCs w:val="21"/>
              </w:rPr>
              <w:br/>
              <w:t>宽：160*28/1000=4.48m</w:t>
            </w:r>
            <w:r w:rsidRPr="00831A93">
              <w:rPr>
                <w:rFonts w:asciiTheme="minorEastAsia" w:eastAsiaTheme="minorEastAsia" w:hAnsiTheme="minorEastAsia" w:cs="宋体" w:hint="eastAsia"/>
                <w:color w:val="000000"/>
                <w:kern w:val="0"/>
                <w:szCs w:val="21"/>
              </w:rPr>
              <w:br/>
              <w:t>3D显示屏面积（2.4m*4.48m）=10.75m</w:t>
            </w:r>
            <w:r w:rsidRPr="00831A93">
              <w:rPr>
                <w:rFonts w:asciiTheme="minorEastAsia" w:eastAsiaTheme="minorEastAsia" w:hAnsiTheme="minorEastAsia" w:cs="宋体" w:hint="eastAsia"/>
                <w:color w:val="000000"/>
                <w:kern w:val="0"/>
                <w:szCs w:val="21"/>
                <w:vertAlign w:val="superscript"/>
              </w:rPr>
              <w:t>2</w:t>
            </w:r>
          </w:p>
        </w:tc>
      </w:tr>
      <w:tr w:rsidR="00831A93" w:rsidRPr="00831A93" w:rsidTr="00A92A91">
        <w:trPr>
          <w:trHeight w:val="3067"/>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3D 立体信号发射器</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w:t>
            </w:r>
            <w:r w:rsidRPr="00831A93">
              <w:rPr>
                <w:rFonts w:asciiTheme="minorEastAsia" w:eastAsiaTheme="minorEastAsia" w:hAnsiTheme="minorEastAsia" w:cs="宋体" w:hint="eastAsia"/>
                <w:color w:val="000000"/>
                <w:kern w:val="0"/>
                <w:szCs w:val="21"/>
              </w:rPr>
              <w:br/>
              <w:t>1、频率：2.4Ghz-2.5Ghz</w:t>
            </w:r>
            <w:r w:rsidRPr="00831A93">
              <w:rPr>
                <w:rFonts w:asciiTheme="minorEastAsia" w:eastAsiaTheme="minorEastAsia" w:hAnsiTheme="minorEastAsia" w:cs="宋体" w:hint="eastAsia"/>
                <w:color w:val="000000"/>
                <w:kern w:val="0"/>
                <w:szCs w:val="21"/>
              </w:rPr>
              <w:br/>
              <w:t>2、发射功率：0.1W MAX</w:t>
            </w:r>
            <w:r w:rsidRPr="00831A93">
              <w:rPr>
                <w:rFonts w:asciiTheme="minorEastAsia" w:eastAsiaTheme="minorEastAsia" w:hAnsiTheme="minorEastAsia" w:cs="宋体" w:hint="eastAsia"/>
                <w:color w:val="000000"/>
                <w:kern w:val="0"/>
                <w:szCs w:val="21"/>
              </w:rPr>
              <w:br/>
              <w:t>3、发射范围：正向：不大于 110M，反向：不大于 90M</w:t>
            </w:r>
            <w:r w:rsidRPr="00831A93">
              <w:rPr>
                <w:rFonts w:asciiTheme="minorEastAsia" w:eastAsiaTheme="minorEastAsia" w:hAnsiTheme="minorEastAsia" w:cs="宋体" w:hint="eastAsia"/>
                <w:color w:val="000000"/>
                <w:kern w:val="0"/>
                <w:szCs w:val="21"/>
              </w:rPr>
              <w:br/>
              <w:t>4、提供 CE 标准认证</w:t>
            </w:r>
            <w:r w:rsidRPr="00831A93">
              <w:rPr>
                <w:rFonts w:asciiTheme="minorEastAsia" w:eastAsiaTheme="minorEastAsia" w:hAnsiTheme="minorEastAsia" w:cs="宋体" w:hint="eastAsia"/>
                <w:color w:val="000000"/>
                <w:kern w:val="0"/>
                <w:szCs w:val="21"/>
              </w:rPr>
              <w:br/>
              <w:t>5、兼容眼镜：GDI 射频 3D 眼镜</w:t>
            </w:r>
            <w:r w:rsidRPr="00831A93">
              <w:rPr>
                <w:rFonts w:asciiTheme="minorEastAsia" w:eastAsiaTheme="minorEastAsia" w:hAnsiTheme="minorEastAsia" w:cs="宋体" w:hint="eastAsia"/>
                <w:color w:val="000000"/>
                <w:kern w:val="0"/>
                <w:szCs w:val="21"/>
              </w:rPr>
              <w:br/>
              <w:t>6、电源:5，VUSB</w:t>
            </w:r>
            <w:r w:rsidRPr="00831A93">
              <w:rPr>
                <w:rFonts w:asciiTheme="minorEastAsia" w:eastAsiaTheme="minorEastAsia" w:hAnsiTheme="minorEastAsia" w:cs="宋体" w:hint="eastAsia"/>
                <w:color w:val="000000"/>
                <w:kern w:val="0"/>
                <w:szCs w:val="21"/>
              </w:rPr>
              <w:br/>
              <w:t>7、标准配件：3D 射频远眺高同步发射器；5V，USB 电源适配器；VESA-3pin 迷你 DIN 线；BNC 电缆</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用于立体显示交互系统信号同步发射</w:t>
            </w:r>
          </w:p>
        </w:tc>
      </w:tr>
      <w:tr w:rsidR="00831A93" w:rsidRPr="00831A93" w:rsidTr="004D65FC">
        <w:trPr>
          <w:trHeight w:val="462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3</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3D 主动立体眼镜</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1、光学特性：工作模式为液晶快门式，透过率 36%（TYP.），场频 96-144hZ，对比度 1000：1</w:t>
            </w:r>
            <w:r w:rsidRPr="00831A93">
              <w:rPr>
                <w:rFonts w:asciiTheme="minorEastAsia" w:eastAsiaTheme="minorEastAsia" w:hAnsiTheme="minorEastAsia" w:cs="宋体" w:hint="eastAsia"/>
                <w:color w:val="000000"/>
                <w:kern w:val="0"/>
                <w:szCs w:val="21"/>
              </w:rPr>
              <w:br/>
              <w:t>2、供电方式：充电型眼镜，电池类型为 3.7V 锂电池；</w:t>
            </w:r>
            <w:r w:rsidRPr="00831A93">
              <w:rPr>
                <w:rFonts w:asciiTheme="minorEastAsia" w:eastAsiaTheme="minorEastAsia" w:hAnsiTheme="minorEastAsia" w:cs="宋体" w:hint="eastAsia"/>
                <w:color w:val="000000"/>
                <w:kern w:val="0"/>
                <w:szCs w:val="21"/>
              </w:rPr>
              <w:br/>
              <w:t>3、可连续使用 35小时；</w:t>
            </w:r>
            <w:r w:rsidRPr="00831A93">
              <w:rPr>
                <w:rFonts w:asciiTheme="minorEastAsia" w:eastAsiaTheme="minorEastAsia" w:hAnsiTheme="minorEastAsia" w:cs="宋体" w:hint="eastAsia"/>
                <w:color w:val="000000"/>
                <w:kern w:val="0"/>
                <w:szCs w:val="21"/>
              </w:rPr>
              <w:br/>
              <w:t>4、充电时间：2.5小时；</w:t>
            </w:r>
            <w:r w:rsidRPr="00831A93">
              <w:rPr>
                <w:rFonts w:asciiTheme="minorEastAsia" w:eastAsiaTheme="minorEastAsia" w:hAnsiTheme="minorEastAsia" w:cs="宋体" w:hint="eastAsia"/>
                <w:color w:val="000000"/>
                <w:kern w:val="0"/>
                <w:szCs w:val="21"/>
              </w:rPr>
              <w:br/>
              <w:t>5、射频传输特性：接收距离 60m（max）</w:t>
            </w:r>
            <w:r w:rsidRPr="00831A93">
              <w:rPr>
                <w:rFonts w:asciiTheme="minorEastAsia" w:eastAsiaTheme="minorEastAsia" w:hAnsiTheme="minorEastAsia" w:cs="宋体" w:hint="eastAsia"/>
                <w:color w:val="000000"/>
                <w:kern w:val="0"/>
                <w:szCs w:val="21"/>
              </w:rPr>
              <w:br/>
              <w:t>6、温度特性：工作温度为 0℃~50℃，存储温度为-30℃~70℃</w:t>
            </w:r>
            <w:r w:rsidRPr="00831A93">
              <w:rPr>
                <w:rFonts w:asciiTheme="minorEastAsia" w:eastAsiaTheme="minorEastAsia" w:hAnsiTheme="minorEastAsia" w:cs="宋体" w:hint="eastAsia"/>
                <w:color w:val="000000"/>
                <w:kern w:val="0"/>
                <w:szCs w:val="21"/>
              </w:rPr>
              <w:br/>
              <w:t>7、重量：52±2g（max）</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20</w:t>
            </w:r>
            <w:r>
              <w:rPr>
                <w:rFonts w:asciiTheme="minorEastAsia" w:eastAsiaTheme="minorEastAsia" w:hAnsiTheme="minorEastAsia" w:cs="宋体" w:hint="eastAsia"/>
                <w:color w:val="000000"/>
                <w:kern w:val="0"/>
                <w:szCs w:val="21"/>
              </w:rPr>
              <w:t>副</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立体显示交互系统观看3D显示成像产品</w:t>
            </w:r>
          </w:p>
        </w:tc>
      </w:tr>
      <w:tr w:rsidR="00831A93" w:rsidRPr="00831A93" w:rsidTr="004D65FC">
        <w:trPr>
          <w:trHeight w:val="234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4</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图形渲染工作站</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1、中央处理器：Intel Xeon E3-1270v6；</w:t>
            </w:r>
            <w:r w:rsidRPr="00831A93">
              <w:rPr>
                <w:rFonts w:asciiTheme="minorEastAsia" w:eastAsiaTheme="minorEastAsia" w:hAnsiTheme="minorEastAsia" w:cs="宋体" w:hint="eastAsia"/>
                <w:color w:val="000000"/>
                <w:kern w:val="0"/>
                <w:szCs w:val="21"/>
              </w:rPr>
              <w:br/>
              <w:t>2、内存：64GB DDR4-2400 (4x16GB) RegRAM；</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3、显卡：NVIDIA Quadro P5000 16GB 1st GFX；</w:t>
            </w:r>
            <w:r w:rsidRPr="00831A93">
              <w:rPr>
                <w:rFonts w:asciiTheme="minorEastAsia" w:eastAsiaTheme="minorEastAsia" w:hAnsiTheme="minorEastAsia" w:cs="宋体" w:hint="eastAsia"/>
                <w:color w:val="000000"/>
                <w:kern w:val="0"/>
                <w:szCs w:val="21"/>
              </w:rPr>
              <w:br/>
              <w:t>4、硬盘：1TB+256SSD；</w:t>
            </w:r>
            <w:r w:rsidRPr="00831A93">
              <w:rPr>
                <w:rFonts w:asciiTheme="minorEastAsia" w:eastAsiaTheme="minorEastAsia" w:hAnsiTheme="minorEastAsia" w:cs="宋体" w:hint="eastAsia"/>
                <w:color w:val="000000"/>
                <w:kern w:val="0"/>
                <w:szCs w:val="21"/>
              </w:rPr>
              <w:br/>
              <w:t>5、操作系统：Win7 64 位专业版；</w:t>
            </w:r>
            <w:r w:rsidRPr="00831A93">
              <w:rPr>
                <w:rFonts w:asciiTheme="minorEastAsia" w:eastAsiaTheme="minorEastAsia" w:hAnsiTheme="minorEastAsia" w:cs="宋体" w:hint="eastAsia"/>
                <w:color w:val="000000"/>
                <w:kern w:val="0"/>
                <w:szCs w:val="21"/>
              </w:rPr>
              <w:br/>
              <w:t>6、配置与主机同品牌键盘、鼠标；</w:t>
            </w:r>
            <w:r w:rsidRPr="00831A93">
              <w:rPr>
                <w:rFonts w:asciiTheme="minorEastAsia" w:eastAsiaTheme="minorEastAsia" w:hAnsiTheme="minorEastAsia" w:cs="宋体" w:hint="eastAsia"/>
                <w:color w:val="000000"/>
                <w:kern w:val="0"/>
                <w:szCs w:val="21"/>
              </w:rPr>
              <w:br/>
              <w:t>7、支持虚拟现实软件流畅运行；</w:t>
            </w:r>
            <w:r w:rsidRPr="00831A93">
              <w:rPr>
                <w:rFonts w:asciiTheme="minorEastAsia" w:eastAsiaTheme="minorEastAsia" w:hAnsiTheme="minorEastAsia" w:cs="宋体" w:hint="eastAsia"/>
                <w:color w:val="000000"/>
                <w:kern w:val="0"/>
                <w:szCs w:val="21"/>
              </w:rPr>
              <w:br/>
              <w:t>8、具备网络同传功能。</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用于立体显示交互系统图形渲染</w:t>
            </w:r>
          </w:p>
        </w:tc>
      </w:tr>
      <w:tr w:rsidR="00831A93" w:rsidRPr="00831A93" w:rsidTr="004D65FC">
        <w:trPr>
          <w:trHeight w:val="462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5</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显示器</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1、产品类型：LED显示器，广视角显示器</w:t>
            </w:r>
            <w:r w:rsidRPr="00831A93">
              <w:rPr>
                <w:rFonts w:asciiTheme="minorEastAsia" w:eastAsiaTheme="minorEastAsia" w:hAnsiTheme="minorEastAsia" w:cs="宋体" w:hint="eastAsia"/>
                <w:color w:val="000000"/>
                <w:kern w:val="0"/>
                <w:szCs w:val="21"/>
              </w:rPr>
              <w:br/>
              <w:t>屏幕尺寸：23.8英寸</w:t>
            </w:r>
            <w:r w:rsidRPr="00831A93">
              <w:rPr>
                <w:rFonts w:asciiTheme="minorEastAsia" w:eastAsiaTheme="minorEastAsia" w:hAnsiTheme="minorEastAsia" w:cs="宋体" w:hint="eastAsia"/>
                <w:color w:val="000000"/>
                <w:kern w:val="0"/>
                <w:szCs w:val="21"/>
              </w:rPr>
              <w:br/>
              <w:t>2、最佳分辨率：1920x1080</w:t>
            </w:r>
            <w:r w:rsidRPr="00831A93">
              <w:rPr>
                <w:rFonts w:asciiTheme="minorEastAsia" w:eastAsiaTheme="minorEastAsia" w:hAnsiTheme="minorEastAsia" w:cs="宋体" w:hint="eastAsia"/>
                <w:color w:val="000000"/>
                <w:kern w:val="0"/>
                <w:szCs w:val="21"/>
              </w:rPr>
              <w:br/>
              <w:t>3、屏幕比例：16:9（宽屏）</w:t>
            </w:r>
            <w:r w:rsidRPr="00831A93">
              <w:rPr>
                <w:rFonts w:asciiTheme="minorEastAsia" w:eastAsiaTheme="minorEastAsia" w:hAnsiTheme="minorEastAsia" w:cs="宋体" w:hint="eastAsia"/>
                <w:color w:val="000000"/>
                <w:kern w:val="0"/>
                <w:szCs w:val="21"/>
              </w:rPr>
              <w:br/>
              <w:t>4、高清标准：1080p（全高清）</w:t>
            </w:r>
            <w:r w:rsidRPr="00831A93">
              <w:rPr>
                <w:rFonts w:asciiTheme="minorEastAsia" w:eastAsiaTheme="minorEastAsia" w:hAnsiTheme="minorEastAsia" w:cs="宋体" w:hint="eastAsia"/>
                <w:color w:val="000000"/>
                <w:kern w:val="0"/>
                <w:szCs w:val="21"/>
              </w:rPr>
              <w:br/>
              <w:t>5、面板类型：IPS</w:t>
            </w:r>
            <w:r w:rsidRPr="00831A93">
              <w:rPr>
                <w:rFonts w:asciiTheme="minorEastAsia" w:eastAsiaTheme="minorEastAsia" w:hAnsiTheme="minorEastAsia" w:cs="宋体" w:hint="eastAsia"/>
                <w:color w:val="000000"/>
                <w:kern w:val="0"/>
                <w:szCs w:val="21"/>
              </w:rPr>
              <w:br/>
              <w:t>6、背光类型：LED背光</w:t>
            </w:r>
            <w:r w:rsidRPr="00831A93">
              <w:rPr>
                <w:rFonts w:asciiTheme="minorEastAsia" w:eastAsiaTheme="minorEastAsia" w:hAnsiTheme="minorEastAsia" w:cs="宋体" w:hint="eastAsia"/>
                <w:color w:val="000000"/>
                <w:kern w:val="0"/>
                <w:szCs w:val="21"/>
              </w:rPr>
              <w:br/>
              <w:t>7、动态对比度：100万:1</w:t>
            </w:r>
            <w:r w:rsidRPr="00831A93">
              <w:rPr>
                <w:rFonts w:asciiTheme="minorEastAsia" w:eastAsiaTheme="minorEastAsia" w:hAnsiTheme="minorEastAsia" w:cs="宋体" w:hint="eastAsia"/>
                <w:color w:val="000000"/>
                <w:kern w:val="0"/>
                <w:szCs w:val="21"/>
              </w:rPr>
              <w:br/>
              <w:t>8、亮度：250cd/㎡</w:t>
            </w:r>
            <w:r w:rsidRPr="00831A93">
              <w:rPr>
                <w:rFonts w:asciiTheme="minorEastAsia" w:eastAsiaTheme="minorEastAsia" w:hAnsiTheme="minorEastAsia" w:cs="宋体" w:hint="eastAsia"/>
                <w:color w:val="000000"/>
                <w:kern w:val="0"/>
                <w:szCs w:val="21"/>
              </w:rPr>
              <w:br/>
              <w:t>9、可视角度：178/178°</w:t>
            </w:r>
            <w:r w:rsidRPr="00831A93">
              <w:rPr>
                <w:rFonts w:asciiTheme="minorEastAsia" w:eastAsiaTheme="minorEastAsia" w:hAnsiTheme="minorEastAsia" w:cs="宋体" w:hint="eastAsia"/>
                <w:color w:val="000000"/>
                <w:kern w:val="0"/>
                <w:szCs w:val="21"/>
              </w:rPr>
              <w:br/>
              <w:t>10、显示颜色：16.7M</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台</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图形渲染工作站显示器</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6</w:t>
            </w:r>
          </w:p>
        </w:tc>
        <w:tc>
          <w:tcPr>
            <w:tcW w:w="1007" w:type="dxa"/>
            <w:vMerge w:val="restart"/>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追踪交互系统</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光学位置追踪平台</w:t>
            </w:r>
          </w:p>
        </w:tc>
        <w:tc>
          <w:tcPr>
            <w:tcW w:w="4677" w:type="dxa"/>
            <w:shd w:val="clear" w:color="auto" w:fill="auto"/>
            <w:vAlign w:val="center"/>
            <w:hideMark/>
          </w:tcPr>
          <w:p w:rsid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 波长为 850 NM，强度可供调整；</w:t>
            </w:r>
            <w:r w:rsidRPr="00831A93">
              <w:rPr>
                <w:rFonts w:asciiTheme="minorEastAsia" w:eastAsiaTheme="minorEastAsia" w:hAnsiTheme="minorEastAsia" w:cs="宋体" w:hint="eastAsia"/>
                <w:color w:val="000000"/>
                <w:kern w:val="0"/>
                <w:szCs w:val="21"/>
              </w:rPr>
              <w:br/>
              <w:t>2. 支持蓝牙手柄；</w:t>
            </w:r>
            <w:r w:rsidRPr="00831A93">
              <w:rPr>
                <w:rFonts w:asciiTheme="minorEastAsia" w:eastAsiaTheme="minorEastAsia" w:hAnsiTheme="minorEastAsia" w:cs="宋体" w:hint="eastAsia"/>
                <w:color w:val="000000"/>
                <w:kern w:val="0"/>
                <w:szCs w:val="21"/>
              </w:rPr>
              <w:br/>
              <w:t>3. 支持同时追踪头部和手部位置，可结合数据手套实现手指交互；</w:t>
            </w:r>
            <w:r w:rsidRPr="00831A93">
              <w:rPr>
                <w:rFonts w:asciiTheme="minorEastAsia" w:eastAsiaTheme="minorEastAsia" w:hAnsiTheme="minorEastAsia" w:cs="宋体" w:hint="eastAsia"/>
                <w:color w:val="000000"/>
                <w:kern w:val="0"/>
                <w:szCs w:val="21"/>
              </w:rPr>
              <w:br/>
              <w:t>4. 手部、头部定位设备采用无线被动捕捉方式；</w:t>
            </w:r>
            <w:r w:rsidRPr="00831A93">
              <w:rPr>
                <w:rFonts w:asciiTheme="minorEastAsia" w:eastAsiaTheme="minorEastAsia" w:hAnsiTheme="minorEastAsia" w:cs="宋体" w:hint="eastAsia"/>
                <w:color w:val="000000"/>
                <w:kern w:val="0"/>
                <w:szCs w:val="21"/>
              </w:rPr>
              <w:br/>
              <w:t>5. 支持 6 自由度空间数据采集；</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6. 位置追踪精度： &lt;=0.01mm，角度追踪精度 ：0.1°；</w:t>
            </w:r>
            <w:r w:rsidRPr="00831A93">
              <w:rPr>
                <w:rFonts w:asciiTheme="minorEastAsia" w:eastAsiaTheme="minorEastAsia" w:hAnsiTheme="minorEastAsia" w:cs="宋体" w:hint="eastAsia"/>
                <w:color w:val="000000"/>
                <w:kern w:val="0"/>
                <w:szCs w:val="21"/>
              </w:rPr>
              <w:br/>
            </w:r>
            <w:r w:rsidR="00887BB0"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7.系统延迟：&lt;=5ms；</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8.分辨率：1280*1024</w:t>
            </w:r>
            <w:r w:rsidRPr="00831A93">
              <w:rPr>
                <w:rFonts w:asciiTheme="minorEastAsia" w:eastAsiaTheme="minorEastAsia" w:hAnsiTheme="minorEastAsia" w:cs="宋体" w:hint="eastAsia"/>
                <w:color w:val="000000"/>
                <w:kern w:val="0"/>
                <w:szCs w:val="21"/>
              </w:rPr>
              <w:br/>
            </w:r>
            <w:r w:rsidR="00887BB0"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9.视场角：90°× 70°</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10.POE供电，仅需一根网线即可同时完成系统供电、同步及数据传输功能</w:t>
            </w:r>
            <w:r w:rsidRPr="00831A93">
              <w:rPr>
                <w:rFonts w:asciiTheme="minorEastAsia" w:eastAsiaTheme="minorEastAsia" w:hAnsiTheme="minorEastAsia" w:cs="宋体" w:hint="eastAsia"/>
                <w:color w:val="000000"/>
                <w:kern w:val="0"/>
                <w:szCs w:val="21"/>
              </w:rPr>
              <w:br/>
            </w:r>
            <w:r w:rsidR="00887BB0"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11.追踪距离：9米以上</w:t>
            </w:r>
            <w:r w:rsidRPr="00831A93">
              <w:rPr>
                <w:rFonts w:asciiTheme="minorEastAsia" w:eastAsiaTheme="minorEastAsia" w:hAnsiTheme="minorEastAsia" w:cs="宋体" w:hint="eastAsia"/>
                <w:color w:val="000000"/>
                <w:kern w:val="0"/>
                <w:szCs w:val="21"/>
              </w:rPr>
              <w:br/>
              <w:t>12. 支持用户自定义添加修改跟踪目标标记体；</w:t>
            </w:r>
            <w:r w:rsidRPr="00831A93">
              <w:rPr>
                <w:rFonts w:asciiTheme="minorEastAsia" w:eastAsiaTheme="minorEastAsia" w:hAnsiTheme="minorEastAsia" w:cs="宋体" w:hint="eastAsia"/>
                <w:color w:val="000000"/>
                <w:kern w:val="0"/>
                <w:szCs w:val="21"/>
              </w:rPr>
              <w:br/>
              <w:t>13. 追踪的目标标记体可以 3D 可视化显示；</w:t>
            </w:r>
            <w:r w:rsidRPr="00831A93">
              <w:rPr>
                <w:rFonts w:asciiTheme="minorEastAsia" w:eastAsiaTheme="minorEastAsia" w:hAnsiTheme="minorEastAsia" w:cs="宋体" w:hint="eastAsia"/>
                <w:color w:val="000000"/>
                <w:kern w:val="0"/>
                <w:szCs w:val="21"/>
              </w:rPr>
              <w:br/>
              <w:t>14. 追踪系统操作端与数据处理端可分开部署；</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15、摄像头支持级联，本项目提供4 个光学位置追踪摄像头；追踪系统摄像头内置红外线 LED 闪光灯，摄像头追踪刷新率最大可达 120 帧/秒；集成 VRPN 接口可结合仿真系统中的 CAE 后处理软件或虚拟现实设计辅助软件；可实现蓝牙手柄；可实现同时追踪头部和手部位置，可结合数据手套实现手指交互；可实现用户自定义添加修  改跟踪目标标记体；追踪的目标标记体可以 3D 可视化；可级联扩展，同步延迟时间可自由调整。</w:t>
            </w:r>
          </w:p>
          <w:p w:rsidR="00887BB0" w:rsidRPr="00831A93" w:rsidRDefault="00887BB0" w:rsidP="00831A93">
            <w:pPr>
              <w:widowControl/>
              <w:jc w:val="left"/>
              <w:rPr>
                <w:rFonts w:asciiTheme="minorEastAsia" w:eastAsiaTheme="minorEastAsia" w:hAnsiTheme="minorEastAsia" w:cs="宋体"/>
                <w:color w:val="000000"/>
                <w:kern w:val="0"/>
                <w:szCs w:val="21"/>
              </w:rPr>
            </w:pPr>
            <w:r w:rsidRPr="00CC4827">
              <w:rPr>
                <w:rFonts w:asciiTheme="minorEastAsia" w:eastAsiaTheme="minorEastAsia" w:hAnsiTheme="minorEastAsia" w:cs="宋体" w:hint="eastAsia"/>
                <w:color w:val="000000"/>
                <w:kern w:val="0"/>
                <w:szCs w:val="21"/>
              </w:rPr>
              <w:t>注：▲提供由第三方相关检验中心出具的的检测报告复印件</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用于光学定位及动作捕捉，含4个摄像头</w:t>
            </w:r>
          </w:p>
        </w:tc>
      </w:tr>
      <w:tr w:rsidR="00831A93" w:rsidRPr="00831A93" w:rsidTr="00E96B16">
        <w:trPr>
          <w:trHeight w:val="2541"/>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7</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光学位置追踪系统软件</w:t>
            </w:r>
          </w:p>
        </w:tc>
        <w:tc>
          <w:tcPr>
            <w:tcW w:w="4677" w:type="dxa"/>
            <w:shd w:val="clear" w:color="auto" w:fill="auto"/>
            <w:vAlign w:val="center"/>
            <w:hideMark/>
          </w:tcPr>
          <w:p w:rsid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1、集成 VRPN 接口，支持同时输出眼镜、手柄、手套及自定义 Body 的 6 自由度空间数据，可用于系统选用的 CAE 后处理软件和虚拟设计辅助软件；</w:t>
            </w:r>
            <w:r w:rsidRPr="00831A93">
              <w:rPr>
                <w:rFonts w:asciiTheme="minorEastAsia" w:eastAsiaTheme="minorEastAsia" w:hAnsiTheme="minorEastAsia" w:cs="宋体" w:hint="eastAsia"/>
                <w:color w:val="000000"/>
                <w:kern w:val="0"/>
                <w:szCs w:val="21"/>
              </w:rPr>
              <w:br/>
              <w:t>2、支持自定义追踪目标;</w:t>
            </w:r>
            <w:r w:rsidRPr="00831A93">
              <w:rPr>
                <w:rFonts w:asciiTheme="minorEastAsia" w:eastAsiaTheme="minorEastAsia" w:hAnsiTheme="minorEastAsia" w:cs="宋体" w:hint="eastAsia"/>
                <w:color w:val="000000"/>
                <w:kern w:val="0"/>
                <w:szCs w:val="21"/>
              </w:rPr>
              <w:br/>
              <w:t>3、支持相机数量：2-12；</w:t>
            </w:r>
            <w:r w:rsidRPr="00831A93">
              <w:rPr>
                <w:rFonts w:asciiTheme="minorEastAsia" w:eastAsiaTheme="minorEastAsia" w:hAnsiTheme="minorEastAsia" w:cs="宋体" w:hint="eastAsia"/>
                <w:color w:val="000000"/>
                <w:kern w:val="0"/>
                <w:szCs w:val="21"/>
              </w:rPr>
              <w:br/>
              <w:t>4、交互手柄一只，具有 6个按钮及 1 个摇杆可进行追踪定位以及交互功能的设计开发</w:t>
            </w:r>
            <w:r w:rsidRPr="00831A93">
              <w:rPr>
                <w:rFonts w:asciiTheme="minorEastAsia" w:eastAsiaTheme="minorEastAsia" w:hAnsiTheme="minorEastAsia" w:cs="宋体" w:hint="eastAsia"/>
                <w:color w:val="000000"/>
                <w:kern w:val="0"/>
                <w:szCs w:val="21"/>
              </w:rPr>
              <w:br/>
              <w:t>5、控制交互外设：无线手柄</w:t>
            </w:r>
            <w:r w:rsidRPr="00831A93">
              <w:rPr>
                <w:rFonts w:asciiTheme="minorEastAsia" w:eastAsiaTheme="minorEastAsia" w:hAnsiTheme="minorEastAsia" w:cs="宋体" w:hint="eastAsia"/>
                <w:color w:val="000000"/>
                <w:kern w:val="0"/>
                <w:szCs w:val="21"/>
              </w:rPr>
              <w:br/>
              <w:t>6、显示：2D/3D</w:t>
            </w:r>
            <w:r w:rsidRPr="00831A93">
              <w:rPr>
                <w:rFonts w:asciiTheme="minorEastAsia" w:eastAsiaTheme="minorEastAsia" w:hAnsiTheme="minorEastAsia" w:cs="宋体" w:hint="eastAsia"/>
                <w:color w:val="000000"/>
                <w:kern w:val="0"/>
                <w:szCs w:val="21"/>
              </w:rPr>
              <w:br/>
              <w:t>7、校准：内参/外参</w:t>
            </w:r>
            <w:r w:rsidRPr="00831A93">
              <w:rPr>
                <w:rFonts w:asciiTheme="minorEastAsia" w:eastAsiaTheme="minorEastAsia" w:hAnsiTheme="minorEastAsia" w:cs="宋体" w:hint="eastAsia"/>
                <w:color w:val="000000"/>
                <w:kern w:val="0"/>
                <w:szCs w:val="21"/>
              </w:rPr>
              <w:br/>
              <w:t>8、数据记录：支持</w:t>
            </w:r>
            <w:r w:rsidRPr="00831A93">
              <w:rPr>
                <w:rFonts w:asciiTheme="minorEastAsia" w:eastAsiaTheme="minorEastAsia" w:hAnsiTheme="minorEastAsia" w:cs="宋体" w:hint="eastAsia"/>
                <w:color w:val="000000"/>
                <w:kern w:val="0"/>
                <w:szCs w:val="21"/>
              </w:rPr>
              <w:br/>
              <w:t>9、外同步：支持</w:t>
            </w:r>
            <w:r w:rsidRPr="00831A93">
              <w:rPr>
                <w:rFonts w:asciiTheme="minorEastAsia" w:eastAsiaTheme="minorEastAsia" w:hAnsiTheme="minorEastAsia" w:cs="宋体" w:hint="eastAsia"/>
                <w:color w:val="000000"/>
                <w:kern w:val="0"/>
                <w:szCs w:val="21"/>
              </w:rPr>
              <w:br/>
              <w:t>10、测量笔：支持</w:t>
            </w:r>
            <w:r w:rsidRPr="00831A93">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lastRenderedPageBreak/>
              <w:t>11、软件系统支持中英文选择，操作简单易上手，原厂提供两工作日内解决修复故障</w:t>
            </w:r>
          </w:p>
          <w:p w:rsidR="00E96B16" w:rsidRPr="00831A93" w:rsidRDefault="00E96B16" w:rsidP="00831A93">
            <w:pPr>
              <w:widowControl/>
              <w:jc w:val="left"/>
              <w:rPr>
                <w:rFonts w:asciiTheme="minorEastAsia" w:eastAsiaTheme="minorEastAsia" w:hAnsiTheme="minorEastAsia" w:cs="宋体"/>
                <w:color w:val="000000"/>
                <w:kern w:val="0"/>
                <w:szCs w:val="21"/>
              </w:rPr>
            </w:pPr>
            <w:r w:rsidRPr="00CC4827">
              <w:rPr>
                <w:rFonts w:asciiTheme="minorEastAsia" w:eastAsiaTheme="minorEastAsia" w:hAnsiTheme="minorEastAsia" w:cs="宋体" w:hint="eastAsia"/>
                <w:color w:val="000000"/>
                <w:kern w:val="0"/>
                <w:szCs w:val="21"/>
              </w:rPr>
              <w:t>★12、投标现场提供如下功能点的演示视频：1）支持实时显示可追踪区域；2）支持追踪质量显示，直观提示追踪质量好坏；3）支持90个以上追踪目标，如投标人虚假响应需承担由此带来的一切后果。</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用于光学定位及动作捕捉</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8</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虚拟头盔</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Vive虚拟头盔（含电脑）</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一、头盔部分：</w:t>
            </w:r>
            <w:r w:rsidRPr="00831A93">
              <w:rPr>
                <w:rFonts w:asciiTheme="minorEastAsia" w:eastAsiaTheme="minorEastAsia" w:hAnsiTheme="minorEastAsia" w:cs="宋体" w:hint="eastAsia"/>
                <w:color w:val="000000"/>
                <w:kern w:val="0"/>
                <w:szCs w:val="21"/>
              </w:rPr>
              <w:br/>
              <w:t>1、外接式头戴设备</w:t>
            </w:r>
            <w:r w:rsidRPr="00831A93">
              <w:rPr>
                <w:rFonts w:asciiTheme="minorEastAsia" w:eastAsiaTheme="minorEastAsia" w:hAnsiTheme="minorEastAsia" w:cs="宋体" w:hint="eastAsia"/>
                <w:color w:val="000000"/>
                <w:kern w:val="0"/>
                <w:szCs w:val="21"/>
              </w:rPr>
              <w:br/>
              <w:t>2、分辨率：单眼 1080×1200 像素，双眼 2160×1200 像素</w:t>
            </w:r>
            <w:r w:rsidRPr="00831A93">
              <w:rPr>
                <w:rFonts w:asciiTheme="minorEastAsia" w:eastAsiaTheme="minorEastAsia" w:hAnsiTheme="minorEastAsia" w:cs="宋体" w:hint="eastAsia"/>
                <w:color w:val="000000"/>
                <w:kern w:val="0"/>
                <w:szCs w:val="21"/>
              </w:rPr>
              <w:br/>
              <w:t>3、显示屏：2×3.6 英寸 OLED 屏幕</w:t>
            </w:r>
            <w:r w:rsidRPr="00831A93">
              <w:rPr>
                <w:rFonts w:asciiTheme="minorEastAsia" w:eastAsiaTheme="minorEastAsia" w:hAnsiTheme="minorEastAsia" w:cs="宋体" w:hint="eastAsia"/>
                <w:color w:val="000000"/>
                <w:kern w:val="0"/>
                <w:szCs w:val="21"/>
              </w:rPr>
              <w:br/>
              <w:t>4、视场角：110 度</w:t>
            </w:r>
            <w:r w:rsidRPr="00831A93">
              <w:rPr>
                <w:rFonts w:asciiTheme="minorEastAsia" w:eastAsiaTheme="minorEastAsia" w:hAnsiTheme="minorEastAsia" w:cs="宋体" w:hint="eastAsia"/>
                <w:color w:val="000000"/>
                <w:kern w:val="0"/>
                <w:szCs w:val="21"/>
              </w:rPr>
              <w:br/>
              <w:t>5、刷新率：90HZ</w:t>
            </w:r>
            <w:r w:rsidRPr="00831A93">
              <w:rPr>
                <w:rFonts w:asciiTheme="minorEastAsia" w:eastAsiaTheme="minorEastAsia" w:hAnsiTheme="minorEastAsia" w:cs="宋体" w:hint="eastAsia"/>
                <w:color w:val="000000"/>
                <w:kern w:val="0"/>
                <w:szCs w:val="21"/>
              </w:rPr>
              <w:br/>
              <w:t>6、内置陀螺仪、加速度计和激光定位传感器×2，追踪精度 0.1 度</w:t>
            </w:r>
            <w:r w:rsidRPr="00831A93">
              <w:rPr>
                <w:rFonts w:asciiTheme="minorEastAsia" w:eastAsiaTheme="minorEastAsia" w:hAnsiTheme="minorEastAsia" w:cs="宋体" w:hint="eastAsia"/>
                <w:color w:val="000000"/>
                <w:kern w:val="0"/>
                <w:szCs w:val="21"/>
              </w:rPr>
              <w:br/>
              <w:t>7、追踪位置：4.5×4.5m</w:t>
            </w:r>
            <w:r w:rsidRPr="00831A93">
              <w:rPr>
                <w:rFonts w:asciiTheme="minorEastAsia" w:eastAsiaTheme="minorEastAsia" w:hAnsiTheme="minorEastAsia" w:cs="宋体" w:hint="eastAsia"/>
                <w:color w:val="000000"/>
                <w:kern w:val="0"/>
                <w:szCs w:val="21"/>
              </w:rPr>
              <w:br/>
              <w:t>8、交互设备：控制手柄</w:t>
            </w:r>
            <w:r w:rsidRPr="00831A93">
              <w:rPr>
                <w:rFonts w:asciiTheme="minorEastAsia" w:eastAsiaTheme="minorEastAsia" w:hAnsiTheme="minorEastAsia" w:cs="宋体" w:hint="eastAsia"/>
                <w:color w:val="000000"/>
                <w:kern w:val="0"/>
                <w:szCs w:val="21"/>
              </w:rPr>
              <w:br/>
              <w:t>9、输出接口：USB3.0×1、HDMI/DP×1、头盔、定位装置需要额外电源输入</w:t>
            </w:r>
            <w:r w:rsidRPr="00831A93">
              <w:rPr>
                <w:rFonts w:asciiTheme="minorEastAsia" w:eastAsiaTheme="minorEastAsia" w:hAnsiTheme="minorEastAsia" w:cs="宋体" w:hint="eastAsia"/>
                <w:color w:val="000000"/>
                <w:kern w:val="0"/>
                <w:szCs w:val="21"/>
              </w:rPr>
              <w:br/>
              <w:t>二、电脑部分</w:t>
            </w:r>
            <w:r w:rsidRPr="00831A93">
              <w:rPr>
                <w:rFonts w:asciiTheme="minorEastAsia" w:eastAsiaTheme="minorEastAsia" w:hAnsiTheme="minorEastAsia" w:cs="宋体" w:hint="eastAsia"/>
                <w:color w:val="000000"/>
                <w:kern w:val="0"/>
                <w:szCs w:val="21"/>
              </w:rPr>
              <w:br/>
              <w:t>1、中央处理器：优于或等于 Intel Core i7 7700K；</w:t>
            </w:r>
            <w:r w:rsidRPr="00831A93">
              <w:rPr>
                <w:rFonts w:asciiTheme="minorEastAsia" w:eastAsiaTheme="minorEastAsia" w:hAnsiTheme="minorEastAsia" w:cs="宋体" w:hint="eastAsia"/>
                <w:color w:val="000000"/>
                <w:kern w:val="0"/>
                <w:szCs w:val="21"/>
              </w:rPr>
              <w:br/>
              <w:t>2、内存：≥16GB (2x8GB) DDR4 2400；</w:t>
            </w:r>
            <w:r w:rsidRPr="00831A93">
              <w:rPr>
                <w:rFonts w:asciiTheme="minorEastAsia" w:eastAsiaTheme="minorEastAsia" w:hAnsiTheme="minorEastAsia" w:cs="宋体" w:hint="eastAsia"/>
                <w:color w:val="000000"/>
                <w:kern w:val="0"/>
                <w:szCs w:val="21"/>
              </w:rPr>
              <w:br/>
              <w:t>3、显卡：优于或等于 NVIDIA GeForce GTX1060 3GB；</w:t>
            </w:r>
            <w:r w:rsidRPr="00831A93">
              <w:rPr>
                <w:rFonts w:asciiTheme="minorEastAsia" w:eastAsiaTheme="minorEastAsia" w:hAnsiTheme="minorEastAsia" w:cs="宋体" w:hint="eastAsia"/>
                <w:color w:val="000000"/>
                <w:kern w:val="0"/>
                <w:szCs w:val="21"/>
              </w:rPr>
              <w:br/>
              <w:t>4、硬盘：≥1TB 7200 转 HHD；</w:t>
            </w:r>
            <w:r w:rsidRPr="00831A93">
              <w:rPr>
                <w:rFonts w:asciiTheme="minorEastAsia" w:eastAsiaTheme="minorEastAsia" w:hAnsiTheme="minorEastAsia" w:cs="宋体" w:hint="eastAsia"/>
                <w:color w:val="000000"/>
                <w:kern w:val="0"/>
                <w:szCs w:val="21"/>
              </w:rPr>
              <w:br/>
              <w:t>5、操作系统：优于或等于 Win7 64 位专业版；</w:t>
            </w:r>
            <w:r w:rsidRPr="00831A93">
              <w:rPr>
                <w:rFonts w:asciiTheme="minorEastAsia" w:eastAsiaTheme="minorEastAsia" w:hAnsiTheme="minorEastAsia" w:cs="宋体" w:hint="eastAsia"/>
                <w:color w:val="000000"/>
                <w:kern w:val="0"/>
                <w:szCs w:val="21"/>
              </w:rPr>
              <w:br/>
              <w:t>6、配置与主机同品牌键盘、鼠标；</w:t>
            </w:r>
            <w:r w:rsidRPr="00831A93">
              <w:rPr>
                <w:rFonts w:asciiTheme="minorEastAsia" w:eastAsiaTheme="minorEastAsia" w:hAnsiTheme="minorEastAsia" w:cs="宋体" w:hint="eastAsia"/>
                <w:color w:val="000000"/>
                <w:kern w:val="0"/>
                <w:szCs w:val="21"/>
              </w:rPr>
              <w:br/>
              <w:t>7、支持虚拟现实软件。</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4</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用于虚拟现实应用开发测试、场景展示，主要用于教学环节</w:t>
            </w:r>
          </w:p>
        </w:tc>
      </w:tr>
      <w:tr w:rsidR="00831A93" w:rsidRPr="00831A93" w:rsidTr="004D65FC">
        <w:trPr>
          <w:trHeight w:val="2396"/>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9</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沉浸式HMD套件</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Windows MR 混合现实眼镜</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1、显示尺寸：2.89英寸</w:t>
            </w:r>
            <w:r w:rsidRPr="00831A93">
              <w:rPr>
                <w:rFonts w:asciiTheme="minorEastAsia" w:eastAsiaTheme="minorEastAsia" w:hAnsiTheme="minorEastAsia" w:cs="宋体" w:hint="eastAsia"/>
                <w:color w:val="000000"/>
                <w:kern w:val="0"/>
                <w:szCs w:val="21"/>
              </w:rPr>
              <w:br/>
              <w:t>2、分辨率： 1440*1440单眼（2880*1440综合）</w:t>
            </w:r>
            <w:r w:rsidRPr="00831A93">
              <w:rPr>
                <w:rFonts w:asciiTheme="minorEastAsia" w:eastAsiaTheme="minorEastAsia" w:hAnsiTheme="minorEastAsia" w:cs="宋体" w:hint="eastAsia"/>
                <w:color w:val="000000"/>
                <w:kern w:val="0"/>
                <w:szCs w:val="21"/>
              </w:rPr>
              <w:br/>
              <w:t>3、刷新率：90Hz（HDMI 2.0接口）、60Hz（HNMI 1.4接口）</w:t>
            </w:r>
            <w:r w:rsidRPr="00831A93">
              <w:rPr>
                <w:rFonts w:asciiTheme="minorEastAsia" w:eastAsiaTheme="minorEastAsia" w:hAnsiTheme="minorEastAsia" w:cs="宋体" w:hint="eastAsia"/>
                <w:color w:val="000000"/>
                <w:kern w:val="0"/>
                <w:szCs w:val="21"/>
              </w:rPr>
              <w:br/>
              <w:t>4、视野：100度（MR Ultra）/90度（MR）水平（菲涅尔非球面）</w:t>
            </w:r>
            <w:r w:rsidRPr="00831A93">
              <w:rPr>
                <w:rFonts w:asciiTheme="minorEastAsia" w:eastAsiaTheme="minorEastAsia" w:hAnsiTheme="minorEastAsia" w:cs="宋体" w:hint="eastAsia"/>
                <w:color w:val="000000"/>
                <w:kern w:val="0"/>
                <w:szCs w:val="21"/>
              </w:rPr>
              <w:br/>
              <w:t>5、跟踪摄像机：2个前置摄像头</w:t>
            </w:r>
            <w:r w:rsidRPr="00831A93">
              <w:rPr>
                <w:rFonts w:asciiTheme="minorEastAsia" w:eastAsiaTheme="minorEastAsia" w:hAnsiTheme="minorEastAsia" w:cs="宋体" w:hint="eastAsia"/>
                <w:color w:val="000000"/>
                <w:kern w:val="0"/>
                <w:szCs w:val="21"/>
              </w:rPr>
              <w:br/>
              <w:t>音频输入/输出：3.5mm</w:t>
            </w:r>
            <w:r w:rsidRPr="00831A93">
              <w:rPr>
                <w:rFonts w:asciiTheme="minorEastAsia" w:eastAsiaTheme="minorEastAsia" w:hAnsiTheme="minorEastAsia" w:cs="宋体" w:hint="eastAsia"/>
                <w:color w:val="000000"/>
                <w:kern w:val="0"/>
                <w:szCs w:val="21"/>
              </w:rPr>
              <w:br/>
              <w:t>6、连接线：HDMI2.0+USB3.0二合一</w:t>
            </w:r>
            <w:r w:rsidRPr="00831A93">
              <w:rPr>
                <w:rFonts w:asciiTheme="minorEastAsia" w:eastAsiaTheme="minorEastAsia" w:hAnsiTheme="minorEastAsia" w:cs="宋体" w:hint="eastAsia"/>
                <w:color w:val="000000"/>
                <w:kern w:val="0"/>
                <w:szCs w:val="21"/>
              </w:rPr>
              <w:br/>
              <w:t>7、线长（长）4.0米</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10</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用于虚拟现实应用开发测试、场景展示，主要用于教学环节</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10</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背包式工作站</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VR 背包式 G1 工作站</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1、CPU类型：英特尔酷睿</w:t>
            </w:r>
            <w:r w:rsidRPr="00831A93">
              <w:rPr>
                <w:rFonts w:asciiTheme="minorEastAsia" w:eastAsiaTheme="minorEastAsia" w:hAnsiTheme="minorEastAsia" w:cs="宋体" w:hint="eastAsia"/>
                <w:color w:val="000000"/>
                <w:kern w:val="0"/>
                <w:szCs w:val="21"/>
              </w:rPr>
              <w:br/>
              <w:t>CPU频率(MHz)：2.9 GHz</w:t>
            </w:r>
            <w:r w:rsidRPr="00831A93">
              <w:rPr>
                <w:rFonts w:asciiTheme="minorEastAsia" w:eastAsiaTheme="minorEastAsia" w:hAnsiTheme="minorEastAsia" w:cs="宋体" w:hint="eastAsia"/>
                <w:color w:val="000000"/>
                <w:kern w:val="0"/>
                <w:szCs w:val="21"/>
              </w:rPr>
              <w:br/>
              <w:t>处理器描述：i7-7820HQ</w:t>
            </w:r>
            <w:r w:rsidRPr="00831A93">
              <w:rPr>
                <w:rFonts w:asciiTheme="minorEastAsia" w:eastAsiaTheme="minorEastAsia" w:hAnsiTheme="minorEastAsia" w:cs="宋体" w:hint="eastAsia"/>
                <w:color w:val="000000"/>
                <w:kern w:val="0"/>
                <w:szCs w:val="21"/>
              </w:rPr>
              <w:br/>
              <w:t>CPU缓存：8 MB</w:t>
            </w:r>
            <w:r w:rsidRPr="00831A93">
              <w:rPr>
                <w:rFonts w:asciiTheme="minorEastAsia" w:eastAsiaTheme="minorEastAsia" w:hAnsiTheme="minorEastAsia" w:cs="宋体" w:hint="eastAsia"/>
                <w:color w:val="000000"/>
                <w:kern w:val="0"/>
                <w:szCs w:val="21"/>
              </w:rPr>
              <w:br/>
              <w:t>支持CPU个数：4 核</w:t>
            </w:r>
            <w:r w:rsidRPr="00831A93">
              <w:rPr>
                <w:rFonts w:asciiTheme="minorEastAsia" w:eastAsiaTheme="minorEastAsia" w:hAnsiTheme="minorEastAsia" w:cs="宋体" w:hint="eastAsia"/>
                <w:color w:val="000000"/>
                <w:kern w:val="0"/>
                <w:szCs w:val="21"/>
              </w:rPr>
              <w:br/>
              <w:t>2、图形卡：NVIDIA Quadro P5200 (16 GB)</w:t>
            </w:r>
            <w:r w:rsidRPr="00831A93">
              <w:rPr>
                <w:rFonts w:asciiTheme="minorEastAsia" w:eastAsiaTheme="minorEastAsia" w:hAnsiTheme="minorEastAsia" w:cs="宋体" w:hint="eastAsia"/>
                <w:color w:val="000000"/>
                <w:kern w:val="0"/>
                <w:szCs w:val="21"/>
              </w:rPr>
              <w:br/>
              <w:t>3、内存类型：DDR4-2400</w:t>
            </w:r>
            <w:r w:rsidRPr="00831A93">
              <w:rPr>
                <w:rFonts w:asciiTheme="minorEastAsia" w:eastAsiaTheme="minorEastAsia" w:hAnsiTheme="minorEastAsia" w:cs="宋体" w:hint="eastAsia"/>
                <w:color w:val="000000"/>
                <w:kern w:val="0"/>
                <w:szCs w:val="21"/>
              </w:rPr>
              <w:br/>
              <w:t>内存大小：16GB</w:t>
            </w:r>
            <w:r w:rsidRPr="00831A93">
              <w:rPr>
                <w:rFonts w:asciiTheme="minorEastAsia" w:eastAsiaTheme="minorEastAsia" w:hAnsiTheme="minorEastAsia" w:cs="宋体" w:hint="eastAsia"/>
                <w:color w:val="000000"/>
                <w:kern w:val="0"/>
                <w:szCs w:val="21"/>
              </w:rPr>
              <w:br/>
              <w:t>4、硬盘大小：512G</w:t>
            </w:r>
            <w:r w:rsidRPr="00831A93">
              <w:rPr>
                <w:rFonts w:asciiTheme="minorEastAsia" w:eastAsiaTheme="minorEastAsia" w:hAnsiTheme="minorEastAsia" w:cs="宋体" w:hint="eastAsia"/>
                <w:color w:val="000000"/>
                <w:kern w:val="0"/>
                <w:szCs w:val="21"/>
              </w:rPr>
              <w:br/>
              <w:t>硬盘类型：固态硬盘</w:t>
            </w:r>
            <w:r w:rsidRPr="00831A93">
              <w:rPr>
                <w:rFonts w:asciiTheme="minorEastAsia" w:eastAsiaTheme="minorEastAsia" w:hAnsiTheme="minorEastAsia" w:cs="宋体" w:hint="eastAsia"/>
                <w:color w:val="000000"/>
                <w:kern w:val="0"/>
                <w:szCs w:val="21"/>
              </w:rPr>
              <w:br/>
              <w:t>5、功率（W）：330 W</w:t>
            </w:r>
            <w:r w:rsidRPr="00831A93">
              <w:rPr>
                <w:rFonts w:asciiTheme="minorEastAsia" w:eastAsiaTheme="minorEastAsia" w:hAnsiTheme="minorEastAsia" w:cs="宋体" w:hint="eastAsia"/>
                <w:color w:val="000000"/>
                <w:kern w:val="0"/>
                <w:szCs w:val="21"/>
              </w:rPr>
              <w:br/>
              <w:t>6、尺寸：33.3 x 23.6 x 6.09 cm</w:t>
            </w:r>
            <w:r w:rsidRPr="00831A93">
              <w:rPr>
                <w:rFonts w:asciiTheme="minorEastAsia" w:eastAsiaTheme="minorEastAsia" w:hAnsiTheme="minorEastAsia" w:cs="宋体" w:hint="eastAsia"/>
                <w:color w:val="000000"/>
                <w:kern w:val="0"/>
                <w:szCs w:val="21"/>
              </w:rPr>
              <w:br/>
              <w:t>7、重量：4.65 千克 (重量包括背包+ HP Z VR 背包背带以及外部零件。重量会因配置的不同而有所差异。)</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台</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用于虚拟现实应用开发测试、场景展示</w:t>
            </w:r>
            <w:r w:rsidRPr="00831A93">
              <w:rPr>
                <w:rFonts w:asciiTheme="minorEastAsia" w:eastAsiaTheme="minorEastAsia" w:hAnsiTheme="minorEastAsia" w:cs="宋体" w:hint="eastAsia"/>
                <w:color w:val="000000"/>
                <w:kern w:val="0"/>
                <w:szCs w:val="21"/>
              </w:rPr>
              <w:br/>
              <w:t>主要可用于一楼展厅项目展示</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11</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虚拟现实运动套件</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VIVE+Virtuix Omni+工作站+体验内容</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一、头盔部分：</w:t>
            </w:r>
            <w:r w:rsidRPr="00831A93">
              <w:rPr>
                <w:rFonts w:asciiTheme="minorEastAsia" w:eastAsiaTheme="minorEastAsia" w:hAnsiTheme="minorEastAsia" w:cs="宋体" w:hint="eastAsia"/>
                <w:color w:val="000000"/>
                <w:kern w:val="0"/>
                <w:szCs w:val="21"/>
              </w:rPr>
              <w:br/>
              <w:t>1、外接式头戴设备</w:t>
            </w:r>
            <w:r w:rsidRPr="00831A93">
              <w:rPr>
                <w:rFonts w:asciiTheme="minorEastAsia" w:eastAsiaTheme="minorEastAsia" w:hAnsiTheme="minorEastAsia" w:cs="宋体" w:hint="eastAsia"/>
                <w:color w:val="000000"/>
                <w:kern w:val="0"/>
                <w:szCs w:val="21"/>
              </w:rPr>
              <w:br/>
              <w:t>2、分辨率：单眼 1080×1200 像素，双眼 2160×1200 像素</w:t>
            </w:r>
            <w:r w:rsidRPr="00831A93">
              <w:rPr>
                <w:rFonts w:asciiTheme="minorEastAsia" w:eastAsiaTheme="minorEastAsia" w:hAnsiTheme="minorEastAsia" w:cs="宋体" w:hint="eastAsia"/>
                <w:color w:val="000000"/>
                <w:kern w:val="0"/>
                <w:szCs w:val="21"/>
              </w:rPr>
              <w:br/>
              <w:t>3、显示屏：2×3.6 英寸 OLED 屏幕</w:t>
            </w:r>
            <w:r w:rsidRPr="00831A93">
              <w:rPr>
                <w:rFonts w:asciiTheme="minorEastAsia" w:eastAsiaTheme="minorEastAsia" w:hAnsiTheme="minorEastAsia" w:cs="宋体" w:hint="eastAsia"/>
                <w:color w:val="000000"/>
                <w:kern w:val="0"/>
                <w:szCs w:val="21"/>
              </w:rPr>
              <w:br/>
              <w:t>4、视场角：110 度</w:t>
            </w:r>
            <w:r w:rsidRPr="00831A93">
              <w:rPr>
                <w:rFonts w:asciiTheme="minorEastAsia" w:eastAsiaTheme="minorEastAsia" w:hAnsiTheme="minorEastAsia" w:cs="宋体" w:hint="eastAsia"/>
                <w:color w:val="000000"/>
                <w:kern w:val="0"/>
                <w:szCs w:val="21"/>
              </w:rPr>
              <w:br/>
              <w:t>5、刷新率：90HZ</w:t>
            </w:r>
            <w:r w:rsidRPr="00831A93">
              <w:rPr>
                <w:rFonts w:asciiTheme="minorEastAsia" w:eastAsiaTheme="minorEastAsia" w:hAnsiTheme="minorEastAsia" w:cs="宋体" w:hint="eastAsia"/>
                <w:color w:val="000000"/>
                <w:kern w:val="0"/>
                <w:szCs w:val="21"/>
              </w:rPr>
              <w:br/>
              <w:t>6、内置陀螺仪、加速度计和激光定位传感器×2，追踪精度 0.1 度</w:t>
            </w:r>
            <w:r w:rsidRPr="00831A93">
              <w:rPr>
                <w:rFonts w:asciiTheme="minorEastAsia" w:eastAsiaTheme="minorEastAsia" w:hAnsiTheme="minorEastAsia" w:cs="宋体" w:hint="eastAsia"/>
                <w:color w:val="000000"/>
                <w:kern w:val="0"/>
                <w:szCs w:val="21"/>
              </w:rPr>
              <w:br/>
              <w:t>7、追踪位置：4.5×4.5m</w:t>
            </w:r>
            <w:r w:rsidRPr="00831A93">
              <w:rPr>
                <w:rFonts w:asciiTheme="minorEastAsia" w:eastAsiaTheme="minorEastAsia" w:hAnsiTheme="minorEastAsia" w:cs="宋体" w:hint="eastAsia"/>
                <w:color w:val="000000"/>
                <w:kern w:val="0"/>
                <w:szCs w:val="21"/>
              </w:rPr>
              <w:br/>
              <w:t>8、交互设备：控制手柄</w:t>
            </w:r>
            <w:r w:rsidRPr="00831A93">
              <w:rPr>
                <w:rFonts w:asciiTheme="minorEastAsia" w:eastAsiaTheme="minorEastAsia" w:hAnsiTheme="minorEastAsia" w:cs="宋体" w:hint="eastAsia"/>
                <w:color w:val="000000"/>
                <w:kern w:val="0"/>
                <w:szCs w:val="21"/>
              </w:rPr>
              <w:br/>
              <w:t>9、输出接口：USB3.0×1、HDMI/DP×1、头盔、定位装置需要额外电源输入</w:t>
            </w:r>
            <w:r w:rsidRPr="00831A93">
              <w:rPr>
                <w:rFonts w:asciiTheme="minorEastAsia" w:eastAsiaTheme="minorEastAsia" w:hAnsiTheme="minorEastAsia" w:cs="宋体" w:hint="eastAsia"/>
                <w:color w:val="000000"/>
                <w:kern w:val="0"/>
                <w:szCs w:val="21"/>
              </w:rPr>
              <w:br/>
              <w:t>二、电脑部分</w:t>
            </w:r>
            <w:r w:rsidRPr="00831A93">
              <w:rPr>
                <w:rFonts w:asciiTheme="minorEastAsia" w:eastAsiaTheme="minorEastAsia" w:hAnsiTheme="minorEastAsia" w:cs="宋体" w:hint="eastAsia"/>
                <w:color w:val="000000"/>
                <w:kern w:val="0"/>
                <w:szCs w:val="21"/>
              </w:rPr>
              <w:br/>
              <w:t>1、中央处理器：优于或等于 Intel Core i7 7700K；</w:t>
            </w:r>
            <w:r w:rsidRPr="00831A93">
              <w:rPr>
                <w:rFonts w:asciiTheme="minorEastAsia" w:eastAsiaTheme="minorEastAsia" w:hAnsiTheme="minorEastAsia" w:cs="宋体" w:hint="eastAsia"/>
                <w:color w:val="000000"/>
                <w:kern w:val="0"/>
                <w:szCs w:val="21"/>
              </w:rPr>
              <w:br/>
              <w:t>2、内存：≥16GB (2x8GB) DDR4 2400；</w:t>
            </w:r>
            <w:r w:rsidRPr="00831A93">
              <w:rPr>
                <w:rFonts w:asciiTheme="minorEastAsia" w:eastAsiaTheme="minorEastAsia" w:hAnsiTheme="minorEastAsia" w:cs="宋体" w:hint="eastAsia"/>
                <w:color w:val="000000"/>
                <w:kern w:val="0"/>
                <w:szCs w:val="21"/>
              </w:rPr>
              <w:br/>
              <w:t>3、显卡：优于或等于 NVIDIA GeForce GTX1060 3GB；</w:t>
            </w:r>
            <w:r w:rsidRPr="00831A93">
              <w:rPr>
                <w:rFonts w:asciiTheme="minorEastAsia" w:eastAsiaTheme="minorEastAsia" w:hAnsiTheme="minorEastAsia" w:cs="宋体" w:hint="eastAsia"/>
                <w:color w:val="000000"/>
                <w:kern w:val="0"/>
                <w:szCs w:val="21"/>
              </w:rPr>
              <w:br/>
              <w:t>4、硬盘：≥1TB 7200 转 HHD；</w:t>
            </w:r>
            <w:r w:rsidRPr="00831A93">
              <w:rPr>
                <w:rFonts w:asciiTheme="minorEastAsia" w:eastAsiaTheme="minorEastAsia" w:hAnsiTheme="minorEastAsia" w:cs="宋体" w:hint="eastAsia"/>
                <w:color w:val="000000"/>
                <w:kern w:val="0"/>
                <w:szCs w:val="21"/>
              </w:rPr>
              <w:br/>
              <w:t>5、操作系统：优于或等于 Win7 64 位专业版；</w:t>
            </w:r>
            <w:r w:rsidRPr="00831A93">
              <w:rPr>
                <w:rFonts w:asciiTheme="minorEastAsia" w:eastAsiaTheme="minorEastAsia" w:hAnsiTheme="minorEastAsia" w:cs="宋体" w:hint="eastAsia"/>
                <w:color w:val="000000"/>
                <w:kern w:val="0"/>
                <w:szCs w:val="21"/>
              </w:rPr>
              <w:br/>
              <w:t>6、配置与主机同品牌键盘、鼠标；</w:t>
            </w:r>
            <w:r w:rsidRPr="00831A93">
              <w:rPr>
                <w:rFonts w:asciiTheme="minorEastAsia" w:eastAsiaTheme="minorEastAsia" w:hAnsiTheme="minorEastAsia" w:cs="宋体" w:hint="eastAsia"/>
                <w:color w:val="000000"/>
                <w:kern w:val="0"/>
                <w:szCs w:val="21"/>
              </w:rPr>
              <w:br/>
              <w:t>7、支持虚拟现实软件。</w:t>
            </w:r>
            <w:r w:rsidRPr="00831A93">
              <w:rPr>
                <w:rFonts w:asciiTheme="minorEastAsia" w:eastAsiaTheme="minorEastAsia" w:hAnsiTheme="minorEastAsia" w:cs="宋体" w:hint="eastAsia"/>
                <w:color w:val="000000"/>
                <w:kern w:val="0"/>
                <w:szCs w:val="21"/>
              </w:rPr>
              <w:br/>
              <w:t>三、VR万向跑步机部分</w:t>
            </w:r>
            <w:r w:rsidRPr="00831A93">
              <w:rPr>
                <w:rFonts w:asciiTheme="minorEastAsia" w:eastAsiaTheme="minorEastAsia" w:hAnsiTheme="minorEastAsia" w:cs="宋体" w:hint="eastAsia"/>
                <w:color w:val="000000"/>
                <w:kern w:val="0"/>
                <w:szCs w:val="21"/>
              </w:rPr>
              <w:br/>
              <w:t>1、产品重量：82KG</w:t>
            </w:r>
            <w:r w:rsidRPr="00831A93">
              <w:rPr>
                <w:rFonts w:asciiTheme="minorEastAsia" w:eastAsiaTheme="minorEastAsia" w:hAnsiTheme="minorEastAsia" w:cs="宋体" w:hint="eastAsia"/>
                <w:color w:val="000000"/>
                <w:kern w:val="0"/>
                <w:szCs w:val="21"/>
              </w:rPr>
              <w:br/>
              <w:t>2、功率：36W</w:t>
            </w:r>
            <w:r w:rsidRPr="00831A93">
              <w:rPr>
                <w:rFonts w:asciiTheme="minorEastAsia" w:eastAsiaTheme="minorEastAsia" w:hAnsiTheme="minorEastAsia" w:cs="宋体" w:hint="eastAsia"/>
                <w:color w:val="000000"/>
                <w:kern w:val="0"/>
                <w:szCs w:val="21"/>
              </w:rPr>
              <w:br/>
              <w:t>3、电压：220V</w:t>
            </w:r>
            <w:r w:rsidRPr="00831A93">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lastRenderedPageBreak/>
              <w:t>4、占地面积：1.2m*1.4m</w:t>
            </w:r>
            <w:r w:rsidRPr="00831A93">
              <w:rPr>
                <w:rFonts w:asciiTheme="minorEastAsia" w:eastAsiaTheme="minorEastAsia" w:hAnsiTheme="minorEastAsia" w:cs="宋体" w:hint="eastAsia"/>
                <w:color w:val="000000"/>
                <w:kern w:val="0"/>
                <w:szCs w:val="21"/>
              </w:rPr>
              <w:br/>
              <w:t>5、适配身高：115cm-195cm</w:t>
            </w:r>
            <w:r w:rsidRPr="00831A93">
              <w:rPr>
                <w:rFonts w:asciiTheme="minorEastAsia" w:eastAsiaTheme="minorEastAsia" w:hAnsiTheme="minorEastAsia" w:cs="宋体" w:hint="eastAsia"/>
                <w:color w:val="000000"/>
                <w:kern w:val="0"/>
                <w:szCs w:val="21"/>
              </w:rPr>
              <w:br/>
              <w:t>6、适配腰围：78cm-147cm</w:t>
            </w:r>
            <w:r w:rsidRPr="00831A93">
              <w:rPr>
                <w:rFonts w:asciiTheme="minorEastAsia" w:eastAsiaTheme="minorEastAsia" w:hAnsiTheme="minorEastAsia" w:cs="宋体" w:hint="eastAsia"/>
                <w:color w:val="000000"/>
                <w:kern w:val="0"/>
                <w:szCs w:val="21"/>
              </w:rPr>
              <w:br/>
              <w:t>7、承受体重：&lt;130kg</w:t>
            </w:r>
            <w:r w:rsidRPr="00831A93">
              <w:rPr>
                <w:rFonts w:asciiTheme="minorEastAsia" w:eastAsiaTheme="minorEastAsia" w:hAnsiTheme="minorEastAsia" w:cs="宋体" w:hint="eastAsia"/>
                <w:color w:val="000000"/>
                <w:kern w:val="0"/>
                <w:szCs w:val="21"/>
              </w:rPr>
              <w:br/>
              <w:t>8、传感器：9轴加速传感技术</w:t>
            </w:r>
            <w:r w:rsidRPr="00831A93">
              <w:rPr>
                <w:rFonts w:asciiTheme="minorEastAsia" w:eastAsiaTheme="minorEastAsia" w:hAnsiTheme="minorEastAsia" w:cs="宋体" w:hint="eastAsia"/>
                <w:color w:val="000000"/>
                <w:kern w:val="0"/>
                <w:szCs w:val="21"/>
              </w:rPr>
              <w:br/>
              <w:t>9、续航时长：8H</w:t>
            </w:r>
            <w:r w:rsidRPr="00831A93">
              <w:rPr>
                <w:rFonts w:asciiTheme="minorEastAsia" w:eastAsiaTheme="minorEastAsia" w:hAnsiTheme="minorEastAsia" w:cs="宋体" w:hint="eastAsia"/>
                <w:color w:val="000000"/>
                <w:kern w:val="0"/>
                <w:szCs w:val="21"/>
              </w:rPr>
              <w:br/>
              <w:t>10、感应延迟：100ms</w:t>
            </w:r>
            <w:r w:rsidRPr="00831A93">
              <w:rPr>
                <w:rFonts w:asciiTheme="minorEastAsia" w:eastAsiaTheme="minorEastAsia" w:hAnsiTheme="minorEastAsia" w:cs="宋体" w:hint="eastAsia"/>
                <w:color w:val="000000"/>
                <w:kern w:val="0"/>
                <w:szCs w:val="21"/>
              </w:rPr>
              <w:br/>
              <w:t>11、转向精度：1°</w:t>
            </w:r>
            <w:r w:rsidRPr="00831A93">
              <w:rPr>
                <w:rFonts w:asciiTheme="minorEastAsia" w:eastAsiaTheme="minorEastAsia" w:hAnsiTheme="minorEastAsia" w:cs="宋体" w:hint="eastAsia"/>
                <w:color w:val="000000"/>
                <w:kern w:val="0"/>
                <w:szCs w:val="21"/>
              </w:rPr>
              <w:br/>
              <w:t>12、无线传输制式：2.4G</w:t>
            </w:r>
            <w:r w:rsidRPr="00831A93">
              <w:rPr>
                <w:rFonts w:asciiTheme="minorEastAsia" w:eastAsiaTheme="minorEastAsia" w:hAnsiTheme="minorEastAsia" w:cs="宋体" w:hint="eastAsia"/>
                <w:color w:val="000000"/>
                <w:kern w:val="0"/>
                <w:szCs w:val="21"/>
              </w:rPr>
              <w:br/>
              <w:t>13、主机：VF0002-CN-M（123*108*76CM）轻便易安装，整体机体可拆卸，可自由调整高度。用于承载用户脚步行走</w:t>
            </w:r>
            <w:r w:rsidRPr="00831A93">
              <w:rPr>
                <w:rFonts w:asciiTheme="minorEastAsia" w:eastAsiaTheme="minorEastAsia" w:hAnsiTheme="minorEastAsia" w:cs="宋体" w:hint="eastAsia"/>
                <w:color w:val="000000"/>
                <w:kern w:val="0"/>
                <w:szCs w:val="21"/>
              </w:rPr>
              <w:br/>
              <w:t>14、安全腰带：VF0007-M（57*46*32CM）（复合型布料，保护用户体验安全性）</w:t>
            </w:r>
            <w:r w:rsidRPr="00831A93">
              <w:rPr>
                <w:rFonts w:asciiTheme="minorEastAsia" w:eastAsiaTheme="minorEastAsia" w:hAnsiTheme="minorEastAsia" w:cs="宋体" w:hint="eastAsia"/>
                <w:color w:val="000000"/>
                <w:kern w:val="0"/>
                <w:szCs w:val="21"/>
              </w:rPr>
              <w:br/>
              <w:t>15、专用鞋：VF0003-8（31.5*20*11CM ）（底部特殊摩擦块为聚四氟乙烯材质，具有低摩擦，耐磨特性）</w:t>
            </w:r>
            <w:r w:rsidRPr="00831A93">
              <w:rPr>
                <w:rFonts w:asciiTheme="minorEastAsia" w:eastAsiaTheme="minorEastAsia" w:hAnsiTheme="minorEastAsia" w:cs="宋体" w:hint="eastAsia"/>
                <w:color w:val="000000"/>
                <w:kern w:val="0"/>
                <w:szCs w:val="21"/>
              </w:rPr>
              <w:br/>
              <w:t>16、追踪器：VF0010（追踪用户脚步运动数据。蓝牙传输）</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用于虚拟现实应用开发测试、场景展示</w:t>
            </w:r>
            <w:r w:rsidRPr="00831A93">
              <w:rPr>
                <w:rFonts w:asciiTheme="minorEastAsia" w:eastAsiaTheme="minorEastAsia" w:hAnsiTheme="minorEastAsia" w:cs="宋体" w:hint="eastAsia"/>
                <w:color w:val="000000"/>
                <w:kern w:val="0"/>
                <w:szCs w:val="21"/>
              </w:rPr>
              <w:br/>
              <w:t>主要可用于一楼展厅项目展示</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12</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混合现实套件</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Microsoft HoloLens</w:t>
            </w:r>
          </w:p>
        </w:tc>
        <w:tc>
          <w:tcPr>
            <w:tcW w:w="4677" w:type="dxa"/>
            <w:shd w:val="clear" w:color="auto" w:fill="auto"/>
            <w:vAlign w:val="center"/>
            <w:hideMark/>
          </w:tcPr>
          <w:p w:rsidR="00831A93" w:rsidRPr="00831A93" w:rsidRDefault="00831A93" w:rsidP="00CD21CC">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1、光学部件：</w:t>
            </w:r>
            <w:r w:rsidRPr="00831A93">
              <w:rPr>
                <w:rFonts w:asciiTheme="minorEastAsia" w:eastAsiaTheme="minorEastAsia" w:hAnsiTheme="minorEastAsia" w:cs="宋体" w:hint="eastAsia"/>
                <w:color w:val="000000"/>
                <w:kern w:val="0"/>
                <w:szCs w:val="21"/>
              </w:rPr>
              <w:br/>
              <w:t>透视全息透镜（波导）</w:t>
            </w:r>
            <w:r w:rsidRPr="00831A93">
              <w:rPr>
                <w:rFonts w:asciiTheme="minorEastAsia" w:eastAsiaTheme="minorEastAsia" w:hAnsiTheme="minorEastAsia" w:cs="宋体" w:hint="eastAsia"/>
                <w:color w:val="000000"/>
                <w:kern w:val="0"/>
                <w:szCs w:val="21"/>
              </w:rPr>
              <w:br/>
              <w:t>2个HD 16：9 光引擎</w:t>
            </w:r>
            <w:r w:rsidRPr="00831A93">
              <w:rPr>
                <w:rFonts w:asciiTheme="minorEastAsia" w:eastAsiaTheme="minorEastAsia" w:hAnsiTheme="minorEastAsia" w:cs="宋体" w:hint="eastAsia"/>
                <w:color w:val="000000"/>
                <w:kern w:val="0"/>
                <w:szCs w:val="21"/>
              </w:rPr>
              <w:br/>
              <w:t>自动瞳距校准</w:t>
            </w:r>
            <w:r w:rsidRPr="00831A93">
              <w:rPr>
                <w:rFonts w:asciiTheme="minorEastAsia" w:eastAsiaTheme="minorEastAsia" w:hAnsiTheme="minorEastAsia" w:cs="宋体" w:hint="eastAsia"/>
                <w:color w:val="000000"/>
                <w:kern w:val="0"/>
                <w:szCs w:val="21"/>
              </w:rPr>
              <w:br/>
              <w:t>全息分辨率：最高 230 万光学点</w:t>
            </w:r>
            <w:r w:rsidRPr="00831A93">
              <w:rPr>
                <w:rFonts w:asciiTheme="minorEastAsia" w:eastAsiaTheme="minorEastAsia" w:hAnsiTheme="minorEastAsia" w:cs="宋体" w:hint="eastAsia"/>
                <w:color w:val="000000"/>
                <w:kern w:val="0"/>
                <w:szCs w:val="21"/>
              </w:rPr>
              <w:br/>
              <w:t>全息密度：&gt;2.5k 弧度（每弧度光点）</w:t>
            </w:r>
            <w:r w:rsidRPr="00831A93">
              <w:rPr>
                <w:rFonts w:asciiTheme="minorEastAsia" w:eastAsiaTheme="minorEastAsia" w:hAnsiTheme="minorEastAsia" w:cs="宋体" w:hint="eastAsia"/>
                <w:color w:val="000000"/>
                <w:kern w:val="0"/>
                <w:szCs w:val="21"/>
              </w:rPr>
              <w:br/>
              <w:t>2、传感器：</w:t>
            </w:r>
            <w:r w:rsidRPr="00831A93">
              <w:rPr>
                <w:rFonts w:asciiTheme="minorEastAsia" w:eastAsiaTheme="minorEastAsia" w:hAnsiTheme="minorEastAsia" w:cs="宋体" w:hint="eastAsia"/>
                <w:color w:val="000000"/>
                <w:kern w:val="0"/>
                <w:szCs w:val="21"/>
              </w:rPr>
              <w:br/>
              <w:t>1个 IMU</w:t>
            </w:r>
            <w:r w:rsidRPr="00831A93">
              <w:rPr>
                <w:rFonts w:asciiTheme="minorEastAsia" w:eastAsiaTheme="minorEastAsia" w:hAnsiTheme="minorEastAsia" w:cs="宋体" w:hint="eastAsia"/>
                <w:color w:val="000000"/>
                <w:kern w:val="0"/>
                <w:szCs w:val="21"/>
              </w:rPr>
              <w:br/>
              <w:t>4个环境感知摄像头</w:t>
            </w:r>
            <w:r w:rsidRPr="00831A93">
              <w:rPr>
                <w:rFonts w:asciiTheme="minorEastAsia" w:eastAsiaTheme="minorEastAsia" w:hAnsiTheme="minorEastAsia" w:cs="宋体" w:hint="eastAsia"/>
                <w:color w:val="000000"/>
                <w:kern w:val="0"/>
                <w:szCs w:val="21"/>
              </w:rPr>
              <w:br/>
              <w:t>1个深度摄像头</w:t>
            </w:r>
            <w:r w:rsidRPr="00831A93">
              <w:rPr>
                <w:rFonts w:asciiTheme="minorEastAsia" w:eastAsiaTheme="minorEastAsia" w:hAnsiTheme="minorEastAsia" w:cs="宋体" w:hint="eastAsia"/>
                <w:color w:val="000000"/>
                <w:kern w:val="0"/>
                <w:szCs w:val="21"/>
              </w:rPr>
              <w:br/>
              <w:t>1个2MP照片/HD视频摄像头</w:t>
            </w:r>
            <w:r w:rsidRPr="00831A93">
              <w:rPr>
                <w:rFonts w:asciiTheme="minorEastAsia" w:eastAsiaTheme="minorEastAsia" w:hAnsiTheme="minorEastAsia" w:cs="宋体" w:hint="eastAsia"/>
                <w:color w:val="000000"/>
                <w:kern w:val="0"/>
                <w:szCs w:val="21"/>
              </w:rPr>
              <w:br/>
              <w:t>3、混合现实捕获</w:t>
            </w:r>
            <w:r w:rsidRPr="00831A93">
              <w:rPr>
                <w:rFonts w:asciiTheme="minorEastAsia" w:eastAsiaTheme="minorEastAsia" w:hAnsiTheme="minorEastAsia" w:cs="宋体" w:hint="eastAsia"/>
                <w:color w:val="000000"/>
                <w:kern w:val="0"/>
                <w:szCs w:val="21"/>
              </w:rPr>
              <w:br/>
              <w:t>4个麦克风</w:t>
            </w:r>
            <w:r w:rsidRPr="00831A93">
              <w:rPr>
                <w:rFonts w:asciiTheme="minorEastAsia" w:eastAsiaTheme="minorEastAsia" w:hAnsiTheme="minorEastAsia" w:cs="宋体" w:hint="eastAsia"/>
                <w:color w:val="000000"/>
                <w:kern w:val="0"/>
                <w:szCs w:val="21"/>
              </w:rPr>
              <w:br/>
              <w:t>1个环境光传感器</w:t>
            </w:r>
            <w:r w:rsidRPr="00831A93">
              <w:rPr>
                <w:rFonts w:asciiTheme="minorEastAsia" w:eastAsiaTheme="minorEastAsia" w:hAnsiTheme="minorEastAsia" w:cs="宋体" w:hint="eastAsia"/>
                <w:color w:val="000000"/>
                <w:kern w:val="0"/>
                <w:szCs w:val="21"/>
              </w:rPr>
              <w:br/>
              <w:t>4、人体感知：</w:t>
            </w:r>
            <w:r w:rsidRPr="00831A93">
              <w:rPr>
                <w:rFonts w:asciiTheme="minorEastAsia" w:eastAsiaTheme="minorEastAsia" w:hAnsiTheme="minorEastAsia" w:cs="宋体" w:hint="eastAsia"/>
                <w:color w:val="000000"/>
                <w:kern w:val="0"/>
                <w:szCs w:val="21"/>
              </w:rPr>
              <w:br/>
              <w:t>立体声效</w:t>
            </w:r>
            <w:r w:rsidRPr="00831A93">
              <w:rPr>
                <w:rFonts w:asciiTheme="minorEastAsia" w:eastAsiaTheme="minorEastAsia" w:hAnsiTheme="minorEastAsia" w:cs="宋体" w:hint="eastAsia"/>
                <w:color w:val="000000"/>
                <w:kern w:val="0"/>
                <w:szCs w:val="21"/>
              </w:rPr>
              <w:br/>
              <w:t>视线跟踪</w:t>
            </w:r>
            <w:r w:rsidRPr="00831A93">
              <w:rPr>
                <w:rFonts w:asciiTheme="minorEastAsia" w:eastAsiaTheme="minorEastAsia" w:hAnsiTheme="minorEastAsia" w:cs="宋体" w:hint="eastAsia"/>
                <w:color w:val="000000"/>
                <w:kern w:val="0"/>
                <w:szCs w:val="21"/>
              </w:rPr>
              <w:br/>
              <w:t>手势输入</w:t>
            </w:r>
            <w:r w:rsidRPr="00831A93">
              <w:rPr>
                <w:rFonts w:asciiTheme="minorEastAsia" w:eastAsiaTheme="minorEastAsia" w:hAnsiTheme="minorEastAsia" w:cs="宋体" w:hint="eastAsia"/>
                <w:color w:val="000000"/>
                <w:kern w:val="0"/>
                <w:szCs w:val="21"/>
              </w:rPr>
              <w:br/>
              <w:t>语音支持</w:t>
            </w:r>
            <w:r w:rsidRPr="00831A93">
              <w:rPr>
                <w:rFonts w:asciiTheme="minorEastAsia" w:eastAsiaTheme="minorEastAsia" w:hAnsiTheme="minorEastAsia" w:cs="宋体" w:hint="eastAsia"/>
                <w:color w:val="000000"/>
                <w:kern w:val="0"/>
                <w:szCs w:val="21"/>
              </w:rPr>
              <w:br/>
              <w:t>5、输入/输出/连接</w:t>
            </w:r>
            <w:r w:rsidRPr="00831A93">
              <w:rPr>
                <w:rFonts w:asciiTheme="minorEastAsia" w:eastAsiaTheme="minorEastAsia" w:hAnsiTheme="minorEastAsia" w:cs="宋体" w:hint="eastAsia"/>
                <w:color w:val="000000"/>
                <w:kern w:val="0"/>
                <w:szCs w:val="21"/>
              </w:rPr>
              <w:br/>
              <w:t>内置扬声器</w:t>
            </w:r>
            <w:r w:rsidRPr="00831A93">
              <w:rPr>
                <w:rFonts w:asciiTheme="minorEastAsia" w:eastAsiaTheme="minorEastAsia" w:hAnsiTheme="minorEastAsia" w:cs="宋体" w:hint="eastAsia"/>
                <w:color w:val="000000"/>
                <w:kern w:val="0"/>
                <w:szCs w:val="21"/>
              </w:rPr>
              <w:br/>
              <w:t>3.5mm 音频插孔</w:t>
            </w:r>
            <w:r w:rsidRPr="00831A93">
              <w:rPr>
                <w:rFonts w:asciiTheme="minorEastAsia" w:eastAsiaTheme="minorEastAsia" w:hAnsiTheme="minorEastAsia" w:cs="宋体" w:hint="eastAsia"/>
                <w:color w:val="000000"/>
                <w:kern w:val="0"/>
                <w:szCs w:val="21"/>
              </w:rPr>
              <w:br/>
              <w:t>音量调高/调低按钮</w:t>
            </w:r>
            <w:r w:rsidRPr="00831A93">
              <w:rPr>
                <w:rFonts w:asciiTheme="minorEastAsia" w:eastAsiaTheme="minorEastAsia" w:hAnsiTheme="minorEastAsia" w:cs="宋体" w:hint="eastAsia"/>
                <w:color w:val="000000"/>
                <w:kern w:val="0"/>
                <w:szCs w:val="21"/>
              </w:rPr>
              <w:br/>
              <w:t>亮度调高/调低按钮</w:t>
            </w:r>
            <w:r w:rsidRPr="00831A93">
              <w:rPr>
                <w:rFonts w:asciiTheme="minorEastAsia" w:eastAsiaTheme="minorEastAsia" w:hAnsiTheme="minorEastAsia" w:cs="宋体" w:hint="eastAsia"/>
                <w:color w:val="000000"/>
                <w:kern w:val="0"/>
                <w:szCs w:val="21"/>
              </w:rPr>
              <w:br/>
              <w:t>电源按钮</w:t>
            </w:r>
            <w:r w:rsidRPr="00831A93">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lastRenderedPageBreak/>
              <w:t>电池状态指示灯</w:t>
            </w:r>
            <w:r w:rsidRPr="00831A93">
              <w:rPr>
                <w:rFonts w:asciiTheme="minorEastAsia" w:eastAsiaTheme="minorEastAsia" w:hAnsiTheme="minorEastAsia" w:cs="宋体" w:hint="eastAsia"/>
                <w:color w:val="000000"/>
                <w:kern w:val="0"/>
                <w:szCs w:val="21"/>
              </w:rPr>
              <w:br/>
              <w:t>Wi-Fi 802.11ac</w:t>
            </w:r>
            <w:r w:rsidRPr="00831A93">
              <w:rPr>
                <w:rFonts w:asciiTheme="minorEastAsia" w:eastAsiaTheme="minorEastAsia" w:hAnsiTheme="minorEastAsia" w:cs="宋体" w:hint="eastAsia"/>
                <w:color w:val="000000"/>
                <w:kern w:val="0"/>
                <w:szCs w:val="21"/>
              </w:rPr>
              <w:br/>
              <w:t>Micro USB 2.0</w:t>
            </w:r>
            <w:r w:rsidRPr="00831A93">
              <w:rPr>
                <w:rFonts w:asciiTheme="minorEastAsia" w:eastAsiaTheme="minorEastAsia" w:hAnsiTheme="minorEastAsia" w:cs="宋体" w:hint="eastAsia"/>
                <w:color w:val="000000"/>
                <w:kern w:val="0"/>
                <w:szCs w:val="21"/>
              </w:rPr>
              <w:br/>
              <w:t>电缆</w:t>
            </w:r>
            <w:r w:rsidRPr="00831A93">
              <w:rPr>
                <w:rFonts w:asciiTheme="minorEastAsia" w:eastAsiaTheme="minorEastAsia" w:hAnsiTheme="minorEastAsia" w:cs="宋体" w:hint="eastAsia"/>
                <w:color w:val="000000"/>
                <w:kern w:val="0"/>
                <w:szCs w:val="21"/>
              </w:rPr>
              <w:br/>
              <w:t>6、处理器</w:t>
            </w:r>
            <w:r w:rsidRPr="00831A93">
              <w:rPr>
                <w:rFonts w:asciiTheme="minorEastAsia" w:eastAsiaTheme="minorEastAsia" w:hAnsiTheme="minorEastAsia" w:cs="宋体" w:hint="eastAsia"/>
                <w:color w:val="000000"/>
                <w:kern w:val="0"/>
                <w:szCs w:val="21"/>
              </w:rPr>
              <w:br/>
              <w:t>Intel 32 位体系结构</w:t>
            </w:r>
            <w:r w:rsidRPr="00831A93">
              <w:rPr>
                <w:rFonts w:asciiTheme="minorEastAsia" w:eastAsiaTheme="minorEastAsia" w:hAnsiTheme="minorEastAsia" w:cs="宋体" w:hint="eastAsia"/>
                <w:color w:val="000000"/>
                <w:kern w:val="0"/>
                <w:szCs w:val="21"/>
              </w:rPr>
              <w:br/>
              <w:t>定制的 Microsoft 全息处理单元（HPU 1.0）</w:t>
            </w:r>
            <w:r w:rsidRPr="00831A93">
              <w:rPr>
                <w:rFonts w:asciiTheme="minorEastAsia" w:eastAsiaTheme="minorEastAsia" w:hAnsiTheme="minorEastAsia" w:cs="宋体" w:hint="eastAsia"/>
                <w:color w:val="000000"/>
                <w:kern w:val="0"/>
                <w:szCs w:val="21"/>
              </w:rPr>
              <w:br/>
              <w:t>7、电源</w:t>
            </w:r>
            <w:r w:rsidRPr="00831A93">
              <w:rPr>
                <w:rFonts w:asciiTheme="minorEastAsia" w:eastAsiaTheme="minorEastAsia" w:hAnsiTheme="minorEastAsia" w:cs="宋体" w:hint="eastAsia"/>
                <w:color w:val="000000"/>
                <w:kern w:val="0"/>
                <w:szCs w:val="21"/>
              </w:rPr>
              <w:br/>
              <w:t>电池使用时间（视具体使用情况可能有所差异）:</w:t>
            </w:r>
            <w:r w:rsidRPr="00831A93">
              <w:rPr>
                <w:rFonts w:asciiTheme="minorEastAsia" w:eastAsiaTheme="minorEastAsia" w:hAnsiTheme="minorEastAsia" w:cs="宋体" w:hint="eastAsia"/>
                <w:color w:val="000000"/>
                <w:kern w:val="0"/>
                <w:szCs w:val="21"/>
              </w:rPr>
              <w:br/>
              <w:t>• 最长2-3 小时的有效使用时间</w:t>
            </w:r>
            <w:r w:rsidRPr="00831A93">
              <w:rPr>
                <w:rFonts w:asciiTheme="minorEastAsia" w:eastAsiaTheme="minorEastAsia" w:hAnsiTheme="minorEastAsia" w:cs="宋体" w:hint="eastAsia"/>
                <w:color w:val="000000"/>
                <w:kern w:val="0"/>
                <w:szCs w:val="21"/>
              </w:rPr>
              <w:br/>
              <w:t>• 最长 2 周待机时间</w:t>
            </w:r>
            <w:r w:rsidRPr="00831A93">
              <w:rPr>
                <w:rFonts w:asciiTheme="minorEastAsia" w:eastAsiaTheme="minorEastAsia" w:hAnsiTheme="minorEastAsia" w:cs="宋体" w:hint="eastAsia"/>
                <w:color w:val="000000"/>
                <w:kern w:val="0"/>
                <w:szCs w:val="21"/>
              </w:rPr>
              <w:br/>
              <w:t>• 充电时功能齐全</w:t>
            </w:r>
            <w:r w:rsidRPr="00831A93">
              <w:rPr>
                <w:rFonts w:asciiTheme="minorEastAsia" w:eastAsiaTheme="minorEastAsia" w:hAnsiTheme="minorEastAsia" w:cs="宋体" w:hint="eastAsia"/>
                <w:color w:val="000000"/>
                <w:kern w:val="0"/>
                <w:szCs w:val="21"/>
              </w:rPr>
              <w:br/>
              <w:t>被动式散热系统（无风扇）</w:t>
            </w:r>
            <w:r w:rsidRPr="00831A93">
              <w:rPr>
                <w:rFonts w:asciiTheme="minorEastAsia" w:eastAsiaTheme="minorEastAsia" w:hAnsiTheme="minorEastAsia" w:cs="宋体" w:hint="eastAsia"/>
                <w:color w:val="000000"/>
                <w:kern w:val="0"/>
                <w:szCs w:val="21"/>
              </w:rPr>
              <w:br/>
              <w:t>8、内存</w:t>
            </w:r>
            <w:r w:rsidRPr="00831A93">
              <w:rPr>
                <w:rFonts w:asciiTheme="minorEastAsia" w:eastAsiaTheme="minorEastAsia" w:hAnsiTheme="minorEastAsia" w:cs="宋体" w:hint="eastAsia"/>
                <w:color w:val="000000"/>
                <w:kern w:val="0"/>
                <w:szCs w:val="21"/>
              </w:rPr>
              <w:br/>
              <w:t>64GB 闪存</w:t>
            </w:r>
            <w:r w:rsidRPr="00831A93">
              <w:rPr>
                <w:rFonts w:asciiTheme="minorEastAsia" w:eastAsiaTheme="minorEastAsia" w:hAnsiTheme="minorEastAsia" w:cs="宋体" w:hint="eastAsia"/>
                <w:color w:val="000000"/>
                <w:kern w:val="0"/>
                <w:szCs w:val="21"/>
              </w:rPr>
              <w:br/>
              <w:t>2GB RAM（2GB CPU 和 1GB HPU）</w:t>
            </w:r>
            <w:r w:rsidRPr="00831A93">
              <w:rPr>
                <w:rFonts w:asciiTheme="minorEastAsia" w:eastAsiaTheme="minorEastAsia" w:hAnsiTheme="minorEastAsia" w:cs="宋体" w:hint="eastAsia"/>
                <w:color w:val="000000"/>
                <w:kern w:val="0"/>
                <w:szCs w:val="21"/>
              </w:rPr>
              <w:br/>
              <w:t>9、操作系统和应用</w:t>
            </w:r>
            <w:r w:rsidRPr="00831A93">
              <w:rPr>
                <w:rFonts w:asciiTheme="minorEastAsia" w:eastAsiaTheme="minorEastAsia" w:hAnsiTheme="minorEastAsia" w:cs="宋体" w:hint="eastAsia"/>
                <w:color w:val="000000"/>
                <w:kern w:val="0"/>
                <w:szCs w:val="21"/>
              </w:rPr>
              <w:br/>
              <w:t>Windows 10</w:t>
            </w:r>
            <w:r w:rsidRPr="00831A93">
              <w:rPr>
                <w:rFonts w:asciiTheme="minorEastAsia" w:eastAsiaTheme="minorEastAsia" w:hAnsiTheme="minorEastAsia" w:cs="宋体" w:hint="eastAsia"/>
                <w:color w:val="000000"/>
                <w:kern w:val="0"/>
                <w:szCs w:val="21"/>
              </w:rPr>
              <w:br/>
              <w:t>Windows 应用商店</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2</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用于混合现实（Mixed Reality）应用开发、测试、场景展示，含开发教程与体验内容</w:t>
            </w:r>
          </w:p>
        </w:tc>
      </w:tr>
      <w:tr w:rsidR="00831A93" w:rsidRPr="00831A93" w:rsidTr="004D65FC">
        <w:trPr>
          <w:trHeight w:val="231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13</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图形工作站</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台式图形工作站</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 xml:space="preserve">1、CPU:i7-8700 </w:t>
            </w:r>
            <w:r w:rsidRPr="00831A93">
              <w:rPr>
                <w:rFonts w:asciiTheme="minorEastAsia" w:eastAsiaTheme="minorEastAsia" w:hAnsiTheme="minorEastAsia" w:cs="宋体" w:hint="eastAsia"/>
                <w:color w:val="000000"/>
                <w:kern w:val="0"/>
                <w:szCs w:val="21"/>
              </w:rPr>
              <w:br/>
              <w:t xml:space="preserve">2、内存：16G </w:t>
            </w:r>
            <w:r w:rsidRPr="00831A93">
              <w:rPr>
                <w:rFonts w:asciiTheme="minorEastAsia" w:eastAsiaTheme="minorEastAsia" w:hAnsiTheme="minorEastAsia" w:cs="宋体" w:hint="eastAsia"/>
                <w:color w:val="000000"/>
                <w:kern w:val="0"/>
                <w:szCs w:val="21"/>
              </w:rPr>
              <w:br/>
              <w:t xml:space="preserve">3、硬盘：1T+128GSSD </w:t>
            </w:r>
            <w:r w:rsidRPr="00831A93">
              <w:rPr>
                <w:rFonts w:asciiTheme="minorEastAsia" w:eastAsiaTheme="minorEastAsia" w:hAnsiTheme="minorEastAsia" w:cs="宋体" w:hint="eastAsia"/>
                <w:color w:val="000000"/>
                <w:kern w:val="0"/>
                <w:szCs w:val="21"/>
              </w:rPr>
              <w:br/>
              <w:t>4、显卡：GTX1060 6G独显</w:t>
            </w:r>
            <w:r w:rsidRPr="00831A93">
              <w:rPr>
                <w:rFonts w:asciiTheme="minorEastAsia" w:eastAsiaTheme="minorEastAsia" w:hAnsiTheme="minorEastAsia" w:cs="宋体" w:hint="eastAsia"/>
                <w:color w:val="000000"/>
                <w:kern w:val="0"/>
                <w:szCs w:val="21"/>
              </w:rPr>
              <w:br/>
              <w:t>5、显示器：23.8英寸</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w:t>
            </w:r>
            <w:r>
              <w:rPr>
                <w:rFonts w:asciiTheme="minorEastAsia" w:eastAsiaTheme="minorEastAsia" w:hAnsiTheme="minorEastAsia" w:cs="宋体" w:hint="eastAsia"/>
                <w:color w:val="000000"/>
                <w:kern w:val="0"/>
                <w:szCs w:val="21"/>
              </w:rPr>
              <w:t>台</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用于虚拟现实内容设计、编辑、开发</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14</w:t>
            </w:r>
          </w:p>
        </w:tc>
        <w:tc>
          <w:tcPr>
            <w:tcW w:w="1007"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28寸设计师触控台式一体机</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 xml:space="preserve">Surface Studio </w:t>
            </w:r>
          </w:p>
        </w:tc>
        <w:tc>
          <w:tcPr>
            <w:tcW w:w="4677" w:type="dxa"/>
            <w:shd w:val="clear" w:color="auto" w:fill="auto"/>
            <w:vAlign w:val="center"/>
            <w:hideMark/>
          </w:tcPr>
          <w:p w:rsidR="00831A93" w:rsidRPr="00831A93" w:rsidRDefault="00831A93" w:rsidP="00CD21CC">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1、显示屏</w:t>
            </w:r>
            <w:r w:rsidRPr="00831A93">
              <w:rPr>
                <w:rFonts w:asciiTheme="minorEastAsia" w:eastAsiaTheme="minorEastAsia" w:hAnsiTheme="minorEastAsia" w:cs="宋体" w:hint="eastAsia"/>
                <w:color w:val="000000"/>
                <w:kern w:val="0"/>
                <w:szCs w:val="21"/>
              </w:rPr>
              <w:br/>
              <w:t>28 英寸 PixelSense 显示屏</w:t>
            </w:r>
            <w:r w:rsidRPr="00831A93">
              <w:rPr>
                <w:rFonts w:asciiTheme="minorEastAsia" w:eastAsiaTheme="minorEastAsia" w:hAnsiTheme="minorEastAsia" w:cs="宋体" w:hint="eastAsia"/>
                <w:color w:val="000000"/>
                <w:kern w:val="0"/>
                <w:szCs w:val="21"/>
              </w:rPr>
              <w:br/>
              <w:t>分辨率：4500 x 3000（192 PPI）</w:t>
            </w:r>
            <w:r w:rsidRPr="00831A93">
              <w:rPr>
                <w:rFonts w:asciiTheme="minorEastAsia" w:eastAsiaTheme="minorEastAsia" w:hAnsiTheme="minorEastAsia" w:cs="宋体" w:hint="eastAsia"/>
                <w:color w:val="000000"/>
                <w:kern w:val="0"/>
                <w:szCs w:val="21"/>
              </w:rPr>
              <w:br/>
              <w:t>色彩设置：Adobe sRGB, DCI-P3 及 Vivid Color 色彩配置，出厂独立校色</w:t>
            </w:r>
            <w:r w:rsidRPr="00831A93">
              <w:rPr>
                <w:rFonts w:asciiTheme="minorEastAsia" w:eastAsiaTheme="minorEastAsia" w:hAnsiTheme="minorEastAsia" w:cs="宋体" w:hint="eastAsia"/>
                <w:color w:val="000000"/>
                <w:kern w:val="0"/>
                <w:szCs w:val="21"/>
              </w:rPr>
              <w:br/>
              <w:t>触控：10 点触控</w:t>
            </w:r>
            <w:r w:rsidRPr="00831A93">
              <w:rPr>
                <w:rFonts w:asciiTheme="minorEastAsia" w:eastAsiaTheme="minorEastAsia" w:hAnsiTheme="minorEastAsia" w:cs="宋体" w:hint="eastAsia"/>
                <w:color w:val="000000"/>
                <w:kern w:val="0"/>
                <w:szCs w:val="21"/>
              </w:rPr>
              <w:br/>
              <w:t>屏幕比例：3:2</w:t>
            </w:r>
            <w:r w:rsidRPr="00831A93">
              <w:rPr>
                <w:rFonts w:asciiTheme="minorEastAsia" w:eastAsiaTheme="minorEastAsia" w:hAnsiTheme="minorEastAsia" w:cs="宋体" w:hint="eastAsia"/>
                <w:color w:val="000000"/>
                <w:kern w:val="0"/>
                <w:szCs w:val="21"/>
              </w:rPr>
              <w:br/>
              <w:t>适用 Surface 触控笔</w:t>
            </w:r>
            <w:r w:rsidRPr="00831A93">
              <w:rPr>
                <w:rFonts w:asciiTheme="minorEastAsia" w:eastAsiaTheme="minorEastAsia" w:hAnsiTheme="minorEastAsia" w:cs="宋体" w:hint="eastAsia"/>
                <w:color w:val="000000"/>
                <w:kern w:val="0"/>
                <w:szCs w:val="21"/>
              </w:rPr>
              <w:br/>
              <w:t>零重力铰链</w:t>
            </w:r>
            <w:r w:rsidRPr="00831A93">
              <w:rPr>
                <w:rFonts w:asciiTheme="minorEastAsia" w:eastAsiaTheme="minorEastAsia" w:hAnsiTheme="minorEastAsia" w:cs="宋体" w:hint="eastAsia"/>
                <w:color w:val="000000"/>
                <w:kern w:val="0"/>
                <w:szCs w:val="21"/>
              </w:rPr>
              <w:br/>
              <w:t>2、处理器</w:t>
            </w:r>
            <w:r w:rsidRPr="00831A93">
              <w:rPr>
                <w:rFonts w:asciiTheme="minorEastAsia" w:eastAsiaTheme="minorEastAsia" w:hAnsiTheme="minorEastAsia" w:cs="宋体" w:hint="eastAsia"/>
                <w:color w:val="000000"/>
                <w:kern w:val="0"/>
                <w:szCs w:val="21"/>
              </w:rPr>
              <w:br/>
              <w:t>四核 第 6 代英特尔酷睿 i5 或 i7 处理器</w:t>
            </w:r>
            <w:r w:rsidRPr="00831A93">
              <w:rPr>
                <w:rFonts w:asciiTheme="minorEastAsia" w:eastAsiaTheme="minorEastAsia" w:hAnsiTheme="minorEastAsia" w:cs="宋体" w:hint="eastAsia"/>
                <w:color w:val="000000"/>
                <w:kern w:val="0"/>
                <w:szCs w:val="21"/>
              </w:rPr>
              <w:br/>
              <w:t>3、软件</w:t>
            </w:r>
            <w:r w:rsidRPr="00831A93">
              <w:rPr>
                <w:rFonts w:asciiTheme="minorEastAsia" w:eastAsiaTheme="minorEastAsia" w:hAnsiTheme="minorEastAsia" w:cs="宋体" w:hint="eastAsia"/>
                <w:color w:val="000000"/>
                <w:kern w:val="0"/>
                <w:szCs w:val="21"/>
              </w:rPr>
              <w:br/>
              <w:t>Windows 10 专业版</w:t>
            </w:r>
            <w:r w:rsidRPr="00831A93">
              <w:rPr>
                <w:rFonts w:asciiTheme="minorEastAsia" w:eastAsiaTheme="minorEastAsia" w:hAnsiTheme="minorEastAsia" w:cs="宋体" w:hint="eastAsia"/>
                <w:color w:val="000000"/>
                <w:kern w:val="0"/>
                <w:szCs w:val="21"/>
              </w:rPr>
              <w:br/>
              <w:t>Office 365 30 天试用版</w:t>
            </w:r>
            <w:r w:rsidRPr="00831A93">
              <w:rPr>
                <w:rFonts w:asciiTheme="minorEastAsia" w:eastAsiaTheme="minorEastAsia" w:hAnsiTheme="minorEastAsia" w:cs="宋体" w:hint="eastAsia"/>
                <w:color w:val="000000"/>
                <w:kern w:val="0"/>
                <w:szCs w:val="21"/>
              </w:rPr>
              <w:br/>
              <w:t>4、显卡</w:t>
            </w:r>
            <w:r w:rsidRPr="00831A93">
              <w:rPr>
                <w:rFonts w:asciiTheme="minorEastAsia" w:eastAsiaTheme="minorEastAsia" w:hAnsiTheme="minorEastAsia" w:cs="宋体" w:hint="eastAsia"/>
                <w:color w:val="000000"/>
                <w:kern w:val="0"/>
                <w:szCs w:val="21"/>
              </w:rPr>
              <w:br/>
              <w:t>NVIDIA GeForce GTX 965M 2 GB GPU GDDR5 显存 /</w:t>
            </w:r>
            <w:r w:rsidRPr="00831A93">
              <w:rPr>
                <w:rFonts w:asciiTheme="minorEastAsia" w:eastAsiaTheme="minorEastAsia" w:hAnsiTheme="minorEastAsia" w:cs="宋体" w:hint="eastAsia"/>
                <w:color w:val="000000"/>
                <w:kern w:val="0"/>
                <w:szCs w:val="21"/>
              </w:rPr>
              <w:br/>
              <w:t xml:space="preserve">NVIDIA GeForce GTX 980M 4 GB GPU GDDR5 显存 </w:t>
            </w:r>
            <w:r w:rsidRPr="00831A93">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lastRenderedPageBreak/>
              <w:t>5、内存：16GB</w:t>
            </w:r>
            <w:r w:rsidRPr="00831A93">
              <w:rPr>
                <w:rFonts w:asciiTheme="minorEastAsia" w:eastAsiaTheme="minorEastAsia" w:hAnsiTheme="minorEastAsia" w:cs="宋体" w:hint="eastAsia"/>
                <w:color w:val="000000"/>
                <w:kern w:val="0"/>
                <w:szCs w:val="21"/>
              </w:rPr>
              <w:br/>
              <w:t>6、存储</w:t>
            </w:r>
            <w:r w:rsidRPr="00831A93">
              <w:rPr>
                <w:rFonts w:asciiTheme="minorEastAsia" w:eastAsiaTheme="minorEastAsia" w:hAnsiTheme="minorEastAsia" w:cs="宋体" w:hint="eastAsia"/>
                <w:color w:val="000000"/>
                <w:kern w:val="0"/>
                <w:szCs w:val="21"/>
              </w:rPr>
              <w:br/>
              <w:t>高速混合硬盘：1TB</w:t>
            </w:r>
            <w:r w:rsidRPr="00831A93">
              <w:rPr>
                <w:rFonts w:asciiTheme="minorEastAsia" w:eastAsiaTheme="minorEastAsia" w:hAnsiTheme="minorEastAsia" w:cs="宋体" w:hint="eastAsia"/>
                <w:color w:val="000000"/>
                <w:kern w:val="0"/>
                <w:szCs w:val="21"/>
              </w:rPr>
              <w:br/>
              <w:t>7、无线</w:t>
            </w:r>
            <w:r w:rsidRPr="00831A93">
              <w:rPr>
                <w:rFonts w:asciiTheme="minorEastAsia" w:eastAsiaTheme="minorEastAsia" w:hAnsiTheme="minorEastAsia" w:cs="宋体" w:hint="eastAsia"/>
                <w:color w:val="000000"/>
                <w:kern w:val="0"/>
                <w:szCs w:val="21"/>
              </w:rPr>
              <w:br/>
              <w:t>Wi-Fi：802.11ac Wi-Fi 无线网络，兼容 IEEE 802.11 a/b/g/n</w:t>
            </w:r>
            <w:r w:rsidRPr="00831A93">
              <w:rPr>
                <w:rFonts w:asciiTheme="minorEastAsia" w:eastAsiaTheme="minorEastAsia" w:hAnsiTheme="minorEastAsia" w:cs="宋体" w:hint="eastAsia"/>
                <w:color w:val="000000"/>
                <w:kern w:val="0"/>
                <w:szCs w:val="21"/>
              </w:rPr>
              <w:br/>
              <w:t>蓝牙：蓝牙 4.0 无线技术</w:t>
            </w:r>
            <w:r w:rsidRPr="00831A93">
              <w:rPr>
                <w:rFonts w:asciiTheme="minorEastAsia" w:eastAsiaTheme="minorEastAsia" w:hAnsiTheme="minorEastAsia" w:cs="宋体" w:hint="eastAsia"/>
                <w:color w:val="000000"/>
                <w:kern w:val="0"/>
                <w:szCs w:val="21"/>
              </w:rPr>
              <w:br/>
            </w:r>
            <w:r w:rsidRPr="00CD21CC">
              <w:rPr>
                <w:rFonts w:asciiTheme="minorEastAsia" w:eastAsiaTheme="minorEastAsia" w:hAnsiTheme="minorEastAsia" w:cs="宋体" w:hint="eastAsia"/>
                <w:color w:val="FF0000"/>
                <w:kern w:val="0"/>
                <w:szCs w:val="21"/>
              </w:rPr>
              <w:t>8、连接和扩展</w:t>
            </w:r>
            <w:r w:rsidRPr="00CD21CC">
              <w:rPr>
                <w:rFonts w:asciiTheme="minorEastAsia" w:eastAsiaTheme="minorEastAsia" w:hAnsiTheme="minorEastAsia" w:cs="宋体" w:hint="eastAsia"/>
                <w:color w:val="FF0000"/>
                <w:kern w:val="0"/>
                <w:szCs w:val="21"/>
              </w:rPr>
              <w:br/>
            </w:r>
            <w:r w:rsidRPr="00831A93">
              <w:rPr>
                <w:rFonts w:asciiTheme="minorEastAsia" w:eastAsiaTheme="minorEastAsia" w:hAnsiTheme="minorEastAsia" w:cs="宋体" w:hint="eastAsia"/>
                <w:color w:val="000000"/>
                <w:kern w:val="0"/>
                <w:szCs w:val="21"/>
              </w:rPr>
              <w:t>4 个 USB 3.0（一个高功率端口）</w:t>
            </w:r>
            <w:r w:rsidRPr="00831A93">
              <w:rPr>
                <w:rFonts w:asciiTheme="minorEastAsia" w:eastAsiaTheme="minorEastAsia" w:hAnsiTheme="minorEastAsia" w:cs="宋体" w:hint="eastAsia"/>
                <w:color w:val="000000"/>
                <w:kern w:val="0"/>
                <w:szCs w:val="21"/>
              </w:rPr>
              <w:br/>
              <w:t>全尺寸 SD 读卡器（SDXC 兼容）</w:t>
            </w:r>
            <w:r w:rsidRPr="00831A93">
              <w:rPr>
                <w:rFonts w:asciiTheme="minorEastAsia" w:eastAsiaTheme="minorEastAsia" w:hAnsiTheme="minorEastAsia" w:cs="宋体" w:hint="eastAsia"/>
                <w:color w:val="000000"/>
                <w:kern w:val="0"/>
                <w:szCs w:val="21"/>
              </w:rPr>
              <w:br/>
              <w:t>Mini DisplayPort</w:t>
            </w:r>
            <w:r w:rsidRPr="00831A93">
              <w:rPr>
                <w:rFonts w:asciiTheme="minorEastAsia" w:eastAsiaTheme="minorEastAsia" w:hAnsiTheme="minorEastAsia" w:cs="宋体" w:hint="eastAsia"/>
                <w:color w:val="000000"/>
                <w:kern w:val="0"/>
                <w:szCs w:val="21"/>
              </w:rPr>
              <w:br/>
              <w:t>3.5 mm 耳机插孔</w:t>
            </w:r>
            <w:r w:rsidRPr="00831A93">
              <w:rPr>
                <w:rFonts w:asciiTheme="minorEastAsia" w:eastAsiaTheme="minorEastAsia" w:hAnsiTheme="minorEastAsia" w:cs="宋体" w:hint="eastAsia"/>
                <w:color w:val="000000"/>
                <w:kern w:val="0"/>
                <w:szCs w:val="21"/>
              </w:rPr>
              <w:br/>
              <w:t>与 Surface Dial1屏上交互兼容</w:t>
            </w:r>
            <w:r w:rsidRPr="00831A93">
              <w:rPr>
                <w:rFonts w:asciiTheme="minorEastAsia" w:eastAsiaTheme="minorEastAsia" w:hAnsiTheme="minorEastAsia" w:cs="宋体" w:hint="eastAsia"/>
                <w:color w:val="000000"/>
                <w:kern w:val="0"/>
                <w:szCs w:val="21"/>
              </w:rPr>
              <w:br/>
              <w:t>1 个千兆位以太网端口</w:t>
            </w:r>
            <w:r w:rsidRPr="00831A93">
              <w:rPr>
                <w:rFonts w:asciiTheme="minorEastAsia" w:eastAsiaTheme="minorEastAsia" w:hAnsiTheme="minorEastAsia" w:cs="宋体" w:hint="eastAsia"/>
                <w:color w:val="000000"/>
                <w:kern w:val="0"/>
                <w:szCs w:val="21"/>
              </w:rPr>
              <w:br/>
            </w:r>
            <w:r w:rsidR="00CD21CC">
              <w:rPr>
                <w:rFonts w:asciiTheme="minorEastAsia" w:eastAsiaTheme="minorEastAsia" w:hAnsiTheme="minorEastAsia" w:cs="宋体" w:hint="eastAsia"/>
                <w:color w:val="000000"/>
                <w:kern w:val="0"/>
                <w:szCs w:val="21"/>
              </w:rPr>
              <w:t>9</w:t>
            </w:r>
            <w:r w:rsidRPr="00831A93">
              <w:rPr>
                <w:rFonts w:asciiTheme="minorEastAsia" w:eastAsiaTheme="minorEastAsia" w:hAnsiTheme="minorEastAsia" w:cs="宋体" w:hint="eastAsia"/>
                <w:color w:val="000000"/>
                <w:kern w:val="0"/>
                <w:szCs w:val="21"/>
              </w:rPr>
              <w:t>、摄像头</w:t>
            </w:r>
            <w:r w:rsidRPr="00831A93">
              <w:rPr>
                <w:rFonts w:asciiTheme="minorEastAsia" w:eastAsiaTheme="minorEastAsia" w:hAnsiTheme="minorEastAsia" w:cs="宋体" w:hint="eastAsia"/>
                <w:color w:val="000000"/>
                <w:kern w:val="0"/>
                <w:szCs w:val="21"/>
              </w:rPr>
              <w:br/>
              <w:t>Windows Hello4 面部识别摄像头</w:t>
            </w:r>
            <w:r w:rsidRPr="00831A93">
              <w:rPr>
                <w:rFonts w:asciiTheme="minorEastAsia" w:eastAsiaTheme="minorEastAsia" w:hAnsiTheme="minorEastAsia" w:cs="宋体" w:hint="eastAsia"/>
                <w:color w:val="000000"/>
                <w:kern w:val="0"/>
                <w:szCs w:val="21"/>
              </w:rPr>
              <w:br/>
              <w:t>500 万像素带 1080p 高清视频的前置摄像头</w:t>
            </w:r>
            <w:r w:rsidRPr="00831A93">
              <w:rPr>
                <w:rFonts w:asciiTheme="minorEastAsia" w:eastAsiaTheme="minorEastAsia" w:hAnsiTheme="minorEastAsia" w:cs="宋体" w:hint="eastAsia"/>
                <w:color w:val="000000"/>
                <w:kern w:val="0"/>
                <w:szCs w:val="21"/>
              </w:rPr>
              <w:br/>
              <w:t>1</w:t>
            </w:r>
            <w:r w:rsidR="00CD21CC">
              <w:rPr>
                <w:rFonts w:asciiTheme="minorEastAsia" w:eastAsiaTheme="minorEastAsia" w:hAnsiTheme="minorEastAsia" w:cs="宋体" w:hint="eastAsia"/>
                <w:color w:val="000000"/>
                <w:kern w:val="0"/>
                <w:szCs w:val="21"/>
              </w:rPr>
              <w:t>0</w:t>
            </w:r>
            <w:r w:rsidRPr="00831A93">
              <w:rPr>
                <w:rFonts w:asciiTheme="minorEastAsia" w:eastAsiaTheme="minorEastAsia" w:hAnsiTheme="minorEastAsia" w:cs="宋体" w:hint="eastAsia"/>
                <w:color w:val="000000"/>
                <w:kern w:val="0"/>
                <w:szCs w:val="21"/>
              </w:rPr>
              <w:t>、音频</w:t>
            </w:r>
            <w:r w:rsidRPr="00831A93">
              <w:rPr>
                <w:rFonts w:asciiTheme="minorEastAsia" w:eastAsiaTheme="minorEastAsia" w:hAnsiTheme="minorEastAsia" w:cs="宋体" w:hint="eastAsia"/>
                <w:color w:val="000000"/>
                <w:kern w:val="0"/>
                <w:szCs w:val="21"/>
              </w:rPr>
              <w:br/>
              <w:t>双麦克风</w:t>
            </w:r>
            <w:r w:rsidRPr="00831A93">
              <w:rPr>
                <w:rFonts w:asciiTheme="minorEastAsia" w:eastAsiaTheme="minorEastAsia" w:hAnsiTheme="minorEastAsia" w:cs="宋体" w:hint="eastAsia"/>
                <w:color w:val="000000"/>
                <w:kern w:val="0"/>
                <w:szCs w:val="21"/>
              </w:rPr>
              <w:br/>
              <w:t>支持 Dolby Audio Premium 的立体声 2.1 扬声器</w:t>
            </w:r>
            <w:r w:rsidRPr="00831A93">
              <w:rPr>
                <w:rFonts w:asciiTheme="minorEastAsia" w:eastAsiaTheme="minorEastAsia" w:hAnsiTheme="minorEastAsia" w:cs="宋体" w:hint="eastAsia"/>
                <w:color w:val="000000"/>
                <w:kern w:val="0"/>
                <w:szCs w:val="21"/>
              </w:rPr>
              <w:br/>
              <w:t>3.5 mm 耳机插孔</w:t>
            </w:r>
            <w:r w:rsidRPr="00831A93">
              <w:rPr>
                <w:rFonts w:asciiTheme="minorEastAsia" w:eastAsiaTheme="minorEastAsia" w:hAnsiTheme="minorEastAsia" w:cs="宋体" w:hint="eastAsia"/>
                <w:color w:val="000000"/>
                <w:kern w:val="0"/>
                <w:szCs w:val="21"/>
              </w:rPr>
              <w:br/>
              <w:t>1</w:t>
            </w:r>
            <w:r w:rsidR="00CD21CC">
              <w:rPr>
                <w:rFonts w:asciiTheme="minorEastAsia" w:eastAsiaTheme="minorEastAsia" w:hAnsiTheme="minorEastAsia" w:cs="宋体" w:hint="eastAsia"/>
                <w:color w:val="000000"/>
                <w:kern w:val="0"/>
                <w:szCs w:val="21"/>
              </w:rPr>
              <w:t>1</w:t>
            </w:r>
            <w:r w:rsidRPr="00831A93">
              <w:rPr>
                <w:rFonts w:asciiTheme="minorEastAsia" w:eastAsiaTheme="minorEastAsia" w:hAnsiTheme="minorEastAsia" w:cs="宋体" w:hint="eastAsia"/>
                <w:color w:val="000000"/>
                <w:kern w:val="0"/>
                <w:szCs w:val="21"/>
              </w:rPr>
              <w:t>、按键 / 键盘</w:t>
            </w:r>
            <w:r w:rsidRPr="00831A93">
              <w:rPr>
                <w:rFonts w:asciiTheme="minorEastAsia" w:eastAsiaTheme="minorEastAsia" w:hAnsiTheme="minorEastAsia" w:cs="宋体" w:hint="eastAsia"/>
                <w:color w:val="000000"/>
                <w:kern w:val="0"/>
                <w:szCs w:val="21"/>
              </w:rPr>
              <w:br/>
              <w:t xml:space="preserve">物理按键：音量键和电源键 </w:t>
            </w:r>
            <w:r w:rsidRPr="00831A93">
              <w:rPr>
                <w:rFonts w:asciiTheme="minorEastAsia" w:eastAsiaTheme="minorEastAsia" w:hAnsiTheme="minorEastAsia" w:cs="宋体" w:hint="eastAsia"/>
                <w:color w:val="000000"/>
                <w:kern w:val="0"/>
                <w:szCs w:val="21"/>
              </w:rPr>
              <w:br/>
              <w:t>Surface 触控笔</w:t>
            </w:r>
            <w:r w:rsidRPr="00831A93">
              <w:rPr>
                <w:rFonts w:asciiTheme="minorEastAsia" w:eastAsiaTheme="minorEastAsia" w:hAnsiTheme="minorEastAsia" w:cs="宋体" w:hint="eastAsia"/>
                <w:color w:val="000000"/>
                <w:kern w:val="0"/>
                <w:szCs w:val="21"/>
              </w:rPr>
              <w:br/>
              <w:t>Surface 键盘</w:t>
            </w:r>
            <w:r w:rsidRPr="00831A93">
              <w:rPr>
                <w:rFonts w:asciiTheme="minorEastAsia" w:eastAsiaTheme="minorEastAsia" w:hAnsiTheme="minorEastAsia" w:cs="宋体" w:hint="eastAsia"/>
                <w:color w:val="000000"/>
                <w:kern w:val="0"/>
                <w:szCs w:val="21"/>
              </w:rPr>
              <w:br/>
              <w:t>Surface 鼠标</w:t>
            </w:r>
            <w:r w:rsidRPr="00831A93">
              <w:rPr>
                <w:rFonts w:asciiTheme="minorEastAsia" w:eastAsiaTheme="minorEastAsia" w:hAnsiTheme="minorEastAsia" w:cs="宋体" w:hint="eastAsia"/>
                <w:color w:val="000000"/>
                <w:kern w:val="0"/>
                <w:szCs w:val="21"/>
              </w:rPr>
              <w:br/>
              <w:t>1</w:t>
            </w:r>
            <w:r w:rsidR="00CD21CC">
              <w:rPr>
                <w:rFonts w:asciiTheme="minorEastAsia" w:eastAsiaTheme="minorEastAsia" w:hAnsiTheme="minorEastAsia" w:cs="宋体" w:hint="eastAsia"/>
                <w:color w:val="000000"/>
                <w:kern w:val="0"/>
                <w:szCs w:val="21"/>
              </w:rPr>
              <w:t>2</w:t>
            </w:r>
            <w:r w:rsidRPr="00831A93">
              <w:rPr>
                <w:rFonts w:asciiTheme="minorEastAsia" w:eastAsiaTheme="minorEastAsia" w:hAnsiTheme="minorEastAsia" w:cs="宋体" w:hint="eastAsia"/>
                <w:color w:val="000000"/>
                <w:kern w:val="0"/>
                <w:szCs w:val="21"/>
              </w:rPr>
              <w:t>、安全</w:t>
            </w:r>
            <w:r w:rsidRPr="00831A93">
              <w:rPr>
                <w:rFonts w:asciiTheme="minorEastAsia" w:eastAsiaTheme="minorEastAsia" w:hAnsiTheme="minorEastAsia" w:cs="宋体" w:hint="eastAsia"/>
                <w:color w:val="000000"/>
                <w:kern w:val="0"/>
                <w:szCs w:val="21"/>
              </w:rPr>
              <w:br/>
              <w:t>可信平台模块（TPM）提供企业级别的安全性</w:t>
            </w:r>
            <w:r w:rsidRPr="00831A93">
              <w:rPr>
                <w:rFonts w:asciiTheme="minorEastAsia" w:eastAsiaTheme="minorEastAsia" w:hAnsiTheme="minorEastAsia" w:cs="宋体" w:hint="eastAsia"/>
                <w:color w:val="000000"/>
                <w:kern w:val="0"/>
                <w:szCs w:val="21"/>
              </w:rPr>
              <w:br/>
              <w:t>通过 Windows Hello4面部识别实现企业级别的防护</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w:t>
            </w:r>
            <w:r>
              <w:rPr>
                <w:rFonts w:asciiTheme="minorEastAsia" w:eastAsiaTheme="minorEastAsia" w:hAnsiTheme="minorEastAsia" w:cs="宋体" w:hint="eastAsia"/>
                <w:color w:val="000000"/>
                <w:kern w:val="0"/>
                <w:szCs w:val="21"/>
              </w:rPr>
              <w:t>台</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酷睿 i7/32GB/2TB/4GB独立显卡</w:t>
            </w:r>
            <w:r w:rsidRPr="00831A93">
              <w:rPr>
                <w:rFonts w:asciiTheme="minorEastAsia" w:eastAsiaTheme="minorEastAsia" w:hAnsiTheme="minorEastAsia" w:cs="宋体" w:hint="eastAsia"/>
                <w:color w:val="000000"/>
                <w:kern w:val="0"/>
                <w:szCs w:val="21"/>
              </w:rPr>
              <w:br/>
              <w:t>触屏设备，用于图像绘制与项目展示，并可连接大屏进行交互</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15</w:t>
            </w:r>
          </w:p>
        </w:tc>
        <w:tc>
          <w:tcPr>
            <w:tcW w:w="1007" w:type="dxa"/>
            <w:vMerge w:val="restart"/>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平台产品</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虚拟现实引擎平台</w:t>
            </w:r>
          </w:p>
        </w:tc>
        <w:tc>
          <w:tcPr>
            <w:tcW w:w="4677" w:type="dxa"/>
            <w:shd w:val="clear" w:color="auto" w:fill="auto"/>
            <w:vAlign w:val="center"/>
            <w:hideMark/>
          </w:tcPr>
          <w:p w:rsid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r>
            <w:r w:rsidR="00DE5CB5"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1、开发平台拥有完全自主知识产权，国内用户广泛；</w:t>
            </w:r>
            <w:r w:rsidRPr="00831A93">
              <w:rPr>
                <w:rFonts w:asciiTheme="minorEastAsia" w:eastAsiaTheme="minorEastAsia" w:hAnsiTheme="minorEastAsia" w:cs="宋体" w:hint="eastAsia"/>
                <w:color w:val="000000"/>
                <w:kern w:val="0"/>
                <w:szCs w:val="21"/>
              </w:rPr>
              <w:br/>
            </w:r>
            <w:r w:rsidR="00DE5CB5"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2、全中文界面，全程操作可视化，所见即所得；</w:t>
            </w:r>
            <w:r w:rsidRPr="00831A93">
              <w:rPr>
                <w:rFonts w:asciiTheme="minorEastAsia" w:eastAsiaTheme="minorEastAsia" w:hAnsiTheme="minorEastAsia" w:cs="宋体" w:hint="eastAsia"/>
                <w:color w:val="000000"/>
                <w:kern w:val="0"/>
                <w:szCs w:val="21"/>
              </w:rPr>
              <w:br/>
            </w:r>
            <w:r w:rsidR="00DE5CB5"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3、公开发行的中文正版培训教材；</w:t>
            </w:r>
            <w:r w:rsidRPr="00831A93">
              <w:rPr>
                <w:rFonts w:asciiTheme="minorEastAsia" w:eastAsiaTheme="minorEastAsia" w:hAnsiTheme="minorEastAsia" w:cs="宋体" w:hint="eastAsia"/>
                <w:color w:val="000000"/>
                <w:kern w:val="0"/>
                <w:szCs w:val="21"/>
              </w:rPr>
              <w:br/>
              <w:t>4、具有独立的建模预览工具包插件，可以一键导出并实时预览；</w:t>
            </w:r>
            <w:r w:rsidRPr="00831A93">
              <w:rPr>
                <w:rFonts w:asciiTheme="minorEastAsia" w:eastAsiaTheme="minorEastAsia" w:hAnsiTheme="minorEastAsia" w:cs="宋体" w:hint="eastAsia"/>
                <w:color w:val="000000"/>
                <w:kern w:val="0"/>
                <w:szCs w:val="21"/>
              </w:rPr>
              <w:br/>
              <w:t>5、具有丰富的虚拟现实素材库与虚拟环境库等，可随时调用；</w:t>
            </w:r>
            <w:r w:rsidRPr="00831A93">
              <w:rPr>
                <w:rFonts w:asciiTheme="minorEastAsia" w:eastAsiaTheme="minorEastAsia" w:hAnsiTheme="minorEastAsia" w:cs="宋体" w:hint="eastAsia"/>
                <w:color w:val="000000"/>
                <w:kern w:val="0"/>
                <w:szCs w:val="21"/>
              </w:rPr>
              <w:br/>
              <w:t>6、支持Lua脚本语言，支持时间轴动画功能，支持用户控件界面自定义设计，支持Flash控件；</w:t>
            </w:r>
            <w:r w:rsidRPr="00831A93">
              <w:rPr>
                <w:rFonts w:asciiTheme="minorEastAsia" w:eastAsiaTheme="minorEastAsia" w:hAnsiTheme="minorEastAsia" w:cs="宋体" w:hint="eastAsia"/>
                <w:color w:val="000000"/>
                <w:kern w:val="0"/>
                <w:szCs w:val="21"/>
              </w:rPr>
              <w:br/>
              <w:t>7、支持顶点着色功能：可用于表现云图效果，例如山地的海拔高度、温度分布等效果；</w:t>
            </w:r>
            <w:r w:rsidRPr="00831A93">
              <w:rPr>
                <w:rFonts w:asciiTheme="minorEastAsia" w:eastAsiaTheme="minorEastAsia" w:hAnsiTheme="minorEastAsia" w:cs="宋体" w:hint="eastAsia"/>
                <w:color w:val="000000"/>
                <w:kern w:val="0"/>
                <w:szCs w:val="21"/>
              </w:rPr>
              <w:br/>
              <w:t>8、支持法线贴图功能：可使用法线贴图来表现模</w:t>
            </w:r>
            <w:r w:rsidRPr="00831A93">
              <w:rPr>
                <w:rFonts w:asciiTheme="minorEastAsia" w:eastAsiaTheme="minorEastAsia" w:hAnsiTheme="minorEastAsia" w:cs="宋体" w:hint="eastAsia"/>
                <w:color w:val="000000"/>
                <w:kern w:val="0"/>
                <w:szCs w:val="21"/>
              </w:rPr>
              <w:lastRenderedPageBreak/>
              <w:t>型的凹凸、高光等效果，使场景效果达到次时代游戏级别；</w:t>
            </w:r>
            <w:r w:rsidRPr="00831A93">
              <w:rPr>
                <w:rFonts w:asciiTheme="minorEastAsia" w:eastAsiaTheme="minorEastAsia" w:hAnsiTheme="minorEastAsia" w:cs="宋体" w:hint="eastAsia"/>
                <w:color w:val="000000"/>
                <w:kern w:val="0"/>
                <w:szCs w:val="21"/>
              </w:rPr>
              <w:br/>
              <w:t>9、支持相机转场特效：包括淡入淡出、马赛克、运动模糊等转场效果，可使相机在切换过程中的效果更绚丽；</w:t>
            </w:r>
            <w:r w:rsidRPr="00831A93">
              <w:rPr>
                <w:rFonts w:asciiTheme="minorEastAsia" w:eastAsiaTheme="minorEastAsia" w:hAnsiTheme="minorEastAsia" w:cs="宋体" w:hint="eastAsia"/>
                <w:color w:val="000000"/>
                <w:kern w:val="0"/>
                <w:szCs w:val="21"/>
              </w:rPr>
              <w:br/>
              <w:t>10、支持多人在线网络互动。可在互联网上实现多人同时在线，并且提供多种交流方式如文字、图形、表情和动作。</w:t>
            </w:r>
            <w:r w:rsidRPr="00831A93">
              <w:rPr>
                <w:rFonts w:asciiTheme="minorEastAsia" w:eastAsiaTheme="minorEastAsia" w:hAnsiTheme="minorEastAsia" w:cs="宋体" w:hint="eastAsia"/>
                <w:color w:val="000000"/>
                <w:kern w:val="0"/>
                <w:szCs w:val="21"/>
              </w:rPr>
              <w:br/>
              <w:t>11、支持强大的人物角色系统。可方便快速的实现角色选择，动作选择，设置默认动作，设置行走、跳跃、拾取、打招呼、交谈、坐卧、开车等动作。</w:t>
            </w:r>
            <w:r w:rsidRPr="00831A93">
              <w:rPr>
                <w:rFonts w:asciiTheme="minorEastAsia" w:eastAsiaTheme="minorEastAsia" w:hAnsiTheme="minorEastAsia" w:cs="宋体" w:hint="eastAsia"/>
                <w:color w:val="000000"/>
                <w:kern w:val="0"/>
                <w:szCs w:val="21"/>
              </w:rPr>
              <w:br/>
              <w:t>12、支持强大的physics物理系统。可实时计算三维场景中，物体与场景之间，物体与角色之间、物体与物体之间的运动交互和动力学特性。</w:t>
            </w:r>
            <w:r w:rsidRPr="00831A93">
              <w:rPr>
                <w:rFonts w:asciiTheme="minorEastAsia" w:eastAsiaTheme="minorEastAsia" w:hAnsiTheme="minorEastAsia" w:cs="宋体" w:hint="eastAsia"/>
                <w:color w:val="000000"/>
                <w:kern w:val="0"/>
                <w:szCs w:val="21"/>
              </w:rPr>
              <w:br/>
              <w:t>13、支持非聂耳水面特效。可设置水面的颜色、反射组、折射组、非聂耳偏移、非聂耳指数、波纹密度、波纹流向和波速、以及水深设置等。</w:t>
            </w:r>
            <w:r w:rsidRPr="00831A93">
              <w:rPr>
                <w:rFonts w:asciiTheme="minorEastAsia" w:eastAsiaTheme="minorEastAsia" w:hAnsiTheme="minorEastAsia" w:cs="宋体" w:hint="eastAsia"/>
                <w:color w:val="000000"/>
                <w:kern w:val="0"/>
                <w:szCs w:val="21"/>
              </w:rPr>
              <w:br/>
              <w:t>14、支持各种全屏特效。包括BLOOM、HDR、全屏泛光、运动模糊、景深等。</w:t>
            </w:r>
            <w:r w:rsidRPr="00831A93">
              <w:rPr>
                <w:rFonts w:asciiTheme="minorEastAsia" w:eastAsiaTheme="minorEastAsia" w:hAnsiTheme="minorEastAsia" w:cs="宋体" w:hint="eastAsia"/>
                <w:color w:val="000000"/>
                <w:kern w:val="0"/>
                <w:szCs w:val="21"/>
              </w:rPr>
              <w:br/>
              <w:t>15、支持高真实感、高效实时渲染画质。可以利用3dsMax中各种全局光渲染器所生成的光照贴图，使场景具有非常逼真的静态光影效果。支持的渲染器包括scanline , radiosity, lighttracer, finalrender, vray,mentalray。给予技术人员以最大的支持，使其能够充分发挥自己的想象力，贯彻自己的设计意图，没有过多的限制和约束。</w:t>
            </w:r>
            <w:r w:rsidRPr="00831A93">
              <w:rPr>
                <w:rFonts w:asciiTheme="minorEastAsia" w:eastAsiaTheme="minorEastAsia" w:hAnsiTheme="minorEastAsia" w:cs="宋体" w:hint="eastAsia"/>
                <w:color w:val="000000"/>
                <w:kern w:val="0"/>
                <w:szCs w:val="21"/>
              </w:rPr>
              <w:br/>
              <w:t>16、支持大规模场景的组织和渲染能力，运用游戏中的各种优化算法，提高场景的组织与渲染效率，使画面更具张力。</w:t>
            </w:r>
            <w:r w:rsidRPr="00831A93">
              <w:rPr>
                <w:rFonts w:asciiTheme="minorEastAsia" w:eastAsiaTheme="minorEastAsia" w:hAnsiTheme="minorEastAsia" w:cs="宋体" w:hint="eastAsia"/>
                <w:color w:val="000000"/>
                <w:kern w:val="0"/>
                <w:szCs w:val="21"/>
              </w:rPr>
              <w:br/>
              <w:t>17、内嵌强大的脚本和函数功能，支持变量和逻辑判断，可对三维场景进行各种控制和交互。</w:t>
            </w:r>
            <w:r w:rsidRPr="00831A93">
              <w:rPr>
                <w:rFonts w:asciiTheme="minorEastAsia" w:eastAsiaTheme="minorEastAsia" w:hAnsiTheme="minorEastAsia" w:cs="宋体" w:hint="eastAsia"/>
                <w:color w:val="000000"/>
                <w:kern w:val="0"/>
                <w:szCs w:val="21"/>
              </w:rPr>
              <w:br/>
              <w:t>18、支持各种事件触发，包括三维模型和二维按钮的实时点击、弹起、鼠标移入移出；可映射键盘、方向盘、手柄的按键事件。</w:t>
            </w:r>
            <w:r w:rsidRPr="00831A93">
              <w:rPr>
                <w:rFonts w:asciiTheme="minorEastAsia" w:eastAsiaTheme="minorEastAsia" w:hAnsiTheme="minorEastAsia" w:cs="宋体" w:hint="eastAsia"/>
                <w:color w:val="000000"/>
                <w:kern w:val="0"/>
                <w:szCs w:val="21"/>
              </w:rPr>
              <w:br/>
              <w:t>19、支持二维导航地图，并可实时定位。</w:t>
            </w:r>
            <w:r w:rsidRPr="00831A93">
              <w:rPr>
                <w:rFonts w:asciiTheme="minorEastAsia" w:eastAsiaTheme="minorEastAsia" w:hAnsiTheme="minorEastAsia" w:cs="宋体" w:hint="eastAsia"/>
                <w:color w:val="000000"/>
                <w:kern w:val="0"/>
                <w:szCs w:val="21"/>
              </w:rPr>
              <w:br/>
              <w:t>20、支持建筑位置、大小、方位任意调整。</w:t>
            </w:r>
            <w:r w:rsidRPr="00831A93">
              <w:rPr>
                <w:rFonts w:asciiTheme="minorEastAsia" w:eastAsiaTheme="minorEastAsia" w:hAnsiTheme="minorEastAsia" w:cs="宋体" w:hint="eastAsia"/>
                <w:color w:val="000000"/>
                <w:kern w:val="0"/>
                <w:szCs w:val="21"/>
              </w:rPr>
              <w:br/>
              <w:t>21、支持任意模型的实时复制、删除。</w:t>
            </w:r>
            <w:r w:rsidRPr="00831A93">
              <w:rPr>
                <w:rFonts w:asciiTheme="minorEastAsia" w:eastAsiaTheme="minorEastAsia" w:hAnsiTheme="minorEastAsia" w:cs="宋体" w:hint="eastAsia"/>
                <w:color w:val="000000"/>
                <w:kern w:val="0"/>
                <w:szCs w:val="21"/>
              </w:rPr>
              <w:br/>
              <w:t>22、支持自动漫游、手动漫游，可自定义漫游轨迹。</w:t>
            </w:r>
            <w:r w:rsidRPr="00831A93">
              <w:rPr>
                <w:rFonts w:asciiTheme="minorEastAsia" w:eastAsiaTheme="minorEastAsia" w:hAnsiTheme="minorEastAsia" w:cs="宋体" w:hint="eastAsia"/>
                <w:color w:val="000000"/>
                <w:kern w:val="0"/>
                <w:szCs w:val="21"/>
              </w:rPr>
              <w:br/>
              <w:t>23、支持骨骼动画、位移动画、变形动画。骨骼动画：主要用于实现人物或角色的各种动作；位移动画：用于实现刚性物体的运动轨迹，如开关门，风扇旋转，汽车开动等；变形动画：用于实现物体的自身顶点坐标变化，如花草树木随风摆</w:t>
            </w:r>
            <w:r w:rsidRPr="00831A93">
              <w:rPr>
                <w:rFonts w:asciiTheme="minorEastAsia" w:eastAsiaTheme="minorEastAsia" w:hAnsiTheme="minorEastAsia" w:cs="宋体" w:hint="eastAsia"/>
                <w:color w:val="000000"/>
                <w:kern w:val="0"/>
                <w:szCs w:val="21"/>
              </w:rPr>
              <w:lastRenderedPageBreak/>
              <w:t>动，水面的波纹等。</w:t>
            </w:r>
            <w:r w:rsidRPr="00831A93">
              <w:rPr>
                <w:rFonts w:asciiTheme="minorEastAsia" w:eastAsiaTheme="minorEastAsia" w:hAnsiTheme="minorEastAsia" w:cs="宋体" w:hint="eastAsia"/>
                <w:color w:val="000000"/>
                <w:kern w:val="0"/>
                <w:szCs w:val="21"/>
              </w:rPr>
              <w:br/>
              <w:t>24、支持刚体动力学、物流仿真模拟。可利用3dsmax的Reactor动力学引擎计算的结果，以可视化的方式展现动态过程；可利用3dsmax的关键帧动画，实现物体运动，可用于物流仿真。</w:t>
            </w:r>
            <w:r w:rsidRPr="00831A93">
              <w:rPr>
                <w:rFonts w:asciiTheme="minorEastAsia" w:eastAsiaTheme="minorEastAsia" w:hAnsiTheme="minorEastAsia" w:cs="宋体" w:hint="eastAsia"/>
                <w:color w:val="000000"/>
                <w:kern w:val="0"/>
                <w:szCs w:val="21"/>
              </w:rPr>
              <w:br/>
              <w:t>25、26、支持高效、高精度碰撞检测算法。可自动完成对任意复杂场景的高效碰撞检测，对建模基本没有限制。能够正确的处理碰撞后沿墙面滑动（而不是停止），楼梯的自动攀登，对镂空形体（如栏杆）以及非凸多面体的精确碰撞，以及正确的处理多物体碰撞后过约束的情况。还可以实现碰撞面的单向通过，隐形墙以限制主角的活动范围等功能。</w:t>
            </w:r>
            <w:r w:rsidRPr="00831A93">
              <w:rPr>
                <w:rFonts w:asciiTheme="minorEastAsia" w:eastAsiaTheme="minorEastAsia" w:hAnsiTheme="minorEastAsia" w:cs="宋体" w:hint="eastAsia"/>
                <w:color w:val="000000"/>
                <w:kern w:val="0"/>
                <w:szCs w:val="21"/>
              </w:rPr>
              <w:br/>
              <w:t>27、支持各种生物特效，可模拟火焰、爆炸、水流、喷泉、烟火、霓虹灯，电视等、天空盒、雾效、太阳光晕、体积光、实时环境反射、实时镜面反射、花草树木随风摆动、群鸟飞行动画、雨雪模拟、全屏运动模糊、实时水波等。</w:t>
            </w:r>
            <w:r w:rsidRPr="00831A93">
              <w:rPr>
                <w:rFonts w:asciiTheme="minorEastAsia" w:eastAsiaTheme="minorEastAsia" w:hAnsiTheme="minorEastAsia" w:cs="宋体" w:hint="eastAsia"/>
                <w:color w:val="000000"/>
                <w:kern w:val="0"/>
                <w:szCs w:val="21"/>
              </w:rPr>
              <w:br/>
              <w:t>28、功能强大的实时材质编辑器。可以让用户仅通过简单而直观的操作实现各种复杂的实时材质模拟，如：塑料、木头、金属、玻璃、陶瓷、锡箔纸等。可实现普通、透明、镂空、高光、反射、凹凸材质特效。可用材质库管理材质的保存和读取。具有材质球预览功能，材质的调整所见即所得。可方便的调整材质的各项属性，如颜色、高光、UV、贴图、混合模式等。支持多层贴图。</w:t>
            </w:r>
            <w:r w:rsidRPr="00831A93">
              <w:rPr>
                <w:rFonts w:asciiTheme="minorEastAsia" w:eastAsiaTheme="minorEastAsia" w:hAnsiTheme="minorEastAsia" w:cs="宋体" w:hint="eastAsia"/>
                <w:color w:val="000000"/>
                <w:kern w:val="0"/>
                <w:szCs w:val="21"/>
              </w:rPr>
              <w:br/>
              <w:t>29、支持二维界面编辑、独立运行功能。可为项目设计各式各样的界面，加上面板和按钮，设置热点和动作，全程可视化操作。界面上的布局可以任意设定，渲染区域位置可以任意指定，面板上可设置图片及其透明度。</w:t>
            </w:r>
            <w:r w:rsidRPr="00831A93">
              <w:rPr>
                <w:rFonts w:asciiTheme="minorEastAsia" w:eastAsiaTheme="minorEastAsia" w:hAnsiTheme="minorEastAsia" w:cs="宋体" w:hint="eastAsia"/>
                <w:color w:val="000000"/>
                <w:kern w:val="0"/>
                <w:szCs w:val="21"/>
              </w:rPr>
              <w:br/>
              <w:t>30、支持打包为可独立执行的.Exe文件进行发布，运行前不需要事先安装任何其他文件。</w:t>
            </w:r>
            <w:r w:rsidRPr="00831A93">
              <w:rPr>
                <w:rFonts w:asciiTheme="minorEastAsia" w:eastAsiaTheme="minorEastAsia" w:hAnsiTheme="minorEastAsia" w:cs="宋体" w:hint="eastAsia"/>
                <w:color w:val="000000"/>
                <w:kern w:val="0"/>
                <w:szCs w:val="21"/>
              </w:rPr>
              <w:br/>
              <w:t>31、支持贴图格式批量转换和资源管理，可方便的对各种格式的贴图进行查看，支持格式包括:jpg、bmp、psd、png、tga、dds。直接查看图片的alpha通道。可实现文件同步，即:将图片调入其它编辑软件（如photoshop）进行处理时，可保持同步更新，以及时观察修改后的效果。可查看场景中用到的所有贴图，统计其容量，可对贴图的加载格式和大小进行设定，支持各种压缩格式。可自动收集场景中所用到的所有贴图，便于管理。</w:t>
            </w:r>
            <w:r w:rsidRPr="00831A93">
              <w:rPr>
                <w:rFonts w:asciiTheme="minorEastAsia" w:eastAsiaTheme="minorEastAsia" w:hAnsiTheme="minorEastAsia" w:cs="宋体" w:hint="eastAsia"/>
                <w:color w:val="000000"/>
                <w:kern w:val="0"/>
                <w:szCs w:val="21"/>
              </w:rPr>
              <w:br/>
              <w:t>32、支持IE文件嵌入网页浏览器，支持网络在线浏览。</w:t>
            </w:r>
            <w:r w:rsidRPr="00831A93">
              <w:rPr>
                <w:rFonts w:asciiTheme="minorEastAsia" w:eastAsiaTheme="minorEastAsia" w:hAnsiTheme="minorEastAsia" w:cs="宋体" w:hint="eastAsia"/>
                <w:color w:val="000000"/>
                <w:kern w:val="0"/>
                <w:szCs w:val="21"/>
              </w:rPr>
              <w:br/>
              <w:t>33、支持嵌入各种多媒体软件，如Neobook，</w:t>
            </w:r>
            <w:r w:rsidRPr="00831A93">
              <w:rPr>
                <w:rFonts w:asciiTheme="minorEastAsia" w:eastAsiaTheme="minorEastAsia" w:hAnsiTheme="minorEastAsia" w:cs="宋体" w:hint="eastAsia"/>
                <w:color w:val="000000"/>
                <w:kern w:val="0"/>
                <w:szCs w:val="21"/>
              </w:rPr>
              <w:lastRenderedPageBreak/>
              <w:t>Director，MMB等。</w:t>
            </w:r>
            <w:r w:rsidRPr="00831A93">
              <w:rPr>
                <w:rFonts w:asciiTheme="minorEastAsia" w:eastAsiaTheme="minorEastAsia" w:hAnsiTheme="minorEastAsia" w:cs="宋体" w:hint="eastAsia"/>
                <w:color w:val="000000"/>
                <w:kern w:val="0"/>
                <w:szCs w:val="21"/>
              </w:rPr>
              <w:br/>
              <w:t>34、支持各种工业造型软件，如Pro/e，UG，SolidWorks，SolidEdge。</w:t>
            </w:r>
            <w:r w:rsidRPr="00831A93">
              <w:rPr>
                <w:rFonts w:asciiTheme="minorEastAsia" w:eastAsiaTheme="minorEastAsia" w:hAnsiTheme="minorEastAsia" w:cs="宋体" w:hint="eastAsia"/>
                <w:color w:val="000000"/>
                <w:kern w:val="0"/>
                <w:szCs w:val="21"/>
              </w:rPr>
              <w:br/>
            </w:r>
            <w:r w:rsidR="00DE5CB5" w:rsidRPr="00CC4827">
              <w:rPr>
                <w:rFonts w:asciiTheme="minorEastAsia" w:eastAsiaTheme="minorEastAsia" w:hAnsiTheme="minorEastAsia" w:cs="宋体" w:hint="eastAsia"/>
                <w:color w:val="000000"/>
                <w:kern w:val="0"/>
                <w:szCs w:val="21"/>
              </w:rPr>
              <w:t>▲</w:t>
            </w:r>
            <w:r w:rsidRPr="00831A93">
              <w:rPr>
                <w:rFonts w:asciiTheme="minorEastAsia" w:eastAsiaTheme="minorEastAsia" w:hAnsiTheme="minorEastAsia" w:cs="宋体" w:hint="eastAsia"/>
                <w:color w:val="000000"/>
                <w:kern w:val="0"/>
                <w:szCs w:val="21"/>
              </w:rPr>
              <w:t>35、支持各种三维建筑和地形造型软件如Civil3d，Revit等。</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36、支持SDK二次开发，具有良好的可扩展性能。</w:t>
            </w:r>
            <w:r w:rsidRPr="00831A93">
              <w:rPr>
                <w:rFonts w:asciiTheme="minorEastAsia" w:eastAsiaTheme="minorEastAsia" w:hAnsiTheme="minorEastAsia" w:cs="宋体" w:hint="eastAsia"/>
                <w:color w:val="000000"/>
                <w:kern w:val="0"/>
                <w:szCs w:val="21"/>
              </w:rPr>
              <w:br/>
              <w:t>37、支持与for 3dsmax无缝集成。使用3dsmax作为主要建模工具。导出方便快捷，只需要按一下按钮，即可导出场景并预览。</w:t>
            </w:r>
            <w:r w:rsidR="00446DDA">
              <w:rPr>
                <w:rFonts w:asciiTheme="minorEastAsia" w:eastAsiaTheme="minorEastAsia" w:hAnsiTheme="minorEastAsia" w:cs="宋体" w:hint="eastAsia"/>
                <w:color w:val="000000"/>
                <w:kern w:val="0"/>
                <w:szCs w:val="21"/>
              </w:rPr>
              <w:br/>
            </w:r>
            <w:r w:rsidRPr="00831A93">
              <w:rPr>
                <w:rFonts w:asciiTheme="minorEastAsia" w:eastAsiaTheme="minorEastAsia" w:hAnsiTheme="minorEastAsia" w:cs="宋体" w:hint="eastAsia"/>
                <w:color w:val="000000"/>
                <w:kern w:val="0"/>
                <w:szCs w:val="21"/>
              </w:rPr>
              <w:t>二、提供10个编辑端License，以及2个已有案例</w:t>
            </w:r>
          </w:p>
          <w:p w:rsidR="00450539" w:rsidRPr="00DA16B2" w:rsidRDefault="00450539" w:rsidP="00831A93">
            <w:pPr>
              <w:widowControl/>
              <w:jc w:val="left"/>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rPr>
              <w:t>注：1)</w:t>
            </w:r>
            <w:r w:rsidRPr="00CC4827">
              <w:rPr>
                <w:rFonts w:asciiTheme="minorEastAsia" w:eastAsiaTheme="minorEastAsia" w:hAnsiTheme="minorEastAsia" w:cs="宋体" w:hint="eastAsia"/>
                <w:color w:val="000000"/>
                <w:kern w:val="0"/>
                <w:szCs w:val="21"/>
              </w:rPr>
              <w:t xml:space="preserve"> ▲</w:t>
            </w:r>
            <w:r w:rsidRPr="00DA16B2">
              <w:rPr>
                <w:rFonts w:asciiTheme="minorEastAsia" w:eastAsiaTheme="minorEastAsia" w:hAnsiTheme="minorEastAsia" w:cs="宋体" w:hint="eastAsia"/>
                <w:color w:val="FF0000"/>
                <w:kern w:val="0"/>
                <w:szCs w:val="21"/>
              </w:rPr>
              <w:t>提供第三方相关机构出具的检测报告、软件著作权登记证书复印件，截图并加盖公章</w:t>
            </w:r>
          </w:p>
          <w:p w:rsidR="00450539" w:rsidRPr="00DA16B2" w:rsidRDefault="00450539" w:rsidP="00831A93">
            <w:pPr>
              <w:widowControl/>
              <w:jc w:val="left"/>
              <w:rPr>
                <w:rFonts w:asciiTheme="minorEastAsia" w:eastAsiaTheme="minorEastAsia" w:hAnsiTheme="minorEastAsia" w:cs="宋体"/>
                <w:color w:val="FF0000"/>
                <w:kern w:val="0"/>
                <w:szCs w:val="21"/>
              </w:rPr>
            </w:pPr>
            <w:r w:rsidRPr="00DA16B2">
              <w:rPr>
                <w:rFonts w:asciiTheme="minorEastAsia" w:eastAsiaTheme="minorEastAsia" w:hAnsiTheme="minorEastAsia" w:cs="宋体" w:hint="eastAsia"/>
                <w:color w:val="FF0000"/>
                <w:kern w:val="0"/>
                <w:szCs w:val="21"/>
              </w:rPr>
              <w:t xml:space="preserve">     2）</w:t>
            </w:r>
            <w:r w:rsidR="00DA16B2" w:rsidRPr="00DA16B2">
              <w:rPr>
                <w:rFonts w:asciiTheme="minorEastAsia" w:eastAsiaTheme="minorEastAsia" w:hAnsiTheme="minorEastAsia" w:cs="宋体" w:hint="eastAsia"/>
                <w:color w:val="FF0000"/>
                <w:kern w:val="0"/>
                <w:szCs w:val="21"/>
              </w:rPr>
              <w:t>关于公开发行的中文正版培训教材，必须提供相关教材彩页并加盖公章</w:t>
            </w:r>
            <w:r w:rsidR="0035516E">
              <w:rPr>
                <w:rFonts w:asciiTheme="minorEastAsia" w:eastAsiaTheme="minorEastAsia" w:hAnsiTheme="minorEastAsia" w:cs="宋体" w:hint="eastAsia"/>
                <w:color w:val="FF0000"/>
                <w:kern w:val="0"/>
                <w:szCs w:val="21"/>
              </w:rPr>
              <w:t>，如</w:t>
            </w:r>
            <w:r w:rsidR="0035516E" w:rsidRPr="0035516E">
              <w:rPr>
                <w:rFonts w:ascii="SimSun" w:hAnsi="SimSun" w:cs="SimSun" w:hint="eastAsia"/>
                <w:bCs/>
                <w:color w:val="FF0000"/>
                <w:sz w:val="24"/>
              </w:rPr>
              <w:t>投标人虚假响应需承担由此带来的一切后果。</w:t>
            </w:r>
          </w:p>
          <w:p w:rsidR="00D37843" w:rsidRPr="00831A93" w:rsidRDefault="00D37843" w:rsidP="00831A93">
            <w:pPr>
              <w:widowControl/>
              <w:jc w:val="left"/>
              <w:rPr>
                <w:rFonts w:asciiTheme="minorEastAsia" w:eastAsiaTheme="minorEastAsia" w:hAnsiTheme="minorEastAsia" w:cs="宋体"/>
                <w:color w:val="000000"/>
                <w:kern w:val="0"/>
                <w:szCs w:val="21"/>
              </w:rPr>
            </w:pPr>
            <w:r w:rsidRPr="00C0501A">
              <w:rPr>
                <w:rFonts w:asciiTheme="minorEastAsia" w:eastAsiaTheme="minorEastAsia" w:hAnsiTheme="minorEastAsia" w:cs="宋体" w:hint="eastAsia"/>
                <w:color w:val="FF0000"/>
                <w:kern w:val="0"/>
                <w:szCs w:val="21"/>
              </w:rPr>
              <w:t>三、面向专业教师提供专业共建师资培训（校企合作赠送项目）</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ED3C46" w:rsidP="00831A9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投标时</w:t>
            </w:r>
            <w:r w:rsidR="00831A93" w:rsidRPr="00831A93">
              <w:rPr>
                <w:rFonts w:asciiTheme="minorEastAsia" w:eastAsiaTheme="minorEastAsia" w:hAnsiTheme="minorEastAsia" w:cs="宋体" w:hint="eastAsia"/>
                <w:color w:val="000000"/>
                <w:kern w:val="0"/>
                <w:szCs w:val="21"/>
              </w:rPr>
              <w:t>提供的案例接近院校现有专业教学需求</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16</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计算机操作系统</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w:t>
            </w:r>
            <w:r w:rsidRPr="00831A93">
              <w:rPr>
                <w:rFonts w:asciiTheme="minorEastAsia" w:eastAsiaTheme="minorEastAsia" w:hAnsiTheme="minorEastAsia" w:cs="宋体" w:hint="eastAsia"/>
                <w:color w:val="000000"/>
                <w:kern w:val="0"/>
                <w:szCs w:val="21"/>
              </w:rPr>
              <w:br/>
              <w:t>可以连接公司、学校域或 Azure Active Directory，以使用网络文件、服务器、打印机及其他设备。</w:t>
            </w:r>
            <w:r w:rsidRPr="00831A93">
              <w:rPr>
                <w:rFonts w:asciiTheme="minorEastAsia" w:eastAsiaTheme="minorEastAsia" w:hAnsiTheme="minorEastAsia" w:cs="宋体" w:hint="eastAsia"/>
                <w:color w:val="000000"/>
                <w:kern w:val="0"/>
                <w:szCs w:val="21"/>
              </w:rPr>
              <w:br/>
              <w:t>增强的加密功能：从 BitLocker 获得额外的安全性能，使用加密功能和安全性管理保护数据。</w:t>
            </w:r>
            <w:r w:rsidRPr="00831A93">
              <w:rPr>
                <w:rFonts w:asciiTheme="minorEastAsia" w:eastAsiaTheme="minorEastAsia" w:hAnsiTheme="minorEastAsia" w:cs="宋体" w:hint="eastAsia"/>
                <w:color w:val="000000"/>
                <w:kern w:val="0"/>
                <w:szCs w:val="21"/>
              </w:rPr>
              <w:br/>
              <w:t>远程登录：在办公室或外出时，能使用远程桌面进行登录，登入并使用 Pro PC。</w:t>
            </w:r>
            <w:r w:rsidRPr="00831A93">
              <w:rPr>
                <w:rFonts w:asciiTheme="minorEastAsia" w:eastAsiaTheme="minorEastAsia" w:hAnsiTheme="minorEastAsia" w:cs="宋体" w:hint="eastAsia"/>
                <w:color w:val="000000"/>
                <w:kern w:val="0"/>
                <w:szCs w:val="21"/>
              </w:rPr>
              <w:br/>
              <w:t>虚拟机：使用 Hyper-V 创建和运行虚拟机，可以在同一台PC上同时运行多个操作系统。</w:t>
            </w:r>
            <w:r w:rsidRPr="00831A93">
              <w:rPr>
                <w:rFonts w:asciiTheme="minorEastAsia" w:eastAsiaTheme="minorEastAsia" w:hAnsiTheme="minorEastAsia" w:cs="宋体" w:hint="eastAsia"/>
                <w:color w:val="000000"/>
                <w:kern w:val="0"/>
                <w:szCs w:val="21"/>
              </w:rPr>
              <w:br/>
              <w:t>在应用商店创建私人应用区：可以在 Windows Store 创建自己的私人应用区，方便获取公司的应用程序</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企业通用专业级操作系统，安装在“暗影精灵3Plus 台式图形工作站”中进行使用</w:t>
            </w:r>
          </w:p>
        </w:tc>
      </w:tr>
      <w:tr w:rsidR="00831A93" w:rsidRPr="00831A93" w:rsidTr="00531B10">
        <w:trPr>
          <w:trHeight w:val="3251"/>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17</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实验室协作办公及资源管理系统</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包含 Word、Excel、PowerPoint、OneNote、Outlook、Publisher 和 Access 等应用（Publisher 和 Access 仅适用于 Windows PC），持续更新的应用程序和其他基于云端的工作效率服务</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20</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教学实训管理平台，不限定必须装在固定机器上，可以在不同机器登录使用，计划设置20个账户以满足教学实训管理和信息同步，保障小组团队协作使用</w:t>
            </w:r>
          </w:p>
        </w:tc>
      </w:tr>
      <w:tr w:rsidR="00831A93" w:rsidRPr="00831A93" w:rsidTr="004D65FC">
        <w:trPr>
          <w:trHeight w:val="4002"/>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18</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教学管理平台及作品展示托管云平台</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1、数据中心物理地址位于中国大陆境内</w:t>
            </w:r>
            <w:r w:rsidRPr="00831A93">
              <w:rPr>
                <w:rFonts w:asciiTheme="minorEastAsia" w:eastAsiaTheme="minorEastAsia" w:hAnsiTheme="minorEastAsia" w:cs="宋体" w:hint="eastAsia"/>
                <w:color w:val="000000"/>
                <w:kern w:val="0"/>
                <w:szCs w:val="21"/>
              </w:rPr>
              <w:br/>
              <w:t>2、支持服务功能：</w:t>
            </w:r>
            <w:r w:rsidRPr="00831A93">
              <w:rPr>
                <w:rFonts w:asciiTheme="minorEastAsia" w:eastAsiaTheme="minorEastAsia" w:hAnsiTheme="minorEastAsia" w:cs="宋体" w:hint="eastAsia"/>
                <w:color w:val="000000"/>
                <w:kern w:val="0"/>
                <w:szCs w:val="21"/>
              </w:rPr>
              <w:br/>
              <w:t>人工智能计算机影响识别</w:t>
            </w:r>
            <w:r w:rsidRPr="00831A93">
              <w:rPr>
                <w:rFonts w:asciiTheme="minorEastAsia" w:eastAsiaTheme="minorEastAsia" w:hAnsiTheme="minorEastAsia" w:cs="宋体" w:hint="eastAsia"/>
                <w:color w:val="000000"/>
                <w:kern w:val="0"/>
                <w:szCs w:val="21"/>
              </w:rPr>
              <w:br/>
              <w:t>人工智能人脸识别</w:t>
            </w:r>
            <w:r w:rsidRPr="00831A93">
              <w:rPr>
                <w:rFonts w:asciiTheme="minorEastAsia" w:eastAsiaTheme="minorEastAsia" w:hAnsiTheme="minorEastAsia" w:cs="宋体" w:hint="eastAsia"/>
                <w:color w:val="000000"/>
                <w:kern w:val="0"/>
                <w:szCs w:val="21"/>
              </w:rPr>
              <w:br/>
              <w:t>HDInsigth数据分析</w:t>
            </w:r>
            <w:r w:rsidRPr="00831A93">
              <w:rPr>
                <w:rFonts w:asciiTheme="minorEastAsia" w:eastAsiaTheme="minorEastAsia" w:hAnsiTheme="minorEastAsia" w:cs="宋体" w:hint="eastAsia"/>
                <w:color w:val="000000"/>
                <w:kern w:val="0"/>
                <w:szCs w:val="21"/>
              </w:rPr>
              <w:br/>
              <w:t>SQL数据仓库</w:t>
            </w:r>
            <w:r w:rsidRPr="00831A93">
              <w:rPr>
                <w:rFonts w:asciiTheme="minorEastAsia" w:eastAsiaTheme="minorEastAsia" w:hAnsiTheme="minorEastAsia" w:cs="宋体" w:hint="eastAsia"/>
                <w:color w:val="000000"/>
                <w:kern w:val="0"/>
                <w:szCs w:val="21"/>
              </w:rPr>
              <w:br/>
              <w:t>Power BI Embedded数据分析工具</w:t>
            </w:r>
            <w:r w:rsidRPr="00831A93">
              <w:rPr>
                <w:rFonts w:asciiTheme="minorEastAsia" w:eastAsiaTheme="minorEastAsia" w:hAnsiTheme="minorEastAsia" w:cs="宋体" w:hint="eastAsia"/>
                <w:color w:val="000000"/>
                <w:kern w:val="0"/>
                <w:szCs w:val="21"/>
              </w:rPr>
              <w:br/>
              <w:t>Azure Cosmos DB</w:t>
            </w:r>
            <w:r w:rsidRPr="00831A93">
              <w:rPr>
                <w:rFonts w:asciiTheme="minorEastAsia" w:eastAsiaTheme="minorEastAsia" w:hAnsiTheme="minorEastAsia" w:cs="宋体" w:hint="eastAsia"/>
                <w:color w:val="000000"/>
                <w:kern w:val="0"/>
                <w:szCs w:val="21"/>
              </w:rPr>
              <w:br/>
              <w:t>Service Fabric容器服务</w:t>
            </w:r>
            <w:r w:rsidRPr="00831A93">
              <w:rPr>
                <w:rFonts w:asciiTheme="minorEastAsia" w:eastAsiaTheme="minorEastAsia" w:hAnsiTheme="minorEastAsia" w:cs="宋体" w:hint="eastAsia"/>
                <w:color w:val="000000"/>
                <w:kern w:val="0"/>
                <w:szCs w:val="21"/>
              </w:rPr>
              <w:br/>
              <w:t>IoT中心</w:t>
            </w:r>
            <w:r w:rsidRPr="00831A93">
              <w:rPr>
                <w:rFonts w:asciiTheme="minorEastAsia" w:eastAsiaTheme="minorEastAsia" w:hAnsiTheme="minorEastAsia" w:cs="宋体" w:hint="eastAsia"/>
                <w:color w:val="000000"/>
                <w:kern w:val="0"/>
                <w:szCs w:val="21"/>
              </w:rPr>
              <w:br/>
              <w:t>媒体服务</w:t>
            </w:r>
            <w:r w:rsidRPr="00831A93">
              <w:rPr>
                <w:rFonts w:asciiTheme="minorEastAsia" w:eastAsiaTheme="minorEastAsia" w:hAnsiTheme="minorEastAsia" w:cs="宋体" w:hint="eastAsia"/>
                <w:color w:val="000000"/>
                <w:kern w:val="0"/>
                <w:szCs w:val="21"/>
              </w:rPr>
              <w:br/>
              <w:t>内容分发网络</w:t>
            </w:r>
            <w:r w:rsidRPr="00831A93">
              <w:rPr>
                <w:rFonts w:asciiTheme="minorEastAsia" w:eastAsiaTheme="minorEastAsia" w:hAnsiTheme="minorEastAsia" w:cs="宋体" w:hint="eastAsia"/>
                <w:color w:val="000000"/>
                <w:kern w:val="0"/>
                <w:szCs w:val="21"/>
              </w:rPr>
              <w:br/>
              <w:t>其他计算功能</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数据中心位于国内的公有云服务，用于搭建实训展示平台，作品存储托管平台等线上内容平台</w:t>
            </w:r>
          </w:p>
        </w:tc>
      </w:tr>
      <w:tr w:rsidR="00831A93" w:rsidRPr="00831A93" w:rsidTr="004D65FC">
        <w:trPr>
          <w:trHeight w:val="495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19</w:t>
            </w:r>
          </w:p>
        </w:tc>
        <w:tc>
          <w:tcPr>
            <w:tcW w:w="1007" w:type="dxa"/>
            <w:vMerge w:val="restart"/>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环境配套</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音响系统</w:t>
            </w:r>
          </w:p>
        </w:tc>
        <w:tc>
          <w:tcPr>
            <w:tcW w:w="4677" w:type="dxa"/>
            <w:shd w:val="clear" w:color="auto" w:fill="auto"/>
            <w:vAlign w:val="center"/>
            <w:hideMark/>
          </w:tcPr>
          <w:p w:rsidR="00831A93" w:rsidRPr="00831A93" w:rsidRDefault="00831A93" w:rsidP="0035516E">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br/>
              <w:t>规格参数：</w:t>
            </w:r>
            <w:r w:rsidRPr="00831A93">
              <w:rPr>
                <w:rFonts w:asciiTheme="minorEastAsia" w:eastAsiaTheme="minorEastAsia" w:hAnsiTheme="minorEastAsia" w:cs="宋体" w:hint="eastAsia"/>
                <w:color w:val="000000"/>
                <w:kern w:val="0"/>
                <w:szCs w:val="21"/>
              </w:rPr>
              <w:br/>
              <w:t>1、功放（1 台）</w:t>
            </w:r>
            <w:r w:rsidRPr="00831A93">
              <w:rPr>
                <w:rFonts w:asciiTheme="minorEastAsia" w:eastAsiaTheme="minorEastAsia" w:hAnsiTheme="minorEastAsia" w:cs="宋体" w:hint="eastAsia"/>
                <w:color w:val="000000"/>
                <w:kern w:val="0"/>
                <w:szCs w:val="21"/>
              </w:rPr>
              <w:br/>
              <w:t>功率：8Ω 2x250W 音频输入端口:4/2</w:t>
            </w:r>
            <w:r w:rsidRPr="00831A93">
              <w:rPr>
                <w:rFonts w:asciiTheme="minorEastAsia" w:eastAsiaTheme="minorEastAsia" w:hAnsiTheme="minorEastAsia" w:cs="宋体" w:hint="eastAsia"/>
                <w:color w:val="000000"/>
                <w:kern w:val="0"/>
                <w:szCs w:val="21"/>
              </w:rPr>
              <w:br/>
              <w:t>音箱输出端口:2 组总谐波失真:0.1% 分频点:2.5kHz</w:t>
            </w:r>
            <w:r w:rsidRPr="00831A93">
              <w:rPr>
                <w:rFonts w:asciiTheme="minorEastAsia" w:eastAsiaTheme="minorEastAsia" w:hAnsiTheme="minorEastAsia" w:cs="宋体" w:hint="eastAsia"/>
                <w:color w:val="000000"/>
                <w:kern w:val="0"/>
                <w:szCs w:val="21"/>
              </w:rPr>
              <w:br/>
              <w:t>尺寸：约 425x360x150(mm)</w:t>
            </w:r>
            <w:r w:rsidRPr="00831A93">
              <w:rPr>
                <w:rFonts w:asciiTheme="minorEastAsia" w:eastAsiaTheme="minorEastAsia" w:hAnsiTheme="minorEastAsia" w:cs="宋体" w:hint="eastAsia"/>
                <w:color w:val="000000"/>
                <w:kern w:val="0"/>
                <w:szCs w:val="21"/>
              </w:rPr>
              <w:br/>
              <w:t>2、音箱（4 只） 低音单元 6 寸</w:t>
            </w:r>
            <w:r w:rsidRPr="00831A93">
              <w:rPr>
                <w:rFonts w:asciiTheme="minorEastAsia" w:eastAsiaTheme="minorEastAsia" w:hAnsiTheme="minorEastAsia" w:cs="宋体" w:hint="eastAsia"/>
                <w:color w:val="000000"/>
                <w:kern w:val="0"/>
                <w:szCs w:val="21"/>
              </w:rPr>
              <w:br/>
              <w:t>高音单元 2 寸</w:t>
            </w:r>
            <w:r w:rsidRPr="00831A93">
              <w:rPr>
                <w:rFonts w:asciiTheme="minorEastAsia" w:eastAsiaTheme="minorEastAsia" w:hAnsiTheme="minorEastAsia" w:cs="宋体" w:hint="eastAsia"/>
                <w:color w:val="000000"/>
                <w:kern w:val="0"/>
                <w:szCs w:val="21"/>
              </w:rPr>
              <w:br/>
              <w:t>频率响应 60 Hz-25 kHz</w:t>
            </w:r>
            <w:r w:rsidRPr="00831A93">
              <w:rPr>
                <w:rFonts w:asciiTheme="minorEastAsia" w:eastAsiaTheme="minorEastAsia" w:hAnsiTheme="minorEastAsia" w:cs="宋体" w:hint="eastAsia"/>
                <w:color w:val="000000"/>
                <w:kern w:val="0"/>
                <w:szCs w:val="21"/>
              </w:rPr>
              <w:br/>
              <w:t>输入功率（额定/最大） 40 W / 120 W 灵敏度 86 dB/2.83 V/1 m</w:t>
            </w:r>
            <w:r w:rsidRPr="00831A93">
              <w:rPr>
                <w:rFonts w:asciiTheme="minorEastAsia" w:eastAsiaTheme="minorEastAsia" w:hAnsiTheme="minorEastAsia" w:cs="宋体" w:hint="eastAsia"/>
                <w:color w:val="000000"/>
                <w:kern w:val="0"/>
                <w:szCs w:val="21"/>
              </w:rPr>
              <w:br/>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教室环境配套使用</w:t>
            </w:r>
          </w:p>
        </w:tc>
      </w:tr>
      <w:tr w:rsidR="00831A93" w:rsidRPr="00831A93" w:rsidTr="004D65FC">
        <w:trPr>
          <w:trHeight w:val="1265"/>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20</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机柜</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w:t>
            </w:r>
            <w:r w:rsidRPr="00831A93">
              <w:rPr>
                <w:rFonts w:asciiTheme="minorEastAsia" w:eastAsiaTheme="minorEastAsia" w:hAnsiTheme="minorEastAsia" w:cs="宋体" w:hint="eastAsia"/>
                <w:color w:val="000000"/>
                <w:kern w:val="0"/>
                <w:szCs w:val="21"/>
              </w:rPr>
              <w:br/>
              <w:t xml:space="preserve">1、尺寸：600*1000*1600mm </w:t>
            </w:r>
            <w:r w:rsidRPr="00831A93">
              <w:rPr>
                <w:rFonts w:asciiTheme="minorEastAsia" w:eastAsiaTheme="minorEastAsia" w:hAnsiTheme="minorEastAsia" w:cs="宋体" w:hint="eastAsia"/>
                <w:color w:val="000000"/>
                <w:kern w:val="0"/>
                <w:szCs w:val="21"/>
              </w:rPr>
              <w:br/>
              <w:t>2、容量：32U</w:t>
            </w:r>
            <w:r w:rsidRPr="00831A93">
              <w:rPr>
                <w:rFonts w:asciiTheme="minorEastAsia" w:eastAsiaTheme="minorEastAsia" w:hAnsiTheme="minorEastAsia" w:cs="宋体" w:hint="eastAsia"/>
                <w:color w:val="000000"/>
                <w:kern w:val="0"/>
                <w:szCs w:val="21"/>
              </w:rPr>
              <w:br/>
              <w:t>3、载重：800KG 带透气孔前门门条和三段式六角网孔后门</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个</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用于安装、部署教室网络及平台设备</w:t>
            </w:r>
          </w:p>
        </w:tc>
      </w:tr>
      <w:tr w:rsidR="00831A93" w:rsidRPr="00831A93" w:rsidTr="004D65FC">
        <w:trPr>
          <w:trHeight w:val="555"/>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21</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千兆交换机</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w:t>
            </w:r>
            <w:r w:rsidRPr="00831A93">
              <w:rPr>
                <w:rFonts w:asciiTheme="minorEastAsia" w:eastAsiaTheme="minorEastAsia" w:hAnsiTheme="minorEastAsia" w:cs="宋体" w:hint="eastAsia"/>
                <w:color w:val="000000"/>
                <w:kern w:val="0"/>
                <w:szCs w:val="21"/>
              </w:rPr>
              <w:br/>
              <w:t>传输速率：10/100/1000Mbps；</w:t>
            </w:r>
            <w:r w:rsidRPr="00831A93">
              <w:rPr>
                <w:rFonts w:asciiTheme="minorEastAsia" w:eastAsiaTheme="minorEastAsia" w:hAnsiTheme="minorEastAsia" w:cs="宋体" w:hint="eastAsia"/>
                <w:color w:val="000000"/>
                <w:kern w:val="0"/>
                <w:szCs w:val="21"/>
              </w:rPr>
              <w:br/>
              <w:t>接口数量：28个；</w:t>
            </w:r>
            <w:r w:rsidRPr="00831A93">
              <w:rPr>
                <w:rFonts w:asciiTheme="minorEastAsia" w:eastAsiaTheme="minorEastAsia" w:hAnsiTheme="minorEastAsia" w:cs="宋体" w:hint="eastAsia"/>
                <w:color w:val="000000"/>
                <w:kern w:val="0"/>
                <w:szCs w:val="21"/>
              </w:rPr>
              <w:br/>
              <w:t>接口类型：24个10/100/1000Base-T,4个1000Base-X</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套</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教室网络交换使用</w:t>
            </w:r>
          </w:p>
        </w:tc>
      </w:tr>
      <w:tr w:rsidR="00831A93" w:rsidRPr="00831A93" w:rsidTr="004D65FC">
        <w:trPr>
          <w:trHeight w:val="99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22</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线材</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规格参数：国产优质，配套线材</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项</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教室各教学硬件设备连接使用</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23</w:t>
            </w:r>
          </w:p>
        </w:tc>
        <w:tc>
          <w:tcPr>
            <w:tcW w:w="1007" w:type="dxa"/>
            <w:vMerge w:val="restart"/>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教室装修</w:t>
            </w: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吊顶</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规格参数：国产优质，龙骨及吊顶铺设</w:t>
            </w:r>
            <w:r w:rsidR="00D37843">
              <w:rPr>
                <w:rFonts w:asciiTheme="minorEastAsia" w:eastAsiaTheme="minorEastAsia" w:hAnsiTheme="minorEastAsia" w:cs="宋体" w:hint="eastAsia"/>
                <w:color w:val="000000"/>
                <w:kern w:val="0"/>
                <w:szCs w:val="21"/>
              </w:rPr>
              <w:t>，</w:t>
            </w:r>
            <w:r w:rsidR="00D37843" w:rsidRPr="00C0501A">
              <w:rPr>
                <w:rFonts w:asciiTheme="minorEastAsia" w:eastAsiaTheme="minorEastAsia" w:hAnsiTheme="minorEastAsia" w:cs="宋体" w:hint="eastAsia"/>
                <w:color w:val="FF0000"/>
                <w:kern w:val="0"/>
                <w:szCs w:val="21"/>
              </w:rPr>
              <w:t>脚手架</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150</w:t>
            </w:r>
            <w:r w:rsidRPr="00134914">
              <w:rPr>
                <w:rFonts w:ascii="宋体" w:hAnsi="宋体" w:cs="宋体" w:hint="eastAsia"/>
                <w:kern w:val="0"/>
                <w:szCs w:val="21"/>
              </w:rPr>
              <w:t>㎡</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龙骨及吊顶铺设</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lastRenderedPageBreak/>
              <w:t>24</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吊顶拆除</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规格参数：原有吊顶拆除</w:t>
            </w:r>
            <w:r w:rsidR="00D37843">
              <w:rPr>
                <w:rFonts w:asciiTheme="minorEastAsia" w:eastAsiaTheme="minorEastAsia" w:hAnsiTheme="minorEastAsia" w:cs="宋体" w:hint="eastAsia"/>
                <w:color w:val="000000"/>
                <w:kern w:val="0"/>
                <w:szCs w:val="21"/>
              </w:rPr>
              <w:t>、</w:t>
            </w:r>
            <w:r w:rsidR="00D37843" w:rsidRPr="00C0501A">
              <w:rPr>
                <w:rFonts w:asciiTheme="minorEastAsia" w:eastAsiaTheme="minorEastAsia" w:hAnsiTheme="minorEastAsia" w:cs="宋体" w:hint="eastAsia"/>
                <w:color w:val="FF0000"/>
                <w:kern w:val="0"/>
                <w:szCs w:val="21"/>
              </w:rPr>
              <w:t>垃圾处理、措施费</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项</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旧有吊顶拆除</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25</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墙体拆除</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规格参数：墙体拆除</w:t>
            </w:r>
            <w:r w:rsidR="00D37843">
              <w:rPr>
                <w:rFonts w:asciiTheme="minorEastAsia" w:eastAsiaTheme="minorEastAsia" w:hAnsiTheme="minorEastAsia" w:cs="宋体" w:hint="eastAsia"/>
                <w:color w:val="000000"/>
                <w:kern w:val="0"/>
                <w:szCs w:val="21"/>
              </w:rPr>
              <w:t>、</w:t>
            </w:r>
            <w:r w:rsidR="00D37843" w:rsidRPr="00C0501A">
              <w:rPr>
                <w:rFonts w:asciiTheme="minorEastAsia" w:eastAsiaTheme="minorEastAsia" w:hAnsiTheme="minorEastAsia" w:cs="宋体" w:hint="eastAsia"/>
                <w:color w:val="FF0000"/>
                <w:kern w:val="0"/>
                <w:szCs w:val="21"/>
              </w:rPr>
              <w:t>垃圾处理、措施费</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项</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墙体拆除</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26</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地面拆除</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规格参数：旧地面拆除</w:t>
            </w:r>
            <w:r w:rsidR="00D37843">
              <w:rPr>
                <w:rFonts w:asciiTheme="minorEastAsia" w:eastAsiaTheme="minorEastAsia" w:hAnsiTheme="minorEastAsia" w:cs="宋体" w:hint="eastAsia"/>
                <w:color w:val="000000"/>
                <w:kern w:val="0"/>
                <w:szCs w:val="21"/>
              </w:rPr>
              <w:t>、</w:t>
            </w:r>
            <w:r w:rsidR="00D37843" w:rsidRPr="00C0501A">
              <w:rPr>
                <w:rFonts w:asciiTheme="minorEastAsia" w:eastAsiaTheme="minorEastAsia" w:hAnsiTheme="minorEastAsia" w:cs="宋体" w:hint="eastAsia"/>
                <w:color w:val="FF0000"/>
                <w:kern w:val="0"/>
                <w:szCs w:val="21"/>
              </w:rPr>
              <w:t>垃圾处理、措施费</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150</w:t>
            </w:r>
            <w:r w:rsidRPr="00134914">
              <w:rPr>
                <w:rFonts w:ascii="宋体" w:hAnsi="宋体" w:cs="宋体" w:hint="eastAsia"/>
                <w:kern w:val="0"/>
                <w:szCs w:val="21"/>
              </w:rPr>
              <w:t>㎡</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旧地面拆除</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27</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地面铺设</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150</w:t>
            </w:r>
            <w:r w:rsidRPr="00134914">
              <w:rPr>
                <w:rFonts w:ascii="宋体" w:hAnsi="宋体" w:cs="宋体" w:hint="eastAsia"/>
                <w:kern w:val="0"/>
                <w:szCs w:val="21"/>
              </w:rPr>
              <w:t>㎡</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地面平整、地面铺设</w:t>
            </w:r>
          </w:p>
        </w:tc>
      </w:tr>
      <w:tr w:rsidR="00831A93" w:rsidRPr="00831A93" w:rsidTr="004D65FC">
        <w:trPr>
          <w:trHeight w:val="984"/>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28</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电气系统</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规格参数：强、弱电铺设，国产优质</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150</w:t>
            </w:r>
            <w:r w:rsidRPr="00134914">
              <w:rPr>
                <w:rFonts w:ascii="宋体" w:hAnsi="宋体" w:cs="宋体" w:hint="eastAsia"/>
                <w:kern w:val="0"/>
                <w:szCs w:val="21"/>
              </w:rPr>
              <w:t>㎡</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旧电气系统拆除，按照设计规划铺设强、弱电系统</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29</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照明系统</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规格参数：国产优质，LED灯安装</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150</w:t>
            </w:r>
            <w:r w:rsidRPr="00134914">
              <w:rPr>
                <w:rFonts w:ascii="宋体" w:hAnsi="宋体" w:cs="宋体" w:hint="eastAsia"/>
                <w:kern w:val="0"/>
                <w:szCs w:val="21"/>
              </w:rPr>
              <w:t>㎡</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教室照明系统安装</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30</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课桌</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规格参数：国产优质，八边形，全板式</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5</w:t>
            </w:r>
            <w:r>
              <w:rPr>
                <w:rFonts w:asciiTheme="minorEastAsia" w:eastAsiaTheme="minorEastAsia" w:hAnsiTheme="minorEastAsia" w:cs="宋体" w:hint="eastAsia"/>
                <w:color w:val="000000"/>
                <w:kern w:val="0"/>
                <w:szCs w:val="21"/>
              </w:rPr>
              <w:t>张</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学习小组成员使用</w:t>
            </w:r>
          </w:p>
        </w:tc>
      </w:tr>
      <w:tr w:rsidR="00831A93" w:rsidRPr="00831A93" w:rsidTr="004D65FC">
        <w:trPr>
          <w:trHeight w:val="37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31</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椅子</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规格参数：国产优质，弓形椅，黑色，麻布，采用发泡海棉和回弹海绵，钢架脚。</w:t>
            </w:r>
          </w:p>
        </w:tc>
        <w:tc>
          <w:tcPr>
            <w:tcW w:w="993" w:type="dxa"/>
            <w:shd w:val="clear" w:color="000000" w:fill="FFFFFF"/>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40</w:t>
            </w:r>
            <w:r>
              <w:rPr>
                <w:rFonts w:asciiTheme="minorEastAsia" w:eastAsiaTheme="minorEastAsia" w:hAnsiTheme="minorEastAsia" w:cs="宋体" w:hint="eastAsia"/>
                <w:color w:val="000000"/>
                <w:kern w:val="0"/>
                <w:szCs w:val="21"/>
              </w:rPr>
              <w:t>张</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学习小组成员使用</w:t>
            </w:r>
          </w:p>
        </w:tc>
      </w:tr>
      <w:tr w:rsidR="00831A93" w:rsidRPr="00831A93" w:rsidTr="004D65FC">
        <w:trPr>
          <w:trHeight w:val="1549"/>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32</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空调</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w:t>
            </w:r>
            <w:r w:rsidRPr="00831A93">
              <w:rPr>
                <w:rFonts w:asciiTheme="minorEastAsia" w:eastAsiaTheme="minorEastAsia" w:hAnsiTheme="minorEastAsia" w:cs="宋体" w:hint="eastAsia"/>
                <w:color w:val="000000"/>
                <w:kern w:val="0"/>
                <w:szCs w:val="21"/>
              </w:rPr>
              <w:br/>
              <w:t>1、系列 柜机</w:t>
            </w:r>
            <w:r w:rsidRPr="00831A93">
              <w:rPr>
                <w:rFonts w:asciiTheme="minorEastAsia" w:eastAsiaTheme="minorEastAsia" w:hAnsiTheme="minorEastAsia" w:cs="宋体" w:hint="eastAsia"/>
                <w:color w:val="000000"/>
                <w:kern w:val="0"/>
                <w:szCs w:val="21"/>
              </w:rPr>
              <w:br/>
              <w:t>2、定/变频 定频</w:t>
            </w:r>
            <w:r w:rsidRPr="00831A93">
              <w:rPr>
                <w:rFonts w:asciiTheme="minorEastAsia" w:eastAsiaTheme="minorEastAsia" w:hAnsiTheme="minorEastAsia" w:cs="宋体" w:hint="eastAsia"/>
                <w:color w:val="000000"/>
                <w:kern w:val="0"/>
                <w:szCs w:val="21"/>
              </w:rPr>
              <w:br/>
              <w:t>3、空调匹数/空调功率 5</w:t>
            </w:r>
            <w:r w:rsidRPr="00831A93">
              <w:rPr>
                <w:rFonts w:asciiTheme="minorEastAsia" w:eastAsiaTheme="minorEastAsia" w:hAnsiTheme="minorEastAsia" w:cs="宋体" w:hint="eastAsia"/>
                <w:color w:val="000000"/>
                <w:kern w:val="0"/>
                <w:szCs w:val="21"/>
              </w:rPr>
              <w:br/>
              <w:t>4、冷暖类型 单冷型</w:t>
            </w:r>
            <w:r w:rsidRPr="00831A93">
              <w:rPr>
                <w:rFonts w:asciiTheme="minorEastAsia" w:eastAsiaTheme="minorEastAsia" w:hAnsiTheme="minorEastAsia" w:cs="宋体" w:hint="eastAsia"/>
                <w:color w:val="000000"/>
                <w:kern w:val="0"/>
                <w:szCs w:val="21"/>
              </w:rPr>
              <w:br/>
              <w:t>5、适用面积 55-85m</w:t>
            </w:r>
            <w:r w:rsidRPr="00831A93">
              <w:rPr>
                <w:rFonts w:asciiTheme="minorEastAsia" w:eastAsiaTheme="minorEastAsia" w:hAnsiTheme="minorEastAsia" w:cs="宋体" w:hint="eastAsia"/>
                <w:color w:val="000000"/>
                <w:kern w:val="0"/>
                <w:szCs w:val="21"/>
                <w:vertAlign w:val="superscript"/>
              </w:rPr>
              <w:t>2</w:t>
            </w:r>
          </w:p>
        </w:tc>
        <w:tc>
          <w:tcPr>
            <w:tcW w:w="993"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2</w:t>
            </w:r>
            <w:r>
              <w:rPr>
                <w:rFonts w:asciiTheme="minorEastAsia" w:eastAsiaTheme="minorEastAsia" w:hAnsiTheme="minorEastAsia" w:cs="宋体" w:hint="eastAsia"/>
                <w:color w:val="000000"/>
                <w:kern w:val="0"/>
                <w:szCs w:val="21"/>
              </w:rPr>
              <w:t>台</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教学环境控制</w:t>
            </w:r>
          </w:p>
        </w:tc>
      </w:tr>
      <w:tr w:rsidR="00831A93" w:rsidRPr="00831A93" w:rsidTr="004D65FC">
        <w:trPr>
          <w:trHeight w:val="660"/>
        </w:trPr>
        <w:tc>
          <w:tcPr>
            <w:tcW w:w="695"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33</w:t>
            </w:r>
          </w:p>
        </w:tc>
        <w:tc>
          <w:tcPr>
            <w:tcW w:w="1007" w:type="dxa"/>
            <w:vMerge/>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p>
        </w:tc>
        <w:tc>
          <w:tcPr>
            <w:tcW w:w="1276"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展台</w:t>
            </w:r>
          </w:p>
        </w:tc>
        <w:tc>
          <w:tcPr>
            <w:tcW w:w="4677" w:type="dxa"/>
            <w:shd w:val="clear" w:color="auto" w:fill="auto"/>
            <w:vAlign w:val="center"/>
            <w:hideMark/>
          </w:tcPr>
          <w:p w:rsidR="00831A93" w:rsidRPr="00831A93" w:rsidRDefault="00831A93" w:rsidP="00831A93">
            <w:pPr>
              <w:widowControl/>
              <w:jc w:val="left"/>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规格参数：国产优质，复合木质，1m*2m</w:t>
            </w:r>
          </w:p>
        </w:tc>
        <w:tc>
          <w:tcPr>
            <w:tcW w:w="993"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张</w:t>
            </w:r>
          </w:p>
        </w:tc>
        <w:tc>
          <w:tcPr>
            <w:tcW w:w="1559" w:type="dxa"/>
            <w:shd w:val="clear" w:color="auto" w:fill="auto"/>
            <w:vAlign w:val="center"/>
            <w:hideMark/>
          </w:tcPr>
          <w:p w:rsidR="00831A93" w:rsidRPr="00831A93" w:rsidRDefault="00831A93" w:rsidP="00831A93">
            <w:pPr>
              <w:widowControl/>
              <w:jc w:val="center"/>
              <w:rPr>
                <w:rFonts w:asciiTheme="minorEastAsia" w:eastAsiaTheme="minorEastAsia" w:hAnsiTheme="minorEastAsia" w:cs="宋体"/>
                <w:color w:val="000000"/>
                <w:kern w:val="0"/>
                <w:szCs w:val="21"/>
              </w:rPr>
            </w:pPr>
            <w:r w:rsidRPr="00831A93">
              <w:rPr>
                <w:rFonts w:asciiTheme="minorEastAsia" w:eastAsiaTheme="minorEastAsia" w:hAnsiTheme="minorEastAsia" w:cs="宋体" w:hint="eastAsia"/>
                <w:color w:val="000000"/>
                <w:kern w:val="0"/>
                <w:szCs w:val="21"/>
              </w:rPr>
              <w:t>教学展示</w:t>
            </w:r>
          </w:p>
        </w:tc>
      </w:tr>
    </w:tbl>
    <w:p w:rsidR="00512BF5" w:rsidRPr="00DC467C" w:rsidRDefault="00512BF5" w:rsidP="00AD2720">
      <w:pPr>
        <w:pStyle w:val="30"/>
        <w:ind w:firstLineChars="0" w:firstLine="0"/>
        <w:rPr>
          <w:rFonts w:ascii="宋体" w:hAnsi="宋体"/>
          <w:sz w:val="24"/>
        </w:rPr>
      </w:pPr>
      <w:r w:rsidRPr="00DC467C">
        <w:rPr>
          <w:rFonts w:ascii="宋体" w:hAnsi="宋体" w:hint="eastAsia"/>
          <w:kern w:val="0"/>
          <w:sz w:val="24"/>
        </w:rPr>
        <w:t>二、</w:t>
      </w:r>
      <w:r w:rsidRPr="00DC467C">
        <w:rPr>
          <w:rFonts w:ascii="宋体" w:hAnsi="宋体" w:hint="eastAsia"/>
          <w:sz w:val="24"/>
        </w:rPr>
        <w:t>设备的安装调试、试运行和验收</w:t>
      </w:r>
    </w:p>
    <w:p w:rsidR="00512BF5" w:rsidRPr="00DC467C" w:rsidRDefault="00512BF5" w:rsidP="00512BF5">
      <w:pPr>
        <w:numPr>
          <w:ilvl w:val="0"/>
          <w:numId w:val="5"/>
        </w:numPr>
        <w:tabs>
          <w:tab w:val="clear" w:pos="1275"/>
          <w:tab w:val="num" w:pos="1086"/>
        </w:tabs>
        <w:snapToGrid w:val="0"/>
        <w:spacing w:line="360" w:lineRule="exact"/>
        <w:ind w:left="0" w:firstLine="482"/>
        <w:rPr>
          <w:rFonts w:ascii="宋体" w:hAnsi="宋体"/>
          <w:sz w:val="24"/>
        </w:rPr>
      </w:pPr>
      <w:r w:rsidRPr="00DC467C">
        <w:rPr>
          <w:rFonts w:ascii="宋体" w:hAnsi="宋体" w:hint="eastAsia"/>
          <w:sz w:val="24"/>
        </w:rPr>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512BF5" w:rsidRPr="00DC467C" w:rsidRDefault="00512BF5" w:rsidP="00512BF5">
      <w:pPr>
        <w:numPr>
          <w:ilvl w:val="0"/>
          <w:numId w:val="5"/>
        </w:numPr>
        <w:tabs>
          <w:tab w:val="clear" w:pos="1275"/>
          <w:tab w:val="num" w:pos="1086"/>
        </w:tabs>
        <w:snapToGrid w:val="0"/>
        <w:spacing w:line="360" w:lineRule="exact"/>
        <w:ind w:left="0" w:firstLine="482"/>
        <w:rPr>
          <w:rFonts w:ascii="宋体" w:hAnsi="宋体"/>
          <w:sz w:val="24"/>
        </w:rPr>
      </w:pPr>
      <w:r w:rsidRPr="00DC467C">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512BF5" w:rsidRPr="00DC467C" w:rsidRDefault="00512BF5" w:rsidP="00512BF5">
      <w:pPr>
        <w:numPr>
          <w:ilvl w:val="0"/>
          <w:numId w:val="5"/>
        </w:numPr>
        <w:tabs>
          <w:tab w:val="clear" w:pos="1275"/>
          <w:tab w:val="num" w:pos="1086"/>
        </w:tabs>
        <w:snapToGrid w:val="0"/>
        <w:spacing w:line="360" w:lineRule="exact"/>
        <w:ind w:left="0" w:firstLine="482"/>
        <w:rPr>
          <w:rFonts w:ascii="宋体" w:hAnsi="宋体"/>
          <w:sz w:val="24"/>
        </w:rPr>
      </w:pPr>
      <w:r w:rsidRPr="00DC467C">
        <w:rPr>
          <w:rFonts w:ascii="宋体" w:hAnsi="宋体" w:hint="eastAsia"/>
          <w:sz w:val="24"/>
        </w:rPr>
        <w:t>所有产品经安装、调试、技术培训、验收合格后，双方在《海南省政府集中采购货</w:t>
      </w:r>
      <w:r w:rsidRPr="00DC467C">
        <w:rPr>
          <w:rFonts w:ascii="宋体" w:hAnsi="宋体" w:hint="eastAsia"/>
          <w:sz w:val="24"/>
        </w:rPr>
        <w:lastRenderedPageBreak/>
        <w:t>物验收单》一式四份书面签字（盖章）验收。</w:t>
      </w:r>
    </w:p>
    <w:p w:rsidR="00512BF5" w:rsidRPr="00DC467C" w:rsidRDefault="00512BF5" w:rsidP="00512BF5">
      <w:pPr>
        <w:snapToGrid w:val="0"/>
        <w:spacing w:line="360" w:lineRule="exact"/>
        <w:rPr>
          <w:rFonts w:ascii="宋体" w:hAnsi="宋体"/>
          <w:b/>
          <w:sz w:val="24"/>
        </w:rPr>
      </w:pPr>
      <w:r w:rsidRPr="00DC467C">
        <w:rPr>
          <w:rFonts w:ascii="宋体" w:hAnsi="宋体" w:hint="eastAsia"/>
          <w:b/>
          <w:sz w:val="24"/>
        </w:rPr>
        <w:t xml:space="preserve">   </w:t>
      </w:r>
      <w:r w:rsidR="008E7E92" w:rsidRPr="00DC467C">
        <w:rPr>
          <w:rFonts w:ascii="宋体" w:hAnsi="宋体" w:hint="eastAsia"/>
          <w:b/>
          <w:sz w:val="24"/>
        </w:rPr>
        <w:t>三</w:t>
      </w:r>
      <w:r w:rsidRPr="00DC467C">
        <w:rPr>
          <w:rFonts w:ascii="宋体" w:hAnsi="宋体" w:hint="eastAsia"/>
          <w:b/>
          <w:sz w:val="24"/>
        </w:rPr>
        <w:t>、技术资料</w:t>
      </w:r>
    </w:p>
    <w:p w:rsidR="00512BF5" w:rsidRPr="00DC467C" w:rsidRDefault="00512BF5" w:rsidP="00512BF5">
      <w:pPr>
        <w:adjustRightInd w:val="0"/>
        <w:snapToGrid w:val="0"/>
        <w:spacing w:line="360" w:lineRule="exact"/>
        <w:ind w:firstLineChars="261" w:firstLine="626"/>
        <w:jc w:val="left"/>
        <w:rPr>
          <w:rFonts w:ascii="宋体" w:hAnsi="宋体"/>
          <w:snapToGrid w:val="0"/>
          <w:kern w:val="0"/>
          <w:sz w:val="24"/>
        </w:rPr>
      </w:pPr>
      <w:r w:rsidRPr="00DC467C">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512BF5" w:rsidRPr="00DC467C" w:rsidRDefault="00512BF5" w:rsidP="00512BF5">
      <w:pPr>
        <w:snapToGrid w:val="0"/>
        <w:spacing w:line="360" w:lineRule="exact"/>
        <w:ind w:firstLine="510"/>
        <w:rPr>
          <w:rFonts w:ascii="宋体" w:hAnsi="宋体"/>
          <w:b/>
          <w:sz w:val="24"/>
        </w:rPr>
      </w:pPr>
      <w:r w:rsidRPr="00DC467C">
        <w:rPr>
          <w:rFonts w:ascii="宋体" w:hAnsi="宋体" w:hint="eastAsia"/>
          <w:b/>
          <w:sz w:val="24"/>
        </w:rPr>
        <w:t>一）</w:t>
      </w:r>
      <w:r w:rsidRPr="00DC467C">
        <w:rPr>
          <w:rFonts w:ascii="宋体" w:hAnsi="宋体" w:hint="eastAsia"/>
          <w:b/>
          <w:bCs/>
          <w:sz w:val="24"/>
        </w:rPr>
        <w:t>投标人应分阶段免费提供以下资料</w:t>
      </w:r>
      <w:r w:rsidRPr="00DC467C">
        <w:rPr>
          <w:rFonts w:ascii="宋体" w:hAnsi="宋体" w:hint="eastAsia"/>
          <w:b/>
          <w:sz w:val="24"/>
        </w:rPr>
        <w:t>：</w:t>
      </w:r>
    </w:p>
    <w:p w:rsidR="00512BF5" w:rsidRPr="00DC467C" w:rsidRDefault="00512BF5" w:rsidP="00512BF5">
      <w:pPr>
        <w:snapToGrid w:val="0"/>
        <w:spacing w:line="360" w:lineRule="exact"/>
        <w:ind w:firstLineChars="225" w:firstLine="542"/>
        <w:outlineLvl w:val="0"/>
        <w:rPr>
          <w:rFonts w:ascii="宋体" w:hAnsi="宋体"/>
          <w:b/>
          <w:sz w:val="24"/>
        </w:rPr>
      </w:pPr>
      <w:r w:rsidRPr="00DC467C">
        <w:rPr>
          <w:rFonts w:ascii="宋体" w:hAnsi="宋体" w:hint="eastAsia"/>
          <w:b/>
          <w:sz w:val="24"/>
        </w:rPr>
        <w:t>1、投标时</w:t>
      </w:r>
    </w:p>
    <w:p w:rsidR="00512BF5" w:rsidRPr="00DC467C" w:rsidRDefault="00512BF5" w:rsidP="00512BF5">
      <w:pPr>
        <w:pStyle w:val="24"/>
        <w:snapToGrid w:val="0"/>
        <w:spacing w:line="360" w:lineRule="exact"/>
        <w:ind w:firstLine="540"/>
        <w:jc w:val="left"/>
        <w:rPr>
          <w:rFonts w:hAnsi="宋体"/>
          <w:szCs w:val="24"/>
        </w:rPr>
      </w:pPr>
      <w:r w:rsidRPr="00DC467C">
        <w:rPr>
          <w:rFonts w:hAnsi="宋体" w:hint="eastAsia"/>
          <w:szCs w:val="24"/>
        </w:rPr>
        <w:t>A、投标人简介</w:t>
      </w:r>
    </w:p>
    <w:p w:rsidR="00512BF5" w:rsidRPr="00DC467C" w:rsidRDefault="00512BF5" w:rsidP="00512BF5">
      <w:pPr>
        <w:pStyle w:val="24"/>
        <w:snapToGrid w:val="0"/>
        <w:spacing w:line="360" w:lineRule="exact"/>
        <w:ind w:firstLine="540"/>
        <w:jc w:val="left"/>
        <w:rPr>
          <w:rFonts w:hAnsi="宋体"/>
          <w:szCs w:val="24"/>
        </w:rPr>
      </w:pPr>
      <w:r w:rsidRPr="00DC467C">
        <w:rPr>
          <w:rFonts w:hAnsi="宋体" w:hint="eastAsia"/>
          <w:szCs w:val="24"/>
        </w:rPr>
        <w:t>B、经营业绩简介</w:t>
      </w:r>
    </w:p>
    <w:p w:rsidR="00512BF5" w:rsidRPr="00DC467C" w:rsidRDefault="00512BF5" w:rsidP="00512BF5">
      <w:pPr>
        <w:pStyle w:val="24"/>
        <w:snapToGrid w:val="0"/>
        <w:spacing w:line="360" w:lineRule="exact"/>
        <w:ind w:firstLine="540"/>
        <w:jc w:val="left"/>
        <w:rPr>
          <w:rFonts w:hAnsi="宋体"/>
          <w:szCs w:val="24"/>
        </w:rPr>
      </w:pPr>
      <w:r w:rsidRPr="00DC467C">
        <w:rPr>
          <w:rFonts w:hAnsi="宋体" w:hint="eastAsia"/>
          <w:szCs w:val="24"/>
        </w:rPr>
        <w:t>C、产品设备清单</w:t>
      </w:r>
    </w:p>
    <w:p w:rsidR="00512BF5" w:rsidRPr="00DC467C" w:rsidRDefault="008E7E92" w:rsidP="00512BF5">
      <w:pPr>
        <w:pStyle w:val="24"/>
        <w:snapToGrid w:val="0"/>
        <w:spacing w:line="360" w:lineRule="exact"/>
        <w:ind w:firstLine="540"/>
        <w:jc w:val="left"/>
        <w:rPr>
          <w:rFonts w:hAnsi="宋体"/>
          <w:szCs w:val="24"/>
        </w:rPr>
      </w:pPr>
      <w:r w:rsidRPr="00DC467C">
        <w:rPr>
          <w:rFonts w:hAnsi="宋体" w:hint="eastAsia"/>
          <w:szCs w:val="24"/>
        </w:rPr>
        <w:t>D</w:t>
      </w:r>
      <w:r w:rsidR="00512BF5" w:rsidRPr="00DC467C">
        <w:rPr>
          <w:rFonts w:hAnsi="宋体" w:hint="eastAsia"/>
          <w:szCs w:val="24"/>
        </w:rPr>
        <w:t>、技术服务与技术培训</w:t>
      </w:r>
    </w:p>
    <w:p w:rsidR="00512BF5" w:rsidRPr="00DC467C" w:rsidRDefault="00512BF5" w:rsidP="00512BF5">
      <w:pPr>
        <w:pStyle w:val="24"/>
        <w:snapToGrid w:val="0"/>
        <w:spacing w:line="360" w:lineRule="exact"/>
        <w:ind w:firstLine="540"/>
        <w:jc w:val="left"/>
        <w:outlineLvl w:val="0"/>
        <w:rPr>
          <w:rFonts w:hAnsi="宋体"/>
          <w:b/>
          <w:szCs w:val="24"/>
        </w:rPr>
      </w:pPr>
      <w:r w:rsidRPr="00DC467C">
        <w:rPr>
          <w:rFonts w:hAnsi="宋体" w:hint="eastAsia"/>
          <w:b/>
          <w:szCs w:val="24"/>
        </w:rPr>
        <w:t>2、设备到货时</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A、产品设备硬件说明书（操作手册）、软件说明书（操作手册）</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B、系统调试手册</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C、系统各种设备的维修、保养手册</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D、产品设备到货清单</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E、产品出厂检验合格证书</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F、原产地证书</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G、中国商检部门出具的商检证书</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b/>
          <w:szCs w:val="24"/>
        </w:rPr>
        <w:t>3、系统验收时</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A、系统调试报告</w:t>
      </w:r>
    </w:p>
    <w:p w:rsidR="00512BF5" w:rsidRPr="00DC467C" w:rsidRDefault="00512BF5" w:rsidP="00512BF5">
      <w:pPr>
        <w:pStyle w:val="24"/>
        <w:snapToGrid w:val="0"/>
        <w:spacing w:line="360" w:lineRule="exact"/>
        <w:ind w:firstLine="540"/>
        <w:rPr>
          <w:rFonts w:hAnsi="宋体"/>
          <w:szCs w:val="24"/>
        </w:rPr>
      </w:pPr>
      <w:r w:rsidRPr="00DC467C">
        <w:rPr>
          <w:rFonts w:hAnsi="宋体" w:hint="eastAsia"/>
          <w:szCs w:val="24"/>
        </w:rPr>
        <w:t>B、系统仪器设备保修证明</w:t>
      </w:r>
    </w:p>
    <w:p w:rsidR="00512BF5" w:rsidRPr="00DC467C" w:rsidRDefault="008E7E92" w:rsidP="00512BF5">
      <w:pPr>
        <w:pStyle w:val="24"/>
        <w:snapToGrid w:val="0"/>
        <w:spacing w:line="360" w:lineRule="exact"/>
        <w:ind w:firstLineChars="199" w:firstLine="478"/>
        <w:rPr>
          <w:rFonts w:hAnsi="宋体"/>
          <w:szCs w:val="24"/>
        </w:rPr>
      </w:pPr>
      <w:r w:rsidRPr="00DC467C">
        <w:rPr>
          <w:rFonts w:hAnsi="宋体" w:hint="eastAsia"/>
          <w:szCs w:val="24"/>
        </w:rPr>
        <w:t>四</w:t>
      </w:r>
      <w:r w:rsidR="00512BF5" w:rsidRPr="00DC467C">
        <w:rPr>
          <w:rFonts w:hAnsi="宋体" w:hint="eastAsia"/>
          <w:szCs w:val="24"/>
        </w:rPr>
        <w:t>、工具</w:t>
      </w:r>
    </w:p>
    <w:p w:rsidR="00512BF5" w:rsidRPr="00DC467C" w:rsidRDefault="00512BF5" w:rsidP="00512BF5">
      <w:pPr>
        <w:snapToGrid w:val="0"/>
        <w:spacing w:line="360" w:lineRule="exact"/>
        <w:ind w:firstLine="420"/>
        <w:rPr>
          <w:rFonts w:ascii="宋体" w:hAnsi="宋体"/>
          <w:sz w:val="24"/>
        </w:rPr>
      </w:pPr>
      <w:r w:rsidRPr="00DC467C">
        <w:rPr>
          <w:rFonts w:ascii="宋体" w:hAnsi="宋体" w:hint="eastAsia"/>
          <w:sz w:val="24"/>
        </w:rPr>
        <w:t>投标人应提供产品设备所带专用工具清单，并标明其种类、用途和生产厂，并在货物到货时同时提供给业主，此价格应包含在投标价中。</w:t>
      </w:r>
    </w:p>
    <w:p w:rsidR="00512BF5" w:rsidRPr="00DC467C" w:rsidRDefault="008E7E92" w:rsidP="00512BF5">
      <w:pPr>
        <w:snapToGrid w:val="0"/>
        <w:spacing w:line="360" w:lineRule="exact"/>
        <w:ind w:firstLineChars="196" w:firstLine="470"/>
        <w:jc w:val="left"/>
        <w:outlineLvl w:val="0"/>
        <w:rPr>
          <w:rFonts w:ascii="宋体" w:hAnsi="宋体"/>
          <w:sz w:val="24"/>
        </w:rPr>
      </w:pPr>
      <w:r w:rsidRPr="00DC467C">
        <w:rPr>
          <w:rFonts w:ascii="宋体" w:hAnsi="宋体" w:hint="eastAsia"/>
          <w:sz w:val="24"/>
        </w:rPr>
        <w:t>五</w:t>
      </w:r>
      <w:r w:rsidR="00512BF5" w:rsidRPr="00DC467C">
        <w:rPr>
          <w:rFonts w:ascii="宋体" w:hAnsi="宋体" w:hint="eastAsia"/>
          <w:sz w:val="24"/>
        </w:rPr>
        <w:t>、备件</w:t>
      </w:r>
    </w:p>
    <w:p w:rsidR="00512BF5" w:rsidRPr="00DC467C" w:rsidRDefault="00512BF5" w:rsidP="00512BF5">
      <w:pPr>
        <w:snapToGrid w:val="0"/>
        <w:spacing w:line="360" w:lineRule="exact"/>
        <w:ind w:firstLine="420"/>
        <w:jc w:val="left"/>
        <w:rPr>
          <w:rFonts w:ascii="宋体" w:hAnsi="宋体"/>
          <w:sz w:val="24"/>
        </w:rPr>
      </w:pPr>
      <w:r w:rsidRPr="00DC467C">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512BF5" w:rsidRPr="00DC467C" w:rsidRDefault="008E7E92" w:rsidP="00512BF5">
      <w:pPr>
        <w:snapToGrid w:val="0"/>
        <w:spacing w:line="360" w:lineRule="exact"/>
        <w:ind w:firstLineChars="217" w:firstLine="521"/>
        <w:rPr>
          <w:rFonts w:ascii="宋体" w:hAnsi="宋体"/>
          <w:sz w:val="24"/>
        </w:rPr>
      </w:pPr>
      <w:r w:rsidRPr="00DC467C">
        <w:rPr>
          <w:rFonts w:ascii="宋体" w:hAnsi="宋体" w:hint="eastAsia"/>
          <w:sz w:val="24"/>
        </w:rPr>
        <w:t>六</w:t>
      </w:r>
      <w:r w:rsidR="00512BF5" w:rsidRPr="00DC467C">
        <w:rPr>
          <w:rFonts w:ascii="宋体" w:hAnsi="宋体" w:hint="eastAsia"/>
          <w:sz w:val="24"/>
        </w:rPr>
        <w:t>、易损件</w:t>
      </w:r>
    </w:p>
    <w:p w:rsidR="00512BF5" w:rsidRPr="00DC467C" w:rsidRDefault="00512BF5" w:rsidP="00512BF5">
      <w:pPr>
        <w:snapToGrid w:val="0"/>
        <w:spacing w:line="360" w:lineRule="exact"/>
        <w:ind w:firstLineChars="200" w:firstLine="480"/>
        <w:rPr>
          <w:rFonts w:ascii="宋体" w:hAnsi="宋体"/>
          <w:sz w:val="24"/>
        </w:rPr>
      </w:pPr>
      <w:r w:rsidRPr="00DC467C">
        <w:rPr>
          <w:rFonts w:ascii="宋体" w:hAnsi="宋体" w:hint="eastAsia"/>
          <w:sz w:val="24"/>
        </w:rPr>
        <w:t>投标人应提供一个易损、易耗件清单，并标明用途、生产厂、常规使用寿命和单价。</w:t>
      </w:r>
    </w:p>
    <w:p w:rsidR="00512BF5" w:rsidRPr="00DC467C" w:rsidRDefault="008E7E92" w:rsidP="00512BF5">
      <w:pPr>
        <w:snapToGrid w:val="0"/>
        <w:spacing w:line="360" w:lineRule="exact"/>
        <w:ind w:firstLineChars="196" w:firstLine="470"/>
        <w:rPr>
          <w:rFonts w:ascii="宋体" w:hAnsi="宋体"/>
          <w:sz w:val="24"/>
        </w:rPr>
      </w:pPr>
      <w:r w:rsidRPr="00DC467C">
        <w:rPr>
          <w:rFonts w:ascii="宋体" w:hAnsi="宋体" w:hint="eastAsia"/>
          <w:sz w:val="24"/>
        </w:rPr>
        <w:t>七</w:t>
      </w:r>
      <w:r w:rsidR="00512BF5" w:rsidRPr="00DC467C">
        <w:rPr>
          <w:rFonts w:ascii="宋体" w:hAnsi="宋体" w:hint="eastAsia"/>
          <w:sz w:val="24"/>
        </w:rPr>
        <w:t>、质量保质期</w:t>
      </w:r>
    </w:p>
    <w:p w:rsidR="00512BF5" w:rsidRPr="00DC467C" w:rsidRDefault="00512BF5" w:rsidP="00512BF5">
      <w:pPr>
        <w:snapToGrid w:val="0"/>
        <w:spacing w:line="360" w:lineRule="exact"/>
        <w:ind w:firstLineChars="196" w:firstLine="470"/>
        <w:rPr>
          <w:rFonts w:ascii="宋体" w:hAnsi="宋体"/>
          <w:sz w:val="24"/>
        </w:rPr>
      </w:pPr>
      <w:r w:rsidRPr="00DC467C">
        <w:rPr>
          <w:rFonts w:ascii="宋体" w:hAnsi="宋体" w:hint="eastAsia"/>
          <w:sz w:val="24"/>
        </w:rPr>
        <w:t>产品设备质量的保质期</w:t>
      </w:r>
      <w:r w:rsidR="00EF5DC0" w:rsidRPr="00DC467C">
        <w:rPr>
          <w:rFonts w:ascii="宋体" w:hAnsi="宋体" w:hint="eastAsia"/>
          <w:sz w:val="24"/>
        </w:rPr>
        <w:t>为</w:t>
      </w:r>
      <w:r w:rsidR="006975B5" w:rsidRPr="00DC467C">
        <w:rPr>
          <w:rFonts w:ascii="宋体" w:hAnsi="宋体" w:hint="eastAsia"/>
          <w:sz w:val="24"/>
        </w:rPr>
        <w:t>1</w:t>
      </w:r>
      <w:r w:rsidR="00EF5DC0" w:rsidRPr="00DC467C">
        <w:rPr>
          <w:rFonts w:ascii="宋体" w:hAnsi="宋体" w:hint="eastAsia"/>
          <w:sz w:val="24"/>
        </w:rPr>
        <w:t>年</w:t>
      </w:r>
      <w:r w:rsidRPr="00DC467C">
        <w:rPr>
          <w:rFonts w:ascii="宋体" w:hAnsi="宋体" w:hint="eastAsia"/>
          <w:sz w:val="24"/>
        </w:rPr>
        <w:t>，免费上门服务。</w:t>
      </w:r>
    </w:p>
    <w:p w:rsidR="00512BF5" w:rsidRPr="00DC467C" w:rsidRDefault="008E7E92" w:rsidP="00512BF5">
      <w:pPr>
        <w:snapToGrid w:val="0"/>
        <w:spacing w:line="360" w:lineRule="exact"/>
        <w:ind w:firstLineChars="196" w:firstLine="470"/>
        <w:rPr>
          <w:rFonts w:ascii="宋体" w:hAnsi="宋体"/>
          <w:sz w:val="24"/>
        </w:rPr>
      </w:pPr>
      <w:r w:rsidRPr="00DC467C">
        <w:rPr>
          <w:rFonts w:ascii="宋体" w:hAnsi="宋体" w:hint="eastAsia"/>
          <w:sz w:val="24"/>
        </w:rPr>
        <w:t>八</w:t>
      </w:r>
      <w:r w:rsidR="00512BF5" w:rsidRPr="00DC467C">
        <w:rPr>
          <w:rFonts w:ascii="宋体" w:hAnsi="宋体" w:hint="eastAsia"/>
          <w:sz w:val="24"/>
        </w:rPr>
        <w:t>、售后服务</w:t>
      </w:r>
    </w:p>
    <w:p w:rsidR="00512BF5" w:rsidRPr="00DC467C" w:rsidRDefault="008E7E92" w:rsidP="00512BF5">
      <w:pPr>
        <w:spacing w:line="360" w:lineRule="exact"/>
        <w:ind w:firstLineChars="225" w:firstLine="540"/>
        <w:rPr>
          <w:sz w:val="24"/>
        </w:rPr>
      </w:pPr>
      <w:r w:rsidRPr="00DC467C">
        <w:rPr>
          <w:rFonts w:ascii="宋体" w:hAnsi="宋体" w:hint="eastAsia"/>
          <w:sz w:val="24"/>
        </w:rPr>
        <w:t>8</w:t>
      </w:r>
      <w:r w:rsidR="00512BF5" w:rsidRPr="00DC467C">
        <w:rPr>
          <w:rFonts w:ascii="宋体" w:hAnsi="宋体" w:hint="eastAsia"/>
          <w:sz w:val="24"/>
        </w:rPr>
        <w:t>.1</w:t>
      </w:r>
      <w:r w:rsidR="00512BF5" w:rsidRPr="00DC467C">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512BF5" w:rsidRPr="00DC467C" w:rsidRDefault="008E7E92" w:rsidP="00512BF5">
      <w:pPr>
        <w:snapToGrid w:val="0"/>
        <w:spacing w:line="360" w:lineRule="exact"/>
        <w:ind w:firstLineChars="200" w:firstLine="480"/>
        <w:rPr>
          <w:rFonts w:ascii="宋体" w:hAnsi="宋体"/>
          <w:sz w:val="24"/>
        </w:rPr>
      </w:pPr>
      <w:r w:rsidRPr="00DC467C">
        <w:rPr>
          <w:rFonts w:ascii="宋体" w:hAnsi="宋体" w:hint="eastAsia"/>
          <w:sz w:val="24"/>
        </w:rPr>
        <w:t>8</w:t>
      </w:r>
      <w:r w:rsidR="00512BF5" w:rsidRPr="00DC467C">
        <w:rPr>
          <w:rFonts w:ascii="宋体" w:hAnsi="宋体" w:hint="eastAsia"/>
          <w:sz w:val="24"/>
        </w:rPr>
        <w:t>.2在保质期以内，投标人在接到业主的维修通知对故障能在8</w:t>
      </w:r>
      <w:r w:rsidR="00512BF5" w:rsidRPr="00DC467C">
        <w:rPr>
          <w:rFonts w:ascii="宋体" w:hAnsi="宋体"/>
          <w:sz w:val="24"/>
        </w:rPr>
        <w:t>小时内响应，</w:t>
      </w:r>
      <w:r w:rsidR="00512BF5" w:rsidRPr="00DC467C">
        <w:rPr>
          <w:rFonts w:ascii="宋体" w:hAnsi="宋体" w:hint="eastAsia"/>
          <w:sz w:val="24"/>
        </w:rPr>
        <w:t>48</w:t>
      </w:r>
      <w:r w:rsidR="00512BF5" w:rsidRPr="00DC467C">
        <w:rPr>
          <w:rFonts w:ascii="宋体" w:hAnsi="宋体"/>
          <w:sz w:val="24"/>
        </w:rPr>
        <w:t>小时内</w:t>
      </w:r>
      <w:r w:rsidR="00512BF5" w:rsidRPr="00DC467C">
        <w:rPr>
          <w:rFonts w:ascii="宋体" w:hAnsi="宋体" w:hint="eastAsia"/>
          <w:sz w:val="24"/>
        </w:rPr>
        <w:t>派出有能力的维修人员赶到业主现场进行维修处理（若业主提出新的要求，在招标文件的采购设备清单中特别提出）。</w:t>
      </w:r>
    </w:p>
    <w:p w:rsidR="00512BF5" w:rsidRPr="00DC467C" w:rsidRDefault="008E7E92" w:rsidP="00512BF5">
      <w:pPr>
        <w:pStyle w:val="24"/>
        <w:snapToGrid w:val="0"/>
        <w:spacing w:line="360" w:lineRule="exact"/>
        <w:ind w:firstLineChars="225" w:firstLine="540"/>
        <w:rPr>
          <w:rFonts w:hAnsi="宋体"/>
          <w:szCs w:val="24"/>
        </w:rPr>
      </w:pPr>
      <w:r w:rsidRPr="00DC467C">
        <w:rPr>
          <w:rFonts w:hAnsi="宋体" w:hint="eastAsia"/>
          <w:szCs w:val="24"/>
        </w:rPr>
        <w:t>8</w:t>
      </w:r>
      <w:r w:rsidR="00512BF5" w:rsidRPr="00DC467C">
        <w:rPr>
          <w:rFonts w:hAnsi="宋体" w:hint="eastAsia"/>
          <w:szCs w:val="24"/>
        </w:rPr>
        <w:t>.3在保质期满后，投标人应保证以合理的价格提供备件和保养服务，当发生故障时，投标人应按保质期内同样的要求进行维修处理，合理收取维修费。</w:t>
      </w:r>
    </w:p>
    <w:p w:rsidR="00512BF5" w:rsidRPr="00DC467C" w:rsidRDefault="008E7E92" w:rsidP="00F45629">
      <w:pPr>
        <w:spacing w:line="360" w:lineRule="exact"/>
        <w:ind w:firstLineChars="200" w:firstLine="480"/>
        <w:rPr>
          <w:rFonts w:ascii="宋体" w:hAnsi="宋体"/>
          <w:bCs/>
          <w:sz w:val="24"/>
        </w:rPr>
      </w:pPr>
      <w:r w:rsidRPr="00DC467C">
        <w:rPr>
          <w:rFonts w:ascii="宋体" w:hAnsi="宋体" w:hint="eastAsia"/>
          <w:sz w:val="24"/>
        </w:rPr>
        <w:lastRenderedPageBreak/>
        <w:t>九</w:t>
      </w:r>
      <w:r w:rsidR="00512BF5" w:rsidRPr="00DC467C">
        <w:rPr>
          <w:rFonts w:ascii="宋体" w:hAnsi="宋体" w:hint="eastAsia"/>
          <w:sz w:val="24"/>
        </w:rPr>
        <w:t>、</w:t>
      </w:r>
      <w:r w:rsidR="00512BF5" w:rsidRPr="00DC467C">
        <w:rPr>
          <w:rFonts w:ascii="宋体" w:hAnsi="宋体" w:hint="eastAsia"/>
          <w:bCs/>
          <w:sz w:val="24"/>
        </w:rPr>
        <w:t>除投标文件明确外，未经业主同意，中标供应商不得以任何方式转包或分包本项目。</w:t>
      </w:r>
    </w:p>
    <w:p w:rsidR="00512BF5" w:rsidRPr="00DC467C" w:rsidRDefault="00512BF5" w:rsidP="00512BF5">
      <w:pPr>
        <w:snapToGrid w:val="0"/>
        <w:spacing w:line="360" w:lineRule="exact"/>
        <w:ind w:firstLine="480"/>
        <w:rPr>
          <w:rFonts w:ascii="宋体" w:hAnsi="宋体"/>
          <w:bCs/>
          <w:sz w:val="24"/>
        </w:rPr>
      </w:pPr>
      <w:r w:rsidRPr="00DC467C">
        <w:rPr>
          <w:rFonts w:ascii="宋体" w:hAnsi="宋体" w:hint="eastAsia"/>
          <w:sz w:val="24"/>
        </w:rPr>
        <w:t xml:space="preserve">十、签订合同： </w:t>
      </w:r>
      <w:r w:rsidRPr="00DC467C">
        <w:rPr>
          <w:rFonts w:ascii="宋体" w:hAnsi="宋体" w:hint="eastAsia"/>
          <w:bCs/>
          <w:sz w:val="24"/>
        </w:rPr>
        <w:t>中标供应商在收到《</w:t>
      </w:r>
      <w:r w:rsidRPr="00DC467C">
        <w:rPr>
          <w:rFonts w:ascii="宋体" w:hAnsi="宋体" w:hint="eastAsia"/>
          <w:sz w:val="24"/>
        </w:rPr>
        <w:t>中标通知书</w:t>
      </w:r>
      <w:r w:rsidRPr="00DC467C">
        <w:rPr>
          <w:rFonts w:ascii="宋体" w:hAnsi="宋体" w:hint="eastAsia"/>
          <w:bCs/>
          <w:sz w:val="24"/>
        </w:rPr>
        <w:t>》5天内与业主签订合同。</w:t>
      </w:r>
    </w:p>
    <w:p w:rsidR="00512BF5" w:rsidRPr="00DC467C" w:rsidRDefault="00512BF5" w:rsidP="00512BF5">
      <w:pPr>
        <w:snapToGrid w:val="0"/>
        <w:spacing w:line="360" w:lineRule="exact"/>
        <w:ind w:firstLine="480"/>
        <w:rPr>
          <w:rFonts w:ascii="宋体" w:hAnsi="宋体"/>
          <w:sz w:val="24"/>
        </w:rPr>
      </w:pPr>
      <w:r w:rsidRPr="00DC467C">
        <w:rPr>
          <w:rFonts w:ascii="宋体" w:hAnsi="宋体" w:hint="eastAsia"/>
          <w:sz w:val="24"/>
        </w:rPr>
        <w:t>十</w:t>
      </w:r>
      <w:r w:rsidR="00F45629" w:rsidRPr="00DC467C">
        <w:rPr>
          <w:rFonts w:ascii="宋体" w:hAnsi="宋体" w:hint="eastAsia"/>
          <w:sz w:val="24"/>
        </w:rPr>
        <w:t>一</w:t>
      </w:r>
      <w:r w:rsidRPr="00DC467C">
        <w:rPr>
          <w:rFonts w:ascii="宋体" w:hAnsi="宋体" w:hint="eastAsia"/>
          <w:sz w:val="24"/>
        </w:rPr>
        <w:t>、其它注意事项</w:t>
      </w:r>
    </w:p>
    <w:p w:rsidR="00512BF5" w:rsidRPr="00DC467C" w:rsidRDefault="00512BF5" w:rsidP="00512BF5">
      <w:pPr>
        <w:snapToGrid w:val="0"/>
        <w:spacing w:line="360" w:lineRule="exact"/>
        <w:rPr>
          <w:rFonts w:ascii="宋体" w:hAnsi="宋体"/>
          <w:sz w:val="24"/>
        </w:rPr>
      </w:pPr>
      <w:r w:rsidRPr="00DC467C">
        <w:rPr>
          <w:rFonts w:ascii="宋体" w:hAnsi="宋体" w:hint="eastAsia"/>
          <w:sz w:val="24"/>
        </w:rPr>
        <w:t xml:space="preserve">     </w:t>
      </w:r>
      <w:r w:rsidR="00F45629" w:rsidRPr="00DC467C">
        <w:rPr>
          <w:rFonts w:ascii="宋体" w:hAnsi="宋体" w:hint="eastAsia"/>
          <w:sz w:val="24"/>
        </w:rPr>
        <w:t>11</w:t>
      </w:r>
      <w:r w:rsidRPr="00DC467C">
        <w:rPr>
          <w:rFonts w:ascii="宋体" w:hAnsi="宋体" w:hint="eastAsia"/>
          <w:sz w:val="24"/>
        </w:rPr>
        <w:t>.1提供正常系统维护和免费提供软件系统升级</w:t>
      </w:r>
    </w:p>
    <w:p w:rsidR="00512BF5" w:rsidRPr="00DC467C" w:rsidRDefault="00512BF5" w:rsidP="00512BF5">
      <w:pPr>
        <w:snapToGrid w:val="0"/>
        <w:spacing w:line="360" w:lineRule="exact"/>
        <w:rPr>
          <w:rFonts w:ascii="宋体" w:hAnsi="宋体"/>
          <w:sz w:val="24"/>
        </w:rPr>
      </w:pPr>
      <w:r w:rsidRPr="00DC467C">
        <w:rPr>
          <w:rFonts w:ascii="宋体" w:hAnsi="宋体" w:hint="eastAsia"/>
          <w:sz w:val="24"/>
        </w:rPr>
        <w:t xml:space="preserve">     </w:t>
      </w:r>
      <w:r w:rsidR="00F45629" w:rsidRPr="00DC467C">
        <w:rPr>
          <w:rFonts w:ascii="宋体" w:hAnsi="宋体" w:hint="eastAsia"/>
          <w:sz w:val="24"/>
        </w:rPr>
        <w:t>11</w:t>
      </w:r>
      <w:r w:rsidRPr="00DC467C">
        <w:rPr>
          <w:rFonts w:ascii="宋体" w:hAnsi="宋体" w:hint="eastAsia"/>
          <w:sz w:val="24"/>
        </w:rPr>
        <w:t>.2投标方负责设备的安装、调试</w:t>
      </w:r>
    </w:p>
    <w:p w:rsidR="00512BF5" w:rsidRPr="00DC467C" w:rsidRDefault="00512BF5" w:rsidP="00512BF5">
      <w:pPr>
        <w:pStyle w:val="24"/>
        <w:snapToGrid w:val="0"/>
        <w:spacing w:line="360" w:lineRule="exact"/>
        <w:ind w:firstLine="0"/>
        <w:rPr>
          <w:rFonts w:hAnsi="宋体"/>
          <w:szCs w:val="24"/>
        </w:rPr>
      </w:pPr>
      <w:r w:rsidRPr="00DC467C">
        <w:rPr>
          <w:rFonts w:hAnsi="宋体" w:hint="eastAsia"/>
          <w:szCs w:val="24"/>
        </w:rPr>
        <w:t xml:space="preserve">     </w:t>
      </w:r>
      <w:r w:rsidR="00F45629" w:rsidRPr="00DC467C">
        <w:rPr>
          <w:rFonts w:hAnsi="宋体" w:hint="eastAsia"/>
          <w:szCs w:val="24"/>
        </w:rPr>
        <w:t>11</w:t>
      </w:r>
      <w:r w:rsidRPr="00DC467C">
        <w:rPr>
          <w:rFonts w:hAnsi="宋体" w:hint="eastAsia"/>
          <w:szCs w:val="24"/>
        </w:rPr>
        <w:t>.3未尽事宜由双方商议解决</w:t>
      </w:r>
    </w:p>
    <w:p w:rsidR="00673E18" w:rsidRPr="00DC467C" w:rsidRDefault="00673E18" w:rsidP="00EF2E5D">
      <w:pPr>
        <w:outlineLvl w:val="0"/>
        <w:rPr>
          <w:rFonts w:ascii="宋体" w:hAnsi="宋体"/>
          <w:b/>
          <w:kern w:val="0"/>
          <w:sz w:val="32"/>
        </w:rPr>
      </w:pPr>
    </w:p>
    <w:p w:rsidR="00512BF5" w:rsidRPr="00DC467C" w:rsidRDefault="00512BF5" w:rsidP="00512BF5">
      <w:pPr>
        <w:jc w:val="center"/>
        <w:outlineLvl w:val="0"/>
        <w:rPr>
          <w:rFonts w:ascii="宋体" w:hAnsi="宋体"/>
          <w:b/>
          <w:sz w:val="32"/>
        </w:rPr>
      </w:pPr>
      <w:r w:rsidRPr="00DC467C">
        <w:rPr>
          <w:rFonts w:ascii="宋体" w:hAnsi="宋体" w:hint="eastAsia"/>
          <w:b/>
          <w:kern w:val="0"/>
          <w:sz w:val="32"/>
        </w:rPr>
        <w:t xml:space="preserve">第三部分  </w:t>
      </w:r>
      <w:r w:rsidRPr="00DC467C">
        <w:rPr>
          <w:rFonts w:ascii="宋体" w:hAnsi="宋体" w:hint="eastAsia"/>
          <w:b/>
          <w:sz w:val="32"/>
          <w:szCs w:val="32"/>
        </w:rPr>
        <w:t>投标方须知</w:t>
      </w:r>
    </w:p>
    <w:p w:rsidR="00512BF5" w:rsidRPr="00DC467C" w:rsidRDefault="00512BF5" w:rsidP="00512BF5">
      <w:pPr>
        <w:spacing w:line="200" w:lineRule="exact"/>
        <w:outlineLvl w:val="0"/>
        <w:rPr>
          <w:rFonts w:ascii="宋体" w:hAnsi="宋体"/>
          <w:b/>
          <w:sz w:val="32"/>
        </w:rPr>
      </w:pPr>
    </w:p>
    <w:p w:rsidR="00512BF5" w:rsidRPr="00DC467C" w:rsidRDefault="00512BF5" w:rsidP="00512BF5">
      <w:pPr>
        <w:spacing w:line="360" w:lineRule="exact"/>
        <w:ind w:firstLineChars="196" w:firstLine="472"/>
        <w:rPr>
          <w:rFonts w:ascii="宋体" w:hAnsi="宋体"/>
          <w:b/>
          <w:bCs/>
          <w:sz w:val="24"/>
          <w:u w:val="single"/>
        </w:rPr>
      </w:pPr>
      <w:r w:rsidRPr="00DC467C">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512BF5" w:rsidRPr="00DC467C" w:rsidRDefault="00512BF5" w:rsidP="00512BF5">
      <w:pPr>
        <w:spacing w:line="360" w:lineRule="exact"/>
        <w:jc w:val="center"/>
        <w:outlineLvl w:val="0"/>
        <w:rPr>
          <w:rFonts w:ascii="宋体" w:hAnsi="宋体"/>
          <w:b/>
          <w:sz w:val="24"/>
        </w:rPr>
      </w:pPr>
    </w:p>
    <w:p w:rsidR="00512BF5" w:rsidRPr="00DC467C" w:rsidRDefault="00512BF5" w:rsidP="00512BF5">
      <w:pPr>
        <w:spacing w:line="360" w:lineRule="exact"/>
        <w:jc w:val="center"/>
        <w:rPr>
          <w:rFonts w:ascii="宋体" w:hAnsi="宋体"/>
          <w:b/>
          <w:sz w:val="24"/>
        </w:rPr>
      </w:pPr>
      <w:r w:rsidRPr="00DC467C">
        <w:rPr>
          <w:rFonts w:ascii="宋体" w:hAnsi="宋体" w:hint="eastAsia"/>
          <w:b/>
          <w:sz w:val="24"/>
        </w:rPr>
        <w:t>Ａ</w:t>
      </w:r>
      <w:r w:rsidRPr="00DC467C">
        <w:rPr>
          <w:rFonts w:ascii="宋体" w:hAnsi="宋体"/>
          <w:b/>
          <w:sz w:val="24"/>
        </w:rPr>
        <w:t xml:space="preserve">  </w:t>
      </w:r>
      <w:r w:rsidRPr="00DC467C">
        <w:rPr>
          <w:rFonts w:ascii="宋体" w:hAnsi="宋体" w:hint="eastAsia"/>
          <w:b/>
          <w:sz w:val="24"/>
        </w:rPr>
        <w:t>说</w:t>
      </w:r>
      <w:r w:rsidRPr="00DC467C">
        <w:rPr>
          <w:rFonts w:ascii="宋体" w:hAnsi="宋体"/>
          <w:b/>
          <w:sz w:val="24"/>
        </w:rPr>
        <w:t xml:space="preserve">  </w:t>
      </w:r>
      <w:r w:rsidRPr="00DC467C">
        <w:rPr>
          <w:rFonts w:ascii="宋体" w:hAnsi="宋体" w:hint="eastAsia"/>
          <w:b/>
          <w:sz w:val="24"/>
        </w:rPr>
        <w:t>明</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1、适用范围</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1.1本招标文件仅适用于本次招标采购中所叙述项目的</w:t>
      </w:r>
      <w:r w:rsidR="008E7E92" w:rsidRPr="00DC467C">
        <w:rPr>
          <w:rFonts w:ascii="宋体" w:hAnsi="宋体" w:hint="eastAsia"/>
          <w:sz w:val="24"/>
        </w:rPr>
        <w:t>产品</w:t>
      </w:r>
      <w:r w:rsidRPr="00DC467C">
        <w:rPr>
          <w:rFonts w:ascii="宋体" w:hAnsi="宋体" w:hint="eastAsia"/>
          <w:sz w:val="24"/>
        </w:rPr>
        <w:t>及服务采购。</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1.2资金来源系政府财政资金</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、定义</w:t>
      </w:r>
    </w:p>
    <w:p w:rsidR="00512BF5" w:rsidRPr="00DC467C" w:rsidRDefault="00512BF5" w:rsidP="00512BF5">
      <w:pPr>
        <w:spacing w:line="360" w:lineRule="exact"/>
        <w:rPr>
          <w:rFonts w:ascii="宋体" w:hAnsi="宋体"/>
          <w:sz w:val="24"/>
        </w:rPr>
      </w:pPr>
      <w:r w:rsidRPr="00DC467C">
        <w:rPr>
          <w:rFonts w:ascii="宋体" w:hAnsi="宋体"/>
          <w:sz w:val="24"/>
        </w:rPr>
        <w:t xml:space="preserve">    2.1</w:t>
      </w:r>
      <w:r w:rsidRPr="00DC467C">
        <w:rPr>
          <w:rFonts w:ascii="宋体" w:hAnsi="宋体" w:hint="eastAsia"/>
          <w:sz w:val="24"/>
        </w:rPr>
        <w:t>“采购人”系指业主</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w:t>
      </w:r>
      <w:r w:rsidRPr="00DC467C">
        <w:rPr>
          <w:rFonts w:ascii="宋体" w:hAnsi="宋体"/>
          <w:sz w:val="24"/>
        </w:rPr>
        <w:t>2.2</w:t>
      </w:r>
      <w:r w:rsidRPr="00DC467C">
        <w:rPr>
          <w:rFonts w:ascii="宋体" w:hAnsi="宋体" w:hint="eastAsia"/>
          <w:sz w:val="24"/>
        </w:rPr>
        <w:t>“投标人”系指响应招标文件的、参加投标竞争的依法成立的制造商、代理商、供货商或其他组织。</w:t>
      </w:r>
    </w:p>
    <w:p w:rsidR="00512BF5" w:rsidRPr="00DC467C" w:rsidRDefault="00512BF5" w:rsidP="00512BF5">
      <w:pPr>
        <w:pStyle w:val="23"/>
        <w:spacing w:line="360" w:lineRule="exact"/>
        <w:ind w:firstLineChars="200" w:firstLine="480"/>
        <w:jc w:val="left"/>
        <w:rPr>
          <w:rFonts w:ascii="宋体" w:hAnsi="宋体"/>
          <w:sz w:val="24"/>
        </w:rPr>
      </w:pPr>
      <w:r w:rsidRPr="00DC467C">
        <w:rPr>
          <w:rFonts w:ascii="宋体" w:hAnsi="宋体" w:hint="eastAsia"/>
          <w:sz w:val="24"/>
        </w:rPr>
        <w:t>2.3“采购代理机构”系指组织本次招标的招标机构海南省教学仪器设备招标中心。</w:t>
      </w:r>
    </w:p>
    <w:p w:rsidR="00512BF5" w:rsidRPr="00DC467C" w:rsidRDefault="00512BF5" w:rsidP="00512BF5">
      <w:pPr>
        <w:pStyle w:val="23"/>
        <w:spacing w:line="360" w:lineRule="exact"/>
        <w:ind w:firstLineChars="200" w:firstLine="480"/>
        <w:jc w:val="left"/>
        <w:rPr>
          <w:rFonts w:ascii="宋体" w:hAnsi="宋体"/>
          <w:sz w:val="24"/>
        </w:rPr>
      </w:pPr>
      <w:r w:rsidRPr="00DC467C">
        <w:rPr>
          <w:rFonts w:ascii="宋体" w:hAnsi="宋体" w:hint="eastAsia"/>
          <w:sz w:val="24"/>
        </w:rPr>
        <w:t>2.4“采购人”和“采购代理机构”统称“招标采购单位</w:t>
      </w:r>
      <w:r w:rsidRPr="00DC467C">
        <w:rPr>
          <w:rFonts w:ascii="宋体" w:hAnsi="宋体"/>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2.5“评标委员会”系指组建专门负责本次招标及其评标工作的临时性机构。</w:t>
      </w:r>
    </w:p>
    <w:p w:rsidR="00512BF5" w:rsidRPr="00DC467C" w:rsidRDefault="00512BF5" w:rsidP="00512BF5">
      <w:pPr>
        <w:pStyle w:val="23"/>
        <w:spacing w:line="360" w:lineRule="exact"/>
        <w:ind w:firstLineChars="200" w:firstLine="480"/>
        <w:jc w:val="left"/>
        <w:rPr>
          <w:rFonts w:ascii="宋体" w:hAnsi="宋体"/>
          <w:sz w:val="24"/>
        </w:rPr>
      </w:pPr>
      <w:r w:rsidRPr="00DC467C">
        <w:rPr>
          <w:rFonts w:ascii="宋体" w:hAnsi="宋体" w:hint="eastAsia"/>
          <w:sz w:val="24"/>
        </w:rPr>
        <w:t>2.6“货物”系指所有的由投标人为满足招标文件要求而向招标方提供的仪器、设备、方案以其它有关技术资料和材料。</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2.7“服务”系指投标人为满足招标文件要求而向招标方承担的运输、安装调试、人员培训、技术服务、售后服务、保险和其它类似的义务。</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2.8“日期、时间” 系指公历日、北京时间。</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2.9招标文件中所规定的“书面形式”，是指任何手写、打印或印刷通讯，包括传真发送。</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2.10“合同”系指由本次招标所产生的合同或和约文件。</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2．11招标文件中的标题或题名仅起引导作用，而不应视为对招标文件内容的理解和解释。</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3</w:t>
      </w:r>
      <w:r w:rsidRPr="00DC467C">
        <w:rPr>
          <w:rFonts w:ascii="宋体" w:hAnsi="宋体" w:hint="eastAsia"/>
          <w:sz w:val="24"/>
        </w:rPr>
        <w:t>、合格的投标方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3.1是响应招标文件，参加投标竞争，</w:t>
      </w:r>
      <w:r w:rsidR="006228EB" w:rsidRPr="00DC467C">
        <w:rPr>
          <w:rFonts w:ascii="宋体" w:hAnsi="宋体" w:hint="eastAsia"/>
          <w:sz w:val="24"/>
        </w:rPr>
        <w:t>符合《</w:t>
      </w:r>
      <w:r w:rsidR="006228EB" w:rsidRPr="00DC467C">
        <w:rPr>
          <w:rFonts w:ascii="宋体" w:hAnsi="宋体"/>
          <w:bCs/>
          <w:sz w:val="24"/>
        </w:rPr>
        <w:t>中华人民共和国政府采购法</w:t>
      </w:r>
      <w:r w:rsidR="006228EB" w:rsidRPr="00DC467C">
        <w:rPr>
          <w:rFonts w:ascii="宋体" w:hAnsi="宋体" w:hint="eastAsia"/>
          <w:bCs/>
          <w:sz w:val="24"/>
        </w:rPr>
        <w:t>》</w:t>
      </w:r>
      <w:r w:rsidR="006228EB" w:rsidRPr="00DC467C">
        <w:rPr>
          <w:rFonts w:ascii="宋体" w:hAnsi="宋体"/>
          <w:sz w:val="24"/>
        </w:rPr>
        <w:t>第二十二条规定</w:t>
      </w:r>
      <w:r w:rsidRPr="00DC467C">
        <w:rPr>
          <w:rFonts w:ascii="宋体" w:hAnsi="宋体" w:hint="eastAsia"/>
          <w:sz w:val="24"/>
        </w:rPr>
        <w:t>。且有能力提供招标货物及服务，并通过评标委员会审核的制造厂商、供货商或代理商，均为合格的投标方。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3.2</w:t>
      </w:r>
      <w:r w:rsidRPr="00DC467C">
        <w:rPr>
          <w:rFonts w:ascii="宋体" w:hAnsi="宋体"/>
          <w:sz w:val="24"/>
        </w:rPr>
        <w:t>两个以上的自然人、法人或者其他组织可以组成一个联合体，以一个供应商的身份</w:t>
      </w:r>
      <w:r w:rsidRPr="00DC467C">
        <w:rPr>
          <w:rFonts w:ascii="宋体" w:hAnsi="宋体"/>
          <w:sz w:val="24"/>
        </w:rPr>
        <w:lastRenderedPageBreak/>
        <w:t>共同参加政府采购。</w:t>
      </w:r>
      <w:r w:rsidRPr="00DC467C">
        <w:rPr>
          <w:rFonts w:ascii="宋体" w:hAnsi="宋体"/>
          <w:sz w:val="24"/>
        </w:rPr>
        <w:br/>
      </w:r>
      <w:r w:rsidRPr="00DC467C">
        <w:rPr>
          <w:rFonts w:ascii="宋体" w:hAnsi="宋体" w:hint="eastAsia"/>
          <w:sz w:val="24"/>
        </w:rPr>
        <w:t xml:space="preserve">    </w:t>
      </w:r>
      <w:r w:rsidRPr="00DC467C">
        <w:rPr>
          <w:rFonts w:ascii="宋体" w:hAnsi="宋体"/>
          <w:sz w:val="24"/>
        </w:rPr>
        <w:t>以联合体形式进行政府采购的，参加联合体的供应商均应当具备</w:t>
      </w:r>
      <w:r w:rsidRPr="00DC467C">
        <w:rPr>
          <w:rFonts w:ascii="宋体" w:hAnsi="宋体" w:hint="eastAsia"/>
          <w:sz w:val="24"/>
        </w:rPr>
        <w:t>《</w:t>
      </w:r>
      <w:r w:rsidRPr="00DC467C">
        <w:rPr>
          <w:rFonts w:ascii="宋体" w:hAnsi="宋体"/>
          <w:bCs/>
          <w:sz w:val="24"/>
        </w:rPr>
        <w:t>中华人民共和国政府采购法</w:t>
      </w:r>
      <w:r w:rsidRPr="00DC467C">
        <w:rPr>
          <w:rFonts w:ascii="宋体" w:hAnsi="宋体" w:hint="eastAsia"/>
          <w:bCs/>
          <w:sz w:val="24"/>
        </w:rPr>
        <w:t>》</w:t>
      </w:r>
      <w:r w:rsidRPr="00DC467C">
        <w:rPr>
          <w:rFonts w:ascii="宋体" w:hAnsi="宋体"/>
          <w:sz w:val="24"/>
        </w:rPr>
        <w:t>第二十二条规定的条件，</w:t>
      </w:r>
      <w:r w:rsidRPr="00DC467C">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sidRPr="00DC467C">
        <w:rPr>
          <w:rFonts w:ascii="宋体" w:hAnsi="宋体"/>
          <w:sz w:val="24"/>
        </w:rPr>
        <w:t>联合体各方应当共同与采购人签订采购合同，就采购合同约定的事项对采购人承担连带责任。</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联合体中有同类资质的供应商按照联合体分工承担相同工作的，应当按照资质等级较低的供应商确定资质等级。</w:t>
      </w:r>
      <w:r w:rsidRPr="00DC467C">
        <w:rPr>
          <w:rFonts w:ascii="宋体" w:hAnsi="宋体"/>
          <w:sz w:val="24"/>
        </w:rPr>
        <w:br/>
        <w:t xml:space="preserve">　　以联合体形式参加政府采购活动的，联合体各方不得再单独参加或者与其他供应商另外组成联合体参加同一合同项下的政府采购活动。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3.3投标方应遵守《中华人民共和国政府采购法》和有关的法律和招标条例。</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3.7.1、关于小微企业、监狱企业（供应商）产品参与投标</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3.7.1.2、</w:t>
      </w:r>
      <w:r w:rsidRPr="00DC467C">
        <w:rPr>
          <w:rFonts w:ascii="宋体" w:hAnsi="宋体"/>
          <w:sz w:val="24"/>
        </w:rPr>
        <w:t>小</w:t>
      </w:r>
      <w:r w:rsidRPr="00DC467C">
        <w:rPr>
          <w:rFonts w:ascii="宋体" w:hAnsi="宋体" w:hint="eastAsia"/>
          <w:sz w:val="24"/>
        </w:rPr>
        <w:t>型、</w:t>
      </w:r>
      <w:r w:rsidRPr="00DC467C">
        <w:rPr>
          <w:rFonts w:ascii="宋体" w:hAnsi="宋体"/>
          <w:sz w:val="24"/>
        </w:rPr>
        <w:t>微</w:t>
      </w:r>
      <w:r w:rsidRPr="00DC467C">
        <w:rPr>
          <w:rFonts w:ascii="宋体" w:hAnsi="宋体" w:hint="eastAsia"/>
          <w:sz w:val="24"/>
        </w:rPr>
        <w:t>型</w:t>
      </w:r>
      <w:r w:rsidRPr="00DC467C">
        <w:rPr>
          <w:rFonts w:ascii="宋体" w:hAnsi="宋体"/>
          <w:sz w:val="24"/>
        </w:rPr>
        <w:t>企业作为联合体一方参与政府采购活动且《</w:t>
      </w:r>
      <w:r w:rsidRPr="00DC467C">
        <w:rPr>
          <w:rFonts w:ascii="宋体" w:hAnsi="宋体" w:hint="eastAsia"/>
          <w:sz w:val="24"/>
        </w:rPr>
        <w:t>联合</w:t>
      </w:r>
      <w:r w:rsidRPr="00DC467C">
        <w:rPr>
          <w:rFonts w:ascii="宋体" w:hAnsi="宋体"/>
          <w:sz w:val="24"/>
        </w:rPr>
        <w:t>投标协议书》中约定，小型、微型企业的协议合同金额占到联合体协议合同总金额30%以上的</w:t>
      </w:r>
      <w:r w:rsidRPr="00DC467C">
        <w:rPr>
          <w:rFonts w:ascii="宋体" w:hAnsi="宋体" w:hint="eastAsia"/>
          <w:sz w:val="24"/>
        </w:rPr>
        <w:t>，对联合体报价给予2%的扣除，用扣除后的价格参与评审</w:t>
      </w:r>
      <w:r w:rsidRPr="00DC467C">
        <w:rPr>
          <w:rFonts w:ascii="宋体" w:hAnsi="宋体"/>
          <w:sz w:val="24"/>
        </w:rPr>
        <w:t>。</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3.7.1.3、享受政策优惠的小型、微型供应商须提供合法有效的“小型、微型企业声明函”（附件）。</w:t>
      </w:r>
    </w:p>
    <w:p w:rsidR="00B05E6E" w:rsidRPr="00DC467C" w:rsidRDefault="00B05E6E" w:rsidP="00B05E6E">
      <w:pPr>
        <w:spacing w:line="360" w:lineRule="exact"/>
        <w:ind w:firstLineChars="200" w:firstLine="480"/>
        <w:rPr>
          <w:rFonts w:ascii="宋体" w:hAnsi="宋体"/>
          <w:sz w:val="24"/>
        </w:rPr>
      </w:pPr>
      <w:r w:rsidRPr="00DC467C">
        <w:rPr>
          <w:rFonts w:ascii="宋体" w:hAnsi="宋体"/>
          <w:sz w:val="24"/>
        </w:rPr>
        <w:t>小微企业</w:t>
      </w:r>
      <w:r w:rsidRPr="00DC467C">
        <w:rPr>
          <w:rFonts w:ascii="宋体" w:hAnsi="宋体" w:hint="eastAsia"/>
          <w:sz w:val="24"/>
        </w:rPr>
        <w:t>（供应商）</w:t>
      </w:r>
      <w:r w:rsidRPr="00DC467C">
        <w:rPr>
          <w:rFonts w:ascii="宋体" w:hAnsi="宋体"/>
          <w:sz w:val="24"/>
        </w:rPr>
        <w:t>是指符合《小企业划型标准规定》的投标人，通过投标提供</w:t>
      </w:r>
      <w:r w:rsidRPr="00DC467C">
        <w:rPr>
          <w:rFonts w:ascii="宋体" w:hAnsi="宋体" w:hint="eastAsia"/>
          <w:sz w:val="24"/>
        </w:rPr>
        <w:t>该</w:t>
      </w:r>
      <w:r w:rsidRPr="00DC467C">
        <w:rPr>
          <w:rFonts w:ascii="宋体" w:hAnsi="宋体"/>
          <w:sz w:val="24"/>
        </w:rPr>
        <w:t>企业制造的货物</w:t>
      </w:r>
      <w:r w:rsidRPr="00DC467C">
        <w:rPr>
          <w:rFonts w:ascii="宋体" w:hAnsi="宋体" w:hint="eastAsia"/>
          <w:sz w:val="24"/>
        </w:rPr>
        <w:t>，由该企业</w:t>
      </w:r>
      <w:r w:rsidRPr="00DC467C">
        <w:rPr>
          <w:rFonts w:ascii="宋体" w:hAnsi="宋体"/>
          <w:sz w:val="24"/>
        </w:rPr>
        <w:t>承担工程</w:t>
      </w:r>
      <w:r w:rsidRPr="00DC467C">
        <w:rPr>
          <w:rFonts w:ascii="宋体" w:hAnsi="宋体" w:hint="eastAsia"/>
          <w:sz w:val="24"/>
        </w:rPr>
        <w:t>、提供</w:t>
      </w:r>
      <w:r w:rsidRPr="00DC467C">
        <w:rPr>
          <w:rFonts w:ascii="宋体" w:hAnsi="宋体"/>
          <w:sz w:val="24"/>
        </w:rPr>
        <w:t>服务，或者提供其他小微企业制造的货物。本项所指货物不包括使用大型</w:t>
      </w:r>
      <w:r w:rsidRPr="00DC467C">
        <w:rPr>
          <w:rFonts w:ascii="宋体" w:hAnsi="宋体" w:hint="eastAsia"/>
          <w:sz w:val="24"/>
        </w:rPr>
        <w:t>、中型</w:t>
      </w:r>
      <w:r w:rsidRPr="00DC467C">
        <w:rPr>
          <w:rFonts w:ascii="宋体" w:hAnsi="宋体"/>
          <w:sz w:val="24"/>
        </w:rPr>
        <w:t>企业注册商标的货物。</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3.7.2、关于监狱企业参与政府采购优惠政策   （对监狱企业</w:t>
      </w:r>
      <w:r w:rsidRPr="00DC467C">
        <w:rPr>
          <w:rFonts w:ascii="宋体" w:hAnsi="宋体"/>
          <w:sz w:val="24"/>
        </w:rPr>
        <w:t>视同小型、微型企业</w:t>
      </w:r>
      <w:r w:rsidRPr="00DC467C">
        <w:rPr>
          <w:rFonts w:ascii="宋体" w:hAnsi="宋体" w:hint="eastAsia"/>
          <w:sz w:val="24"/>
        </w:rPr>
        <w:t>）</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对监狱企业产品的价格给予6%的扣除，用扣除后的价格参与评审。</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根据关于政府采购支持监狱企业发展有关问题的通知财库[2014]68号的要求：</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lastRenderedPageBreak/>
        <w:t>3.7.2.1、</w:t>
      </w:r>
      <w:r w:rsidRPr="00DC467C">
        <w:rPr>
          <w:rFonts w:ascii="宋体" w:hAnsi="宋体"/>
          <w:sz w:val="24"/>
        </w:rPr>
        <w:t>监狱企业参加政府采购活动时，应当提供由省级以上监狱管理局、戒毒管理局（含新疆生产建设兵团）出具的属于监狱企业的证明文件。</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w:t>
      </w:r>
      <w:r w:rsidRPr="00DC467C">
        <w:rPr>
          <w:rFonts w:ascii="宋体" w:hAnsi="宋体"/>
          <w:sz w:val="24"/>
        </w:rPr>
        <w:t>监狱企业的证明文件</w:t>
      </w:r>
      <w:r w:rsidRPr="00DC467C">
        <w:rPr>
          <w:rFonts w:ascii="宋体" w:hAnsi="宋体" w:hint="eastAsia"/>
          <w:sz w:val="24"/>
        </w:rPr>
        <w:t>格式自行拟定、投标时装订在投标文件中）</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3.7.2.2、</w:t>
      </w:r>
      <w:r w:rsidRPr="00DC467C">
        <w:rPr>
          <w:rFonts w:ascii="宋体" w:hAnsi="宋体"/>
          <w:sz w:val="24"/>
        </w:rPr>
        <w:t>在政府采购活动中，监狱企业视同小型、微型企业，享受预留份额、评审中价格扣除等政府采购促进中小企业发展的政府采购政策。</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3.7.3、残疾人就业政府采购优惠政策（残疾人福利性单位视同小型、微型企业）</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对残疾人福利性单位产品的价格给予6%的扣除，用扣除后的价格参与评审。</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根据财政部 民政部 中国残疾人联合会关于促进残疾人就业政府采购政策的通知财库[2017]141号要求：</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3.7.4、关于强制采购节能产品、信息安全产品和优先采购环境标志产品优惠政策：</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供应商所投产品属于节能产品、信息安全产品、环境标志产品对提供产品的价格给予</w:t>
      </w:r>
      <w:r w:rsidR="003C10E2" w:rsidRPr="00DC467C">
        <w:rPr>
          <w:rFonts w:ascii="宋体" w:hAnsi="宋体" w:hint="eastAsia"/>
          <w:sz w:val="24"/>
        </w:rPr>
        <w:t>2</w:t>
      </w:r>
      <w:r w:rsidRPr="00DC467C">
        <w:rPr>
          <w:rFonts w:ascii="宋体" w:hAnsi="宋体" w:hint="eastAsia"/>
          <w:sz w:val="24"/>
        </w:rPr>
        <w:t>%的扣除，用扣除后的价格参与评审。</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根据</w:t>
      </w:r>
      <w:r w:rsidRPr="00DC467C">
        <w:rPr>
          <w:rFonts w:ascii="宋体" w:hAnsi="宋体"/>
          <w:sz w:val="24"/>
        </w:rPr>
        <w:t>财政部国家发展改革委关于印发《节能产品政府采购实施意见》的通知 财库【2004】185号</w:t>
      </w:r>
      <w:r w:rsidRPr="00DC467C">
        <w:rPr>
          <w:rFonts w:ascii="宋体" w:hAnsi="宋体" w:hint="eastAsia"/>
          <w:sz w:val="24"/>
        </w:rPr>
        <w:t>的要求：</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3.7.4.1、节能产品是指列入财政部、国家发展和改革委员会制定的《节能产品政府采购清单》(</w:t>
      </w:r>
      <w:r w:rsidRPr="00DC467C">
        <w:rPr>
          <w:rFonts w:ascii="宋体" w:hAnsi="宋体"/>
          <w:sz w:val="24"/>
        </w:rPr>
        <w:t>中国政府采购网（</w:t>
      </w:r>
      <w:r w:rsidRPr="00DC467C">
        <w:rPr>
          <w:rFonts w:ascii="宋体" w:hAnsi="宋体" w:hint="eastAsia"/>
          <w:sz w:val="24"/>
        </w:rPr>
        <w:t>http://www.ccgp.gov.cn</w:t>
      </w:r>
      <w:r w:rsidRPr="00DC467C">
        <w:rPr>
          <w:rFonts w:ascii="宋体" w:hAnsi="宋体"/>
          <w:sz w:val="24"/>
        </w:rPr>
        <w:t>）</w:t>
      </w:r>
      <w:r w:rsidRPr="00DC467C">
        <w:rPr>
          <w:rFonts w:ascii="宋体" w:hAnsi="宋体" w:hint="eastAsia"/>
          <w:sz w:val="24"/>
        </w:rPr>
        <w:t>等网站发布)，且经过认定的节能产品；信息安全产品是指列入</w:t>
      </w:r>
      <w:r w:rsidRPr="00DC467C">
        <w:rPr>
          <w:rFonts w:ascii="宋体" w:hAnsi="宋体"/>
          <w:sz w:val="24"/>
        </w:rPr>
        <w:t>国家质检总局、财政部、认监委</w:t>
      </w:r>
      <w:r w:rsidRPr="00DC467C">
        <w:rPr>
          <w:rFonts w:ascii="宋体" w:hAnsi="宋体" w:hint="eastAsia"/>
          <w:sz w:val="24"/>
        </w:rPr>
        <w:t>《信息安全产品强制性认证目录》，并获得</w:t>
      </w:r>
      <w:r w:rsidRPr="00DC467C">
        <w:rPr>
          <w:rFonts w:ascii="宋体" w:hAnsi="宋体"/>
          <w:sz w:val="24"/>
        </w:rPr>
        <w:t>中国国家信息安全产品认证证书</w:t>
      </w:r>
      <w:r w:rsidRPr="00DC467C">
        <w:rPr>
          <w:rFonts w:ascii="宋体" w:hAnsi="宋体" w:hint="eastAsia"/>
          <w:sz w:val="24"/>
        </w:rPr>
        <w:t>的产品；环境标志产品是指列入财政部、国家环保总局制定的《环境标志产品政府采购清单》(</w:t>
      </w:r>
      <w:r w:rsidRPr="00DC467C">
        <w:rPr>
          <w:rFonts w:ascii="宋体" w:hAnsi="宋体"/>
          <w:sz w:val="24"/>
        </w:rPr>
        <w:t>中国政府采购网（</w:t>
      </w:r>
      <w:r w:rsidRPr="00DC467C">
        <w:rPr>
          <w:rFonts w:ascii="宋体" w:hAnsi="宋体" w:hint="eastAsia"/>
          <w:sz w:val="24"/>
        </w:rPr>
        <w:t>http://www.ccgp.gov.cn</w:t>
      </w:r>
      <w:r w:rsidRPr="00DC467C">
        <w:rPr>
          <w:rFonts w:ascii="宋体" w:hAnsi="宋体"/>
          <w:sz w:val="24"/>
        </w:rPr>
        <w:t>）</w:t>
      </w:r>
      <w:r w:rsidRPr="00DC467C">
        <w:rPr>
          <w:rFonts w:ascii="宋体" w:hAnsi="宋体" w:hint="eastAsia"/>
          <w:sz w:val="24"/>
        </w:rPr>
        <w:t>等网站发布)，且经过认证的环境标志产品。</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3.7.4.2、提供的产品属于信息安全产品的，供应商应当选择经国家认证的信息安全产品投标，并提供有效的</w:t>
      </w:r>
      <w:r w:rsidRPr="00DC467C">
        <w:rPr>
          <w:rFonts w:ascii="宋体" w:hAnsi="宋体"/>
          <w:sz w:val="24"/>
        </w:rPr>
        <w:t>中国国家信息安全产品认证证书</w:t>
      </w:r>
      <w:r w:rsidRPr="00DC467C">
        <w:rPr>
          <w:rFonts w:ascii="宋体" w:hAnsi="宋体" w:hint="eastAsia"/>
          <w:sz w:val="24"/>
        </w:rPr>
        <w:t>复印件。</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3.7.4.3、提供的产品属于政府强制采购节能产品的，供应商应当选择《节能产品政府采购清单》中的产品投标，并提供有效的节能产品认证证书复印件。</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B05E6E" w:rsidRPr="00DC467C" w:rsidRDefault="00B05E6E" w:rsidP="00B05E6E">
      <w:pPr>
        <w:spacing w:line="360" w:lineRule="exact"/>
        <w:ind w:firstLineChars="200" w:firstLine="480"/>
        <w:rPr>
          <w:rFonts w:ascii="宋体" w:hAnsi="宋体"/>
          <w:sz w:val="24"/>
        </w:rPr>
      </w:pPr>
      <w:r w:rsidRPr="00DC467C">
        <w:rPr>
          <w:rFonts w:ascii="宋体" w:hAnsi="宋体" w:hint="eastAsia"/>
          <w:sz w:val="24"/>
        </w:rPr>
        <w:t>供应商所投产品属于节能产品、信息安全产品、环境标志产品按照格式填写并提供目录截图及货物产品相关的认证证书复印件。</w:t>
      </w:r>
    </w:p>
    <w:p w:rsidR="00512BF5" w:rsidRPr="00DC467C" w:rsidRDefault="00B05E6E" w:rsidP="00B05E6E">
      <w:pPr>
        <w:spacing w:line="360" w:lineRule="exact"/>
        <w:ind w:firstLineChars="250" w:firstLine="600"/>
        <w:rPr>
          <w:rFonts w:ascii="宋体" w:hAnsi="宋体"/>
          <w:sz w:val="24"/>
        </w:rPr>
      </w:pPr>
      <w:r w:rsidRPr="00DC467C">
        <w:rPr>
          <w:rFonts w:ascii="宋体" w:hAnsi="宋体" w:hint="eastAsia"/>
          <w:sz w:val="24"/>
        </w:rPr>
        <w:t>特别声明:对于未能按照要求填写及未能提供证明资料或提供资料不完整的视同未提供）</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4、纪律</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4．1投标人不得串通作弊，以不正当的手段妨碍、排挤其他投标人，扰乱招标市场，破坏公平竞争原则。</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lastRenderedPageBreak/>
        <w:t>4．2获得本招标文件的投标人，应对招标文件进行保密，不得用作本次投标以外的其他任何用途。若有要求，开标后，投标人应归还招标文件中的保密资料。</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5、投标费用的承担</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512BF5" w:rsidRDefault="00512BF5" w:rsidP="00512BF5">
      <w:pPr>
        <w:spacing w:line="360" w:lineRule="exact"/>
        <w:rPr>
          <w:rFonts w:ascii="宋体" w:hAnsi="宋体"/>
          <w:sz w:val="24"/>
        </w:rPr>
      </w:pPr>
    </w:p>
    <w:p w:rsidR="002B2419" w:rsidRDefault="002B2419" w:rsidP="00512BF5">
      <w:pPr>
        <w:spacing w:line="360" w:lineRule="exact"/>
        <w:rPr>
          <w:rFonts w:ascii="宋体" w:hAnsi="宋体"/>
          <w:sz w:val="24"/>
        </w:rPr>
      </w:pPr>
    </w:p>
    <w:p w:rsidR="00673E18" w:rsidRPr="00DC467C" w:rsidRDefault="00673E18" w:rsidP="00512BF5">
      <w:pPr>
        <w:spacing w:line="360" w:lineRule="exact"/>
        <w:rPr>
          <w:rFonts w:ascii="宋体" w:hAnsi="宋体"/>
          <w:sz w:val="24"/>
        </w:rPr>
      </w:pPr>
    </w:p>
    <w:p w:rsidR="00512BF5" w:rsidRPr="00DC467C" w:rsidRDefault="00512BF5" w:rsidP="00512BF5">
      <w:pPr>
        <w:spacing w:line="360" w:lineRule="exact"/>
        <w:jc w:val="center"/>
        <w:outlineLvl w:val="0"/>
        <w:rPr>
          <w:rFonts w:ascii="宋体" w:hAnsi="宋体"/>
          <w:b/>
          <w:sz w:val="24"/>
        </w:rPr>
      </w:pPr>
      <w:r w:rsidRPr="00DC467C">
        <w:rPr>
          <w:rFonts w:ascii="宋体" w:hAnsi="宋体" w:hint="eastAsia"/>
          <w:b/>
          <w:sz w:val="24"/>
        </w:rPr>
        <w:t>Ｂ 招标文件说明</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6、“招标文件”的构成</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6.1“招标文件”是用以阐明所需仪器设备及服务的情况，以及招标、投标程序和相应的合同条款。“招标文件”由下述部份组成：</w:t>
      </w:r>
    </w:p>
    <w:p w:rsidR="00512BF5" w:rsidRPr="00DC467C" w:rsidRDefault="00512BF5" w:rsidP="00512BF5">
      <w:pPr>
        <w:spacing w:line="360" w:lineRule="exact"/>
        <w:ind w:firstLineChars="300" w:firstLine="720"/>
        <w:jc w:val="left"/>
        <w:rPr>
          <w:rFonts w:ascii="宋体" w:hAnsi="宋体"/>
          <w:sz w:val="24"/>
        </w:rPr>
      </w:pPr>
      <w:r w:rsidRPr="00DC467C">
        <w:rPr>
          <w:rFonts w:ascii="宋体" w:hAnsi="宋体"/>
          <w:sz w:val="24"/>
        </w:rPr>
        <w:t>(1)</w:t>
      </w:r>
      <w:r w:rsidRPr="00DC467C">
        <w:rPr>
          <w:rFonts w:ascii="宋体" w:hAnsi="宋体" w:hint="eastAsia"/>
          <w:sz w:val="24"/>
        </w:rPr>
        <w:t xml:space="preserve"> 投标邀请函；</w:t>
      </w:r>
    </w:p>
    <w:p w:rsidR="00512BF5" w:rsidRPr="00DC467C" w:rsidRDefault="00512BF5" w:rsidP="00512BF5">
      <w:pPr>
        <w:spacing w:line="360" w:lineRule="exact"/>
        <w:ind w:firstLineChars="300" w:firstLine="720"/>
        <w:rPr>
          <w:rFonts w:ascii="宋体" w:hAnsi="宋体"/>
          <w:sz w:val="24"/>
        </w:rPr>
      </w:pPr>
      <w:r w:rsidRPr="00DC467C">
        <w:rPr>
          <w:rFonts w:ascii="宋体" w:hAnsi="宋体"/>
          <w:sz w:val="24"/>
        </w:rPr>
        <w:t xml:space="preserve">(2) </w:t>
      </w:r>
      <w:r w:rsidRPr="00DC467C">
        <w:rPr>
          <w:rFonts w:ascii="宋体" w:hAnsi="宋体" w:hint="eastAsia"/>
          <w:sz w:val="24"/>
        </w:rPr>
        <w:t>投标项目要求；</w:t>
      </w:r>
    </w:p>
    <w:p w:rsidR="00512BF5" w:rsidRPr="00DC467C" w:rsidRDefault="00512BF5" w:rsidP="00512BF5">
      <w:pPr>
        <w:spacing w:line="360" w:lineRule="exact"/>
        <w:ind w:firstLineChars="300" w:firstLine="720"/>
        <w:rPr>
          <w:rFonts w:ascii="宋体" w:hAnsi="宋体"/>
          <w:sz w:val="24"/>
        </w:rPr>
      </w:pPr>
      <w:r w:rsidRPr="00DC467C">
        <w:rPr>
          <w:rFonts w:ascii="宋体" w:hAnsi="宋体"/>
          <w:sz w:val="24"/>
        </w:rPr>
        <w:t xml:space="preserve">(3) </w:t>
      </w:r>
      <w:r w:rsidRPr="00DC467C">
        <w:rPr>
          <w:rFonts w:ascii="宋体" w:hAnsi="宋体" w:hint="eastAsia"/>
          <w:sz w:val="24"/>
        </w:rPr>
        <w:t>投标人须知；</w:t>
      </w:r>
    </w:p>
    <w:p w:rsidR="00512BF5" w:rsidRPr="00DC467C" w:rsidRDefault="00512BF5" w:rsidP="00512BF5">
      <w:pPr>
        <w:spacing w:line="360" w:lineRule="exact"/>
        <w:ind w:firstLineChars="300" w:firstLine="720"/>
        <w:rPr>
          <w:rFonts w:ascii="宋体" w:hAnsi="宋体"/>
          <w:sz w:val="24"/>
        </w:rPr>
      </w:pPr>
      <w:r w:rsidRPr="00DC467C">
        <w:rPr>
          <w:rFonts w:ascii="宋体" w:hAnsi="宋体"/>
          <w:sz w:val="24"/>
        </w:rPr>
        <w:t>(4)</w:t>
      </w:r>
      <w:r w:rsidRPr="00DC467C">
        <w:rPr>
          <w:rFonts w:ascii="宋体" w:hAnsi="宋体" w:hint="eastAsia"/>
          <w:sz w:val="24"/>
        </w:rPr>
        <w:t xml:space="preserve"> 招标采购合同格式；</w:t>
      </w:r>
    </w:p>
    <w:p w:rsidR="00512BF5" w:rsidRPr="00DC467C" w:rsidRDefault="00512BF5" w:rsidP="00512BF5">
      <w:pPr>
        <w:spacing w:line="360" w:lineRule="exact"/>
        <w:ind w:firstLineChars="300" w:firstLine="720"/>
        <w:rPr>
          <w:rFonts w:ascii="宋体" w:hAnsi="宋体"/>
          <w:sz w:val="24"/>
        </w:rPr>
      </w:pPr>
      <w:r w:rsidRPr="00DC467C">
        <w:rPr>
          <w:rFonts w:ascii="宋体" w:hAnsi="宋体"/>
          <w:sz w:val="24"/>
        </w:rPr>
        <w:t xml:space="preserve">(5) </w:t>
      </w:r>
      <w:r w:rsidRPr="00DC467C">
        <w:rPr>
          <w:rFonts w:ascii="宋体" w:hAnsi="宋体" w:hint="eastAsia"/>
          <w:sz w:val="24"/>
        </w:rPr>
        <w:t>附件（投标文件格式、</w:t>
      </w:r>
      <w:r w:rsidRPr="00DC467C">
        <w:rPr>
          <w:rFonts w:ascii="宋体" w:hAnsi="宋体" w:hint="eastAsia"/>
          <w:kern w:val="0"/>
          <w:sz w:val="24"/>
        </w:rPr>
        <w:t>设备采购清单</w:t>
      </w:r>
      <w:r w:rsidRPr="00DC467C">
        <w:rPr>
          <w:rFonts w:ascii="宋体" w:hAnsi="宋体"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7、 招标文件的澄清</w:t>
      </w:r>
    </w:p>
    <w:p w:rsidR="00512BF5" w:rsidRPr="00DC467C" w:rsidRDefault="00512BF5" w:rsidP="00512BF5">
      <w:pPr>
        <w:tabs>
          <w:tab w:val="left" w:pos="540"/>
        </w:tabs>
        <w:spacing w:line="360" w:lineRule="exact"/>
        <w:ind w:firstLineChars="200" w:firstLine="480"/>
        <w:rPr>
          <w:rFonts w:ascii="宋体" w:hAnsi="宋体"/>
          <w:sz w:val="24"/>
        </w:rPr>
      </w:pPr>
      <w:r w:rsidRPr="00DC467C">
        <w:rPr>
          <w:rFonts w:ascii="宋体" w:hAnsi="宋体" w:hint="eastAsia"/>
          <w:sz w:val="24"/>
        </w:rPr>
        <w:t>7</w:t>
      </w:r>
      <w:r w:rsidRPr="00DC467C">
        <w:rPr>
          <w:rFonts w:ascii="宋体" w:hAnsi="宋体"/>
          <w:sz w:val="24"/>
        </w:rPr>
        <w:t>.1</w:t>
      </w:r>
      <w:r w:rsidRPr="00DC467C">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7.2 投标人对招标采购文件如有疑点，应在购买招标采购文件</w:t>
      </w:r>
      <w:r w:rsidRPr="00DC467C">
        <w:rPr>
          <w:rFonts w:ascii="宋体" w:hAnsi="宋体"/>
          <w:sz w:val="24"/>
        </w:rPr>
        <w:t>之日或者</w:t>
      </w:r>
      <w:r w:rsidRPr="00DC467C">
        <w:rPr>
          <w:rFonts w:ascii="宋体" w:hAnsi="宋体" w:hint="eastAsia"/>
          <w:sz w:val="24"/>
        </w:rPr>
        <w:t>招标采购文件</w:t>
      </w:r>
      <w:r w:rsidRPr="00DC467C">
        <w:rPr>
          <w:rFonts w:ascii="宋体" w:hAnsi="宋体"/>
          <w:sz w:val="24"/>
        </w:rPr>
        <w:t>公告期限届满之日</w:t>
      </w:r>
      <w:r w:rsidRPr="00DC467C">
        <w:rPr>
          <w:rFonts w:ascii="宋体" w:hAnsi="宋体" w:hint="eastAsia"/>
          <w:sz w:val="24"/>
        </w:rPr>
        <w:t>，内按投标邀请中载明的地址，以书面形式（包括信函或传真，下同）通知到采购代理机构。采购代理机构将视情况确定采用适当方式予以澄清或在</w:t>
      </w:r>
      <w:r w:rsidRPr="00DC467C">
        <w:rPr>
          <w:rFonts w:ascii="宋体" w:hAnsi="宋体" w:hint="eastAsia"/>
          <w:bCs/>
          <w:sz w:val="24"/>
        </w:rPr>
        <w:t>中国海南政府采购网以公示</w:t>
      </w:r>
      <w:r w:rsidRPr="00DC467C">
        <w:rPr>
          <w:rFonts w:ascii="宋体" w:hAnsi="宋体" w:hint="eastAsia"/>
          <w:sz w:val="24"/>
        </w:rPr>
        <w:t>形式予以答复，并在其认为必要时，将不标明查询来源的答复告知已购买招标文件的每一投标人。</w:t>
      </w:r>
    </w:p>
    <w:p w:rsidR="00512BF5" w:rsidRPr="00DC467C" w:rsidRDefault="00512BF5" w:rsidP="00512BF5">
      <w:pPr>
        <w:spacing w:line="360" w:lineRule="exact"/>
        <w:ind w:firstLineChars="200" w:firstLine="480"/>
        <w:rPr>
          <w:rFonts w:ascii="宋体" w:hAnsi="宋体"/>
          <w:bCs/>
          <w:sz w:val="24"/>
        </w:rPr>
      </w:pPr>
      <w:r w:rsidRPr="00DC467C">
        <w:rPr>
          <w:rFonts w:ascii="宋体" w:hAnsi="宋体" w:hint="eastAsia"/>
          <w:sz w:val="24"/>
        </w:rPr>
        <w:t>7.3</w:t>
      </w:r>
      <w:r w:rsidRPr="00DC467C">
        <w:rPr>
          <w:rFonts w:ascii="宋体" w:hAnsi="宋体"/>
          <w:sz w:val="24"/>
        </w:rPr>
        <w:t>对采购过程提出质疑的，为各采购程序环节结束之日</w:t>
      </w:r>
      <w:r w:rsidRPr="00DC467C">
        <w:rPr>
          <w:rFonts w:ascii="宋体" w:hAnsi="宋体"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8、招标文件的修改</w:t>
      </w:r>
    </w:p>
    <w:p w:rsidR="00512BF5" w:rsidRPr="00DC467C" w:rsidRDefault="00512BF5" w:rsidP="00512BF5">
      <w:pPr>
        <w:tabs>
          <w:tab w:val="left" w:pos="540"/>
        </w:tabs>
        <w:spacing w:line="360" w:lineRule="exact"/>
        <w:ind w:firstLineChars="200" w:firstLine="480"/>
        <w:rPr>
          <w:rFonts w:ascii="宋体" w:hAnsi="宋体"/>
          <w:sz w:val="24"/>
        </w:rPr>
      </w:pPr>
      <w:r w:rsidRPr="00DC467C">
        <w:rPr>
          <w:rFonts w:ascii="宋体" w:hAnsi="宋体" w:hint="eastAsia"/>
          <w:sz w:val="24"/>
        </w:rPr>
        <w:t>8</w:t>
      </w:r>
      <w:r w:rsidRPr="00DC467C">
        <w:rPr>
          <w:rFonts w:ascii="宋体" w:hAnsi="宋体"/>
          <w:sz w:val="24"/>
        </w:rPr>
        <w:t>.1</w:t>
      </w:r>
      <w:r w:rsidRPr="00DC467C">
        <w:rPr>
          <w:rFonts w:ascii="宋体" w:hAnsi="宋体" w:hint="eastAsia"/>
          <w:sz w:val="24"/>
        </w:rPr>
        <w:t>在投标截止日期15天前的任何时候，无论出于何种原因，采购代理机构可主动地或解答投标人提出澄清的问题时对招标文件进行修改，并在</w:t>
      </w:r>
      <w:r w:rsidRPr="00DC467C">
        <w:rPr>
          <w:rFonts w:ascii="宋体" w:hAnsi="宋体" w:hint="eastAsia"/>
          <w:bCs/>
          <w:sz w:val="24"/>
        </w:rPr>
        <w:t>中国海南政府采购网</w:t>
      </w:r>
      <w:r w:rsidRPr="00DC467C">
        <w:rPr>
          <w:rFonts w:ascii="宋体" w:hAnsi="宋体" w:hint="eastAsia"/>
          <w:sz w:val="24"/>
        </w:rPr>
        <w:t>站上公告，或以书面形式通知所有购买招标文件每一投标人。对方在收到该通知后应立即以传真的形式确认已收到该修改。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8</w:t>
      </w:r>
      <w:r w:rsidRPr="00DC467C">
        <w:rPr>
          <w:rFonts w:ascii="宋体" w:hAnsi="宋体"/>
          <w:sz w:val="24"/>
        </w:rPr>
        <w:t>.2</w:t>
      </w:r>
      <w:r w:rsidRPr="00DC467C">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8</w:t>
      </w:r>
      <w:r w:rsidRPr="00DC467C">
        <w:rPr>
          <w:rFonts w:ascii="宋体" w:hAnsi="宋体"/>
          <w:sz w:val="24"/>
        </w:rPr>
        <w:t>.</w:t>
      </w:r>
      <w:r w:rsidRPr="00DC467C">
        <w:rPr>
          <w:rFonts w:ascii="宋体" w:hAnsi="宋体" w:hint="eastAsia"/>
          <w:sz w:val="24"/>
        </w:rPr>
        <w:t>3招标文件的修改书将构成招标文件的一部分，并对投标人具有约束力。</w:t>
      </w:r>
    </w:p>
    <w:p w:rsidR="00512BF5" w:rsidRPr="00DC467C" w:rsidRDefault="00512BF5" w:rsidP="00512BF5">
      <w:pPr>
        <w:spacing w:line="360" w:lineRule="exact"/>
        <w:outlineLvl w:val="0"/>
        <w:rPr>
          <w:rFonts w:ascii="宋体" w:hAnsi="宋体"/>
          <w:b/>
          <w:sz w:val="24"/>
        </w:rPr>
      </w:pPr>
    </w:p>
    <w:p w:rsidR="00512BF5" w:rsidRPr="00DC467C" w:rsidRDefault="00512BF5" w:rsidP="00512BF5">
      <w:pPr>
        <w:spacing w:line="360" w:lineRule="exact"/>
        <w:jc w:val="center"/>
        <w:outlineLvl w:val="0"/>
        <w:rPr>
          <w:rFonts w:ascii="宋体" w:hAnsi="宋体"/>
          <w:b/>
          <w:sz w:val="24"/>
        </w:rPr>
      </w:pPr>
      <w:r w:rsidRPr="00DC467C">
        <w:rPr>
          <w:rFonts w:ascii="宋体" w:hAnsi="宋体" w:hint="eastAsia"/>
          <w:b/>
          <w:sz w:val="24"/>
        </w:rPr>
        <w:t>Ｃ</w:t>
      </w:r>
      <w:r w:rsidRPr="00DC467C">
        <w:rPr>
          <w:rFonts w:ascii="宋体" w:hAnsi="宋体"/>
          <w:b/>
          <w:sz w:val="24"/>
        </w:rPr>
        <w:t xml:space="preserve">  </w:t>
      </w:r>
      <w:r w:rsidRPr="00DC467C">
        <w:rPr>
          <w:rFonts w:ascii="宋体" w:hAnsi="宋体" w:hint="eastAsia"/>
          <w:b/>
          <w:sz w:val="24"/>
        </w:rPr>
        <w:t>投标文件的编写</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9、要求</w:t>
      </w:r>
    </w:p>
    <w:p w:rsidR="00512BF5" w:rsidRPr="00DC467C" w:rsidRDefault="00512BF5" w:rsidP="00512BF5">
      <w:pPr>
        <w:spacing w:line="360" w:lineRule="exact"/>
        <w:ind w:firstLineChars="200" w:firstLine="480"/>
        <w:rPr>
          <w:rFonts w:ascii="宋体" w:hAnsi="宋体"/>
          <w:bCs/>
          <w:snapToGrid w:val="0"/>
          <w:kern w:val="0"/>
          <w:sz w:val="24"/>
        </w:rPr>
      </w:pPr>
      <w:r w:rsidRPr="00DC467C">
        <w:rPr>
          <w:rFonts w:ascii="宋体" w:hAnsi="宋体" w:hint="eastAsia"/>
          <w:sz w:val="24"/>
        </w:rPr>
        <w:t>9.1投标人应仔细阅读“招标文件”的所有内容，按“招标文件”的要求提供“投标文</w:t>
      </w:r>
      <w:r w:rsidRPr="00DC467C">
        <w:rPr>
          <w:rFonts w:ascii="宋体" w:hAnsi="宋体" w:hint="eastAsia"/>
          <w:sz w:val="24"/>
        </w:rPr>
        <w:lastRenderedPageBreak/>
        <w:t>件”，并保证所提供的全部资料的真实性，以确保其投标对“招标文件”做出实质性响应。</w:t>
      </w:r>
      <w:r w:rsidRPr="00DC467C">
        <w:rPr>
          <w:rFonts w:ascii="宋体" w:hAnsi="宋体" w:hint="eastAsia"/>
          <w:bCs/>
          <w:sz w:val="24"/>
        </w:rPr>
        <w:t>若投标方不能按招标文件要求提供与本标相关的文件、图片资料、证明材料，</w:t>
      </w:r>
      <w:r w:rsidRPr="00DC467C">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9.2投标文件的语言为中文。</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9.3 投标文件的所有计量单位执行中华人民共和国的计量单位。</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10、“投标文件”的组成</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w:t>
      </w:r>
      <w:r w:rsidRPr="00DC467C">
        <w:rPr>
          <w:rFonts w:ascii="宋体" w:hAnsi="宋体"/>
          <w:sz w:val="24"/>
        </w:rPr>
        <w:t>.1</w:t>
      </w:r>
      <w:r w:rsidRPr="00DC467C">
        <w:rPr>
          <w:rFonts w:ascii="宋体" w:hAnsi="宋体" w:hint="eastAsia"/>
          <w:sz w:val="24"/>
        </w:rPr>
        <w:t>“投标文件”应包括下列部份：</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（1）投标书</w:t>
      </w:r>
    </w:p>
    <w:p w:rsidR="00512BF5" w:rsidRPr="00DC467C" w:rsidRDefault="00512BF5" w:rsidP="00512BF5">
      <w:pPr>
        <w:spacing w:line="360" w:lineRule="exact"/>
        <w:ind w:firstLineChars="300" w:firstLine="720"/>
        <w:jc w:val="left"/>
        <w:rPr>
          <w:rFonts w:ascii="宋体" w:hAnsi="宋体"/>
          <w:sz w:val="24"/>
        </w:rPr>
      </w:pPr>
      <w:r w:rsidRPr="00DC467C">
        <w:rPr>
          <w:rFonts w:ascii="宋体" w:hAnsi="宋体" w:hint="eastAsia"/>
          <w:sz w:val="24"/>
        </w:rPr>
        <w:t xml:space="preserve">（2）开标一览表 </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（3）规格响应表及相关的技术参数图片资料</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（4）设备制造厂商提供</w:t>
      </w:r>
      <w:r w:rsidRPr="00DC467C">
        <w:rPr>
          <w:rFonts w:ascii="宋体" w:hAnsi="宋体" w:hint="eastAsia"/>
          <w:bCs/>
          <w:sz w:val="24"/>
        </w:rPr>
        <w:t>有效</w:t>
      </w:r>
      <w:r w:rsidRPr="00DC467C">
        <w:rPr>
          <w:rFonts w:ascii="宋体" w:hAnsi="宋体" w:hint="eastAsia"/>
          <w:sz w:val="24"/>
        </w:rPr>
        <w:t>的产品彩页（根据“设备技术参数”中要求）</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（5）投标资格证明文件</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（6）投标货物符合“招标文件”规定的资格证明文件、证明文件，及投标人认为需加以说明的其他内容</w:t>
      </w:r>
    </w:p>
    <w:p w:rsidR="00512BF5" w:rsidRPr="00DC467C" w:rsidRDefault="00512BF5" w:rsidP="00512BF5">
      <w:pPr>
        <w:spacing w:line="360" w:lineRule="exact"/>
        <w:ind w:firstLineChars="300" w:firstLine="720"/>
        <w:rPr>
          <w:rFonts w:ascii="宋体" w:hAnsi="宋体"/>
          <w:sz w:val="24"/>
        </w:rPr>
      </w:pPr>
      <w:r w:rsidRPr="00DC467C">
        <w:rPr>
          <w:rFonts w:ascii="宋体" w:hAnsi="宋体" w:hint="eastAsia"/>
          <w:sz w:val="24"/>
        </w:rPr>
        <w:t>（7）投标保证金</w:t>
      </w:r>
    </w:p>
    <w:p w:rsidR="00512BF5" w:rsidRPr="00DC467C" w:rsidRDefault="00512BF5" w:rsidP="00512BF5">
      <w:pPr>
        <w:spacing w:line="360" w:lineRule="exact"/>
        <w:ind w:firstLineChars="150" w:firstLine="360"/>
        <w:rPr>
          <w:rFonts w:ascii="宋体" w:hAnsi="宋体"/>
          <w:sz w:val="24"/>
        </w:rPr>
      </w:pPr>
      <w:r w:rsidRPr="00DC467C">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投标书应采用胶装形式（非卡装）订装，投标文件的任何缺漏，都会导致投标无效，</w:t>
      </w:r>
      <w:r w:rsidRPr="00DC467C">
        <w:rPr>
          <w:rFonts w:ascii="宋体" w:hAnsi="宋体"/>
          <w:sz w:val="24"/>
        </w:rPr>
        <w:t>投标人必须自行承担。</w:t>
      </w:r>
      <w:r w:rsidRPr="00DC467C">
        <w:rPr>
          <w:rFonts w:ascii="宋体" w:hAnsi="宋体" w:hint="eastAsia"/>
          <w:sz w:val="24"/>
        </w:rPr>
        <w:t>招标代理机构对因投标文件未装订成册而造成的投标文件的损坏、丢失不承担任何责任。</w:t>
      </w:r>
    </w:p>
    <w:p w:rsidR="00512BF5" w:rsidRPr="00DC467C" w:rsidRDefault="00512BF5" w:rsidP="00512BF5">
      <w:pPr>
        <w:spacing w:line="360" w:lineRule="exact"/>
        <w:ind w:firstLineChars="150" w:firstLine="360"/>
        <w:rPr>
          <w:rFonts w:ascii="宋体" w:hAnsi="宋体"/>
          <w:sz w:val="24"/>
        </w:rPr>
      </w:pPr>
      <w:r w:rsidRPr="00DC467C">
        <w:rPr>
          <w:rFonts w:ascii="宋体" w:hAnsi="宋体"/>
          <w:sz w:val="24"/>
        </w:rPr>
        <w:t>1</w:t>
      </w:r>
      <w:r w:rsidRPr="00DC467C">
        <w:rPr>
          <w:rFonts w:ascii="宋体" w:hAnsi="宋体" w:hint="eastAsia"/>
          <w:sz w:val="24"/>
        </w:rPr>
        <w:t>1、</w:t>
      </w:r>
      <w:r w:rsidRPr="00DC467C">
        <w:rPr>
          <w:rFonts w:ascii="宋体" w:hAnsi="宋体"/>
          <w:sz w:val="24"/>
        </w:rPr>
        <w:t xml:space="preserve"> </w:t>
      </w:r>
      <w:r w:rsidRPr="00DC467C">
        <w:rPr>
          <w:rFonts w:ascii="宋体" w:hAnsi="宋体" w:hint="eastAsia"/>
          <w:sz w:val="24"/>
        </w:rPr>
        <w:t>“投标文件”格式</w:t>
      </w:r>
    </w:p>
    <w:p w:rsidR="00512BF5" w:rsidRPr="00DC467C" w:rsidRDefault="00512BF5" w:rsidP="00512BF5">
      <w:pPr>
        <w:spacing w:line="360" w:lineRule="exact"/>
        <w:ind w:firstLine="360"/>
        <w:rPr>
          <w:rFonts w:ascii="宋体" w:hAnsi="宋体"/>
          <w:sz w:val="24"/>
        </w:rPr>
      </w:pPr>
      <w:r w:rsidRPr="00DC467C">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sidRPr="00DC467C">
        <w:rPr>
          <w:rFonts w:ascii="宋体" w:hAnsi="宋体" w:hint="eastAsia"/>
          <w:bCs/>
          <w:sz w:val="24"/>
        </w:rPr>
        <w:t>生产厂名</w:t>
      </w:r>
      <w:r w:rsidRPr="00DC467C">
        <w:rPr>
          <w:rFonts w:ascii="宋体" w:hAnsi="宋体" w:hint="eastAsia"/>
          <w:sz w:val="24"/>
        </w:rPr>
        <w:t>）、数量和价格等（见附件格式）。</w:t>
      </w:r>
    </w:p>
    <w:p w:rsidR="00512BF5" w:rsidRPr="00DC467C" w:rsidRDefault="00512BF5" w:rsidP="00512BF5">
      <w:pPr>
        <w:spacing w:line="360" w:lineRule="exact"/>
        <w:ind w:firstLineChars="185" w:firstLine="444"/>
        <w:rPr>
          <w:rFonts w:ascii="宋体" w:hAnsi="宋体"/>
          <w:bCs/>
          <w:sz w:val="24"/>
        </w:rPr>
      </w:pPr>
      <w:r w:rsidRPr="00DC467C">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sz w:val="24"/>
        </w:rPr>
        <w:t>1</w:t>
      </w:r>
      <w:r w:rsidRPr="00DC467C">
        <w:rPr>
          <w:rFonts w:ascii="宋体" w:hAnsi="宋体" w:hint="eastAsia"/>
          <w:sz w:val="24"/>
        </w:rPr>
        <w:t>2、投标报价</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12.2投标人应按上述条款的要求填写仪器设备报价。此报价作为招标方评标标准，但不能限制买方以其它方式签订合同的权力。</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12.3投标人所报的投标价在合同执行期间是固定不变的，不得以任何理由予以变更。投</w:t>
      </w:r>
      <w:r w:rsidRPr="00DC467C">
        <w:rPr>
          <w:rFonts w:ascii="宋体" w:hAnsi="宋体" w:hint="eastAsia"/>
          <w:sz w:val="24"/>
        </w:rPr>
        <w:lastRenderedPageBreak/>
        <w:t>标价不是固定价的投标文件将作为非响应性投标而予以拒绝。</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12.4投标总报价表及投标分项报价表应包括：</w:t>
      </w:r>
    </w:p>
    <w:p w:rsidR="00512BF5" w:rsidRPr="00DC467C" w:rsidRDefault="00512BF5" w:rsidP="00512BF5">
      <w:pPr>
        <w:tabs>
          <w:tab w:val="left" w:pos="420"/>
        </w:tabs>
        <w:spacing w:line="360" w:lineRule="exact"/>
        <w:ind w:firstLineChars="200" w:firstLine="480"/>
        <w:rPr>
          <w:rFonts w:ascii="宋体" w:hAnsi="宋体"/>
          <w:sz w:val="24"/>
        </w:rPr>
      </w:pPr>
      <w:r w:rsidRPr="00DC467C">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512BF5" w:rsidRPr="00DC467C" w:rsidRDefault="00512BF5" w:rsidP="00512BF5">
      <w:pPr>
        <w:tabs>
          <w:tab w:val="left" w:pos="420"/>
        </w:tabs>
        <w:spacing w:line="360" w:lineRule="exact"/>
        <w:ind w:firstLineChars="150" w:firstLine="36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12.4.1</w:t>
        </w:r>
      </w:smartTag>
      <w:r w:rsidRPr="00DC467C">
        <w:rPr>
          <w:rFonts w:ascii="宋体" w:hAnsi="宋体" w:hint="eastAsia"/>
          <w:sz w:val="24"/>
        </w:rPr>
        <w:t xml:space="preserve"> 从中华人民共和国境内（不包括中国香港、澳门、台湾）供应的货物及服务，包括：</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 货物从工厂运至最终目的地（详见货物需求一览表及技术规格）的内陆运输、保险费、和伴随货物交运的有关费用。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 技术服务费及其他相关费用（包括安装、调试、技术资料、软件、技术培训等）。</w:t>
      </w:r>
    </w:p>
    <w:p w:rsidR="00512BF5" w:rsidRPr="00DC467C" w:rsidRDefault="00512BF5" w:rsidP="00512BF5">
      <w:pPr>
        <w:spacing w:line="360" w:lineRule="exact"/>
        <w:ind w:firstLineChars="150" w:firstLine="36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12.4.2</w:t>
        </w:r>
      </w:smartTag>
      <w:r w:rsidRPr="00DC467C">
        <w:rPr>
          <w:rFonts w:ascii="宋体" w:hAnsi="宋体" w:hint="eastAsia"/>
          <w:sz w:val="24"/>
        </w:rPr>
        <w:t xml:space="preserve"> 从中华人民共和国境外（含中国的香港、澳门和台湾）供应的货物及服务，包括：</w:t>
      </w:r>
    </w:p>
    <w:p w:rsidR="00512BF5" w:rsidRPr="00DC467C" w:rsidRDefault="00512BF5" w:rsidP="00512BF5">
      <w:pPr>
        <w:spacing w:line="360" w:lineRule="exact"/>
        <w:ind w:firstLineChars="226" w:firstLine="542"/>
        <w:rPr>
          <w:rFonts w:ascii="宋体" w:hAnsi="宋体"/>
          <w:sz w:val="24"/>
        </w:rPr>
      </w:pPr>
      <w:r w:rsidRPr="00DC467C">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sidRPr="00DC467C">
        <w:rPr>
          <w:rFonts w:ascii="宋体" w:hAnsi="宋体"/>
          <w:sz w:val="24"/>
        </w:rPr>
        <w:t>）</w:t>
      </w:r>
      <w:r w:rsidRPr="00DC467C">
        <w:rPr>
          <w:rFonts w:ascii="宋体" w:hAnsi="宋体"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2）技术服务费及相关费用（包括安装、调试、技术资料、软件、备品备件、专用工具、技术培训等）。</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3）原装进口产品：为产地在中华人民共和国境外并在中华人民共和国境外完成仪器整体装配的产品。</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3、投标人资格的证明文件</w:t>
      </w:r>
    </w:p>
    <w:p w:rsidR="00512BF5" w:rsidRPr="00DC467C" w:rsidRDefault="00512BF5" w:rsidP="00512BF5">
      <w:pPr>
        <w:spacing w:line="360" w:lineRule="exact"/>
        <w:ind w:left="567"/>
        <w:rPr>
          <w:rFonts w:ascii="宋体" w:hAnsi="宋体"/>
          <w:sz w:val="24"/>
        </w:rPr>
      </w:pPr>
      <w:r w:rsidRPr="00DC467C">
        <w:rPr>
          <w:rFonts w:ascii="宋体" w:hAnsi="宋体" w:hint="eastAsia"/>
          <w:sz w:val="24"/>
        </w:rPr>
        <w:t>投标人应填写并提交招标文件上所附的“资格证明文件”。</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14、投标保证金</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14.2投标方应向招标方提供“投标邀请函中要求</w:t>
      </w:r>
      <w:r w:rsidRPr="00DC467C">
        <w:rPr>
          <w:rFonts w:ascii="宋体" w:hAnsi="宋体" w:hint="eastAsia"/>
          <w:b/>
          <w:bCs/>
          <w:kern w:val="0"/>
          <w:sz w:val="24"/>
        </w:rPr>
        <w:t>”</w:t>
      </w:r>
      <w:r w:rsidRPr="00DC467C">
        <w:rPr>
          <w:rFonts w:ascii="宋体" w:hAnsi="宋体" w:hint="eastAsia"/>
          <w:kern w:val="0"/>
          <w:sz w:val="24"/>
        </w:rPr>
        <w:t>的投标保证金金额，投标方应注明投标保证金使用的招标项目、招标编号、包号。</w:t>
      </w:r>
    </w:p>
    <w:p w:rsidR="00D354EF" w:rsidRPr="00DC467C" w:rsidRDefault="00512BF5" w:rsidP="00D354EF">
      <w:pPr>
        <w:spacing w:line="360" w:lineRule="exact"/>
        <w:ind w:firstLineChars="236" w:firstLine="566"/>
        <w:rPr>
          <w:rFonts w:ascii="宋体" w:hAnsi="宋体"/>
          <w:sz w:val="24"/>
        </w:rPr>
      </w:pPr>
      <w:r w:rsidRPr="00DC467C">
        <w:rPr>
          <w:rFonts w:ascii="宋体" w:hAnsi="宋体" w:hint="eastAsia"/>
          <w:kern w:val="0"/>
          <w:sz w:val="24"/>
        </w:rPr>
        <w:t>14.3</w:t>
      </w:r>
      <w:r w:rsidR="00D354EF" w:rsidRPr="00DC467C">
        <w:rPr>
          <w:rFonts w:ascii="宋体" w:hAnsi="宋体" w:hint="eastAsia"/>
          <w:sz w:val="24"/>
        </w:rPr>
        <w:t>投标保证金应在</w:t>
      </w:r>
      <w:r w:rsidR="00D354EF" w:rsidRPr="00DC467C">
        <w:rPr>
          <w:rFonts w:ascii="宋体" w:hAnsi="宋体" w:hint="eastAsia"/>
          <w:bCs/>
          <w:sz w:val="24"/>
        </w:rPr>
        <w:t>递交投标文件</w:t>
      </w:r>
      <w:r w:rsidR="00D354EF" w:rsidRPr="00DC467C">
        <w:rPr>
          <w:rFonts w:ascii="宋体" w:hAnsi="宋体" w:hint="eastAsia"/>
          <w:sz w:val="24"/>
        </w:rPr>
        <w:t>截止时间之前，存入指定账户并注明汇款单位，逾期不予以接受投标。</w:t>
      </w:r>
    </w:p>
    <w:p w:rsidR="00D354EF" w:rsidRPr="00DC467C" w:rsidRDefault="00D354EF" w:rsidP="00D354EF">
      <w:pPr>
        <w:spacing w:line="360" w:lineRule="exact"/>
        <w:ind w:firstLineChars="236" w:firstLine="566"/>
        <w:rPr>
          <w:rFonts w:ascii="宋体" w:hAnsi="宋体"/>
          <w:sz w:val="24"/>
        </w:rPr>
      </w:pPr>
      <w:r w:rsidRPr="00DC467C">
        <w:rPr>
          <w:rFonts w:ascii="宋体" w:hAnsi="宋体" w:hint="eastAsia"/>
          <w:sz w:val="24"/>
        </w:rPr>
        <w:t>交</w:t>
      </w:r>
      <w:r w:rsidRPr="00DC467C">
        <w:rPr>
          <w:rFonts w:ascii="宋体" w:hAnsi="宋体"/>
          <w:bCs/>
          <w:sz w:val="24"/>
        </w:rPr>
        <w:t>投标保证金</w:t>
      </w:r>
      <w:r w:rsidRPr="00DC467C">
        <w:rPr>
          <w:rFonts w:ascii="宋体" w:hAnsi="宋体" w:hint="eastAsia"/>
          <w:sz w:val="24"/>
        </w:rPr>
        <w:t>银行账户：</w:t>
      </w:r>
    </w:p>
    <w:p w:rsidR="00D354EF" w:rsidRPr="00DC467C" w:rsidRDefault="00D354EF" w:rsidP="00D354EF">
      <w:pPr>
        <w:spacing w:line="360" w:lineRule="exact"/>
        <w:ind w:firstLineChars="236" w:firstLine="566"/>
        <w:rPr>
          <w:rFonts w:ascii="宋体" w:hAnsi="宋体"/>
          <w:sz w:val="24"/>
        </w:rPr>
      </w:pPr>
      <w:r w:rsidRPr="00DC467C">
        <w:rPr>
          <w:rFonts w:ascii="宋体" w:hAnsi="宋体" w:hint="eastAsia"/>
          <w:sz w:val="24"/>
        </w:rPr>
        <w:t>单位名称：海南省教学仪器设备招标中心</w:t>
      </w:r>
    </w:p>
    <w:p w:rsidR="00D354EF" w:rsidRPr="00DC467C" w:rsidRDefault="00D354EF" w:rsidP="00D354EF">
      <w:pPr>
        <w:spacing w:line="360" w:lineRule="exact"/>
        <w:ind w:firstLineChars="236" w:firstLine="566"/>
        <w:rPr>
          <w:rFonts w:ascii="宋体" w:hAnsi="宋体"/>
          <w:sz w:val="24"/>
        </w:rPr>
      </w:pPr>
      <w:r w:rsidRPr="00DC467C">
        <w:rPr>
          <w:rFonts w:ascii="宋体" w:hAnsi="宋体" w:hint="eastAsia"/>
          <w:sz w:val="24"/>
        </w:rPr>
        <w:t>开户银行：建设银行海口国兴大道支行</w:t>
      </w:r>
      <w:r w:rsidRPr="00DC467C">
        <w:rPr>
          <w:rFonts w:ascii="宋体" w:hAnsi="宋体"/>
          <w:sz w:val="24"/>
        </w:rPr>
        <w:t xml:space="preserve">        </w:t>
      </w:r>
    </w:p>
    <w:p w:rsidR="00D354EF" w:rsidRPr="00DC467C" w:rsidRDefault="00D354EF" w:rsidP="00D354EF">
      <w:pPr>
        <w:spacing w:line="360" w:lineRule="exact"/>
        <w:ind w:firstLineChars="236" w:firstLine="566"/>
        <w:rPr>
          <w:rFonts w:ascii="宋体" w:hAnsi="宋体"/>
          <w:sz w:val="24"/>
        </w:rPr>
      </w:pPr>
      <w:r w:rsidRPr="00DC467C">
        <w:rPr>
          <w:rFonts w:ascii="宋体" w:hAnsi="宋体" w:hint="eastAsia"/>
          <w:sz w:val="24"/>
        </w:rPr>
        <w:t>银行帐号：46001002537052500288</w:t>
      </w:r>
    </w:p>
    <w:p w:rsidR="00D354EF" w:rsidRPr="00DC467C" w:rsidRDefault="00D354EF" w:rsidP="00D354EF">
      <w:pPr>
        <w:spacing w:line="360" w:lineRule="exact"/>
        <w:ind w:firstLineChars="236" w:firstLine="566"/>
        <w:rPr>
          <w:rFonts w:ascii="宋体" w:hAnsi="宋体"/>
          <w:sz w:val="24"/>
        </w:rPr>
      </w:pPr>
      <w:r w:rsidRPr="00DC467C">
        <w:rPr>
          <w:rFonts w:ascii="宋体" w:hAnsi="宋体" w:hint="eastAsia"/>
          <w:sz w:val="24"/>
        </w:rPr>
        <w:t>财务电话：66757906</w:t>
      </w:r>
    </w:p>
    <w:p w:rsidR="00512BF5" w:rsidRPr="00DC467C" w:rsidRDefault="00D354EF" w:rsidP="00D354EF">
      <w:pPr>
        <w:widowControl/>
        <w:spacing w:line="320" w:lineRule="atLeast"/>
        <w:ind w:firstLine="480"/>
        <w:rPr>
          <w:rFonts w:ascii="宋体" w:hAnsi="宋体"/>
          <w:bCs/>
          <w:kern w:val="0"/>
          <w:sz w:val="24"/>
        </w:rPr>
      </w:pPr>
      <w:r w:rsidRPr="00DC467C">
        <w:rPr>
          <w:rFonts w:ascii="宋体" w:hAnsi="宋体" w:hint="eastAsia"/>
          <w:sz w:val="24"/>
        </w:rPr>
        <w:t>联 系 人：</w:t>
      </w:r>
      <w:smartTag w:uri="urn:schemas-microsoft-com:office:smarttags" w:element="PersonName">
        <w:smartTagPr>
          <w:attr w:name="ProductID" w:val="冯"/>
        </w:smartTagPr>
        <w:r w:rsidRPr="00DC467C">
          <w:rPr>
            <w:rFonts w:ascii="宋体" w:hAnsi="宋体" w:hint="eastAsia"/>
            <w:sz w:val="24"/>
          </w:rPr>
          <w:t>冯</w:t>
        </w:r>
      </w:smartTag>
      <w:r w:rsidRPr="00DC467C">
        <w:rPr>
          <w:rFonts w:ascii="宋体" w:hAnsi="宋体" w:hint="eastAsia"/>
          <w:sz w:val="24"/>
        </w:rPr>
        <w:t>女士</w:t>
      </w:r>
    </w:p>
    <w:p w:rsidR="00762199" w:rsidRPr="00DC467C" w:rsidRDefault="00762199" w:rsidP="00762199">
      <w:pPr>
        <w:widowControl/>
        <w:spacing w:line="320" w:lineRule="atLeast"/>
        <w:ind w:firstLine="480"/>
        <w:rPr>
          <w:rFonts w:ascii="宋体" w:hAnsi="宋体"/>
          <w:kern w:val="0"/>
          <w:sz w:val="24"/>
        </w:rPr>
      </w:pPr>
      <w:r w:rsidRPr="00DC467C">
        <w:rPr>
          <w:rFonts w:ascii="宋体" w:hAnsi="宋体" w:hint="eastAsia"/>
          <w:kern w:val="0"/>
          <w:sz w:val="24"/>
        </w:rPr>
        <w:t>14.4未中标的投标人的投标保证金，在发出中标公示后，海南省教学仪器设备招标中心将根据投标人投标时提交的</w:t>
      </w:r>
      <w:r w:rsidRPr="00DC467C">
        <w:rPr>
          <w:rFonts w:ascii="宋体" w:hAnsi="宋体" w:hint="eastAsia"/>
          <w:b/>
          <w:sz w:val="24"/>
        </w:rPr>
        <w:t>退还投标保证金申请函</w:t>
      </w:r>
      <w:r w:rsidRPr="00DC467C">
        <w:rPr>
          <w:rFonts w:ascii="宋体" w:hAnsi="宋体" w:hint="eastAsia"/>
          <w:kern w:val="0"/>
          <w:sz w:val="24"/>
        </w:rPr>
        <w:t>在五个工作日内予以原额无息退还。</w:t>
      </w:r>
    </w:p>
    <w:p w:rsidR="00762199" w:rsidRPr="00DC467C" w:rsidRDefault="00762199" w:rsidP="00762199">
      <w:pPr>
        <w:widowControl/>
        <w:spacing w:line="320" w:lineRule="atLeast"/>
        <w:ind w:firstLine="480"/>
        <w:rPr>
          <w:rFonts w:ascii="宋体" w:hAnsi="宋体"/>
          <w:kern w:val="0"/>
          <w:sz w:val="24"/>
        </w:rPr>
      </w:pPr>
      <w:r w:rsidRPr="00DC467C">
        <w:rPr>
          <w:rFonts w:ascii="宋体" w:hAnsi="宋体" w:hint="eastAsia"/>
          <w:kern w:val="0"/>
          <w:sz w:val="24"/>
        </w:rPr>
        <w:lastRenderedPageBreak/>
        <w:t>14.5中标方的投标保证金，将在中标方签订合同并支付中标服务费后根据投标人投标时提交</w:t>
      </w:r>
      <w:r w:rsidRPr="00DC467C">
        <w:rPr>
          <w:rFonts w:ascii="宋体" w:hAnsi="宋体" w:hint="eastAsia"/>
          <w:b/>
          <w:sz w:val="24"/>
        </w:rPr>
        <w:t>退还投标保证金申请函</w:t>
      </w:r>
      <w:r w:rsidRPr="00DC467C">
        <w:rPr>
          <w:rFonts w:ascii="宋体" w:hAnsi="宋体" w:hint="eastAsia"/>
          <w:kern w:val="0"/>
          <w:sz w:val="24"/>
        </w:rPr>
        <w:t>予以原额无息退还。</w:t>
      </w:r>
    </w:p>
    <w:p w:rsidR="00512BF5" w:rsidRPr="00DC467C" w:rsidRDefault="00762199" w:rsidP="00762199">
      <w:pPr>
        <w:widowControl/>
        <w:spacing w:line="320" w:lineRule="atLeast"/>
        <w:ind w:firstLine="480"/>
        <w:rPr>
          <w:rFonts w:ascii="宋体" w:hAnsi="宋体"/>
          <w:kern w:val="0"/>
          <w:sz w:val="24"/>
        </w:rPr>
      </w:pPr>
      <w:r w:rsidRPr="00DC467C">
        <w:rPr>
          <w:rFonts w:ascii="宋体" w:hAnsi="宋体" w:hint="eastAsia"/>
          <w:kern w:val="0"/>
          <w:sz w:val="24"/>
        </w:rPr>
        <w:t>14.6投标保证金退款事宜咨询电话：66757906（海南省教学仪器设备招标中心）</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14.7发生以下情况投标保证金可能被没收</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（1）在投标有效期内撤回其投标</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（2）中标后的规定期限内未签合同</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（3）中标未按合同金额的2%交纳履约保证金</w:t>
      </w:r>
    </w:p>
    <w:p w:rsidR="00512BF5" w:rsidRPr="00DC467C" w:rsidRDefault="00512BF5" w:rsidP="00512BF5">
      <w:pPr>
        <w:widowControl/>
        <w:spacing w:line="320" w:lineRule="atLeast"/>
        <w:ind w:firstLine="480"/>
        <w:rPr>
          <w:rFonts w:ascii="宋体" w:hAnsi="宋体"/>
          <w:kern w:val="0"/>
          <w:sz w:val="24"/>
        </w:rPr>
      </w:pPr>
      <w:r w:rsidRPr="00DC467C">
        <w:rPr>
          <w:rFonts w:ascii="宋体" w:hAnsi="宋体" w:hint="eastAsia"/>
          <w:kern w:val="0"/>
          <w:sz w:val="24"/>
        </w:rPr>
        <w:t>（4）中标后不执行向采购代理机构交纳中标服务费</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5、投标有效期</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15</w:t>
      </w:r>
      <w:r w:rsidRPr="00DC467C">
        <w:rPr>
          <w:rFonts w:ascii="宋体" w:hAnsi="宋体"/>
          <w:sz w:val="24"/>
        </w:rPr>
        <w:t>.1</w:t>
      </w:r>
      <w:r w:rsidRPr="00DC467C">
        <w:rPr>
          <w:rFonts w:ascii="宋体" w:hAnsi="宋体" w:hint="eastAsia"/>
          <w:sz w:val="24"/>
        </w:rPr>
        <w:t>“投标文件”从开标之日起，投标有效期为</w:t>
      </w:r>
      <w:r w:rsidR="00831A93">
        <w:rPr>
          <w:rFonts w:ascii="宋体" w:hAnsi="宋体" w:hint="eastAsia"/>
          <w:sz w:val="24"/>
        </w:rPr>
        <w:t>60天</w:t>
      </w:r>
      <w:r w:rsidRPr="00DC467C">
        <w:rPr>
          <w:rFonts w:ascii="宋体" w:hAnsi="宋体"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6、“投标文件”的签署及修改</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16.2</w:t>
      </w:r>
      <w:r w:rsidRPr="00DC467C">
        <w:rPr>
          <w:rFonts w:ascii="宋体" w:hAnsi="宋体" w:hint="eastAsia"/>
          <w:bCs/>
          <w:snapToGrid w:val="0"/>
          <w:kern w:val="0"/>
          <w:sz w:val="24"/>
        </w:rPr>
        <w:t>投标文件的正本须按招标文件中已明示需要盖章签名处，均须由投标人法定代表人或其授权代表签名和盖章；</w:t>
      </w:r>
      <w:r w:rsidRPr="00DC467C">
        <w:rPr>
          <w:rFonts w:ascii="宋体" w:hAnsi="宋体" w:hint="eastAsia"/>
          <w:snapToGrid w:val="0"/>
          <w:kern w:val="0"/>
          <w:sz w:val="24"/>
        </w:rPr>
        <w:t>投标文件的任何行间插字、涂改和增删，必须有投标文件签字人在旁边签名才生效，其修改必须清晰。</w:t>
      </w:r>
    </w:p>
    <w:p w:rsidR="0068243C" w:rsidRPr="00DC467C" w:rsidRDefault="00512BF5" w:rsidP="00EA2ED0">
      <w:pPr>
        <w:spacing w:line="360" w:lineRule="exact"/>
        <w:rPr>
          <w:rFonts w:ascii="宋体" w:hAnsi="宋体"/>
          <w:sz w:val="24"/>
        </w:rPr>
      </w:pPr>
      <w:r w:rsidRPr="00DC467C">
        <w:rPr>
          <w:rFonts w:ascii="宋体" w:hAnsi="宋体" w:hint="eastAsia"/>
          <w:sz w:val="24"/>
        </w:rPr>
        <w:t xml:space="preserve">   </w:t>
      </w:r>
      <w:r w:rsidRPr="00DC467C">
        <w:rPr>
          <w:rFonts w:ascii="宋体" w:hAnsi="宋体"/>
          <w:sz w:val="24"/>
        </w:rPr>
        <w:t xml:space="preserve"> 1</w:t>
      </w:r>
      <w:r w:rsidRPr="00DC467C">
        <w:rPr>
          <w:rFonts w:ascii="宋体" w:hAnsi="宋体" w:hint="eastAsia"/>
          <w:sz w:val="24"/>
        </w:rPr>
        <w:t>6</w:t>
      </w:r>
      <w:r w:rsidRPr="00DC467C">
        <w:rPr>
          <w:rFonts w:ascii="宋体" w:hAnsi="宋体"/>
          <w:sz w:val="24"/>
        </w:rPr>
        <w:t>.</w:t>
      </w:r>
      <w:r w:rsidRPr="00DC467C">
        <w:rPr>
          <w:rFonts w:ascii="宋体" w:hAnsi="宋体" w:hint="eastAsia"/>
          <w:sz w:val="24"/>
        </w:rPr>
        <w:t>3</w:t>
      </w:r>
      <w:r w:rsidRPr="00DC467C">
        <w:rPr>
          <w:rFonts w:ascii="宋体" w:hAnsi="宋体"/>
          <w:sz w:val="24"/>
        </w:rPr>
        <w:t xml:space="preserve"> </w:t>
      </w:r>
      <w:r w:rsidRPr="00DC467C">
        <w:rPr>
          <w:rFonts w:ascii="宋体" w:hAnsi="宋体" w:hint="eastAsia"/>
          <w:sz w:val="24"/>
        </w:rPr>
        <w:t>电报、电话、传真形式的投标概不接受。</w:t>
      </w:r>
    </w:p>
    <w:p w:rsidR="00512BF5" w:rsidRPr="00DC467C" w:rsidRDefault="00512BF5" w:rsidP="00512BF5">
      <w:pPr>
        <w:spacing w:line="360" w:lineRule="exact"/>
        <w:jc w:val="center"/>
        <w:rPr>
          <w:rFonts w:ascii="宋体" w:hAnsi="宋体"/>
          <w:b/>
          <w:sz w:val="24"/>
        </w:rPr>
      </w:pPr>
      <w:r w:rsidRPr="00DC467C">
        <w:rPr>
          <w:rFonts w:ascii="宋体" w:hAnsi="宋体" w:hint="eastAsia"/>
          <w:b/>
          <w:sz w:val="24"/>
        </w:rPr>
        <w:t>Ｄ</w:t>
      </w:r>
      <w:r w:rsidRPr="00DC467C">
        <w:rPr>
          <w:rFonts w:ascii="宋体" w:hAnsi="宋体"/>
          <w:b/>
          <w:sz w:val="24"/>
        </w:rPr>
        <w:t xml:space="preserve">   </w:t>
      </w:r>
      <w:r w:rsidRPr="00DC467C">
        <w:rPr>
          <w:rFonts w:ascii="宋体" w:hAnsi="宋体" w:hint="eastAsia"/>
          <w:b/>
          <w:sz w:val="24"/>
        </w:rPr>
        <w:t>投标文件的递交</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7、“投标文件”的密封和标记</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17.1投标人应将“投标文件”正本和副本分别用信封密封，并在信封面上标明招标编号、投标货物名称，并注明及“正本”或“副本”。</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17.3投标人应将“投标保证金”支付证明单独密封于一信封，不需放入“投标文件”的密封袋中。并于递交投标文件时交于采购代理机构。</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17.4不能按“招标文件”提出的要求制作的标书，被视为不完整的投标书，势必影响评标工作进行，</w:t>
      </w:r>
      <w:r w:rsidRPr="00DC467C">
        <w:rPr>
          <w:rFonts w:ascii="宋体" w:hAnsi="宋体" w:hint="eastAsia"/>
          <w:bCs/>
          <w:sz w:val="24"/>
        </w:rPr>
        <w:t>是投标人潜在的风险</w:t>
      </w:r>
      <w:r w:rsidRPr="00DC467C">
        <w:rPr>
          <w:rFonts w:ascii="宋体" w:hAnsi="宋体" w:hint="eastAsia"/>
          <w:sz w:val="24"/>
        </w:rPr>
        <w:t>。</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17.5每一密封件封口上应注明“于   年 月  日之前不准启封”的字样，并加盖印章。</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7</w:t>
      </w:r>
      <w:r w:rsidRPr="00DC467C">
        <w:rPr>
          <w:rFonts w:ascii="宋体" w:hAnsi="宋体"/>
          <w:sz w:val="24"/>
        </w:rPr>
        <w:t>.</w:t>
      </w:r>
      <w:r w:rsidRPr="00DC467C">
        <w:rPr>
          <w:rFonts w:ascii="宋体" w:hAnsi="宋体" w:hint="eastAsia"/>
          <w:sz w:val="24"/>
        </w:rPr>
        <w:t>6“投标文件”需由专人送交。投标方应按招标文件中的规定进行密封和标记后，将“投标文件”按照“招标文件”中注明的开标时间和地址送至采购代理机构。</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1</w:t>
      </w:r>
      <w:r w:rsidRPr="00DC467C">
        <w:rPr>
          <w:rFonts w:ascii="宋体" w:hAnsi="宋体" w:hint="eastAsia"/>
          <w:sz w:val="24"/>
        </w:rPr>
        <w:t>8、递交“投标文件”的时间、地点以及截止时间</w:t>
      </w:r>
    </w:p>
    <w:p w:rsidR="0073056B" w:rsidRPr="00DC467C" w:rsidRDefault="00512BF5" w:rsidP="0073056B">
      <w:pPr>
        <w:spacing w:line="360" w:lineRule="exact"/>
        <w:ind w:firstLine="468"/>
        <w:rPr>
          <w:rFonts w:ascii="宋体" w:hAnsi="宋体"/>
          <w:sz w:val="24"/>
        </w:rPr>
      </w:pPr>
      <w:r w:rsidRPr="00DC467C">
        <w:rPr>
          <w:rFonts w:ascii="宋体" w:hAnsi="宋体" w:hint="eastAsia"/>
          <w:sz w:val="24"/>
        </w:rPr>
        <w:t>18.1递交“投标文件”的地点与开标仪式的地点相同。</w:t>
      </w:r>
    </w:p>
    <w:p w:rsidR="0073056B" w:rsidRPr="00DC467C" w:rsidRDefault="00512BF5" w:rsidP="0073056B">
      <w:pPr>
        <w:spacing w:line="360" w:lineRule="exact"/>
        <w:ind w:firstLine="468"/>
        <w:rPr>
          <w:rFonts w:ascii="宋体" w:hAnsi="宋体"/>
          <w:sz w:val="24"/>
        </w:rPr>
      </w:pPr>
      <w:r w:rsidRPr="00DC467C">
        <w:rPr>
          <w:rFonts w:ascii="宋体" w:hAnsi="宋体" w:hint="eastAsia"/>
          <w:sz w:val="24"/>
        </w:rPr>
        <w:t>18.2所有“投标文件”都必须按采购代理机构在“投标邀请函”中规定的投标截止时间之前送至采购代理机构。</w:t>
      </w:r>
    </w:p>
    <w:p w:rsidR="0073056B" w:rsidRPr="00DC467C" w:rsidRDefault="00512BF5" w:rsidP="0073056B">
      <w:pPr>
        <w:spacing w:line="360" w:lineRule="exact"/>
        <w:ind w:firstLine="468"/>
        <w:rPr>
          <w:rFonts w:ascii="宋体" w:hAnsi="宋体"/>
          <w:sz w:val="24"/>
        </w:rPr>
      </w:pPr>
      <w:r w:rsidRPr="00DC467C">
        <w:rPr>
          <w:rFonts w:ascii="宋体" w:hAnsi="宋体"/>
          <w:sz w:val="24"/>
        </w:rPr>
        <w:lastRenderedPageBreak/>
        <w:t>1</w:t>
      </w:r>
      <w:r w:rsidRPr="00DC467C">
        <w:rPr>
          <w:rFonts w:ascii="宋体" w:hAnsi="宋体" w:hint="eastAsia"/>
          <w:sz w:val="24"/>
        </w:rPr>
        <w:t>9、迟交的“投标文件”</w:t>
      </w:r>
    </w:p>
    <w:p w:rsidR="0073056B" w:rsidRPr="00DC467C" w:rsidRDefault="00512BF5" w:rsidP="0073056B">
      <w:pPr>
        <w:spacing w:line="360" w:lineRule="exact"/>
        <w:ind w:firstLine="468"/>
        <w:rPr>
          <w:rFonts w:ascii="宋体" w:hAnsi="宋体"/>
          <w:sz w:val="24"/>
        </w:rPr>
      </w:pPr>
      <w:r w:rsidRPr="00DC467C">
        <w:rPr>
          <w:rFonts w:ascii="宋体" w:hAnsi="宋体" w:hint="eastAsia"/>
          <w:sz w:val="24"/>
        </w:rPr>
        <w:t>19.1采购代理机构拒绝接收在投标截止时间后递交的“投标文件”。</w:t>
      </w:r>
    </w:p>
    <w:p w:rsidR="00512BF5" w:rsidRPr="00DC467C" w:rsidRDefault="00512BF5" w:rsidP="0073056B">
      <w:pPr>
        <w:spacing w:line="360" w:lineRule="exact"/>
        <w:ind w:firstLine="468"/>
        <w:rPr>
          <w:rFonts w:ascii="宋体" w:hAnsi="宋体"/>
          <w:sz w:val="24"/>
        </w:rPr>
      </w:pPr>
      <w:r w:rsidRPr="00DC467C">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512BF5" w:rsidRDefault="00512BF5" w:rsidP="00512BF5">
      <w:pPr>
        <w:spacing w:line="360" w:lineRule="exact"/>
        <w:ind w:firstLineChars="200" w:firstLine="480"/>
        <w:rPr>
          <w:rFonts w:ascii="宋体" w:hAnsi="宋体"/>
          <w:sz w:val="24"/>
        </w:rPr>
      </w:pPr>
    </w:p>
    <w:p w:rsidR="00673E18" w:rsidRDefault="00673E18" w:rsidP="00512BF5">
      <w:pPr>
        <w:spacing w:line="360" w:lineRule="exact"/>
        <w:ind w:firstLineChars="200" w:firstLine="480"/>
        <w:rPr>
          <w:rFonts w:ascii="宋体" w:hAnsi="宋体"/>
          <w:sz w:val="24"/>
        </w:rPr>
      </w:pPr>
    </w:p>
    <w:p w:rsidR="00673E18" w:rsidRPr="00DC467C" w:rsidRDefault="00673E18" w:rsidP="00512BF5">
      <w:pPr>
        <w:spacing w:line="360" w:lineRule="exact"/>
        <w:ind w:firstLineChars="200" w:firstLine="480"/>
        <w:rPr>
          <w:rFonts w:ascii="宋体" w:hAnsi="宋体"/>
          <w:sz w:val="24"/>
        </w:rPr>
      </w:pPr>
    </w:p>
    <w:p w:rsidR="00512BF5" w:rsidRPr="00DC467C" w:rsidRDefault="00512BF5" w:rsidP="00512BF5">
      <w:pPr>
        <w:spacing w:line="360" w:lineRule="exact"/>
        <w:jc w:val="center"/>
        <w:rPr>
          <w:rFonts w:ascii="宋体" w:hAnsi="宋体"/>
          <w:b/>
          <w:sz w:val="24"/>
        </w:rPr>
      </w:pPr>
      <w:r w:rsidRPr="00DC467C">
        <w:rPr>
          <w:rFonts w:ascii="宋体" w:hAnsi="宋体" w:hint="eastAsia"/>
          <w:b/>
          <w:sz w:val="24"/>
        </w:rPr>
        <w:t>Ｅ</w:t>
      </w:r>
      <w:r w:rsidRPr="00DC467C">
        <w:rPr>
          <w:rFonts w:ascii="宋体" w:hAnsi="宋体"/>
          <w:b/>
          <w:sz w:val="24"/>
        </w:rPr>
        <w:t xml:space="preserve">   </w:t>
      </w:r>
      <w:r w:rsidRPr="00DC467C">
        <w:rPr>
          <w:rFonts w:ascii="宋体" w:hAnsi="宋体" w:hint="eastAsia"/>
          <w:b/>
          <w:sz w:val="24"/>
        </w:rPr>
        <w:t>开标和评标</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20、开标</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20.1采购代理机构在“招标公告”或“投标邀请函”规定的时间和地点公开开标。</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1、评标委员会</w:t>
      </w:r>
    </w:p>
    <w:p w:rsidR="00512BF5" w:rsidRPr="00DC467C" w:rsidRDefault="00512BF5" w:rsidP="00512BF5">
      <w:pPr>
        <w:spacing w:line="360" w:lineRule="exact"/>
        <w:ind w:firstLine="543"/>
        <w:rPr>
          <w:rFonts w:ascii="宋体" w:hAnsi="宋体"/>
          <w:sz w:val="24"/>
        </w:rPr>
      </w:pPr>
      <w:r w:rsidRPr="00DC467C">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1</w:t>
      </w:r>
      <w:r w:rsidRPr="00DC467C">
        <w:rPr>
          <w:rFonts w:ascii="宋体" w:hAnsi="宋体"/>
          <w:sz w:val="24"/>
        </w:rPr>
        <w:t xml:space="preserve">.2 </w:t>
      </w:r>
      <w:r w:rsidRPr="00DC467C">
        <w:rPr>
          <w:rFonts w:ascii="宋体" w:hAnsi="宋体" w:hint="eastAsia"/>
          <w:sz w:val="24"/>
        </w:rPr>
        <w:t>评标期间，投标人应由法人代表或授权委托人应答必须的询标。</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2、对“投标文件”的审查和响应性的确定</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512BF5" w:rsidRPr="00DC467C" w:rsidRDefault="00512BF5" w:rsidP="00512BF5">
      <w:pPr>
        <w:spacing w:line="360" w:lineRule="exact"/>
        <w:ind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22.3.1</w:t>
        </w:r>
      </w:smartTag>
      <w:r w:rsidRPr="00DC467C">
        <w:rPr>
          <w:rFonts w:ascii="宋体" w:hAnsi="宋体" w:hint="eastAsia"/>
          <w:sz w:val="24"/>
        </w:rPr>
        <w:t>实质性偏离是指投标文件未能响应招标文件的要求。以下情况属于实质性偏离：</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（1）投标文件载明的招标项目完成期限超过了招标文件规定的期限；</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（2）投标人的投标报价超过了采购人的预算控制价；</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lastRenderedPageBreak/>
        <w:t>（3）投标文件中附有采购人不能接受的条件；</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投标文件有上述情形之一的，在评标时视为：对招标文件要求有实质性偏离处理。</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投标人不能通过修正或撤销不符之处，而使其投标成为实质性响应的投标。</w:t>
      </w:r>
    </w:p>
    <w:p w:rsidR="00512BF5" w:rsidRPr="00DC467C" w:rsidRDefault="00512BF5" w:rsidP="00512BF5">
      <w:pPr>
        <w:spacing w:line="360" w:lineRule="exact"/>
        <w:ind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22.3.2</w:t>
        </w:r>
      </w:smartTag>
      <w:r w:rsidRPr="00DC467C">
        <w:rPr>
          <w:rFonts w:ascii="宋体" w:hAnsi="宋体" w:hint="eastAsia"/>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（1） 文字表述的内容含义不明确；</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（2） 同类问题表述不一致；</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（3） 有明显文字和计算错误；</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（4） 提供的技术信息和数据资料不完整；</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（5） 投标文件未按招标文件要求进行装订或未编制目录、页码；</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（6） 评标委员会认定的其他非实质性偏离。</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512BF5" w:rsidRPr="00DC467C" w:rsidRDefault="00512BF5" w:rsidP="00512BF5">
      <w:pPr>
        <w:spacing w:line="360" w:lineRule="exact"/>
        <w:ind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22.3.3</w:t>
        </w:r>
      </w:smartTag>
      <w:r w:rsidRPr="00DC467C">
        <w:rPr>
          <w:rFonts w:ascii="宋体" w:hAnsi="宋体" w:hint="eastAsia"/>
          <w:sz w:val="24"/>
        </w:rPr>
        <w:t xml:space="preserve"> 在投标文件初审过程中，如果出现评标委员会成员意见不一致的情况，按照少数服从多数的原则确定。</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3、投标文件的澄清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23.2重要的澄清答复应是书面的，但不得对投标内容进行实质性修改。</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4、评标原则和方法</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 xml:space="preserve"> </w:t>
      </w:r>
      <w:r w:rsidRPr="00DC467C">
        <w:rPr>
          <w:rFonts w:ascii="宋体" w:hAnsi="宋体"/>
          <w:sz w:val="24"/>
        </w:rPr>
        <w:t>2</w:t>
      </w:r>
      <w:r w:rsidRPr="00DC467C">
        <w:rPr>
          <w:rFonts w:ascii="宋体" w:hAnsi="宋体" w:hint="eastAsia"/>
          <w:sz w:val="24"/>
        </w:rPr>
        <w:t>4</w:t>
      </w:r>
      <w:r w:rsidRPr="00DC467C">
        <w:rPr>
          <w:rFonts w:ascii="宋体" w:hAnsi="宋体"/>
          <w:sz w:val="24"/>
        </w:rPr>
        <w:t>.2</w:t>
      </w:r>
      <w:r w:rsidRPr="00DC467C">
        <w:rPr>
          <w:rFonts w:ascii="宋体" w:hAnsi="宋体" w:hint="eastAsia"/>
          <w:sz w:val="24"/>
        </w:rPr>
        <w:t>评委会对每个“投标文件”的投标报价进行比较，列出各投标者的报价比较表。</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4</w:t>
      </w:r>
      <w:r w:rsidRPr="00DC467C">
        <w:rPr>
          <w:rFonts w:ascii="宋体" w:hAnsi="宋体"/>
          <w:sz w:val="24"/>
        </w:rPr>
        <w:t>.3</w:t>
      </w:r>
      <w:r w:rsidRPr="00DC467C">
        <w:rPr>
          <w:rFonts w:ascii="宋体" w:hAnsi="宋体" w:hint="eastAsia"/>
          <w:sz w:val="24"/>
        </w:rPr>
        <w:t>对各投标者所报技术性能进行比较。</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24.4对其他内容进行分析比较：</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1 \* GB2 </w:instrText>
      </w:r>
      <w:r w:rsidRPr="00DC467C">
        <w:rPr>
          <w:rFonts w:ascii="宋体" w:hAnsi="宋体"/>
          <w:sz w:val="24"/>
        </w:rPr>
        <w:fldChar w:fldCharType="separate"/>
      </w:r>
      <w:r w:rsidR="00512BF5" w:rsidRPr="00DC467C">
        <w:rPr>
          <w:rFonts w:ascii="宋体" w:hAnsi="宋体"/>
          <w:sz w:val="24"/>
        </w:rPr>
        <w:t>⑴</w:t>
      </w:r>
      <w:r w:rsidRPr="00DC467C">
        <w:rPr>
          <w:rFonts w:ascii="宋体" w:hAnsi="宋体"/>
          <w:sz w:val="24"/>
        </w:rPr>
        <w:fldChar w:fldCharType="end"/>
      </w:r>
      <w:r w:rsidR="00512BF5" w:rsidRPr="00DC467C">
        <w:rPr>
          <w:rFonts w:ascii="宋体" w:hAnsi="宋体" w:hint="eastAsia"/>
          <w:sz w:val="24"/>
        </w:rPr>
        <w:t xml:space="preserve"> 交货期；</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2 \* GB2 </w:instrText>
      </w:r>
      <w:r w:rsidRPr="00DC467C">
        <w:rPr>
          <w:rFonts w:ascii="宋体" w:hAnsi="宋体"/>
          <w:sz w:val="24"/>
        </w:rPr>
        <w:fldChar w:fldCharType="separate"/>
      </w:r>
      <w:r w:rsidR="00512BF5" w:rsidRPr="00DC467C">
        <w:rPr>
          <w:rFonts w:ascii="宋体" w:hAnsi="宋体"/>
          <w:sz w:val="24"/>
        </w:rPr>
        <w:t>⑵</w:t>
      </w:r>
      <w:r w:rsidRPr="00DC467C">
        <w:rPr>
          <w:rFonts w:ascii="宋体" w:hAnsi="宋体"/>
          <w:sz w:val="24"/>
        </w:rPr>
        <w:fldChar w:fldCharType="end"/>
      </w:r>
      <w:r w:rsidR="00512BF5" w:rsidRPr="00DC467C">
        <w:rPr>
          <w:rFonts w:ascii="宋体" w:hAnsi="宋体" w:hint="eastAsia"/>
          <w:sz w:val="24"/>
        </w:rPr>
        <w:t xml:space="preserve"> 主要配件情况；</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3 \* GB2 </w:instrText>
      </w:r>
      <w:r w:rsidRPr="00DC467C">
        <w:rPr>
          <w:rFonts w:ascii="宋体" w:hAnsi="宋体"/>
          <w:sz w:val="24"/>
        </w:rPr>
        <w:fldChar w:fldCharType="separate"/>
      </w:r>
      <w:r w:rsidR="00512BF5" w:rsidRPr="00DC467C">
        <w:rPr>
          <w:rFonts w:ascii="宋体" w:hAnsi="宋体"/>
          <w:sz w:val="24"/>
        </w:rPr>
        <w:t>⑶</w:t>
      </w:r>
      <w:r w:rsidRPr="00DC467C">
        <w:rPr>
          <w:rFonts w:ascii="宋体" w:hAnsi="宋体"/>
          <w:sz w:val="24"/>
        </w:rPr>
        <w:fldChar w:fldCharType="end"/>
      </w:r>
      <w:r w:rsidR="00512BF5" w:rsidRPr="00DC467C">
        <w:rPr>
          <w:rFonts w:ascii="宋体" w:hAnsi="宋体" w:hint="eastAsia"/>
          <w:sz w:val="24"/>
        </w:rPr>
        <w:t xml:space="preserve"> 设备验收情况；</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4 \* GB2 </w:instrText>
      </w:r>
      <w:r w:rsidRPr="00DC467C">
        <w:rPr>
          <w:rFonts w:ascii="宋体" w:hAnsi="宋体"/>
          <w:sz w:val="24"/>
        </w:rPr>
        <w:fldChar w:fldCharType="separate"/>
      </w:r>
      <w:r w:rsidR="00512BF5" w:rsidRPr="00DC467C">
        <w:rPr>
          <w:rFonts w:ascii="宋体" w:hAnsi="宋体"/>
          <w:sz w:val="24"/>
        </w:rPr>
        <w:t>⑷</w:t>
      </w:r>
      <w:r w:rsidRPr="00DC467C">
        <w:rPr>
          <w:rFonts w:ascii="宋体" w:hAnsi="宋体"/>
          <w:sz w:val="24"/>
        </w:rPr>
        <w:fldChar w:fldCharType="end"/>
      </w:r>
      <w:r w:rsidR="00512BF5" w:rsidRPr="00DC467C">
        <w:rPr>
          <w:rFonts w:ascii="宋体" w:hAnsi="宋体" w:hint="eastAsia"/>
          <w:sz w:val="24"/>
        </w:rPr>
        <w:t xml:space="preserve"> 付款条件；</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5 \* GB2 </w:instrText>
      </w:r>
      <w:r w:rsidRPr="00DC467C">
        <w:rPr>
          <w:rFonts w:ascii="宋体" w:hAnsi="宋体"/>
          <w:sz w:val="24"/>
        </w:rPr>
        <w:fldChar w:fldCharType="separate"/>
      </w:r>
      <w:r w:rsidR="00512BF5" w:rsidRPr="00DC467C">
        <w:rPr>
          <w:rFonts w:ascii="宋体" w:hAnsi="宋体"/>
          <w:sz w:val="24"/>
        </w:rPr>
        <w:t>⑸</w:t>
      </w:r>
      <w:r w:rsidRPr="00DC467C">
        <w:rPr>
          <w:rFonts w:ascii="宋体" w:hAnsi="宋体"/>
          <w:sz w:val="24"/>
        </w:rPr>
        <w:fldChar w:fldCharType="end"/>
      </w:r>
      <w:r w:rsidR="00512BF5" w:rsidRPr="00DC467C">
        <w:rPr>
          <w:rFonts w:ascii="宋体" w:hAnsi="宋体" w:hint="eastAsia"/>
          <w:sz w:val="24"/>
        </w:rPr>
        <w:t xml:space="preserve"> 投标人的资信情况和履约能力；</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6 \* GB2 </w:instrText>
      </w:r>
      <w:r w:rsidRPr="00DC467C">
        <w:rPr>
          <w:rFonts w:ascii="宋体" w:hAnsi="宋体"/>
          <w:sz w:val="24"/>
        </w:rPr>
        <w:fldChar w:fldCharType="separate"/>
      </w:r>
      <w:r w:rsidR="00512BF5" w:rsidRPr="00DC467C">
        <w:rPr>
          <w:rFonts w:ascii="宋体" w:hAnsi="宋体"/>
          <w:sz w:val="24"/>
        </w:rPr>
        <w:t>⑹</w:t>
      </w:r>
      <w:r w:rsidRPr="00DC467C">
        <w:rPr>
          <w:rFonts w:ascii="宋体" w:hAnsi="宋体"/>
          <w:sz w:val="24"/>
        </w:rPr>
        <w:fldChar w:fldCharType="end"/>
      </w:r>
      <w:r w:rsidR="00512BF5" w:rsidRPr="00DC467C">
        <w:rPr>
          <w:rFonts w:ascii="宋体" w:hAnsi="宋体" w:hint="eastAsia"/>
          <w:sz w:val="24"/>
        </w:rPr>
        <w:t xml:space="preserve"> 投标人的供货状况及销售服务措施；</w:t>
      </w:r>
    </w:p>
    <w:p w:rsidR="00512BF5" w:rsidRPr="00DC467C" w:rsidRDefault="007338B4" w:rsidP="00512BF5">
      <w:pPr>
        <w:spacing w:line="360" w:lineRule="exact"/>
        <w:ind w:firstLineChars="300" w:firstLine="72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7 \* GB2 </w:instrText>
      </w:r>
      <w:r w:rsidRPr="00DC467C">
        <w:rPr>
          <w:rFonts w:ascii="宋体" w:hAnsi="宋体"/>
          <w:sz w:val="24"/>
        </w:rPr>
        <w:fldChar w:fldCharType="separate"/>
      </w:r>
      <w:r w:rsidR="00512BF5" w:rsidRPr="00DC467C">
        <w:rPr>
          <w:rFonts w:ascii="宋体" w:hAnsi="宋体"/>
          <w:sz w:val="24"/>
        </w:rPr>
        <w:t>⑺</w:t>
      </w:r>
      <w:r w:rsidRPr="00DC467C">
        <w:rPr>
          <w:rFonts w:ascii="宋体" w:hAnsi="宋体"/>
          <w:sz w:val="24"/>
        </w:rPr>
        <w:fldChar w:fldCharType="end"/>
      </w:r>
      <w:r w:rsidR="00512BF5" w:rsidRPr="00DC467C">
        <w:rPr>
          <w:rFonts w:ascii="宋体" w:hAnsi="宋体" w:hint="eastAsia"/>
          <w:sz w:val="24"/>
        </w:rPr>
        <w:t xml:space="preserve"> 投标人提供的其它优惠条件。</w:t>
      </w:r>
    </w:p>
    <w:p w:rsidR="00512BF5" w:rsidRPr="00DC467C" w:rsidRDefault="007338B4" w:rsidP="00512BF5">
      <w:pPr>
        <w:spacing w:line="360" w:lineRule="exact"/>
        <w:ind w:firstLineChars="300" w:firstLine="72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8 \* GB2 </w:instrText>
      </w:r>
      <w:r w:rsidRPr="00DC467C">
        <w:rPr>
          <w:rFonts w:ascii="宋体" w:hAnsi="宋体"/>
          <w:sz w:val="24"/>
        </w:rPr>
        <w:fldChar w:fldCharType="separate"/>
      </w:r>
      <w:r w:rsidR="00512BF5" w:rsidRPr="00DC467C">
        <w:rPr>
          <w:rFonts w:ascii="宋体" w:hAnsi="宋体"/>
          <w:sz w:val="24"/>
        </w:rPr>
        <w:t>⑻</w:t>
      </w:r>
      <w:r w:rsidRPr="00DC467C">
        <w:rPr>
          <w:rFonts w:ascii="宋体" w:hAnsi="宋体"/>
          <w:sz w:val="24"/>
        </w:rPr>
        <w:fldChar w:fldCharType="end"/>
      </w:r>
      <w:r w:rsidR="00512BF5" w:rsidRPr="00DC467C">
        <w:rPr>
          <w:rFonts w:ascii="宋体" w:hAnsi="宋体" w:hint="eastAsia"/>
          <w:sz w:val="24"/>
        </w:rPr>
        <w:t xml:space="preserve"> 投标货物一律按交货价评标。</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lastRenderedPageBreak/>
        <w:t>2</w:t>
      </w:r>
      <w:r w:rsidRPr="00DC467C">
        <w:rPr>
          <w:rFonts w:ascii="宋体" w:hAnsi="宋体" w:hint="eastAsia"/>
          <w:sz w:val="24"/>
        </w:rPr>
        <w:t>4</w:t>
      </w:r>
      <w:r w:rsidRPr="00DC467C">
        <w:rPr>
          <w:rFonts w:ascii="宋体" w:hAnsi="宋体"/>
          <w:sz w:val="24"/>
        </w:rPr>
        <w:t>.5</w:t>
      </w:r>
      <w:r w:rsidRPr="00DC467C">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512BF5" w:rsidRPr="00DC467C" w:rsidRDefault="00512BF5" w:rsidP="00512BF5">
      <w:pPr>
        <w:spacing w:line="360" w:lineRule="exact"/>
        <w:ind w:leftChars="-24" w:left="-50" w:firstLineChars="225" w:firstLine="540"/>
        <w:rPr>
          <w:rFonts w:ascii="宋体" w:hAnsi="宋体"/>
          <w:sz w:val="24"/>
        </w:rPr>
      </w:pPr>
      <w:r w:rsidRPr="00DC467C">
        <w:rPr>
          <w:rFonts w:ascii="宋体" w:hAnsi="宋体" w:hint="eastAsia"/>
          <w:sz w:val="24"/>
        </w:rPr>
        <w:t>24.6分值权重分配（具体见评分细则）评标委员会按得分高低顺序确定候中标人。</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24.7综合以上分析比较最后做出评标结论。</w:t>
      </w:r>
    </w:p>
    <w:p w:rsidR="00512BF5" w:rsidRPr="00DC467C" w:rsidRDefault="00512BF5" w:rsidP="00512BF5">
      <w:pPr>
        <w:spacing w:before="120"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5、保密及其它注意事项</w:t>
      </w:r>
    </w:p>
    <w:p w:rsidR="00512BF5" w:rsidRPr="00DC467C" w:rsidRDefault="00512BF5" w:rsidP="00512BF5">
      <w:pPr>
        <w:pStyle w:val="23"/>
        <w:spacing w:line="360" w:lineRule="exact"/>
        <w:ind w:firstLine="420"/>
        <w:rPr>
          <w:rFonts w:ascii="宋体" w:hAnsi="宋体"/>
          <w:sz w:val="24"/>
        </w:rPr>
      </w:pPr>
      <w:r w:rsidRPr="00DC467C">
        <w:rPr>
          <w:rFonts w:ascii="宋体" w:hAnsi="宋体" w:hint="eastAsia"/>
          <w:sz w:val="24"/>
        </w:rPr>
        <w:t>25.1评标是招标工作的重要环节，评标工作在评委会内独立进行。评委会将遵照评标原则，公正、公平、择优地对待所有投标人。</w:t>
      </w:r>
    </w:p>
    <w:p w:rsidR="00512BF5" w:rsidRPr="00DC467C" w:rsidRDefault="00512BF5" w:rsidP="00512BF5">
      <w:pPr>
        <w:pStyle w:val="23"/>
        <w:spacing w:line="360" w:lineRule="exact"/>
        <w:ind w:firstLine="420"/>
        <w:rPr>
          <w:rFonts w:ascii="宋体" w:hAnsi="宋体"/>
          <w:sz w:val="24"/>
        </w:rPr>
      </w:pPr>
      <w:r w:rsidRPr="00DC467C">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512BF5" w:rsidRPr="00DC467C" w:rsidRDefault="00512BF5" w:rsidP="00512BF5">
      <w:pPr>
        <w:pStyle w:val="23"/>
        <w:spacing w:line="360" w:lineRule="exact"/>
        <w:ind w:firstLineChars="200" w:firstLine="480"/>
        <w:rPr>
          <w:rFonts w:ascii="宋体" w:hAnsi="宋体"/>
          <w:sz w:val="24"/>
        </w:rPr>
      </w:pPr>
      <w:r w:rsidRPr="00DC467C">
        <w:rPr>
          <w:rFonts w:ascii="宋体" w:hAnsi="宋体" w:hint="eastAsia"/>
          <w:sz w:val="24"/>
        </w:rPr>
        <w:t>25.3在开标、评标期间，投标人不得向评委询问评标情况，不得进行旨在影响评标结果的活动。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5</w:t>
      </w:r>
      <w:r w:rsidRPr="00DC467C">
        <w:rPr>
          <w:rFonts w:ascii="宋体" w:hAnsi="宋体"/>
          <w:sz w:val="24"/>
        </w:rPr>
        <w:t xml:space="preserve">.5 </w:t>
      </w:r>
      <w:r w:rsidRPr="00DC467C">
        <w:rPr>
          <w:rFonts w:ascii="宋体" w:hAnsi="宋体" w:hint="eastAsia"/>
          <w:sz w:val="24"/>
        </w:rPr>
        <w:t>评委会不向落标方解释落标原因，不退还投标文件。</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26、评标步骤及评标方法</w:t>
      </w: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6</w:t>
      </w:r>
      <w:r w:rsidRPr="00DC467C">
        <w:rPr>
          <w:rFonts w:ascii="宋体" w:hAnsi="宋体"/>
          <w:sz w:val="24"/>
        </w:rPr>
        <w:t>.</w:t>
      </w:r>
      <w:r w:rsidRPr="00DC467C">
        <w:rPr>
          <w:rFonts w:ascii="宋体" w:hAnsi="宋体" w:hint="eastAsia"/>
          <w:sz w:val="24"/>
        </w:rPr>
        <w:t>1评标步骤：先进行投标人初步评审，再进行技术、商务及价格的详细评审。只有通过初步评审的投标人才能进入详细的评审。</w:t>
      </w:r>
    </w:p>
    <w:p w:rsidR="00512BF5" w:rsidRPr="00DC467C" w:rsidRDefault="00512BF5" w:rsidP="00512BF5">
      <w:pPr>
        <w:spacing w:line="360" w:lineRule="exact"/>
        <w:ind w:left="1" w:firstLineChars="200" w:firstLine="480"/>
        <w:rPr>
          <w:rFonts w:ascii="宋体" w:hAnsi="宋体"/>
          <w:sz w:val="24"/>
        </w:rPr>
      </w:pPr>
      <w:r w:rsidRPr="00DC467C">
        <w:rPr>
          <w:rFonts w:ascii="宋体" w:hAnsi="宋体"/>
          <w:sz w:val="24"/>
        </w:rPr>
        <w:t>2</w:t>
      </w:r>
      <w:r w:rsidRPr="00DC467C">
        <w:rPr>
          <w:rFonts w:ascii="宋体" w:hAnsi="宋体" w:hint="eastAsia"/>
          <w:sz w:val="24"/>
        </w:rPr>
        <w:t>6</w:t>
      </w:r>
      <w:r w:rsidRPr="00DC467C">
        <w:rPr>
          <w:rFonts w:ascii="宋体" w:hAnsi="宋体"/>
          <w:sz w:val="24"/>
        </w:rPr>
        <w:t>.</w:t>
      </w:r>
      <w:r w:rsidRPr="00DC467C">
        <w:rPr>
          <w:rFonts w:ascii="宋体" w:hAnsi="宋体" w:hint="eastAsia"/>
          <w:sz w:val="24"/>
        </w:rPr>
        <w:t>2本项目评标采用综合评分法。</w:t>
      </w:r>
    </w:p>
    <w:p w:rsidR="00512BF5" w:rsidRPr="00DC467C" w:rsidRDefault="00512BF5" w:rsidP="00512BF5">
      <w:pPr>
        <w:spacing w:line="360" w:lineRule="exact"/>
        <w:ind w:left="1" w:firstLineChars="200" w:firstLine="480"/>
        <w:rPr>
          <w:rFonts w:ascii="宋体" w:hAnsi="宋体"/>
          <w:sz w:val="24"/>
        </w:rPr>
      </w:pPr>
      <w:r w:rsidRPr="00DC467C">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512BF5" w:rsidRPr="00DC467C" w:rsidRDefault="00512BF5" w:rsidP="00512BF5">
      <w:pPr>
        <w:spacing w:line="360" w:lineRule="exact"/>
        <w:ind w:firstLineChars="200" w:firstLine="480"/>
        <w:rPr>
          <w:rFonts w:ascii="宋体" w:hAnsi="宋体"/>
          <w:b/>
          <w:sz w:val="24"/>
        </w:rPr>
      </w:pPr>
      <w:r w:rsidRPr="00DC467C">
        <w:rPr>
          <w:rFonts w:ascii="宋体" w:hAnsi="宋体" w:hint="eastAsia"/>
          <w:sz w:val="24"/>
        </w:rPr>
        <w:t>27、初步评审</w:t>
      </w:r>
    </w:p>
    <w:p w:rsidR="00512BF5" w:rsidRPr="00DC467C" w:rsidRDefault="00512BF5" w:rsidP="00512BF5">
      <w:pPr>
        <w:spacing w:line="360" w:lineRule="exact"/>
        <w:ind w:left="1" w:firstLineChars="200" w:firstLine="480"/>
        <w:rPr>
          <w:rFonts w:ascii="宋体" w:hAnsi="宋体"/>
          <w:sz w:val="24"/>
        </w:rPr>
      </w:pPr>
      <w:r w:rsidRPr="00DC467C">
        <w:rPr>
          <w:rFonts w:ascii="宋体" w:hAnsi="宋体"/>
          <w:sz w:val="24"/>
        </w:rPr>
        <w:t>2</w:t>
      </w:r>
      <w:r w:rsidRPr="00DC467C">
        <w:rPr>
          <w:rFonts w:ascii="宋体" w:hAnsi="宋体" w:hint="eastAsia"/>
          <w:sz w:val="24"/>
        </w:rPr>
        <w:t>7</w:t>
      </w:r>
      <w:r w:rsidRPr="00DC467C">
        <w:rPr>
          <w:rFonts w:ascii="宋体" w:hAnsi="宋体"/>
          <w:sz w:val="24"/>
        </w:rPr>
        <w:t>.</w:t>
      </w:r>
      <w:r w:rsidRPr="00DC467C">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662FC8" w:rsidRPr="00DC467C" w:rsidRDefault="00512BF5" w:rsidP="0068243C">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7</w:t>
      </w:r>
      <w:r w:rsidRPr="00DC467C">
        <w:rPr>
          <w:rFonts w:ascii="宋体" w:hAnsi="宋体"/>
          <w:sz w:val="24"/>
        </w:rPr>
        <w:t>.</w:t>
      </w:r>
      <w:r w:rsidRPr="00DC467C">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F45629" w:rsidRPr="00DC467C" w:rsidRDefault="00F45629" w:rsidP="00F45629">
      <w:pPr>
        <w:spacing w:line="360" w:lineRule="exact"/>
        <w:jc w:val="center"/>
        <w:rPr>
          <w:rFonts w:eastAsia="黑体"/>
          <w:sz w:val="30"/>
          <w:szCs w:val="30"/>
        </w:rPr>
      </w:pPr>
      <w:r w:rsidRPr="00DC467C">
        <w:rPr>
          <w:rFonts w:eastAsia="黑体" w:cs="黑体" w:hint="eastAsia"/>
          <w:sz w:val="30"/>
          <w:szCs w:val="30"/>
        </w:rPr>
        <w:t>资格性审查表</w:t>
      </w:r>
      <w:r w:rsidR="0038157C" w:rsidRPr="00DC467C">
        <w:rPr>
          <w:rFonts w:eastAsia="黑体" w:cs="黑体" w:hint="eastAsia"/>
          <w:sz w:val="30"/>
          <w:szCs w:val="30"/>
        </w:rPr>
        <w:t>（采购人和代理机构审查）</w:t>
      </w:r>
    </w:p>
    <w:p w:rsidR="00F45629" w:rsidRPr="00DC467C" w:rsidRDefault="00F45629" w:rsidP="00F45629">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3585"/>
        <w:gridCol w:w="1038"/>
        <w:gridCol w:w="1122"/>
        <w:gridCol w:w="1080"/>
        <w:gridCol w:w="1080"/>
      </w:tblGrid>
      <w:tr w:rsidR="00F45629" w:rsidRPr="00DC467C" w:rsidTr="001A00B3">
        <w:trPr>
          <w:trHeight w:val="575"/>
          <w:jc w:val="center"/>
        </w:trPr>
        <w:tc>
          <w:tcPr>
            <w:tcW w:w="601" w:type="dxa"/>
            <w:vAlign w:val="center"/>
          </w:tcPr>
          <w:p w:rsidR="00F45629" w:rsidRPr="00DC467C" w:rsidRDefault="00F45629" w:rsidP="001A00B3">
            <w:pPr>
              <w:spacing w:line="480" w:lineRule="exact"/>
              <w:jc w:val="center"/>
              <w:rPr>
                <w:b/>
                <w:bCs/>
              </w:rPr>
            </w:pPr>
            <w:r w:rsidRPr="00DC467C">
              <w:rPr>
                <w:rFonts w:cs="宋体" w:hint="eastAsia"/>
                <w:b/>
                <w:bCs/>
              </w:rPr>
              <w:t>序号</w:t>
            </w:r>
          </w:p>
        </w:tc>
        <w:tc>
          <w:tcPr>
            <w:tcW w:w="1491" w:type="dxa"/>
            <w:vAlign w:val="center"/>
          </w:tcPr>
          <w:p w:rsidR="00F45629" w:rsidRPr="00DC467C" w:rsidRDefault="00F45629" w:rsidP="001A00B3">
            <w:pPr>
              <w:spacing w:line="480" w:lineRule="exact"/>
              <w:jc w:val="center"/>
              <w:rPr>
                <w:b/>
                <w:bCs/>
              </w:rPr>
            </w:pPr>
            <w:r w:rsidRPr="00DC467C">
              <w:rPr>
                <w:rFonts w:cs="宋体" w:hint="eastAsia"/>
                <w:b/>
                <w:bCs/>
              </w:rPr>
              <w:t>审查项目</w:t>
            </w:r>
          </w:p>
        </w:tc>
        <w:tc>
          <w:tcPr>
            <w:tcW w:w="3585" w:type="dxa"/>
            <w:vAlign w:val="center"/>
          </w:tcPr>
          <w:p w:rsidR="00F45629" w:rsidRPr="00DC467C" w:rsidRDefault="00F45629" w:rsidP="001A00B3">
            <w:pPr>
              <w:spacing w:line="480" w:lineRule="exact"/>
              <w:jc w:val="center"/>
              <w:rPr>
                <w:b/>
                <w:bCs/>
              </w:rPr>
            </w:pPr>
            <w:r w:rsidRPr="00DC467C">
              <w:rPr>
                <w:rFonts w:cs="宋体" w:hint="eastAsia"/>
                <w:b/>
                <w:bCs/>
              </w:rPr>
              <w:t>评议内容</w:t>
            </w:r>
          </w:p>
        </w:tc>
        <w:tc>
          <w:tcPr>
            <w:tcW w:w="1038"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1</w:t>
            </w:r>
          </w:p>
        </w:tc>
        <w:tc>
          <w:tcPr>
            <w:tcW w:w="1122"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2</w:t>
            </w:r>
          </w:p>
        </w:tc>
        <w:tc>
          <w:tcPr>
            <w:tcW w:w="1080"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3</w:t>
            </w:r>
          </w:p>
        </w:tc>
        <w:tc>
          <w:tcPr>
            <w:tcW w:w="1080"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4</w:t>
            </w:r>
          </w:p>
        </w:tc>
      </w:tr>
      <w:tr w:rsidR="00EA2ED0" w:rsidRPr="00DC467C" w:rsidTr="001A00B3">
        <w:trPr>
          <w:trHeight w:val="776"/>
          <w:jc w:val="center"/>
        </w:trPr>
        <w:tc>
          <w:tcPr>
            <w:tcW w:w="601" w:type="dxa"/>
            <w:vMerge w:val="restart"/>
            <w:vAlign w:val="center"/>
          </w:tcPr>
          <w:p w:rsidR="00EA2ED0" w:rsidRPr="00DC467C" w:rsidRDefault="00EA2ED0" w:rsidP="001A00B3">
            <w:pPr>
              <w:spacing w:line="320" w:lineRule="exact"/>
              <w:jc w:val="center"/>
              <w:rPr>
                <w:b/>
                <w:bCs/>
              </w:rPr>
            </w:pPr>
            <w:r w:rsidRPr="00DC467C">
              <w:rPr>
                <w:b/>
                <w:bCs/>
              </w:rPr>
              <w:t>1</w:t>
            </w:r>
          </w:p>
        </w:tc>
        <w:tc>
          <w:tcPr>
            <w:tcW w:w="1491" w:type="dxa"/>
            <w:vMerge w:val="restart"/>
            <w:vAlign w:val="center"/>
          </w:tcPr>
          <w:p w:rsidR="00EA2ED0" w:rsidRPr="00DC467C" w:rsidRDefault="00EA2ED0" w:rsidP="001A00B3">
            <w:pPr>
              <w:spacing w:line="320" w:lineRule="exact"/>
              <w:jc w:val="center"/>
              <w:rPr>
                <w:b/>
                <w:bCs/>
              </w:rPr>
            </w:pPr>
            <w:r w:rsidRPr="00DC467C">
              <w:rPr>
                <w:rFonts w:cs="宋体" w:hint="eastAsia"/>
                <w:b/>
                <w:bCs/>
              </w:rPr>
              <w:t>相关资格证明文件</w:t>
            </w:r>
          </w:p>
        </w:tc>
        <w:tc>
          <w:tcPr>
            <w:tcW w:w="3585" w:type="dxa"/>
            <w:vAlign w:val="center"/>
          </w:tcPr>
          <w:p w:rsidR="00EA2ED0" w:rsidRPr="00DC467C" w:rsidRDefault="00EA2ED0" w:rsidP="001A00B3">
            <w:pPr>
              <w:rPr>
                <w:rFonts w:cs="宋体"/>
              </w:rPr>
            </w:pPr>
            <w:r w:rsidRPr="00DC467C">
              <w:rPr>
                <w:rFonts w:cs="宋体" w:hint="eastAsia"/>
              </w:rPr>
              <w:t>在中华人民共和国注册的、具有独立承担民事责任能力的；需提供营业执照副本复印件、税务登记证复印件、</w:t>
            </w:r>
            <w:r w:rsidRPr="00DC467C">
              <w:rPr>
                <w:rFonts w:cs="宋体" w:hint="eastAsia"/>
              </w:rPr>
              <w:lastRenderedPageBreak/>
              <w:t>组织机构代码证复印件或三证合一营业执照复印件</w:t>
            </w:r>
          </w:p>
        </w:tc>
        <w:tc>
          <w:tcPr>
            <w:tcW w:w="1038" w:type="dxa"/>
            <w:vAlign w:val="center"/>
          </w:tcPr>
          <w:p w:rsidR="00EA2ED0" w:rsidRPr="00DC467C" w:rsidRDefault="00EA2ED0" w:rsidP="001A00B3">
            <w:pPr>
              <w:spacing w:line="480" w:lineRule="exact"/>
              <w:jc w:val="center"/>
              <w:rPr>
                <w:b/>
                <w:bCs/>
              </w:rPr>
            </w:pPr>
          </w:p>
        </w:tc>
        <w:tc>
          <w:tcPr>
            <w:tcW w:w="1122"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r>
      <w:tr w:rsidR="00EA2ED0" w:rsidRPr="00DC467C" w:rsidTr="001A00B3">
        <w:trPr>
          <w:trHeight w:val="776"/>
          <w:jc w:val="center"/>
        </w:trPr>
        <w:tc>
          <w:tcPr>
            <w:tcW w:w="601" w:type="dxa"/>
            <w:vMerge/>
            <w:vAlign w:val="center"/>
          </w:tcPr>
          <w:p w:rsidR="00EA2ED0" w:rsidRPr="00DC467C" w:rsidRDefault="00EA2ED0" w:rsidP="001A00B3">
            <w:pPr>
              <w:spacing w:line="320" w:lineRule="exact"/>
              <w:jc w:val="center"/>
              <w:rPr>
                <w:b/>
                <w:bCs/>
              </w:rPr>
            </w:pPr>
          </w:p>
        </w:tc>
        <w:tc>
          <w:tcPr>
            <w:tcW w:w="1491" w:type="dxa"/>
            <w:vMerge/>
            <w:vAlign w:val="center"/>
          </w:tcPr>
          <w:p w:rsidR="00EA2ED0" w:rsidRPr="00DC467C" w:rsidRDefault="00EA2ED0" w:rsidP="001A00B3">
            <w:pPr>
              <w:spacing w:line="320" w:lineRule="exact"/>
              <w:jc w:val="center"/>
              <w:rPr>
                <w:rFonts w:cs="宋体"/>
                <w:b/>
                <w:bCs/>
              </w:rPr>
            </w:pPr>
          </w:p>
        </w:tc>
        <w:tc>
          <w:tcPr>
            <w:tcW w:w="3585" w:type="dxa"/>
            <w:vAlign w:val="center"/>
          </w:tcPr>
          <w:p w:rsidR="00EA2ED0" w:rsidRPr="00DC467C" w:rsidRDefault="00EA2ED0" w:rsidP="001A00B3">
            <w:pPr>
              <w:jc w:val="left"/>
            </w:pPr>
            <w:r w:rsidRPr="00DC467C">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EA2ED0" w:rsidRPr="00DC467C" w:rsidRDefault="00EA2ED0" w:rsidP="001A00B3">
            <w:pPr>
              <w:spacing w:line="480" w:lineRule="exact"/>
              <w:jc w:val="center"/>
              <w:rPr>
                <w:b/>
                <w:bCs/>
              </w:rPr>
            </w:pPr>
          </w:p>
        </w:tc>
        <w:tc>
          <w:tcPr>
            <w:tcW w:w="1122"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r>
      <w:tr w:rsidR="00EA2ED0" w:rsidRPr="00DC467C" w:rsidTr="001A00B3">
        <w:trPr>
          <w:trHeight w:val="776"/>
          <w:jc w:val="center"/>
        </w:trPr>
        <w:tc>
          <w:tcPr>
            <w:tcW w:w="601" w:type="dxa"/>
            <w:vMerge/>
            <w:vAlign w:val="center"/>
          </w:tcPr>
          <w:p w:rsidR="00EA2ED0" w:rsidRPr="00DC467C" w:rsidRDefault="00EA2ED0" w:rsidP="001A00B3">
            <w:pPr>
              <w:spacing w:line="320" w:lineRule="exact"/>
              <w:jc w:val="center"/>
              <w:rPr>
                <w:b/>
                <w:bCs/>
              </w:rPr>
            </w:pPr>
          </w:p>
        </w:tc>
        <w:tc>
          <w:tcPr>
            <w:tcW w:w="1491" w:type="dxa"/>
            <w:vMerge/>
            <w:vAlign w:val="center"/>
          </w:tcPr>
          <w:p w:rsidR="00EA2ED0" w:rsidRPr="00DC467C" w:rsidRDefault="00EA2ED0" w:rsidP="001A00B3">
            <w:pPr>
              <w:spacing w:line="320" w:lineRule="exact"/>
              <w:jc w:val="center"/>
              <w:rPr>
                <w:rFonts w:cs="宋体"/>
                <w:b/>
                <w:bCs/>
              </w:rPr>
            </w:pPr>
          </w:p>
        </w:tc>
        <w:tc>
          <w:tcPr>
            <w:tcW w:w="3585" w:type="dxa"/>
            <w:vAlign w:val="center"/>
          </w:tcPr>
          <w:p w:rsidR="00EA2ED0" w:rsidRPr="00DC467C" w:rsidRDefault="00EA2ED0" w:rsidP="001A00B3">
            <w:r w:rsidRPr="00DC467C">
              <w:rPr>
                <w:rFonts w:hint="eastAsia"/>
              </w:rPr>
              <w:t>参加本次政府采购活动前三年内，在经营活动中没有重大违法记录（提供声明）</w:t>
            </w:r>
          </w:p>
        </w:tc>
        <w:tc>
          <w:tcPr>
            <w:tcW w:w="1038" w:type="dxa"/>
            <w:vAlign w:val="center"/>
          </w:tcPr>
          <w:p w:rsidR="00EA2ED0" w:rsidRPr="00DC467C" w:rsidRDefault="00EA2ED0" w:rsidP="001A00B3">
            <w:pPr>
              <w:spacing w:line="480" w:lineRule="exact"/>
              <w:jc w:val="center"/>
              <w:rPr>
                <w:b/>
                <w:bCs/>
              </w:rPr>
            </w:pPr>
          </w:p>
        </w:tc>
        <w:tc>
          <w:tcPr>
            <w:tcW w:w="1122"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r>
      <w:tr w:rsidR="00EA2ED0" w:rsidRPr="00DC467C" w:rsidTr="00B956B0">
        <w:trPr>
          <w:trHeight w:val="439"/>
          <w:jc w:val="center"/>
        </w:trPr>
        <w:tc>
          <w:tcPr>
            <w:tcW w:w="601" w:type="dxa"/>
            <w:vMerge/>
            <w:vAlign w:val="center"/>
          </w:tcPr>
          <w:p w:rsidR="00EA2ED0" w:rsidRPr="00DC467C" w:rsidRDefault="00EA2ED0" w:rsidP="001A00B3">
            <w:pPr>
              <w:spacing w:line="320" w:lineRule="exact"/>
              <w:jc w:val="center"/>
              <w:rPr>
                <w:b/>
                <w:bCs/>
              </w:rPr>
            </w:pPr>
          </w:p>
        </w:tc>
        <w:tc>
          <w:tcPr>
            <w:tcW w:w="1491" w:type="dxa"/>
            <w:vMerge/>
            <w:vAlign w:val="center"/>
          </w:tcPr>
          <w:p w:rsidR="00EA2ED0" w:rsidRPr="00DC467C" w:rsidRDefault="00EA2ED0" w:rsidP="001A00B3">
            <w:pPr>
              <w:spacing w:line="320" w:lineRule="exact"/>
              <w:jc w:val="center"/>
              <w:rPr>
                <w:rFonts w:cs="宋体"/>
                <w:b/>
                <w:bCs/>
              </w:rPr>
            </w:pPr>
          </w:p>
        </w:tc>
        <w:tc>
          <w:tcPr>
            <w:tcW w:w="3585" w:type="dxa"/>
            <w:vAlign w:val="center"/>
          </w:tcPr>
          <w:p w:rsidR="00EA2ED0" w:rsidRPr="00DC467C" w:rsidRDefault="00EA2ED0" w:rsidP="001A00B3">
            <w:r w:rsidRPr="00DC467C">
              <w:rPr>
                <w:rFonts w:hint="eastAsia"/>
              </w:rPr>
              <w:t>信用信息查询</w:t>
            </w:r>
          </w:p>
        </w:tc>
        <w:tc>
          <w:tcPr>
            <w:tcW w:w="1038" w:type="dxa"/>
            <w:vAlign w:val="center"/>
          </w:tcPr>
          <w:p w:rsidR="00EA2ED0" w:rsidRPr="00DC467C" w:rsidRDefault="00EA2ED0" w:rsidP="001A00B3">
            <w:pPr>
              <w:spacing w:line="480" w:lineRule="exact"/>
              <w:jc w:val="center"/>
              <w:rPr>
                <w:b/>
                <w:bCs/>
              </w:rPr>
            </w:pPr>
          </w:p>
        </w:tc>
        <w:tc>
          <w:tcPr>
            <w:tcW w:w="1122"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r>
      <w:tr w:rsidR="00EA2ED0" w:rsidRPr="00DC467C" w:rsidTr="00B956B0">
        <w:trPr>
          <w:trHeight w:val="439"/>
          <w:jc w:val="center"/>
        </w:trPr>
        <w:tc>
          <w:tcPr>
            <w:tcW w:w="601" w:type="dxa"/>
            <w:vMerge/>
            <w:vAlign w:val="center"/>
          </w:tcPr>
          <w:p w:rsidR="00EA2ED0" w:rsidRPr="00DC467C" w:rsidRDefault="00EA2ED0" w:rsidP="001A00B3">
            <w:pPr>
              <w:spacing w:line="320" w:lineRule="exact"/>
              <w:jc w:val="center"/>
              <w:rPr>
                <w:b/>
                <w:bCs/>
              </w:rPr>
            </w:pPr>
          </w:p>
        </w:tc>
        <w:tc>
          <w:tcPr>
            <w:tcW w:w="1491" w:type="dxa"/>
            <w:vMerge/>
            <w:vAlign w:val="center"/>
          </w:tcPr>
          <w:p w:rsidR="00EA2ED0" w:rsidRPr="00DC467C" w:rsidRDefault="00EA2ED0" w:rsidP="001A00B3">
            <w:pPr>
              <w:spacing w:line="320" w:lineRule="exact"/>
              <w:jc w:val="center"/>
              <w:rPr>
                <w:rFonts w:cs="宋体"/>
                <w:b/>
                <w:bCs/>
              </w:rPr>
            </w:pPr>
          </w:p>
        </w:tc>
        <w:tc>
          <w:tcPr>
            <w:tcW w:w="3585" w:type="dxa"/>
            <w:vAlign w:val="center"/>
          </w:tcPr>
          <w:p w:rsidR="00EA2ED0" w:rsidRPr="00DC467C" w:rsidRDefault="00EA2ED0" w:rsidP="001A00B3">
            <w:r w:rsidRPr="00DC467C">
              <w:rPr>
                <w:rFonts w:hint="eastAsia"/>
              </w:rPr>
              <w:t>供应商资格要求中的其他要求</w:t>
            </w:r>
          </w:p>
        </w:tc>
        <w:tc>
          <w:tcPr>
            <w:tcW w:w="1038" w:type="dxa"/>
            <w:vAlign w:val="center"/>
          </w:tcPr>
          <w:p w:rsidR="00EA2ED0" w:rsidRPr="00DC467C" w:rsidRDefault="00EA2ED0" w:rsidP="001A00B3">
            <w:pPr>
              <w:spacing w:line="480" w:lineRule="exact"/>
              <w:jc w:val="center"/>
              <w:rPr>
                <w:b/>
                <w:bCs/>
              </w:rPr>
            </w:pPr>
          </w:p>
        </w:tc>
        <w:tc>
          <w:tcPr>
            <w:tcW w:w="1122"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c>
          <w:tcPr>
            <w:tcW w:w="1080" w:type="dxa"/>
            <w:vAlign w:val="center"/>
          </w:tcPr>
          <w:p w:rsidR="00EA2ED0" w:rsidRPr="00DC467C" w:rsidRDefault="00EA2ED0" w:rsidP="001A00B3">
            <w:pPr>
              <w:spacing w:line="480" w:lineRule="exact"/>
              <w:jc w:val="center"/>
              <w:rPr>
                <w:b/>
                <w:bCs/>
              </w:rPr>
            </w:pPr>
          </w:p>
        </w:tc>
      </w:tr>
      <w:tr w:rsidR="00F45629" w:rsidRPr="00DC467C" w:rsidTr="001A00B3">
        <w:trPr>
          <w:trHeight w:val="686"/>
          <w:jc w:val="center"/>
        </w:trPr>
        <w:tc>
          <w:tcPr>
            <w:tcW w:w="601" w:type="dxa"/>
            <w:vAlign w:val="center"/>
          </w:tcPr>
          <w:p w:rsidR="00F45629" w:rsidRPr="00DC467C" w:rsidRDefault="00F45629" w:rsidP="001A00B3">
            <w:pPr>
              <w:spacing w:line="480" w:lineRule="exact"/>
              <w:jc w:val="center"/>
              <w:rPr>
                <w:b/>
                <w:bCs/>
              </w:rPr>
            </w:pPr>
            <w:r w:rsidRPr="00DC467C">
              <w:rPr>
                <w:rFonts w:hint="eastAsia"/>
                <w:b/>
                <w:bCs/>
              </w:rPr>
              <w:t>2</w:t>
            </w:r>
          </w:p>
        </w:tc>
        <w:tc>
          <w:tcPr>
            <w:tcW w:w="1491" w:type="dxa"/>
            <w:vAlign w:val="center"/>
          </w:tcPr>
          <w:p w:rsidR="00F45629" w:rsidRPr="00DC467C" w:rsidRDefault="00F45629" w:rsidP="001A00B3">
            <w:pPr>
              <w:spacing w:line="480" w:lineRule="exact"/>
              <w:jc w:val="center"/>
              <w:rPr>
                <w:b/>
                <w:bCs/>
              </w:rPr>
            </w:pPr>
            <w:r w:rsidRPr="00DC467C">
              <w:rPr>
                <w:rFonts w:cs="宋体" w:hint="eastAsia"/>
                <w:b/>
                <w:bCs/>
              </w:rPr>
              <w:t>投标保证金</w:t>
            </w:r>
          </w:p>
        </w:tc>
        <w:tc>
          <w:tcPr>
            <w:tcW w:w="3585" w:type="dxa"/>
            <w:vAlign w:val="center"/>
          </w:tcPr>
          <w:p w:rsidR="00F45629" w:rsidRPr="00DC467C" w:rsidRDefault="00F45629" w:rsidP="001A00B3">
            <w:pPr>
              <w:spacing w:line="480" w:lineRule="exact"/>
            </w:pPr>
            <w:r w:rsidRPr="00DC467C">
              <w:rPr>
                <w:rFonts w:cs="宋体" w:hint="eastAsia"/>
              </w:rPr>
              <w:t>是否提交投标保证金证明</w:t>
            </w:r>
          </w:p>
        </w:tc>
        <w:tc>
          <w:tcPr>
            <w:tcW w:w="1038" w:type="dxa"/>
            <w:vAlign w:val="center"/>
          </w:tcPr>
          <w:p w:rsidR="00F45629" w:rsidRPr="00DC467C" w:rsidRDefault="00F45629" w:rsidP="001A00B3">
            <w:pPr>
              <w:spacing w:line="480" w:lineRule="exact"/>
              <w:jc w:val="center"/>
              <w:rPr>
                <w:b/>
                <w:bCs/>
              </w:rPr>
            </w:pPr>
          </w:p>
        </w:tc>
        <w:tc>
          <w:tcPr>
            <w:tcW w:w="1122"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r>
      <w:tr w:rsidR="00F45629" w:rsidRPr="00DC467C" w:rsidTr="001A00B3">
        <w:trPr>
          <w:trHeight w:val="622"/>
          <w:jc w:val="center"/>
        </w:trPr>
        <w:tc>
          <w:tcPr>
            <w:tcW w:w="601" w:type="dxa"/>
            <w:vAlign w:val="center"/>
          </w:tcPr>
          <w:p w:rsidR="00F45629" w:rsidRPr="00DC467C" w:rsidRDefault="00F45629" w:rsidP="001A00B3">
            <w:pPr>
              <w:spacing w:line="480" w:lineRule="exact"/>
              <w:jc w:val="center"/>
              <w:rPr>
                <w:b/>
                <w:bCs/>
              </w:rPr>
            </w:pPr>
            <w:r w:rsidRPr="00DC467C">
              <w:rPr>
                <w:rFonts w:hint="eastAsia"/>
                <w:b/>
                <w:bCs/>
              </w:rPr>
              <w:t>3</w:t>
            </w:r>
          </w:p>
        </w:tc>
        <w:tc>
          <w:tcPr>
            <w:tcW w:w="1491" w:type="dxa"/>
            <w:vAlign w:val="center"/>
          </w:tcPr>
          <w:p w:rsidR="00F45629" w:rsidRPr="00DC467C" w:rsidRDefault="00F45629" w:rsidP="001A00B3">
            <w:pPr>
              <w:spacing w:line="480" w:lineRule="exact"/>
              <w:jc w:val="center"/>
              <w:rPr>
                <w:b/>
                <w:bCs/>
              </w:rPr>
            </w:pPr>
            <w:r w:rsidRPr="00DC467C">
              <w:rPr>
                <w:rFonts w:cs="宋体" w:hint="eastAsia"/>
                <w:b/>
                <w:bCs/>
              </w:rPr>
              <w:t>投标有效期</w:t>
            </w:r>
          </w:p>
        </w:tc>
        <w:tc>
          <w:tcPr>
            <w:tcW w:w="3585" w:type="dxa"/>
            <w:vAlign w:val="center"/>
          </w:tcPr>
          <w:p w:rsidR="00F45629" w:rsidRPr="00DC467C" w:rsidRDefault="00F45629" w:rsidP="00831A93">
            <w:pPr>
              <w:spacing w:line="480" w:lineRule="exact"/>
            </w:pPr>
            <w:r w:rsidRPr="00DC467C">
              <w:rPr>
                <w:rFonts w:cs="宋体" w:hint="eastAsia"/>
              </w:rPr>
              <w:t>投标有效期是否满足</w:t>
            </w:r>
            <w:r w:rsidR="00831A93">
              <w:rPr>
                <w:rFonts w:cs="宋体" w:hint="eastAsia"/>
              </w:rPr>
              <w:t>60</w:t>
            </w:r>
            <w:r w:rsidR="00831A93">
              <w:rPr>
                <w:rFonts w:cs="宋体" w:hint="eastAsia"/>
              </w:rPr>
              <w:t>天</w:t>
            </w:r>
          </w:p>
        </w:tc>
        <w:tc>
          <w:tcPr>
            <w:tcW w:w="1038" w:type="dxa"/>
            <w:vAlign w:val="center"/>
          </w:tcPr>
          <w:p w:rsidR="00F45629" w:rsidRPr="00DC467C" w:rsidRDefault="00F45629" w:rsidP="001A00B3">
            <w:pPr>
              <w:spacing w:line="480" w:lineRule="exact"/>
              <w:jc w:val="center"/>
              <w:rPr>
                <w:b/>
                <w:bCs/>
              </w:rPr>
            </w:pPr>
          </w:p>
        </w:tc>
        <w:tc>
          <w:tcPr>
            <w:tcW w:w="1122"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r>
      <w:tr w:rsidR="00F45629" w:rsidRPr="00DC467C" w:rsidTr="001A00B3">
        <w:trPr>
          <w:trHeight w:val="622"/>
          <w:jc w:val="center"/>
        </w:trPr>
        <w:tc>
          <w:tcPr>
            <w:tcW w:w="601" w:type="dxa"/>
            <w:vAlign w:val="center"/>
          </w:tcPr>
          <w:p w:rsidR="00F45629" w:rsidRPr="00DC467C" w:rsidRDefault="00F45629" w:rsidP="001A00B3">
            <w:pPr>
              <w:spacing w:line="480" w:lineRule="exact"/>
              <w:jc w:val="center"/>
              <w:rPr>
                <w:b/>
                <w:bCs/>
              </w:rPr>
            </w:pPr>
            <w:r w:rsidRPr="00DC467C">
              <w:rPr>
                <w:rFonts w:hint="eastAsia"/>
                <w:b/>
                <w:bCs/>
              </w:rPr>
              <w:t>4</w:t>
            </w:r>
          </w:p>
        </w:tc>
        <w:tc>
          <w:tcPr>
            <w:tcW w:w="1491" w:type="dxa"/>
            <w:vAlign w:val="center"/>
          </w:tcPr>
          <w:p w:rsidR="00F45629" w:rsidRPr="00DC467C" w:rsidRDefault="00F45629" w:rsidP="001A00B3">
            <w:pPr>
              <w:spacing w:line="360" w:lineRule="exact"/>
              <w:jc w:val="center"/>
              <w:rPr>
                <w:b/>
                <w:bCs/>
              </w:rPr>
            </w:pPr>
            <w:r w:rsidRPr="00DC467C">
              <w:rPr>
                <w:rFonts w:cs="宋体" w:hint="eastAsia"/>
                <w:b/>
                <w:bCs/>
              </w:rPr>
              <w:t>投标价</w:t>
            </w:r>
          </w:p>
        </w:tc>
        <w:tc>
          <w:tcPr>
            <w:tcW w:w="3585" w:type="dxa"/>
            <w:vAlign w:val="center"/>
          </w:tcPr>
          <w:p w:rsidR="00F45629" w:rsidRPr="00DC467C" w:rsidRDefault="00F45629" w:rsidP="001A00B3">
            <w:pPr>
              <w:spacing w:line="360" w:lineRule="exact"/>
            </w:pPr>
            <w:r w:rsidRPr="00DC467C">
              <w:rPr>
                <w:rFonts w:cs="宋体" w:hint="eastAsia"/>
              </w:rPr>
              <w:t>投标价是否唯一</w:t>
            </w:r>
            <w:r w:rsidR="00A70D5E" w:rsidRPr="00DC467C">
              <w:rPr>
                <w:rFonts w:cs="宋体" w:hint="eastAsia"/>
              </w:rPr>
              <w:t>且不超过预算</w:t>
            </w:r>
          </w:p>
        </w:tc>
        <w:tc>
          <w:tcPr>
            <w:tcW w:w="1038" w:type="dxa"/>
            <w:vAlign w:val="center"/>
          </w:tcPr>
          <w:p w:rsidR="00F45629" w:rsidRPr="00DC467C" w:rsidRDefault="00F45629" w:rsidP="001A00B3">
            <w:pPr>
              <w:spacing w:line="480" w:lineRule="exact"/>
              <w:jc w:val="center"/>
              <w:rPr>
                <w:b/>
                <w:bCs/>
              </w:rPr>
            </w:pPr>
          </w:p>
        </w:tc>
        <w:tc>
          <w:tcPr>
            <w:tcW w:w="1122"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r>
      <w:tr w:rsidR="00F45629" w:rsidRPr="00DC467C" w:rsidTr="001A00B3">
        <w:trPr>
          <w:jc w:val="center"/>
        </w:trPr>
        <w:tc>
          <w:tcPr>
            <w:tcW w:w="601" w:type="dxa"/>
            <w:vAlign w:val="center"/>
          </w:tcPr>
          <w:p w:rsidR="00F45629" w:rsidRPr="00DC467C" w:rsidRDefault="00F45629" w:rsidP="001A00B3">
            <w:pPr>
              <w:spacing w:line="480" w:lineRule="exact"/>
              <w:jc w:val="center"/>
              <w:rPr>
                <w:b/>
                <w:bCs/>
              </w:rPr>
            </w:pPr>
            <w:r w:rsidRPr="00DC467C">
              <w:rPr>
                <w:rFonts w:hint="eastAsia"/>
                <w:b/>
                <w:bCs/>
              </w:rPr>
              <w:t>5</w:t>
            </w:r>
          </w:p>
        </w:tc>
        <w:tc>
          <w:tcPr>
            <w:tcW w:w="1491" w:type="dxa"/>
            <w:vAlign w:val="center"/>
          </w:tcPr>
          <w:p w:rsidR="00F45629" w:rsidRPr="00DC467C" w:rsidRDefault="00F45629" w:rsidP="001A00B3">
            <w:pPr>
              <w:spacing w:line="360" w:lineRule="exact"/>
              <w:jc w:val="center"/>
              <w:rPr>
                <w:b/>
                <w:bCs/>
              </w:rPr>
            </w:pPr>
            <w:r w:rsidRPr="00DC467C">
              <w:rPr>
                <w:rFonts w:cs="宋体" w:hint="eastAsia"/>
                <w:b/>
                <w:bCs/>
              </w:rPr>
              <w:t>交货期</w:t>
            </w:r>
          </w:p>
        </w:tc>
        <w:tc>
          <w:tcPr>
            <w:tcW w:w="3585" w:type="dxa"/>
            <w:vAlign w:val="center"/>
          </w:tcPr>
          <w:p w:rsidR="00F45629" w:rsidRPr="00DC467C" w:rsidRDefault="00F45629" w:rsidP="001A00B3">
            <w:pPr>
              <w:spacing w:line="360" w:lineRule="exact"/>
            </w:pPr>
            <w:r w:rsidRPr="00DC467C">
              <w:rPr>
                <w:rFonts w:cs="宋体" w:hint="eastAsia"/>
              </w:rPr>
              <w:t>是否按照招标文件规定时间</w:t>
            </w:r>
          </w:p>
        </w:tc>
        <w:tc>
          <w:tcPr>
            <w:tcW w:w="1038" w:type="dxa"/>
            <w:vAlign w:val="center"/>
          </w:tcPr>
          <w:p w:rsidR="00F45629" w:rsidRPr="00DC467C" w:rsidRDefault="00F45629" w:rsidP="001A00B3">
            <w:pPr>
              <w:spacing w:line="480" w:lineRule="exact"/>
              <w:jc w:val="center"/>
              <w:rPr>
                <w:b/>
                <w:bCs/>
              </w:rPr>
            </w:pPr>
          </w:p>
        </w:tc>
        <w:tc>
          <w:tcPr>
            <w:tcW w:w="1122"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r>
      <w:tr w:rsidR="00F45629" w:rsidRPr="00DC467C" w:rsidTr="001A00B3">
        <w:trPr>
          <w:trHeight w:val="684"/>
          <w:jc w:val="center"/>
        </w:trPr>
        <w:tc>
          <w:tcPr>
            <w:tcW w:w="5677" w:type="dxa"/>
            <w:gridSpan w:val="3"/>
            <w:vAlign w:val="center"/>
          </w:tcPr>
          <w:p w:rsidR="00F45629" w:rsidRPr="00DC467C" w:rsidRDefault="00F45629" w:rsidP="001A00B3">
            <w:pPr>
              <w:spacing w:line="480" w:lineRule="exact"/>
              <w:jc w:val="center"/>
            </w:pPr>
            <w:r w:rsidRPr="00DC467C">
              <w:rPr>
                <w:rFonts w:cs="宋体" w:hint="eastAsia"/>
                <w:b/>
                <w:bCs/>
              </w:rPr>
              <w:t>结</w:t>
            </w:r>
            <w:r w:rsidRPr="00DC467C">
              <w:rPr>
                <w:b/>
                <w:bCs/>
              </w:rPr>
              <w:t xml:space="preserve">       </w:t>
            </w:r>
            <w:r w:rsidRPr="00DC467C">
              <w:rPr>
                <w:rFonts w:cs="宋体" w:hint="eastAsia"/>
                <w:b/>
                <w:bCs/>
              </w:rPr>
              <w:t>论</w:t>
            </w:r>
          </w:p>
        </w:tc>
        <w:tc>
          <w:tcPr>
            <w:tcW w:w="1038" w:type="dxa"/>
            <w:vAlign w:val="center"/>
          </w:tcPr>
          <w:p w:rsidR="00F45629" w:rsidRPr="00DC467C" w:rsidRDefault="00F45629" w:rsidP="001A00B3">
            <w:pPr>
              <w:spacing w:line="480" w:lineRule="exact"/>
              <w:jc w:val="center"/>
              <w:rPr>
                <w:b/>
                <w:bCs/>
              </w:rPr>
            </w:pPr>
          </w:p>
        </w:tc>
        <w:tc>
          <w:tcPr>
            <w:tcW w:w="1122"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c>
          <w:tcPr>
            <w:tcW w:w="1080" w:type="dxa"/>
            <w:vAlign w:val="center"/>
          </w:tcPr>
          <w:p w:rsidR="00F45629" w:rsidRPr="00DC467C" w:rsidRDefault="00F45629" w:rsidP="001A00B3">
            <w:pPr>
              <w:spacing w:line="480" w:lineRule="exact"/>
              <w:jc w:val="center"/>
              <w:rPr>
                <w:b/>
                <w:bCs/>
              </w:rPr>
            </w:pPr>
          </w:p>
        </w:tc>
      </w:tr>
    </w:tbl>
    <w:p w:rsidR="00F45629" w:rsidRPr="00DC467C" w:rsidRDefault="00F45629" w:rsidP="00F45629">
      <w:pPr>
        <w:spacing w:line="360" w:lineRule="exact"/>
        <w:rPr>
          <w:sz w:val="24"/>
        </w:rPr>
      </w:pPr>
      <w:r w:rsidRPr="00DC467C">
        <w:rPr>
          <w:sz w:val="24"/>
        </w:rPr>
        <w:t>1</w:t>
      </w:r>
      <w:r w:rsidRPr="00DC467C">
        <w:rPr>
          <w:rFonts w:cs="宋体" w:hint="eastAsia"/>
          <w:sz w:val="24"/>
        </w:rPr>
        <w:t>、表中只需填写</w:t>
      </w:r>
      <w:r w:rsidRPr="00DC467C">
        <w:rPr>
          <w:sz w:val="24"/>
        </w:rPr>
        <w:t>“√/</w:t>
      </w:r>
      <w:r w:rsidRPr="00DC467C">
        <w:rPr>
          <w:rFonts w:cs="宋体" w:hint="eastAsia"/>
          <w:sz w:val="24"/>
        </w:rPr>
        <w:t>通过</w:t>
      </w:r>
      <w:r w:rsidRPr="00DC467C">
        <w:rPr>
          <w:sz w:val="24"/>
        </w:rPr>
        <w:t>”</w:t>
      </w:r>
      <w:r w:rsidRPr="00DC467C">
        <w:rPr>
          <w:rFonts w:cs="宋体" w:hint="eastAsia"/>
          <w:sz w:val="24"/>
        </w:rPr>
        <w:t>或</w:t>
      </w:r>
      <w:r w:rsidRPr="00DC467C">
        <w:rPr>
          <w:sz w:val="24"/>
        </w:rPr>
        <w:t>“×/</w:t>
      </w:r>
      <w:r w:rsidRPr="00DC467C">
        <w:rPr>
          <w:rFonts w:cs="宋体" w:hint="eastAsia"/>
          <w:sz w:val="24"/>
        </w:rPr>
        <w:t>不通过</w:t>
      </w:r>
      <w:r w:rsidRPr="00DC467C">
        <w:rPr>
          <w:sz w:val="24"/>
        </w:rPr>
        <w:t>”</w:t>
      </w:r>
      <w:r w:rsidRPr="00DC467C">
        <w:rPr>
          <w:rFonts w:cs="宋体" w:hint="eastAsia"/>
          <w:sz w:val="24"/>
        </w:rPr>
        <w:t>。</w:t>
      </w:r>
    </w:p>
    <w:p w:rsidR="00F45629" w:rsidRPr="00DC467C" w:rsidRDefault="00F45629" w:rsidP="00F45629">
      <w:pPr>
        <w:spacing w:line="360" w:lineRule="exact"/>
        <w:rPr>
          <w:sz w:val="24"/>
        </w:rPr>
      </w:pPr>
      <w:r w:rsidRPr="00DC467C">
        <w:rPr>
          <w:sz w:val="24"/>
        </w:rPr>
        <w:t>2</w:t>
      </w:r>
      <w:r w:rsidRPr="00DC467C">
        <w:rPr>
          <w:rFonts w:cs="宋体" w:hint="eastAsia"/>
          <w:sz w:val="24"/>
        </w:rPr>
        <w:t>、在结论中按</w:t>
      </w:r>
      <w:r w:rsidRPr="00DC467C">
        <w:rPr>
          <w:sz w:val="24"/>
        </w:rPr>
        <w:t>“</w:t>
      </w:r>
      <w:r w:rsidRPr="00DC467C">
        <w:rPr>
          <w:rFonts w:cs="宋体" w:hint="eastAsia"/>
          <w:sz w:val="24"/>
        </w:rPr>
        <w:t>一项否决</w:t>
      </w:r>
      <w:r w:rsidRPr="00DC467C">
        <w:rPr>
          <w:sz w:val="24"/>
        </w:rPr>
        <w:t>”</w:t>
      </w:r>
      <w:r w:rsidRPr="00DC467C">
        <w:rPr>
          <w:rFonts w:cs="宋体" w:hint="eastAsia"/>
          <w:sz w:val="24"/>
        </w:rPr>
        <w:t>的原则，只有全部是</w:t>
      </w:r>
      <w:r w:rsidRPr="00DC467C">
        <w:rPr>
          <w:sz w:val="24"/>
        </w:rPr>
        <w:t>√/</w:t>
      </w:r>
      <w:r w:rsidRPr="00DC467C">
        <w:rPr>
          <w:rFonts w:cs="宋体" w:hint="eastAsia"/>
          <w:sz w:val="24"/>
        </w:rPr>
        <w:t>通过的，填写</w:t>
      </w:r>
      <w:r w:rsidRPr="00DC467C">
        <w:rPr>
          <w:sz w:val="24"/>
        </w:rPr>
        <w:t>“</w:t>
      </w:r>
      <w:r w:rsidRPr="00DC467C">
        <w:rPr>
          <w:rFonts w:cs="宋体" w:hint="eastAsia"/>
          <w:sz w:val="24"/>
        </w:rPr>
        <w:t>合格</w:t>
      </w:r>
      <w:r w:rsidRPr="00DC467C">
        <w:rPr>
          <w:sz w:val="24"/>
        </w:rPr>
        <w:t>”</w:t>
      </w:r>
      <w:r w:rsidRPr="00DC467C">
        <w:rPr>
          <w:rFonts w:cs="宋体" w:hint="eastAsia"/>
          <w:sz w:val="24"/>
        </w:rPr>
        <w:t>；只要其中有一项是</w:t>
      </w:r>
      <w:r w:rsidRPr="00DC467C">
        <w:rPr>
          <w:sz w:val="24"/>
        </w:rPr>
        <w:t>×/</w:t>
      </w:r>
      <w:r w:rsidRPr="00DC467C">
        <w:rPr>
          <w:rFonts w:cs="宋体" w:hint="eastAsia"/>
          <w:sz w:val="24"/>
        </w:rPr>
        <w:t>不通过的，填写</w:t>
      </w:r>
      <w:r w:rsidRPr="00DC467C">
        <w:rPr>
          <w:sz w:val="24"/>
        </w:rPr>
        <w:t>“</w:t>
      </w:r>
      <w:r w:rsidRPr="00DC467C">
        <w:rPr>
          <w:rFonts w:cs="宋体" w:hint="eastAsia"/>
          <w:sz w:val="24"/>
        </w:rPr>
        <w:t>不合格</w:t>
      </w:r>
      <w:r w:rsidRPr="00DC467C">
        <w:rPr>
          <w:sz w:val="24"/>
        </w:rPr>
        <w:t>”</w:t>
      </w:r>
      <w:r w:rsidRPr="00DC467C">
        <w:rPr>
          <w:rFonts w:cs="宋体" w:hint="eastAsia"/>
          <w:sz w:val="24"/>
        </w:rPr>
        <w:t>。</w:t>
      </w:r>
    </w:p>
    <w:p w:rsidR="00F45629" w:rsidRPr="00DC467C" w:rsidRDefault="00F45629" w:rsidP="00F45629">
      <w:pPr>
        <w:spacing w:line="360" w:lineRule="exact"/>
        <w:rPr>
          <w:sz w:val="24"/>
        </w:rPr>
      </w:pPr>
      <w:r w:rsidRPr="00DC467C">
        <w:rPr>
          <w:sz w:val="24"/>
        </w:rPr>
        <w:t>3</w:t>
      </w:r>
      <w:r w:rsidRPr="00DC467C">
        <w:rPr>
          <w:rFonts w:cs="宋体" w:hint="eastAsia"/>
          <w:sz w:val="24"/>
        </w:rPr>
        <w:t>、结论是合格的，才能进入下一轮；不合格的被淘汰。</w:t>
      </w:r>
    </w:p>
    <w:p w:rsidR="00F45629" w:rsidRPr="00DC467C" w:rsidRDefault="00F45629" w:rsidP="00F45629">
      <w:pPr>
        <w:spacing w:line="360" w:lineRule="exact"/>
        <w:rPr>
          <w:sz w:val="24"/>
        </w:rPr>
      </w:pPr>
      <w:r w:rsidRPr="00DC467C">
        <w:rPr>
          <w:rFonts w:cs="宋体" w:hint="eastAsia"/>
          <w:sz w:val="24"/>
        </w:rPr>
        <w:t>评委：</w:t>
      </w:r>
      <w:r w:rsidRPr="00DC467C">
        <w:rPr>
          <w:sz w:val="24"/>
          <w:u w:val="single"/>
        </w:rPr>
        <w:t xml:space="preserve">             </w:t>
      </w:r>
      <w:r w:rsidRPr="00DC467C">
        <w:rPr>
          <w:sz w:val="24"/>
        </w:rPr>
        <w:t xml:space="preserve">                                    </w:t>
      </w:r>
    </w:p>
    <w:p w:rsidR="00F45629" w:rsidRPr="00DC467C" w:rsidRDefault="00F45629" w:rsidP="0068243C">
      <w:pPr>
        <w:spacing w:line="360" w:lineRule="exact"/>
        <w:ind w:firstLineChars="2850" w:firstLine="6840"/>
        <w:rPr>
          <w:sz w:val="24"/>
        </w:rPr>
      </w:pPr>
      <w:r w:rsidRPr="00DC467C">
        <w:rPr>
          <w:sz w:val="24"/>
        </w:rPr>
        <w:t xml:space="preserve"> </w:t>
      </w:r>
      <w:r w:rsidRPr="00DC467C">
        <w:rPr>
          <w:rFonts w:cs="宋体" w:hint="eastAsia"/>
          <w:sz w:val="24"/>
        </w:rPr>
        <w:t>日期</w:t>
      </w:r>
      <w:r w:rsidRPr="00DC467C">
        <w:rPr>
          <w:sz w:val="24"/>
        </w:rPr>
        <w:t>: 201</w:t>
      </w:r>
      <w:r w:rsidR="00673E18">
        <w:rPr>
          <w:rFonts w:hint="eastAsia"/>
          <w:sz w:val="24"/>
        </w:rPr>
        <w:t>9</w:t>
      </w:r>
      <w:r w:rsidRPr="00DC467C">
        <w:rPr>
          <w:rFonts w:cs="宋体" w:hint="eastAsia"/>
          <w:sz w:val="24"/>
        </w:rPr>
        <w:t>年</w:t>
      </w:r>
      <w:r w:rsidRPr="00DC467C">
        <w:rPr>
          <w:sz w:val="24"/>
        </w:rPr>
        <w:t xml:space="preserve">   </w:t>
      </w:r>
      <w:r w:rsidRPr="00DC467C">
        <w:rPr>
          <w:rFonts w:cs="宋体" w:hint="eastAsia"/>
          <w:sz w:val="24"/>
        </w:rPr>
        <w:t>月</w:t>
      </w:r>
      <w:r w:rsidRPr="00DC467C">
        <w:rPr>
          <w:sz w:val="24"/>
        </w:rPr>
        <w:t xml:space="preserve">   </w:t>
      </w:r>
      <w:r w:rsidRPr="00DC467C">
        <w:rPr>
          <w:rFonts w:cs="宋体" w:hint="eastAsia"/>
          <w:sz w:val="24"/>
        </w:rPr>
        <w:t>日</w:t>
      </w:r>
    </w:p>
    <w:p w:rsidR="00F45629" w:rsidRPr="00DC467C" w:rsidRDefault="00F45629" w:rsidP="00F45629">
      <w:pPr>
        <w:spacing w:line="360" w:lineRule="exact"/>
        <w:jc w:val="center"/>
        <w:rPr>
          <w:rFonts w:eastAsia="黑体"/>
          <w:sz w:val="30"/>
          <w:szCs w:val="30"/>
        </w:rPr>
      </w:pPr>
      <w:r w:rsidRPr="00DC467C">
        <w:rPr>
          <w:rFonts w:eastAsia="黑体" w:cs="黑体" w:hint="eastAsia"/>
          <w:sz w:val="30"/>
          <w:szCs w:val="30"/>
        </w:rPr>
        <w:t>符合性审查表</w:t>
      </w:r>
      <w:r w:rsidR="0038157C" w:rsidRPr="00DC467C">
        <w:rPr>
          <w:rFonts w:eastAsia="黑体" w:cs="黑体" w:hint="eastAsia"/>
          <w:sz w:val="30"/>
          <w:szCs w:val="30"/>
        </w:rPr>
        <w:t>（评审专家审查）</w:t>
      </w:r>
    </w:p>
    <w:p w:rsidR="00F45629" w:rsidRPr="00DC467C" w:rsidRDefault="00F45629" w:rsidP="00F45629">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491"/>
        <w:gridCol w:w="3403"/>
        <w:gridCol w:w="1134"/>
        <w:gridCol w:w="1134"/>
        <w:gridCol w:w="992"/>
        <w:gridCol w:w="992"/>
      </w:tblGrid>
      <w:tr w:rsidR="00F45629" w:rsidRPr="00DC467C" w:rsidTr="00541040">
        <w:trPr>
          <w:trHeight w:val="575"/>
        </w:trPr>
        <w:tc>
          <w:tcPr>
            <w:tcW w:w="847" w:type="dxa"/>
            <w:vAlign w:val="center"/>
          </w:tcPr>
          <w:p w:rsidR="00F45629" w:rsidRPr="00DC467C" w:rsidRDefault="00F45629" w:rsidP="001A00B3">
            <w:pPr>
              <w:spacing w:line="480" w:lineRule="exact"/>
              <w:jc w:val="center"/>
              <w:rPr>
                <w:b/>
                <w:bCs/>
              </w:rPr>
            </w:pPr>
            <w:r w:rsidRPr="00DC467C">
              <w:rPr>
                <w:rFonts w:cs="宋体" w:hint="eastAsia"/>
                <w:b/>
                <w:bCs/>
              </w:rPr>
              <w:t>序号</w:t>
            </w:r>
          </w:p>
        </w:tc>
        <w:tc>
          <w:tcPr>
            <w:tcW w:w="1491" w:type="dxa"/>
            <w:vAlign w:val="center"/>
          </w:tcPr>
          <w:p w:rsidR="00F45629" w:rsidRPr="00DC467C" w:rsidRDefault="00F45629" w:rsidP="001A00B3">
            <w:pPr>
              <w:spacing w:line="480" w:lineRule="exact"/>
              <w:jc w:val="center"/>
              <w:rPr>
                <w:b/>
                <w:bCs/>
              </w:rPr>
            </w:pPr>
            <w:r w:rsidRPr="00DC467C">
              <w:rPr>
                <w:rFonts w:cs="宋体" w:hint="eastAsia"/>
                <w:b/>
                <w:bCs/>
              </w:rPr>
              <w:t>审查项目</w:t>
            </w:r>
          </w:p>
        </w:tc>
        <w:tc>
          <w:tcPr>
            <w:tcW w:w="3403" w:type="dxa"/>
            <w:vAlign w:val="center"/>
          </w:tcPr>
          <w:p w:rsidR="00F45629" w:rsidRPr="00DC467C" w:rsidRDefault="00F45629" w:rsidP="001A00B3">
            <w:pPr>
              <w:spacing w:line="480" w:lineRule="exact"/>
              <w:jc w:val="center"/>
              <w:rPr>
                <w:b/>
                <w:bCs/>
              </w:rPr>
            </w:pPr>
            <w:r w:rsidRPr="00DC467C">
              <w:rPr>
                <w:rFonts w:cs="宋体" w:hint="eastAsia"/>
                <w:b/>
                <w:bCs/>
              </w:rPr>
              <w:t>评议内容</w:t>
            </w:r>
          </w:p>
        </w:tc>
        <w:tc>
          <w:tcPr>
            <w:tcW w:w="1134"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1</w:t>
            </w:r>
          </w:p>
        </w:tc>
        <w:tc>
          <w:tcPr>
            <w:tcW w:w="1134"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2</w:t>
            </w:r>
          </w:p>
        </w:tc>
        <w:tc>
          <w:tcPr>
            <w:tcW w:w="992"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3</w:t>
            </w:r>
          </w:p>
        </w:tc>
        <w:tc>
          <w:tcPr>
            <w:tcW w:w="992" w:type="dxa"/>
            <w:vAlign w:val="center"/>
          </w:tcPr>
          <w:p w:rsidR="00F45629" w:rsidRPr="00DC467C" w:rsidRDefault="00F45629" w:rsidP="001A00B3">
            <w:pPr>
              <w:spacing w:line="480" w:lineRule="exact"/>
              <w:jc w:val="center"/>
              <w:rPr>
                <w:b/>
                <w:bCs/>
              </w:rPr>
            </w:pPr>
            <w:r w:rsidRPr="00DC467C">
              <w:rPr>
                <w:rFonts w:cs="宋体" w:hint="eastAsia"/>
                <w:b/>
                <w:bCs/>
              </w:rPr>
              <w:t>投标人</w:t>
            </w:r>
            <w:r w:rsidRPr="00DC467C">
              <w:rPr>
                <w:b/>
                <w:bCs/>
              </w:rPr>
              <w:t>4</w:t>
            </w:r>
          </w:p>
        </w:tc>
      </w:tr>
      <w:tr w:rsidR="00F45629" w:rsidRPr="00DC467C" w:rsidTr="00541040">
        <w:tc>
          <w:tcPr>
            <w:tcW w:w="847" w:type="dxa"/>
            <w:vAlign w:val="center"/>
          </w:tcPr>
          <w:p w:rsidR="00F45629" w:rsidRPr="00DC467C" w:rsidRDefault="00F45629" w:rsidP="001A00B3">
            <w:pPr>
              <w:spacing w:line="320" w:lineRule="exact"/>
              <w:jc w:val="center"/>
              <w:rPr>
                <w:b/>
                <w:bCs/>
              </w:rPr>
            </w:pPr>
            <w:r w:rsidRPr="00DC467C">
              <w:rPr>
                <w:rFonts w:hint="eastAsia"/>
                <w:b/>
                <w:bCs/>
              </w:rPr>
              <w:t>1</w:t>
            </w:r>
          </w:p>
        </w:tc>
        <w:tc>
          <w:tcPr>
            <w:tcW w:w="1491" w:type="dxa"/>
            <w:vAlign w:val="center"/>
          </w:tcPr>
          <w:p w:rsidR="00F45629" w:rsidRPr="00DC467C" w:rsidRDefault="00F45629" w:rsidP="001A00B3">
            <w:pPr>
              <w:spacing w:line="320" w:lineRule="exact"/>
              <w:jc w:val="center"/>
              <w:rPr>
                <w:b/>
                <w:bCs/>
              </w:rPr>
            </w:pPr>
            <w:r w:rsidRPr="00DC467C">
              <w:rPr>
                <w:rFonts w:cs="宋体" w:hint="eastAsia"/>
                <w:b/>
                <w:bCs/>
              </w:rPr>
              <w:t>投标文件的有效性</w:t>
            </w:r>
          </w:p>
        </w:tc>
        <w:tc>
          <w:tcPr>
            <w:tcW w:w="3403" w:type="dxa"/>
            <w:vAlign w:val="center"/>
          </w:tcPr>
          <w:p w:rsidR="00F45629" w:rsidRPr="00DC467C" w:rsidRDefault="00F45629" w:rsidP="001A00B3">
            <w:pPr>
              <w:spacing w:line="360" w:lineRule="exact"/>
            </w:pPr>
            <w:r w:rsidRPr="00DC467C">
              <w:rPr>
                <w:rFonts w:cs="宋体" w:hint="eastAsia"/>
              </w:rPr>
              <w:t>是否符合投标文件的式样和签署要求且内容完整无缺漏</w:t>
            </w:r>
          </w:p>
        </w:tc>
        <w:tc>
          <w:tcPr>
            <w:tcW w:w="1134" w:type="dxa"/>
            <w:vAlign w:val="center"/>
          </w:tcPr>
          <w:p w:rsidR="00F45629" w:rsidRPr="00DC467C" w:rsidRDefault="00F45629" w:rsidP="001A00B3">
            <w:pPr>
              <w:spacing w:line="480" w:lineRule="exact"/>
              <w:jc w:val="center"/>
              <w:rPr>
                <w:b/>
                <w:bCs/>
              </w:rPr>
            </w:pPr>
          </w:p>
        </w:tc>
        <w:tc>
          <w:tcPr>
            <w:tcW w:w="1134"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r>
      <w:tr w:rsidR="00F45629" w:rsidRPr="00DC467C" w:rsidTr="00541040">
        <w:tc>
          <w:tcPr>
            <w:tcW w:w="847" w:type="dxa"/>
            <w:vAlign w:val="center"/>
          </w:tcPr>
          <w:p w:rsidR="00F45629" w:rsidRPr="00DC467C" w:rsidRDefault="00F45629" w:rsidP="001A00B3">
            <w:pPr>
              <w:spacing w:line="320" w:lineRule="exact"/>
              <w:jc w:val="center"/>
              <w:rPr>
                <w:b/>
                <w:bCs/>
              </w:rPr>
            </w:pPr>
            <w:r w:rsidRPr="00DC467C">
              <w:rPr>
                <w:rFonts w:hint="eastAsia"/>
                <w:b/>
                <w:bCs/>
              </w:rPr>
              <w:t>2</w:t>
            </w:r>
          </w:p>
        </w:tc>
        <w:tc>
          <w:tcPr>
            <w:tcW w:w="1491" w:type="dxa"/>
            <w:vAlign w:val="center"/>
          </w:tcPr>
          <w:p w:rsidR="00F45629" w:rsidRPr="00DC467C" w:rsidRDefault="00F45629" w:rsidP="001A00B3">
            <w:pPr>
              <w:spacing w:line="320" w:lineRule="exact"/>
              <w:jc w:val="center"/>
              <w:rPr>
                <w:rFonts w:ascii="宋体"/>
                <w:b/>
                <w:bCs/>
              </w:rPr>
            </w:pPr>
            <w:r w:rsidRPr="00DC467C">
              <w:rPr>
                <w:rFonts w:ascii="宋体" w:hAnsi="宋体" w:cs="宋体" w:hint="eastAsia"/>
                <w:b/>
                <w:bCs/>
              </w:rPr>
              <w:t>实质性响应</w:t>
            </w:r>
          </w:p>
        </w:tc>
        <w:tc>
          <w:tcPr>
            <w:tcW w:w="3403" w:type="dxa"/>
            <w:vAlign w:val="center"/>
          </w:tcPr>
          <w:p w:rsidR="00F45629" w:rsidRPr="00BF74FC" w:rsidRDefault="00645731" w:rsidP="001A00B3">
            <w:pPr>
              <w:spacing w:line="320" w:lineRule="exact"/>
              <w:rPr>
                <w:rFonts w:cs="宋体"/>
              </w:rPr>
            </w:pPr>
            <w:r w:rsidRPr="00BF74FC">
              <w:rPr>
                <w:rFonts w:cs="宋体" w:hint="eastAsia"/>
              </w:rPr>
              <w:t>带“●”的重要技术参数及要求是否完全满足招标文件中的要求。</w:t>
            </w:r>
          </w:p>
        </w:tc>
        <w:tc>
          <w:tcPr>
            <w:tcW w:w="1134" w:type="dxa"/>
            <w:vAlign w:val="center"/>
          </w:tcPr>
          <w:p w:rsidR="00F45629" w:rsidRPr="00BF74FC" w:rsidRDefault="00F45629" w:rsidP="001A00B3">
            <w:pPr>
              <w:spacing w:line="480" w:lineRule="exact"/>
              <w:jc w:val="center"/>
              <w:rPr>
                <w:rFonts w:cs="宋体"/>
              </w:rPr>
            </w:pPr>
          </w:p>
        </w:tc>
        <w:tc>
          <w:tcPr>
            <w:tcW w:w="1134"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r>
      <w:tr w:rsidR="00F45629" w:rsidRPr="00DC467C" w:rsidTr="00541040">
        <w:tc>
          <w:tcPr>
            <w:tcW w:w="847" w:type="dxa"/>
            <w:vAlign w:val="center"/>
          </w:tcPr>
          <w:p w:rsidR="00F45629" w:rsidRPr="00DC467C" w:rsidRDefault="00F45629" w:rsidP="001A00B3">
            <w:pPr>
              <w:spacing w:line="480" w:lineRule="exact"/>
              <w:jc w:val="center"/>
              <w:rPr>
                <w:b/>
                <w:bCs/>
              </w:rPr>
            </w:pPr>
            <w:r w:rsidRPr="00DC467C">
              <w:rPr>
                <w:rFonts w:hint="eastAsia"/>
                <w:b/>
                <w:bCs/>
              </w:rPr>
              <w:t>3</w:t>
            </w:r>
          </w:p>
        </w:tc>
        <w:tc>
          <w:tcPr>
            <w:tcW w:w="1491" w:type="dxa"/>
            <w:vAlign w:val="center"/>
          </w:tcPr>
          <w:p w:rsidR="00F45629" w:rsidRPr="00DC467C" w:rsidRDefault="00F45629" w:rsidP="001A00B3">
            <w:pPr>
              <w:spacing w:line="360" w:lineRule="exact"/>
              <w:jc w:val="center"/>
              <w:rPr>
                <w:b/>
                <w:bCs/>
              </w:rPr>
            </w:pPr>
            <w:r w:rsidRPr="00DC467C">
              <w:rPr>
                <w:rFonts w:cs="宋体" w:hint="eastAsia"/>
                <w:b/>
                <w:bCs/>
              </w:rPr>
              <w:t>其它</w:t>
            </w:r>
          </w:p>
        </w:tc>
        <w:tc>
          <w:tcPr>
            <w:tcW w:w="3403" w:type="dxa"/>
            <w:vAlign w:val="center"/>
          </w:tcPr>
          <w:p w:rsidR="00F45629" w:rsidRPr="00DC467C" w:rsidRDefault="00F45629" w:rsidP="001A00B3">
            <w:pPr>
              <w:spacing w:line="360" w:lineRule="exact"/>
            </w:pPr>
            <w:r w:rsidRPr="00DC467C">
              <w:rPr>
                <w:rFonts w:cs="宋体" w:hint="eastAsia"/>
              </w:rPr>
              <w:t>无其它符合招标文件中或相关法律法规规定的无效投标认定条件</w:t>
            </w:r>
          </w:p>
        </w:tc>
        <w:tc>
          <w:tcPr>
            <w:tcW w:w="1134" w:type="dxa"/>
            <w:vAlign w:val="center"/>
          </w:tcPr>
          <w:p w:rsidR="00F45629" w:rsidRPr="00DC467C" w:rsidRDefault="00F45629" w:rsidP="001A00B3">
            <w:pPr>
              <w:spacing w:line="480" w:lineRule="exact"/>
              <w:jc w:val="center"/>
              <w:rPr>
                <w:b/>
                <w:bCs/>
              </w:rPr>
            </w:pPr>
          </w:p>
        </w:tc>
        <w:tc>
          <w:tcPr>
            <w:tcW w:w="1134"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r>
      <w:tr w:rsidR="00F45629" w:rsidRPr="00DC467C" w:rsidTr="00541040">
        <w:trPr>
          <w:trHeight w:val="684"/>
        </w:trPr>
        <w:tc>
          <w:tcPr>
            <w:tcW w:w="5741" w:type="dxa"/>
            <w:gridSpan w:val="3"/>
            <w:vAlign w:val="center"/>
          </w:tcPr>
          <w:p w:rsidR="00F45629" w:rsidRPr="00DC467C" w:rsidRDefault="00F45629" w:rsidP="001A00B3">
            <w:pPr>
              <w:spacing w:line="480" w:lineRule="exact"/>
              <w:jc w:val="center"/>
            </w:pPr>
            <w:r w:rsidRPr="00DC467C">
              <w:rPr>
                <w:rFonts w:cs="宋体" w:hint="eastAsia"/>
                <w:b/>
                <w:bCs/>
              </w:rPr>
              <w:t>结</w:t>
            </w:r>
            <w:r w:rsidRPr="00DC467C">
              <w:rPr>
                <w:b/>
                <w:bCs/>
              </w:rPr>
              <w:t xml:space="preserve">       </w:t>
            </w:r>
            <w:r w:rsidRPr="00DC467C">
              <w:rPr>
                <w:rFonts w:cs="宋体" w:hint="eastAsia"/>
                <w:b/>
                <w:bCs/>
              </w:rPr>
              <w:t>论</w:t>
            </w:r>
          </w:p>
        </w:tc>
        <w:tc>
          <w:tcPr>
            <w:tcW w:w="1134" w:type="dxa"/>
            <w:vAlign w:val="center"/>
          </w:tcPr>
          <w:p w:rsidR="00F45629" w:rsidRPr="00DC467C" w:rsidRDefault="00F45629" w:rsidP="001A00B3">
            <w:pPr>
              <w:spacing w:line="480" w:lineRule="exact"/>
              <w:jc w:val="center"/>
              <w:rPr>
                <w:b/>
                <w:bCs/>
              </w:rPr>
            </w:pPr>
          </w:p>
        </w:tc>
        <w:tc>
          <w:tcPr>
            <w:tcW w:w="1134"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c>
          <w:tcPr>
            <w:tcW w:w="992" w:type="dxa"/>
            <w:vAlign w:val="center"/>
          </w:tcPr>
          <w:p w:rsidR="00F45629" w:rsidRPr="00DC467C" w:rsidRDefault="00F45629" w:rsidP="001A00B3">
            <w:pPr>
              <w:spacing w:line="480" w:lineRule="exact"/>
              <w:jc w:val="center"/>
              <w:rPr>
                <w:b/>
                <w:bCs/>
              </w:rPr>
            </w:pPr>
          </w:p>
        </w:tc>
      </w:tr>
    </w:tbl>
    <w:p w:rsidR="00F45629" w:rsidRPr="00DC467C" w:rsidRDefault="00F45629" w:rsidP="00F45629">
      <w:pPr>
        <w:spacing w:line="360" w:lineRule="exact"/>
        <w:jc w:val="left"/>
        <w:rPr>
          <w:sz w:val="24"/>
        </w:rPr>
      </w:pPr>
    </w:p>
    <w:p w:rsidR="00F45629" w:rsidRPr="00DC467C" w:rsidRDefault="00F45629" w:rsidP="00F45629">
      <w:pPr>
        <w:spacing w:line="360" w:lineRule="exact"/>
        <w:rPr>
          <w:sz w:val="24"/>
        </w:rPr>
      </w:pPr>
      <w:r w:rsidRPr="00DC467C">
        <w:rPr>
          <w:sz w:val="24"/>
        </w:rPr>
        <w:t>1</w:t>
      </w:r>
      <w:r w:rsidRPr="00DC467C">
        <w:rPr>
          <w:rFonts w:cs="宋体" w:hint="eastAsia"/>
          <w:sz w:val="24"/>
        </w:rPr>
        <w:t>、表中只需填写</w:t>
      </w:r>
      <w:r w:rsidRPr="00DC467C">
        <w:rPr>
          <w:sz w:val="24"/>
        </w:rPr>
        <w:t>“√/</w:t>
      </w:r>
      <w:r w:rsidRPr="00DC467C">
        <w:rPr>
          <w:rFonts w:cs="宋体" w:hint="eastAsia"/>
          <w:sz w:val="24"/>
        </w:rPr>
        <w:t>通过</w:t>
      </w:r>
      <w:r w:rsidRPr="00DC467C">
        <w:rPr>
          <w:sz w:val="24"/>
        </w:rPr>
        <w:t>”</w:t>
      </w:r>
      <w:r w:rsidRPr="00DC467C">
        <w:rPr>
          <w:rFonts w:cs="宋体" w:hint="eastAsia"/>
          <w:sz w:val="24"/>
        </w:rPr>
        <w:t>或</w:t>
      </w:r>
      <w:r w:rsidRPr="00DC467C">
        <w:rPr>
          <w:sz w:val="24"/>
        </w:rPr>
        <w:t>“×/</w:t>
      </w:r>
      <w:r w:rsidRPr="00DC467C">
        <w:rPr>
          <w:rFonts w:cs="宋体" w:hint="eastAsia"/>
          <w:sz w:val="24"/>
        </w:rPr>
        <w:t>不通过</w:t>
      </w:r>
      <w:r w:rsidRPr="00DC467C">
        <w:rPr>
          <w:sz w:val="24"/>
        </w:rPr>
        <w:t>”</w:t>
      </w:r>
      <w:r w:rsidRPr="00DC467C">
        <w:rPr>
          <w:rFonts w:cs="宋体" w:hint="eastAsia"/>
          <w:sz w:val="24"/>
        </w:rPr>
        <w:t>。</w:t>
      </w:r>
    </w:p>
    <w:p w:rsidR="00F45629" w:rsidRPr="00DC467C" w:rsidRDefault="00F45629" w:rsidP="00F45629">
      <w:pPr>
        <w:spacing w:line="360" w:lineRule="exact"/>
        <w:rPr>
          <w:sz w:val="24"/>
        </w:rPr>
      </w:pPr>
      <w:r w:rsidRPr="00DC467C">
        <w:rPr>
          <w:sz w:val="24"/>
        </w:rPr>
        <w:lastRenderedPageBreak/>
        <w:t>2</w:t>
      </w:r>
      <w:r w:rsidRPr="00DC467C">
        <w:rPr>
          <w:rFonts w:cs="宋体" w:hint="eastAsia"/>
          <w:sz w:val="24"/>
        </w:rPr>
        <w:t>、在结论中按</w:t>
      </w:r>
      <w:r w:rsidRPr="00DC467C">
        <w:rPr>
          <w:sz w:val="24"/>
        </w:rPr>
        <w:t>“</w:t>
      </w:r>
      <w:r w:rsidRPr="00DC467C">
        <w:rPr>
          <w:rFonts w:cs="宋体" w:hint="eastAsia"/>
          <w:sz w:val="24"/>
        </w:rPr>
        <w:t>一项否决</w:t>
      </w:r>
      <w:r w:rsidRPr="00DC467C">
        <w:rPr>
          <w:sz w:val="24"/>
        </w:rPr>
        <w:t>”</w:t>
      </w:r>
      <w:r w:rsidRPr="00DC467C">
        <w:rPr>
          <w:rFonts w:cs="宋体" w:hint="eastAsia"/>
          <w:sz w:val="24"/>
        </w:rPr>
        <w:t>的原则，只有全部是</w:t>
      </w:r>
      <w:r w:rsidRPr="00DC467C">
        <w:rPr>
          <w:sz w:val="24"/>
        </w:rPr>
        <w:t>√/</w:t>
      </w:r>
      <w:r w:rsidRPr="00DC467C">
        <w:rPr>
          <w:rFonts w:cs="宋体" w:hint="eastAsia"/>
          <w:sz w:val="24"/>
        </w:rPr>
        <w:t>通过的，填写</w:t>
      </w:r>
      <w:r w:rsidRPr="00DC467C">
        <w:rPr>
          <w:sz w:val="24"/>
        </w:rPr>
        <w:t>“</w:t>
      </w:r>
      <w:r w:rsidRPr="00DC467C">
        <w:rPr>
          <w:rFonts w:cs="宋体" w:hint="eastAsia"/>
          <w:sz w:val="24"/>
        </w:rPr>
        <w:t>合格</w:t>
      </w:r>
      <w:r w:rsidRPr="00DC467C">
        <w:rPr>
          <w:sz w:val="24"/>
        </w:rPr>
        <w:t>”</w:t>
      </w:r>
      <w:r w:rsidRPr="00DC467C">
        <w:rPr>
          <w:rFonts w:cs="宋体" w:hint="eastAsia"/>
          <w:sz w:val="24"/>
        </w:rPr>
        <w:t>；只要其中有一项是</w:t>
      </w:r>
      <w:r w:rsidRPr="00DC467C">
        <w:rPr>
          <w:sz w:val="24"/>
        </w:rPr>
        <w:t>×/</w:t>
      </w:r>
      <w:r w:rsidRPr="00DC467C">
        <w:rPr>
          <w:rFonts w:cs="宋体" w:hint="eastAsia"/>
          <w:sz w:val="24"/>
        </w:rPr>
        <w:t>不通过的，填写</w:t>
      </w:r>
      <w:r w:rsidRPr="00DC467C">
        <w:rPr>
          <w:sz w:val="24"/>
        </w:rPr>
        <w:t>“</w:t>
      </w:r>
      <w:r w:rsidRPr="00DC467C">
        <w:rPr>
          <w:rFonts w:cs="宋体" w:hint="eastAsia"/>
          <w:sz w:val="24"/>
        </w:rPr>
        <w:t>不合格</w:t>
      </w:r>
      <w:r w:rsidRPr="00DC467C">
        <w:rPr>
          <w:sz w:val="24"/>
        </w:rPr>
        <w:t>”</w:t>
      </w:r>
      <w:r w:rsidRPr="00DC467C">
        <w:rPr>
          <w:rFonts w:cs="宋体" w:hint="eastAsia"/>
          <w:sz w:val="24"/>
        </w:rPr>
        <w:t>。</w:t>
      </w:r>
    </w:p>
    <w:p w:rsidR="00F45629" w:rsidRPr="00DC467C" w:rsidRDefault="00F45629" w:rsidP="00F45629">
      <w:pPr>
        <w:spacing w:line="360" w:lineRule="exact"/>
        <w:rPr>
          <w:sz w:val="24"/>
        </w:rPr>
      </w:pPr>
      <w:r w:rsidRPr="00DC467C">
        <w:rPr>
          <w:sz w:val="24"/>
        </w:rPr>
        <w:t>3</w:t>
      </w:r>
      <w:r w:rsidRPr="00DC467C">
        <w:rPr>
          <w:rFonts w:cs="宋体" w:hint="eastAsia"/>
          <w:sz w:val="24"/>
        </w:rPr>
        <w:t>、结论是合格的，才能进入下一轮；不合格的被淘汰。</w:t>
      </w:r>
    </w:p>
    <w:p w:rsidR="00F45629" w:rsidRPr="00DC467C" w:rsidRDefault="00F45629" w:rsidP="00F45629">
      <w:pPr>
        <w:spacing w:line="360" w:lineRule="exact"/>
        <w:rPr>
          <w:sz w:val="24"/>
        </w:rPr>
      </w:pPr>
      <w:r w:rsidRPr="00DC467C">
        <w:rPr>
          <w:rFonts w:cs="宋体" w:hint="eastAsia"/>
          <w:sz w:val="24"/>
        </w:rPr>
        <w:t>评委：</w:t>
      </w:r>
      <w:r w:rsidRPr="00DC467C">
        <w:rPr>
          <w:sz w:val="24"/>
          <w:u w:val="single"/>
        </w:rPr>
        <w:t xml:space="preserve">             </w:t>
      </w:r>
      <w:r w:rsidRPr="00DC467C">
        <w:rPr>
          <w:sz w:val="24"/>
        </w:rPr>
        <w:t xml:space="preserve">                                    </w:t>
      </w:r>
    </w:p>
    <w:p w:rsidR="00512BF5" w:rsidRPr="00DC467C" w:rsidRDefault="00F45629" w:rsidP="00F45629">
      <w:pPr>
        <w:spacing w:line="360" w:lineRule="exact"/>
        <w:rPr>
          <w:rFonts w:ascii="宋体" w:hAnsi="宋体"/>
          <w:sz w:val="24"/>
        </w:rPr>
      </w:pPr>
      <w:r w:rsidRPr="00DC467C">
        <w:rPr>
          <w:sz w:val="24"/>
        </w:rPr>
        <w:t xml:space="preserve"> </w:t>
      </w:r>
      <w:r w:rsidRPr="00DC467C">
        <w:rPr>
          <w:rFonts w:cs="宋体" w:hint="eastAsia"/>
          <w:sz w:val="24"/>
        </w:rPr>
        <w:t>日期</w:t>
      </w:r>
      <w:r w:rsidRPr="00DC467C">
        <w:rPr>
          <w:sz w:val="24"/>
        </w:rPr>
        <w:t>: 201</w:t>
      </w:r>
      <w:r w:rsidR="00673E18">
        <w:rPr>
          <w:rFonts w:hint="eastAsia"/>
          <w:sz w:val="24"/>
        </w:rPr>
        <w:t>9</w:t>
      </w:r>
      <w:r w:rsidRPr="00DC467C">
        <w:rPr>
          <w:rFonts w:cs="宋体" w:hint="eastAsia"/>
          <w:sz w:val="24"/>
        </w:rPr>
        <w:t>年</w:t>
      </w:r>
      <w:r w:rsidRPr="00DC467C">
        <w:rPr>
          <w:sz w:val="24"/>
        </w:rPr>
        <w:t xml:space="preserve">   </w:t>
      </w:r>
      <w:r w:rsidRPr="00DC467C">
        <w:rPr>
          <w:rFonts w:cs="宋体" w:hint="eastAsia"/>
          <w:sz w:val="24"/>
        </w:rPr>
        <w:t>月</w:t>
      </w:r>
      <w:r w:rsidRPr="00DC467C">
        <w:rPr>
          <w:sz w:val="24"/>
        </w:rPr>
        <w:t xml:space="preserve">   </w:t>
      </w:r>
      <w:r w:rsidRPr="00DC467C">
        <w:rPr>
          <w:rFonts w:cs="宋体" w:hint="eastAsia"/>
          <w:sz w:val="24"/>
        </w:rPr>
        <w:t>日</w:t>
      </w:r>
    </w:p>
    <w:p w:rsidR="00512BF5" w:rsidRPr="00DC467C" w:rsidRDefault="00512BF5" w:rsidP="00512BF5">
      <w:pPr>
        <w:spacing w:line="360" w:lineRule="exact"/>
        <w:rPr>
          <w:rFonts w:ascii="宋体" w:hAnsi="宋体"/>
          <w:sz w:val="24"/>
        </w:rPr>
      </w:pPr>
    </w:p>
    <w:p w:rsidR="00512BF5" w:rsidRPr="00DC467C" w:rsidRDefault="00512BF5" w:rsidP="00512BF5">
      <w:pPr>
        <w:spacing w:line="360" w:lineRule="exact"/>
        <w:ind w:firstLineChars="200" w:firstLine="480"/>
        <w:rPr>
          <w:rFonts w:ascii="宋体" w:hAnsi="宋体"/>
          <w:sz w:val="24"/>
        </w:rPr>
      </w:pPr>
      <w:r w:rsidRPr="00DC467C">
        <w:rPr>
          <w:rFonts w:ascii="宋体" w:hAnsi="宋体"/>
          <w:sz w:val="24"/>
        </w:rPr>
        <w:t>2</w:t>
      </w:r>
      <w:r w:rsidRPr="00DC467C">
        <w:rPr>
          <w:rFonts w:ascii="宋体" w:hAnsi="宋体" w:hint="eastAsia"/>
          <w:sz w:val="24"/>
        </w:rPr>
        <w:t>7</w:t>
      </w:r>
      <w:r w:rsidRPr="00DC467C">
        <w:rPr>
          <w:rFonts w:ascii="宋体" w:hAnsi="宋体"/>
          <w:sz w:val="24"/>
        </w:rPr>
        <w:t>.</w:t>
      </w:r>
      <w:r w:rsidRPr="00DC467C">
        <w:rPr>
          <w:rFonts w:ascii="宋体" w:hAnsi="宋体" w:hint="eastAsia"/>
          <w:sz w:val="24"/>
        </w:rPr>
        <w:t>4无效投标的认定</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投标文件出现但不限于下列情况的将被认定为无效投标：</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1）投标人未提交投保证金或金额不足；</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2）投标有效期不足的；</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 xml:space="preserve">3）不符合合格投标人条件的（投标邀请函中的供应商资格要求）； </w:t>
      </w:r>
    </w:p>
    <w:p w:rsidR="00512BF5" w:rsidRPr="00DC467C" w:rsidRDefault="00512BF5" w:rsidP="00512BF5">
      <w:pPr>
        <w:tabs>
          <w:tab w:val="left" w:pos="905"/>
        </w:tabs>
        <w:spacing w:line="360" w:lineRule="exact"/>
        <w:ind w:firstLineChars="200" w:firstLine="480"/>
        <w:rPr>
          <w:rFonts w:ascii="宋体" w:hAnsi="宋体"/>
          <w:sz w:val="24"/>
        </w:rPr>
      </w:pPr>
      <w:r w:rsidRPr="00DC467C">
        <w:rPr>
          <w:rFonts w:ascii="宋体" w:hAnsi="宋体" w:hint="eastAsia"/>
          <w:sz w:val="24"/>
        </w:rPr>
        <w:t>4）投标文件未按招标文件规定要求填写投标内容及签名盖章的；</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5）投标价不是固定价或投标价不是唯一的（除非《投标资料表》另有规定）；</w:t>
      </w:r>
    </w:p>
    <w:p w:rsidR="00512BF5" w:rsidRPr="00DC467C" w:rsidRDefault="00512BF5" w:rsidP="00512BF5">
      <w:pPr>
        <w:tabs>
          <w:tab w:val="left" w:pos="720"/>
        </w:tabs>
        <w:spacing w:line="360" w:lineRule="exact"/>
        <w:ind w:firstLineChars="200" w:firstLine="480"/>
        <w:rPr>
          <w:rFonts w:ascii="宋体" w:hAnsi="宋体"/>
          <w:sz w:val="24"/>
        </w:rPr>
      </w:pPr>
      <w:r w:rsidRPr="00DC467C">
        <w:rPr>
          <w:rFonts w:ascii="宋体" w:hAnsi="宋体" w:hint="eastAsia"/>
          <w:sz w:val="24"/>
        </w:rPr>
        <w:t>6）单价与总价不相符，又不接受评标委员会修正的投标总价或投标报价明显低于其他投标报价而投标人不能合理说明的；</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 xml:space="preserve">7）不按要求填写投标报价表、规格及技术参数响应表，商务有重大偏离或保留的； </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8）投标人未按要求提供企业法人营业执照副本等证件的（《投标资料表》另有规定的除外）；</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9）投标人未能证实其具有售后服务的能力并做出承诺的；</w:t>
      </w:r>
    </w:p>
    <w:p w:rsidR="00512BF5" w:rsidRPr="00DC467C" w:rsidRDefault="00512BF5" w:rsidP="00512BF5">
      <w:pPr>
        <w:spacing w:line="360" w:lineRule="exact"/>
        <w:ind w:firstLineChars="200" w:firstLine="480"/>
        <w:rPr>
          <w:rFonts w:ascii="宋体" w:hAnsi="宋体"/>
          <w:bCs/>
          <w:sz w:val="24"/>
        </w:rPr>
      </w:pPr>
      <w:r w:rsidRPr="00DC467C">
        <w:rPr>
          <w:rFonts w:ascii="宋体" w:hAnsi="宋体" w:hint="eastAsia"/>
          <w:bCs/>
          <w:sz w:val="24"/>
        </w:rPr>
        <w:t>10）</w:t>
      </w:r>
      <w:r w:rsidRPr="00DC467C">
        <w:rPr>
          <w:rFonts w:ascii="宋体" w:hAnsi="宋体" w:hint="eastAsia"/>
          <w:sz w:val="24"/>
        </w:rPr>
        <w:t>评标委员会认为投标未实质性响应招标文件的要求（如评委成员意见不统一时，采用投票表决）。</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28、详细评审</w:t>
      </w:r>
    </w:p>
    <w:p w:rsidR="00512BF5" w:rsidRPr="00DC467C" w:rsidRDefault="00512BF5" w:rsidP="00512BF5">
      <w:pPr>
        <w:spacing w:line="360" w:lineRule="exact"/>
        <w:ind w:left="1" w:firstLineChars="200" w:firstLine="480"/>
        <w:rPr>
          <w:rFonts w:ascii="宋体" w:hAnsi="宋体"/>
          <w:sz w:val="24"/>
        </w:rPr>
      </w:pPr>
      <w:r w:rsidRPr="00DC467C">
        <w:rPr>
          <w:rFonts w:ascii="宋体" w:hAnsi="宋体"/>
          <w:sz w:val="24"/>
        </w:rPr>
        <w:t>2</w:t>
      </w:r>
      <w:r w:rsidRPr="00DC467C">
        <w:rPr>
          <w:rFonts w:ascii="宋体" w:hAnsi="宋体" w:hint="eastAsia"/>
          <w:sz w:val="24"/>
        </w:rPr>
        <w:t>8</w:t>
      </w:r>
      <w:r w:rsidRPr="00DC467C">
        <w:rPr>
          <w:rFonts w:ascii="宋体" w:hAnsi="宋体"/>
          <w:sz w:val="24"/>
        </w:rPr>
        <w:t>.</w:t>
      </w:r>
      <w:r w:rsidRPr="00DC467C">
        <w:rPr>
          <w:rFonts w:ascii="宋体" w:hAnsi="宋体" w:hint="eastAsia"/>
          <w:sz w:val="24"/>
        </w:rPr>
        <w:t>1详细评审是对通过初步评审的投标进行技术、商务（授权）、售后服务及信誉、价格的评审。</w:t>
      </w:r>
    </w:p>
    <w:p w:rsidR="00512BF5" w:rsidRPr="00DC467C" w:rsidRDefault="00512BF5" w:rsidP="00512BF5">
      <w:pPr>
        <w:spacing w:line="360" w:lineRule="exact"/>
        <w:ind w:firstLineChars="199" w:firstLine="478"/>
        <w:rPr>
          <w:rFonts w:ascii="宋体" w:hAnsi="宋体"/>
          <w:sz w:val="24"/>
        </w:rPr>
      </w:pPr>
      <w:r w:rsidRPr="00DC467C">
        <w:rPr>
          <w:rFonts w:ascii="宋体" w:hAnsi="宋体"/>
          <w:sz w:val="24"/>
        </w:rPr>
        <w:t>2</w:t>
      </w:r>
      <w:r w:rsidRPr="00DC467C">
        <w:rPr>
          <w:rFonts w:ascii="宋体" w:hAnsi="宋体" w:hint="eastAsia"/>
          <w:sz w:val="24"/>
        </w:rPr>
        <w:t>8</w:t>
      </w:r>
      <w:r w:rsidRPr="00DC467C">
        <w:rPr>
          <w:rFonts w:ascii="宋体" w:hAnsi="宋体"/>
          <w:sz w:val="24"/>
        </w:rPr>
        <w:t>.</w:t>
      </w:r>
      <w:r w:rsidRPr="00DC467C">
        <w:rPr>
          <w:rFonts w:ascii="宋体" w:hAns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512BF5" w:rsidRPr="00DC467C" w:rsidRDefault="00512BF5" w:rsidP="00512BF5">
      <w:pPr>
        <w:spacing w:line="360" w:lineRule="exact"/>
        <w:ind w:left="1" w:firstLineChars="200" w:firstLine="480"/>
        <w:rPr>
          <w:rFonts w:ascii="宋体" w:hAnsi="宋体"/>
          <w:sz w:val="24"/>
        </w:rPr>
      </w:pPr>
      <w:r w:rsidRPr="00DC467C">
        <w:rPr>
          <w:rFonts w:ascii="宋体" w:hAnsi="宋体"/>
          <w:sz w:val="24"/>
        </w:rPr>
        <w:t>2</w:t>
      </w:r>
      <w:r w:rsidRPr="00DC467C">
        <w:rPr>
          <w:rFonts w:ascii="宋体" w:hAnsi="宋体" w:hint="eastAsia"/>
          <w:sz w:val="24"/>
        </w:rPr>
        <w:t>8</w:t>
      </w:r>
      <w:r w:rsidRPr="00DC467C">
        <w:rPr>
          <w:rFonts w:ascii="宋体" w:hAnsi="宋体"/>
          <w:sz w:val="24"/>
        </w:rPr>
        <w:t>.</w:t>
      </w:r>
      <w:r w:rsidRPr="00DC467C">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512BF5" w:rsidRPr="00DC467C" w:rsidRDefault="00512BF5" w:rsidP="00B11FBE">
      <w:pPr>
        <w:spacing w:line="360" w:lineRule="exact"/>
        <w:ind w:firstLineChars="50" w:firstLine="120"/>
        <w:rPr>
          <w:rFonts w:ascii="宋体" w:hAnsi="宋体"/>
          <w:sz w:val="24"/>
        </w:rPr>
      </w:pPr>
      <w:r w:rsidRPr="00DC467C">
        <w:rPr>
          <w:rFonts w:ascii="宋体" w:hAnsi="宋体"/>
          <w:sz w:val="24"/>
        </w:rPr>
        <w:t>2</w:t>
      </w:r>
      <w:r w:rsidRPr="00DC467C">
        <w:rPr>
          <w:rFonts w:ascii="宋体" w:hAnsi="宋体" w:hint="eastAsia"/>
          <w:sz w:val="24"/>
        </w:rPr>
        <w:t>8</w:t>
      </w:r>
      <w:r w:rsidRPr="00DC467C">
        <w:rPr>
          <w:rFonts w:ascii="宋体" w:hAnsi="宋体"/>
          <w:sz w:val="24"/>
        </w:rPr>
        <w:t>.</w:t>
      </w:r>
      <w:r w:rsidRPr="00DC467C">
        <w:rPr>
          <w:rFonts w:ascii="宋体" w:hAnsi="宋体" w:hint="eastAsia"/>
          <w:sz w:val="24"/>
        </w:rPr>
        <w:t>4评分权重分配（见评分计分表）</w:t>
      </w:r>
    </w:p>
    <w:p w:rsidR="00B956B0" w:rsidRPr="00DC467C" w:rsidRDefault="00B956B0" w:rsidP="00B11FBE">
      <w:pPr>
        <w:spacing w:line="360" w:lineRule="exact"/>
        <w:ind w:firstLineChars="50" w:firstLine="161"/>
        <w:jc w:val="center"/>
        <w:rPr>
          <w:rFonts w:ascii="宋体" w:hAnsi="宋体" w:cs="宋体"/>
          <w:b/>
          <w:kern w:val="0"/>
          <w:sz w:val="32"/>
          <w:szCs w:val="32"/>
        </w:rPr>
      </w:pPr>
    </w:p>
    <w:p w:rsidR="00512BF5" w:rsidRPr="00DC467C" w:rsidRDefault="00512BF5" w:rsidP="00B11FBE">
      <w:pPr>
        <w:spacing w:line="360" w:lineRule="exact"/>
        <w:ind w:firstLineChars="50" w:firstLine="161"/>
        <w:jc w:val="center"/>
        <w:rPr>
          <w:rFonts w:ascii="宋体" w:hAnsi="宋体" w:cs="宋体"/>
          <w:b/>
          <w:kern w:val="0"/>
          <w:sz w:val="32"/>
          <w:szCs w:val="32"/>
        </w:rPr>
      </w:pPr>
      <w:r w:rsidRPr="00DC467C">
        <w:rPr>
          <w:rFonts w:ascii="宋体" w:hAnsi="宋体" w:cs="宋体" w:hint="eastAsia"/>
          <w:b/>
          <w:kern w:val="0"/>
          <w:sz w:val="32"/>
          <w:szCs w:val="32"/>
        </w:rPr>
        <w:t>评</w:t>
      </w:r>
      <w:r w:rsidRPr="00DC467C">
        <w:rPr>
          <w:rFonts w:ascii="宋体" w:hAnsi="宋体"/>
          <w:b/>
          <w:kern w:val="0"/>
          <w:sz w:val="32"/>
          <w:szCs w:val="32"/>
        </w:rPr>
        <w:t xml:space="preserve"> </w:t>
      </w:r>
      <w:r w:rsidRPr="00DC467C">
        <w:rPr>
          <w:rFonts w:ascii="宋体" w:hAnsi="宋体" w:cs="宋体" w:hint="eastAsia"/>
          <w:b/>
          <w:kern w:val="0"/>
          <w:sz w:val="32"/>
          <w:szCs w:val="32"/>
        </w:rPr>
        <w:t>标</w:t>
      </w:r>
      <w:r w:rsidRPr="00DC467C">
        <w:rPr>
          <w:rFonts w:ascii="宋体" w:hAnsi="宋体"/>
          <w:b/>
          <w:kern w:val="0"/>
          <w:sz w:val="32"/>
          <w:szCs w:val="32"/>
        </w:rPr>
        <w:t xml:space="preserve"> </w:t>
      </w:r>
      <w:r w:rsidRPr="00DC467C">
        <w:rPr>
          <w:rFonts w:ascii="宋体" w:hAnsi="宋体" w:cs="宋体" w:hint="eastAsia"/>
          <w:b/>
          <w:kern w:val="0"/>
          <w:sz w:val="32"/>
          <w:szCs w:val="32"/>
        </w:rPr>
        <w:t>计</w:t>
      </w:r>
      <w:r w:rsidRPr="00DC467C">
        <w:rPr>
          <w:rFonts w:ascii="宋体" w:hAnsi="宋体"/>
          <w:b/>
          <w:kern w:val="0"/>
          <w:sz w:val="32"/>
          <w:szCs w:val="32"/>
        </w:rPr>
        <w:t xml:space="preserve"> </w:t>
      </w:r>
      <w:r w:rsidRPr="00DC467C">
        <w:rPr>
          <w:rFonts w:ascii="宋体" w:hAnsi="宋体" w:cs="宋体" w:hint="eastAsia"/>
          <w:b/>
          <w:kern w:val="0"/>
          <w:sz w:val="32"/>
          <w:szCs w:val="32"/>
        </w:rPr>
        <w:t>分</w:t>
      </w:r>
      <w:r w:rsidRPr="00DC467C">
        <w:rPr>
          <w:rFonts w:ascii="宋体" w:hAnsi="宋体"/>
          <w:b/>
          <w:kern w:val="0"/>
          <w:sz w:val="32"/>
          <w:szCs w:val="32"/>
        </w:rPr>
        <w:t xml:space="preserve"> </w:t>
      </w:r>
      <w:r w:rsidRPr="00DC467C">
        <w:rPr>
          <w:rFonts w:ascii="宋体" w:hAnsi="宋体" w:cs="宋体" w:hint="eastAsia"/>
          <w:b/>
          <w:kern w:val="0"/>
          <w:sz w:val="32"/>
          <w:szCs w:val="32"/>
        </w:rPr>
        <w:t>表</w:t>
      </w:r>
    </w:p>
    <w:p w:rsidR="00512BF5" w:rsidRPr="00DC467C" w:rsidRDefault="00512BF5" w:rsidP="00512BF5">
      <w:pPr>
        <w:spacing w:line="320" w:lineRule="exact"/>
        <w:jc w:val="left"/>
        <w:rPr>
          <w:rFonts w:ascii="宋体" w:hAnsi="宋体"/>
          <w:kern w:val="0"/>
          <w:sz w:val="24"/>
        </w:rPr>
      </w:pPr>
      <w:r w:rsidRPr="00DC467C">
        <w:rPr>
          <w:rFonts w:ascii="宋体" w:hAnsi="宋体" w:hint="eastAsia"/>
          <w:sz w:val="24"/>
        </w:rPr>
        <w:t>招标项目：</w:t>
      </w:r>
      <w:r w:rsidR="006575F3" w:rsidRPr="00DC467C" w:rsidDel="006575F3">
        <w:rPr>
          <w:rFonts w:ascii="宋体" w:hAnsi="宋体" w:hint="eastAsia"/>
          <w:sz w:val="24"/>
        </w:rPr>
        <w:t xml:space="preserve"> </w:t>
      </w:r>
    </w:p>
    <w:p w:rsidR="00512BF5" w:rsidRPr="00DC467C" w:rsidRDefault="00512BF5" w:rsidP="006575F3">
      <w:pPr>
        <w:spacing w:line="320" w:lineRule="exact"/>
        <w:jc w:val="left"/>
        <w:rPr>
          <w:rFonts w:ascii="宋体" w:hAnsi="宋体"/>
          <w:sz w:val="24"/>
        </w:rPr>
      </w:pPr>
      <w:r w:rsidRPr="00DC467C">
        <w:rPr>
          <w:rFonts w:ascii="宋体" w:hAnsi="宋体"/>
          <w:sz w:val="24"/>
        </w:rPr>
        <w:t>招标编号</w:t>
      </w:r>
      <w:r w:rsidRPr="00DC467C">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636"/>
        <w:gridCol w:w="6082"/>
        <w:gridCol w:w="850"/>
      </w:tblGrid>
      <w:tr w:rsidR="00673E18" w:rsidRPr="00ED3C46" w:rsidTr="00673E18">
        <w:tc>
          <w:tcPr>
            <w:tcW w:w="1179" w:type="dxa"/>
          </w:tcPr>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评分项</w:t>
            </w:r>
          </w:p>
        </w:tc>
        <w:tc>
          <w:tcPr>
            <w:tcW w:w="1636" w:type="dxa"/>
          </w:tcPr>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评分因素</w:t>
            </w:r>
          </w:p>
        </w:tc>
        <w:tc>
          <w:tcPr>
            <w:tcW w:w="6082" w:type="dxa"/>
          </w:tcPr>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评分标准</w:t>
            </w:r>
          </w:p>
        </w:tc>
        <w:tc>
          <w:tcPr>
            <w:tcW w:w="850" w:type="dxa"/>
          </w:tcPr>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满分</w:t>
            </w:r>
          </w:p>
        </w:tc>
      </w:tr>
      <w:tr w:rsidR="00673E18" w:rsidRPr="00ED3C46" w:rsidTr="00673E18">
        <w:tc>
          <w:tcPr>
            <w:tcW w:w="1179" w:type="dxa"/>
            <w:vMerge w:val="restart"/>
          </w:tcPr>
          <w:p w:rsidR="00673E18" w:rsidRPr="00ED3C46" w:rsidRDefault="00673E18" w:rsidP="00D37843">
            <w:pPr>
              <w:rPr>
                <w:rFonts w:asciiTheme="minorEastAsia" w:eastAsiaTheme="minorEastAsia" w:hAnsiTheme="minorEastAsia"/>
                <w:szCs w:val="21"/>
              </w:rPr>
            </w:pPr>
          </w:p>
          <w:p w:rsidR="00EF2E5D" w:rsidRPr="00ED3C46" w:rsidRDefault="00EF2E5D"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商务部分</w:t>
            </w:r>
          </w:p>
        </w:tc>
        <w:tc>
          <w:tcPr>
            <w:tcW w:w="1636" w:type="dxa"/>
          </w:tcPr>
          <w:p w:rsidR="00673E18" w:rsidRPr="00ED3C46" w:rsidRDefault="0035709D"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投标人的实力和信誉</w:t>
            </w:r>
          </w:p>
        </w:tc>
        <w:tc>
          <w:tcPr>
            <w:tcW w:w="6082" w:type="dxa"/>
          </w:tcPr>
          <w:p w:rsidR="00673E18" w:rsidRPr="00ED3C46" w:rsidRDefault="00673E18" w:rsidP="00ED3C46">
            <w:pPr>
              <w:rPr>
                <w:rFonts w:asciiTheme="minorEastAsia" w:eastAsiaTheme="minorEastAsia" w:hAnsiTheme="minorEastAsia"/>
                <w:szCs w:val="21"/>
              </w:rPr>
            </w:pPr>
            <w:r w:rsidRPr="00ED3C46">
              <w:rPr>
                <w:rFonts w:asciiTheme="minorEastAsia" w:eastAsiaTheme="minorEastAsia" w:hAnsiTheme="minorEastAsia" w:hint="eastAsia"/>
                <w:szCs w:val="21"/>
              </w:rPr>
              <w:t>投标人通过ISO9001具有质量管理体系认证、国家高新技术企业，各得</w:t>
            </w:r>
            <w:r w:rsidR="002D54F1" w:rsidRPr="00ED3C46">
              <w:rPr>
                <w:rFonts w:asciiTheme="minorEastAsia" w:eastAsiaTheme="minorEastAsia" w:hAnsiTheme="minorEastAsia" w:hint="eastAsia"/>
                <w:szCs w:val="21"/>
              </w:rPr>
              <w:t>4</w:t>
            </w:r>
            <w:r w:rsidRPr="00ED3C46">
              <w:rPr>
                <w:rFonts w:asciiTheme="minorEastAsia" w:eastAsiaTheme="minorEastAsia" w:hAnsiTheme="minorEastAsia" w:hint="eastAsia"/>
                <w:szCs w:val="21"/>
              </w:rPr>
              <w:t>分；</w:t>
            </w:r>
            <w:r w:rsidR="002D54F1" w:rsidRPr="00ED3C46">
              <w:rPr>
                <w:rFonts w:asciiTheme="minorEastAsia" w:eastAsiaTheme="minorEastAsia" w:hAnsiTheme="minorEastAsia"/>
                <w:szCs w:val="21"/>
              </w:rPr>
              <w:t xml:space="preserve"> </w:t>
            </w:r>
            <w:r w:rsidR="00ED3C46">
              <w:rPr>
                <w:rFonts w:asciiTheme="minorEastAsia" w:eastAsiaTheme="minorEastAsia" w:hAnsiTheme="minorEastAsia" w:hint="eastAsia"/>
                <w:szCs w:val="21"/>
              </w:rPr>
              <w:t>（投标时提供复印件）</w:t>
            </w:r>
          </w:p>
        </w:tc>
        <w:tc>
          <w:tcPr>
            <w:tcW w:w="850" w:type="dxa"/>
          </w:tcPr>
          <w:p w:rsidR="00673E18" w:rsidRPr="00ED3C46" w:rsidRDefault="00673E18" w:rsidP="00D37843">
            <w:pPr>
              <w:jc w:val="center"/>
              <w:rPr>
                <w:rFonts w:asciiTheme="minorEastAsia" w:eastAsiaTheme="minorEastAsia" w:hAnsiTheme="minorEastAsia"/>
                <w:szCs w:val="21"/>
              </w:rPr>
            </w:pPr>
          </w:p>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8</w:t>
            </w:r>
          </w:p>
        </w:tc>
      </w:tr>
      <w:tr w:rsidR="00673E18" w:rsidRPr="00ED3C46" w:rsidTr="00673E18">
        <w:tc>
          <w:tcPr>
            <w:tcW w:w="1179" w:type="dxa"/>
            <w:vMerge/>
          </w:tcPr>
          <w:p w:rsidR="00673E18" w:rsidRPr="00ED3C46" w:rsidRDefault="00673E18" w:rsidP="00D37843">
            <w:pPr>
              <w:rPr>
                <w:rFonts w:asciiTheme="minorEastAsia" w:eastAsiaTheme="minorEastAsia" w:hAnsiTheme="minorEastAsia"/>
                <w:szCs w:val="21"/>
              </w:rPr>
            </w:pPr>
          </w:p>
        </w:tc>
        <w:tc>
          <w:tcPr>
            <w:tcW w:w="1636" w:type="dxa"/>
          </w:tcPr>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售后培训服务</w:t>
            </w:r>
          </w:p>
        </w:tc>
        <w:tc>
          <w:tcPr>
            <w:tcW w:w="6082" w:type="dxa"/>
          </w:tcPr>
          <w:p w:rsidR="00673E18" w:rsidRPr="00ED3C46" w:rsidRDefault="00673E18" w:rsidP="00ED3C46">
            <w:pPr>
              <w:rPr>
                <w:rFonts w:asciiTheme="minorEastAsia" w:eastAsiaTheme="minorEastAsia" w:hAnsiTheme="minorEastAsia"/>
                <w:szCs w:val="21"/>
              </w:rPr>
            </w:pPr>
            <w:r w:rsidRPr="00ED3C46">
              <w:rPr>
                <w:rFonts w:asciiTheme="minorEastAsia" w:eastAsiaTheme="minorEastAsia" w:hAnsiTheme="minorEastAsia" w:hint="eastAsia"/>
                <w:szCs w:val="21"/>
              </w:rPr>
              <w:t>投标人针对本项目的售后培训服务方案，根据方案的科学性、完整性、合理性、响应时间、是否具有本地化服务能力等进行综合评定，优秀得6-8分，良好得3-5分，一般得1-</w:t>
            </w:r>
            <w:r w:rsidR="00ED3C46">
              <w:rPr>
                <w:rFonts w:asciiTheme="minorEastAsia" w:eastAsiaTheme="minorEastAsia" w:hAnsiTheme="minorEastAsia" w:hint="eastAsia"/>
                <w:szCs w:val="21"/>
              </w:rPr>
              <w:t>2</w:t>
            </w:r>
            <w:r w:rsidRPr="00ED3C46">
              <w:rPr>
                <w:rFonts w:asciiTheme="minorEastAsia" w:eastAsiaTheme="minorEastAsia" w:hAnsiTheme="minorEastAsia" w:hint="eastAsia"/>
                <w:szCs w:val="21"/>
              </w:rPr>
              <w:t>分，差得0分；</w:t>
            </w:r>
          </w:p>
        </w:tc>
        <w:tc>
          <w:tcPr>
            <w:tcW w:w="850" w:type="dxa"/>
          </w:tcPr>
          <w:p w:rsidR="00673E18" w:rsidRPr="00ED3C46" w:rsidRDefault="00673E18" w:rsidP="00D37843">
            <w:pPr>
              <w:jc w:val="center"/>
              <w:rPr>
                <w:rFonts w:asciiTheme="minorEastAsia" w:eastAsiaTheme="minorEastAsia" w:hAnsiTheme="minorEastAsia"/>
                <w:szCs w:val="21"/>
              </w:rPr>
            </w:pPr>
          </w:p>
          <w:p w:rsidR="00673E18" w:rsidRPr="00ED3C46" w:rsidRDefault="00673E18" w:rsidP="00D37843">
            <w:pPr>
              <w:jc w:val="center"/>
              <w:rPr>
                <w:rFonts w:asciiTheme="minorEastAsia" w:eastAsiaTheme="minorEastAsia" w:hAnsiTheme="minorEastAsia"/>
                <w:szCs w:val="21"/>
              </w:rPr>
            </w:pPr>
          </w:p>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8</w:t>
            </w:r>
          </w:p>
        </w:tc>
      </w:tr>
      <w:tr w:rsidR="00673E18" w:rsidRPr="00ED3C46" w:rsidTr="00673E18">
        <w:tc>
          <w:tcPr>
            <w:tcW w:w="1179" w:type="dxa"/>
            <w:vMerge/>
          </w:tcPr>
          <w:p w:rsidR="00673E18" w:rsidRPr="00ED3C46" w:rsidRDefault="00673E18" w:rsidP="00D37843">
            <w:pPr>
              <w:rPr>
                <w:rFonts w:asciiTheme="minorEastAsia" w:eastAsiaTheme="minorEastAsia" w:hAnsiTheme="minorEastAsia"/>
                <w:szCs w:val="21"/>
              </w:rPr>
            </w:pPr>
          </w:p>
        </w:tc>
        <w:tc>
          <w:tcPr>
            <w:tcW w:w="1636" w:type="dxa"/>
          </w:tcPr>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服务团队实力</w:t>
            </w:r>
          </w:p>
        </w:tc>
        <w:tc>
          <w:tcPr>
            <w:tcW w:w="6082"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cs="宋体" w:hint="eastAsia"/>
                <w:szCs w:val="21"/>
              </w:rPr>
              <w:t>项目负责人具有高级项目经理等资质证书得2分，没有不得分；</w:t>
            </w:r>
            <w:r w:rsidR="0035709D" w:rsidRPr="00ED3C46">
              <w:rPr>
                <w:rFonts w:asciiTheme="minorEastAsia" w:eastAsiaTheme="minorEastAsia" w:hAnsiTheme="minorEastAsia" w:cs="宋体" w:hint="eastAsia"/>
                <w:szCs w:val="21"/>
              </w:rPr>
              <w:t>具有针对本项目的服务团队</w:t>
            </w:r>
            <w:r w:rsidR="002D54F1" w:rsidRPr="00ED3C46">
              <w:rPr>
                <w:rFonts w:asciiTheme="minorEastAsia" w:eastAsiaTheme="minorEastAsia" w:hAnsiTheme="minorEastAsia" w:cs="宋体" w:hint="eastAsia"/>
                <w:szCs w:val="21"/>
              </w:rPr>
              <w:t>得</w:t>
            </w:r>
            <w:r w:rsidR="0035709D" w:rsidRPr="00ED3C46">
              <w:rPr>
                <w:rFonts w:asciiTheme="minorEastAsia" w:eastAsiaTheme="minorEastAsia" w:hAnsiTheme="minorEastAsia" w:cs="宋体" w:hint="eastAsia"/>
                <w:szCs w:val="21"/>
              </w:rPr>
              <w:t>3分</w:t>
            </w:r>
            <w:r w:rsidRPr="00ED3C46">
              <w:rPr>
                <w:rFonts w:asciiTheme="minorEastAsia" w:eastAsiaTheme="minorEastAsia" w:hAnsiTheme="minorEastAsia" w:cs="宋体" w:hint="eastAsia"/>
                <w:szCs w:val="21"/>
              </w:rPr>
              <w:t>（提供社保证明），没有不得分；</w:t>
            </w:r>
          </w:p>
        </w:tc>
        <w:tc>
          <w:tcPr>
            <w:tcW w:w="850" w:type="dxa"/>
          </w:tcPr>
          <w:p w:rsidR="00673E18" w:rsidRPr="00ED3C46" w:rsidRDefault="00673E18" w:rsidP="00D37843">
            <w:pPr>
              <w:jc w:val="center"/>
              <w:rPr>
                <w:rFonts w:asciiTheme="minorEastAsia" w:eastAsiaTheme="minorEastAsia" w:hAnsiTheme="minorEastAsia"/>
                <w:szCs w:val="21"/>
              </w:rPr>
            </w:pPr>
          </w:p>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5</w:t>
            </w:r>
          </w:p>
        </w:tc>
      </w:tr>
      <w:tr w:rsidR="00673E18" w:rsidRPr="00ED3C46" w:rsidTr="00673E18">
        <w:tc>
          <w:tcPr>
            <w:tcW w:w="1179" w:type="dxa"/>
            <w:vMerge w:val="restart"/>
          </w:tcPr>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技术部分</w:t>
            </w:r>
          </w:p>
        </w:tc>
        <w:tc>
          <w:tcPr>
            <w:tcW w:w="1636" w:type="dxa"/>
          </w:tcPr>
          <w:p w:rsidR="00673E18" w:rsidRPr="00ED3C46" w:rsidRDefault="00673E18" w:rsidP="00D37843">
            <w:pPr>
              <w:rPr>
                <w:rFonts w:asciiTheme="minorEastAsia" w:eastAsiaTheme="minorEastAsia" w:hAnsiTheme="minorEastAsia"/>
                <w:szCs w:val="21"/>
              </w:rPr>
            </w:pPr>
          </w:p>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建设方案</w:t>
            </w:r>
          </w:p>
        </w:tc>
        <w:tc>
          <w:tcPr>
            <w:tcW w:w="6082" w:type="dxa"/>
          </w:tcPr>
          <w:p w:rsidR="00673E18" w:rsidRPr="00ED3C46" w:rsidRDefault="002B6E65"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根据现场踏勘，</w:t>
            </w:r>
            <w:r w:rsidR="00673E18" w:rsidRPr="00ED3C46">
              <w:rPr>
                <w:rFonts w:asciiTheme="minorEastAsia" w:eastAsiaTheme="minorEastAsia" w:hAnsiTheme="minorEastAsia" w:hint="eastAsia"/>
                <w:szCs w:val="21"/>
              </w:rPr>
              <w:t>投标人对本项目的建设方案，根据方案的科学性、完整性、合理性、可行性等进行综合评定，优秀得8-10分，良好得6-7分，一般得1-5分，差得0分；</w:t>
            </w:r>
          </w:p>
        </w:tc>
        <w:tc>
          <w:tcPr>
            <w:tcW w:w="850" w:type="dxa"/>
          </w:tcPr>
          <w:p w:rsidR="00673E18" w:rsidRPr="00ED3C46" w:rsidRDefault="00673E18" w:rsidP="00D37843">
            <w:pPr>
              <w:jc w:val="center"/>
              <w:rPr>
                <w:rFonts w:asciiTheme="minorEastAsia" w:eastAsiaTheme="minorEastAsia" w:hAnsiTheme="minorEastAsia"/>
                <w:szCs w:val="21"/>
              </w:rPr>
            </w:pPr>
          </w:p>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10</w:t>
            </w:r>
          </w:p>
        </w:tc>
      </w:tr>
      <w:tr w:rsidR="00673E18" w:rsidRPr="00ED3C46" w:rsidTr="00673E18">
        <w:tc>
          <w:tcPr>
            <w:tcW w:w="1179" w:type="dxa"/>
            <w:vMerge/>
          </w:tcPr>
          <w:p w:rsidR="00673E18" w:rsidRPr="00ED3C46" w:rsidRDefault="00673E18" w:rsidP="00D37843">
            <w:pPr>
              <w:rPr>
                <w:rFonts w:asciiTheme="minorEastAsia" w:eastAsiaTheme="minorEastAsia" w:hAnsiTheme="minorEastAsia"/>
                <w:szCs w:val="21"/>
              </w:rPr>
            </w:pPr>
          </w:p>
        </w:tc>
        <w:tc>
          <w:tcPr>
            <w:tcW w:w="1636"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施工图纸</w:t>
            </w:r>
          </w:p>
        </w:tc>
        <w:tc>
          <w:tcPr>
            <w:tcW w:w="6082" w:type="dxa"/>
          </w:tcPr>
          <w:p w:rsidR="00673E18" w:rsidRPr="00ED3C46" w:rsidRDefault="002D54F1" w:rsidP="00CC27B6">
            <w:pPr>
              <w:rPr>
                <w:rFonts w:asciiTheme="minorEastAsia" w:eastAsiaTheme="minorEastAsia" w:hAnsiTheme="minorEastAsia"/>
                <w:szCs w:val="21"/>
              </w:rPr>
            </w:pPr>
            <w:r w:rsidRPr="00ED3C46">
              <w:rPr>
                <w:rFonts w:asciiTheme="minorEastAsia" w:eastAsiaTheme="minorEastAsia" w:hAnsiTheme="minorEastAsia" w:cs="宋体" w:hint="eastAsia"/>
                <w:szCs w:val="21"/>
              </w:rPr>
              <w:t>根据投标人提供的场地踏勘平面图和施工效果图设计，图纸体现程度、完整性、美观性、功能性等横向对比，优</w:t>
            </w:r>
            <w:r w:rsidR="00CC27B6" w:rsidRPr="00ED3C46">
              <w:rPr>
                <w:rFonts w:asciiTheme="minorEastAsia" w:eastAsiaTheme="minorEastAsia" w:hAnsiTheme="minorEastAsia" w:cs="宋体" w:hint="eastAsia"/>
                <w:szCs w:val="21"/>
              </w:rPr>
              <w:t>6-</w:t>
            </w:r>
            <w:r w:rsidRPr="00ED3C46">
              <w:rPr>
                <w:rFonts w:asciiTheme="minorEastAsia" w:eastAsiaTheme="minorEastAsia" w:hAnsiTheme="minorEastAsia" w:cs="宋体" w:hint="eastAsia"/>
                <w:szCs w:val="21"/>
              </w:rPr>
              <w:t>7分，良</w:t>
            </w:r>
            <w:r w:rsidR="00CC27B6" w:rsidRPr="00ED3C46">
              <w:rPr>
                <w:rFonts w:asciiTheme="minorEastAsia" w:eastAsiaTheme="minorEastAsia" w:hAnsiTheme="minorEastAsia" w:cs="宋体" w:hint="eastAsia"/>
                <w:szCs w:val="21"/>
              </w:rPr>
              <w:t>3</w:t>
            </w:r>
            <w:r w:rsidRPr="00ED3C46">
              <w:rPr>
                <w:rFonts w:asciiTheme="minorEastAsia" w:eastAsiaTheme="minorEastAsia" w:hAnsiTheme="minorEastAsia" w:cs="宋体" w:hint="eastAsia"/>
                <w:szCs w:val="21"/>
              </w:rPr>
              <w:t>-</w:t>
            </w:r>
            <w:r w:rsidR="00CC27B6" w:rsidRPr="00ED3C46">
              <w:rPr>
                <w:rFonts w:asciiTheme="minorEastAsia" w:eastAsiaTheme="minorEastAsia" w:hAnsiTheme="minorEastAsia" w:cs="宋体" w:hint="eastAsia"/>
                <w:szCs w:val="21"/>
              </w:rPr>
              <w:t>5</w:t>
            </w:r>
            <w:r w:rsidRPr="00ED3C46">
              <w:rPr>
                <w:rFonts w:asciiTheme="minorEastAsia" w:eastAsiaTheme="minorEastAsia" w:hAnsiTheme="minorEastAsia" w:cs="宋体" w:hint="eastAsia"/>
                <w:szCs w:val="21"/>
              </w:rPr>
              <w:t>分，差0-</w:t>
            </w:r>
            <w:r w:rsidR="00CC27B6" w:rsidRPr="00ED3C46">
              <w:rPr>
                <w:rFonts w:asciiTheme="minorEastAsia" w:eastAsiaTheme="minorEastAsia" w:hAnsiTheme="minorEastAsia" w:cs="宋体" w:hint="eastAsia"/>
                <w:szCs w:val="21"/>
              </w:rPr>
              <w:t>2</w:t>
            </w:r>
            <w:r w:rsidRPr="00ED3C46">
              <w:rPr>
                <w:rFonts w:asciiTheme="minorEastAsia" w:eastAsiaTheme="minorEastAsia" w:hAnsiTheme="minorEastAsia" w:cs="宋体" w:hint="eastAsia"/>
                <w:szCs w:val="21"/>
              </w:rPr>
              <w:t>分；</w:t>
            </w:r>
          </w:p>
        </w:tc>
        <w:tc>
          <w:tcPr>
            <w:tcW w:w="850" w:type="dxa"/>
          </w:tcPr>
          <w:p w:rsidR="00673E18" w:rsidRPr="00ED3C46" w:rsidRDefault="002D54F1"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7</w:t>
            </w:r>
          </w:p>
        </w:tc>
      </w:tr>
      <w:tr w:rsidR="00673E18" w:rsidRPr="00ED3C46" w:rsidTr="00673E18">
        <w:trPr>
          <w:trHeight w:val="545"/>
        </w:trPr>
        <w:tc>
          <w:tcPr>
            <w:tcW w:w="1179" w:type="dxa"/>
            <w:vMerge/>
          </w:tcPr>
          <w:p w:rsidR="00673E18" w:rsidRPr="00ED3C46" w:rsidRDefault="00673E18" w:rsidP="00D37843">
            <w:pPr>
              <w:rPr>
                <w:rFonts w:asciiTheme="minorEastAsia" w:eastAsiaTheme="minorEastAsia" w:hAnsiTheme="minorEastAsia"/>
                <w:szCs w:val="21"/>
              </w:rPr>
            </w:pPr>
          </w:p>
        </w:tc>
        <w:tc>
          <w:tcPr>
            <w:tcW w:w="1636"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产品技术参数</w:t>
            </w:r>
          </w:p>
        </w:tc>
        <w:tc>
          <w:tcPr>
            <w:tcW w:w="6082" w:type="dxa"/>
          </w:tcPr>
          <w:p w:rsidR="00673E18" w:rsidRPr="00ED3C46" w:rsidRDefault="00673E18" w:rsidP="0035516E">
            <w:pPr>
              <w:rPr>
                <w:rFonts w:asciiTheme="minorEastAsia" w:eastAsiaTheme="minorEastAsia" w:hAnsiTheme="minorEastAsia"/>
                <w:szCs w:val="21"/>
              </w:rPr>
            </w:pPr>
            <w:r w:rsidRPr="00ED3C46">
              <w:rPr>
                <w:rFonts w:asciiTheme="minorEastAsia" w:eastAsiaTheme="minorEastAsia" w:hAnsiTheme="minorEastAsia" w:hint="eastAsia"/>
                <w:szCs w:val="21"/>
              </w:rPr>
              <w:t>投标产品参数完全满足招标文件技术参数得</w:t>
            </w:r>
            <w:r w:rsidR="0035516E" w:rsidRPr="00ED3C46">
              <w:rPr>
                <w:rFonts w:asciiTheme="minorEastAsia" w:eastAsiaTheme="minorEastAsia" w:hAnsiTheme="minorEastAsia" w:hint="eastAsia"/>
                <w:szCs w:val="21"/>
              </w:rPr>
              <w:t>30</w:t>
            </w:r>
            <w:r w:rsidRPr="00ED3C46">
              <w:rPr>
                <w:rFonts w:asciiTheme="minorEastAsia" w:eastAsiaTheme="minorEastAsia" w:hAnsiTheme="minorEastAsia" w:hint="eastAsia"/>
                <w:szCs w:val="21"/>
              </w:rPr>
              <w:t>分，带</w:t>
            </w:r>
            <w:r w:rsidRPr="00ED3C46">
              <w:rPr>
                <w:rFonts w:asciiTheme="minorEastAsia" w:eastAsiaTheme="minorEastAsia" w:hAnsiTheme="minorEastAsia" w:cs="宋体" w:hint="eastAsia"/>
                <w:szCs w:val="21"/>
              </w:rPr>
              <w:t>▲参数每一项不符合扣2分，带</w:t>
            </w:r>
            <w:r w:rsidRPr="00ED3C46">
              <w:rPr>
                <w:rFonts w:asciiTheme="minorEastAsia" w:eastAsiaTheme="minorEastAsia" w:hAnsiTheme="minorEastAsia" w:hint="eastAsia"/>
                <w:szCs w:val="21"/>
              </w:rPr>
              <w:sym w:font="Wingdings 2" w:char="F0EA"/>
            </w:r>
            <w:r w:rsidRPr="00ED3C46">
              <w:rPr>
                <w:rFonts w:asciiTheme="minorEastAsia" w:eastAsiaTheme="minorEastAsia" w:hAnsiTheme="minorEastAsia" w:cs="宋体" w:hint="eastAsia"/>
                <w:szCs w:val="21"/>
              </w:rPr>
              <w:t>参数每一项不符合扣6分，扣完为止；</w:t>
            </w:r>
          </w:p>
        </w:tc>
        <w:tc>
          <w:tcPr>
            <w:tcW w:w="850" w:type="dxa"/>
          </w:tcPr>
          <w:p w:rsidR="00673E18" w:rsidRPr="00ED3C46" w:rsidRDefault="00673E18" w:rsidP="00D37843">
            <w:pPr>
              <w:jc w:val="center"/>
              <w:rPr>
                <w:rFonts w:asciiTheme="minorEastAsia" w:eastAsiaTheme="minorEastAsia" w:hAnsiTheme="minorEastAsia"/>
                <w:szCs w:val="21"/>
              </w:rPr>
            </w:pPr>
          </w:p>
          <w:p w:rsidR="00673E18" w:rsidRPr="00ED3C46" w:rsidRDefault="002D54F1"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30</w:t>
            </w:r>
          </w:p>
        </w:tc>
      </w:tr>
      <w:tr w:rsidR="00673E18" w:rsidRPr="00ED3C46" w:rsidTr="00673E18">
        <w:tc>
          <w:tcPr>
            <w:tcW w:w="1179"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其他</w:t>
            </w:r>
          </w:p>
        </w:tc>
        <w:tc>
          <w:tcPr>
            <w:tcW w:w="1636"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投标文件质量</w:t>
            </w:r>
          </w:p>
        </w:tc>
        <w:tc>
          <w:tcPr>
            <w:tcW w:w="6082" w:type="dxa"/>
          </w:tcPr>
          <w:p w:rsidR="00673E18" w:rsidRPr="00ED3C46" w:rsidRDefault="002B6E65" w:rsidP="00D37843">
            <w:pPr>
              <w:rPr>
                <w:rFonts w:asciiTheme="minorEastAsia" w:eastAsiaTheme="minorEastAsia" w:hAnsiTheme="minorEastAsia"/>
                <w:szCs w:val="21"/>
              </w:rPr>
            </w:pPr>
            <w:r w:rsidRPr="00ED3C46">
              <w:rPr>
                <w:rFonts w:asciiTheme="minorEastAsia" w:eastAsiaTheme="minorEastAsia" w:hAnsiTheme="minorEastAsia" w:cs="宋体" w:hint="eastAsia"/>
                <w:szCs w:val="21"/>
              </w:rPr>
              <w:t>投标文件质量：是否规范完整，是否按要求进行胶装，是否有技术商务评分内容页码索引表，便于查阅。0-2分</w:t>
            </w:r>
          </w:p>
        </w:tc>
        <w:tc>
          <w:tcPr>
            <w:tcW w:w="850" w:type="dxa"/>
          </w:tcPr>
          <w:p w:rsidR="00673E18" w:rsidRPr="00ED3C46" w:rsidRDefault="002B6E65"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2</w:t>
            </w:r>
          </w:p>
        </w:tc>
      </w:tr>
      <w:tr w:rsidR="00673E18" w:rsidRPr="00ED3C46" w:rsidTr="00673E18">
        <w:tc>
          <w:tcPr>
            <w:tcW w:w="1179"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hint="eastAsia"/>
                <w:szCs w:val="21"/>
              </w:rPr>
              <w:t>价格分</w:t>
            </w:r>
          </w:p>
        </w:tc>
        <w:tc>
          <w:tcPr>
            <w:tcW w:w="1636" w:type="dxa"/>
          </w:tcPr>
          <w:p w:rsidR="00673E18" w:rsidRPr="00ED3C46" w:rsidRDefault="00673E18" w:rsidP="00D37843">
            <w:pPr>
              <w:rPr>
                <w:rFonts w:asciiTheme="minorEastAsia" w:eastAsiaTheme="minorEastAsia" w:hAnsiTheme="minorEastAsia"/>
                <w:szCs w:val="21"/>
              </w:rPr>
            </w:pPr>
          </w:p>
        </w:tc>
        <w:tc>
          <w:tcPr>
            <w:tcW w:w="6082" w:type="dxa"/>
          </w:tcPr>
          <w:p w:rsidR="00673E18" w:rsidRPr="00ED3C46" w:rsidRDefault="00673E18" w:rsidP="00D37843">
            <w:pPr>
              <w:rPr>
                <w:rFonts w:asciiTheme="minorEastAsia" w:eastAsiaTheme="minorEastAsia" w:hAnsiTheme="minorEastAsia"/>
                <w:szCs w:val="21"/>
              </w:rPr>
            </w:pPr>
            <w:r w:rsidRPr="00ED3C46">
              <w:rPr>
                <w:rFonts w:asciiTheme="minorEastAsia" w:eastAsiaTheme="minorEastAsia" w:hAnsiTheme="minorEastAsia" w:cs="宋体" w:hint="eastAsia"/>
                <w:szCs w:val="21"/>
              </w:rPr>
              <w:t>满足招标文件要求且投标价格最低的投标报价为评标基准价，其价格分为满分。</w:t>
            </w:r>
          </w:p>
        </w:tc>
        <w:tc>
          <w:tcPr>
            <w:tcW w:w="850" w:type="dxa"/>
          </w:tcPr>
          <w:p w:rsidR="00673E18" w:rsidRPr="00ED3C46" w:rsidRDefault="00673E18" w:rsidP="00D37843">
            <w:pPr>
              <w:jc w:val="center"/>
              <w:rPr>
                <w:rFonts w:asciiTheme="minorEastAsia" w:eastAsiaTheme="minorEastAsia" w:hAnsiTheme="minorEastAsia"/>
                <w:szCs w:val="21"/>
              </w:rPr>
            </w:pPr>
            <w:r w:rsidRPr="00ED3C46">
              <w:rPr>
                <w:rFonts w:asciiTheme="minorEastAsia" w:eastAsiaTheme="minorEastAsia" w:hAnsiTheme="minorEastAsia" w:hint="eastAsia"/>
                <w:szCs w:val="21"/>
              </w:rPr>
              <w:t>30</w:t>
            </w:r>
          </w:p>
        </w:tc>
      </w:tr>
    </w:tbl>
    <w:p w:rsidR="00566994" w:rsidRDefault="00566994" w:rsidP="00B11FBE">
      <w:pPr>
        <w:spacing w:before="240" w:line="360" w:lineRule="exact"/>
        <w:rPr>
          <w:rFonts w:ascii="宋体" w:hAnsi="宋体" w:cs="宋体"/>
          <w:kern w:val="0"/>
          <w:sz w:val="24"/>
        </w:rPr>
      </w:pPr>
    </w:p>
    <w:p w:rsidR="00E54B54" w:rsidRPr="00DC467C" w:rsidRDefault="00E54B54" w:rsidP="00B11FBE">
      <w:pPr>
        <w:spacing w:before="240" w:line="360" w:lineRule="exact"/>
        <w:rPr>
          <w:rFonts w:ascii="宋体" w:hAnsi="宋体"/>
          <w:b/>
          <w:sz w:val="24"/>
        </w:rPr>
      </w:pPr>
    </w:p>
    <w:p w:rsidR="009F2FB6" w:rsidRPr="00DC467C" w:rsidRDefault="009F2FB6" w:rsidP="003C10E2">
      <w:pPr>
        <w:spacing w:line="360" w:lineRule="exact"/>
        <w:rPr>
          <w:rFonts w:ascii="宋体" w:hAnsi="宋体"/>
          <w:b/>
          <w:sz w:val="24"/>
        </w:rPr>
      </w:pPr>
    </w:p>
    <w:p w:rsidR="00512BF5" w:rsidRPr="00DC467C" w:rsidRDefault="00512BF5" w:rsidP="00512BF5">
      <w:pPr>
        <w:spacing w:line="360" w:lineRule="exact"/>
        <w:jc w:val="center"/>
        <w:rPr>
          <w:rFonts w:ascii="宋体" w:hAnsi="宋体"/>
          <w:b/>
          <w:sz w:val="24"/>
        </w:rPr>
      </w:pPr>
      <w:r w:rsidRPr="00DC467C">
        <w:rPr>
          <w:rFonts w:ascii="宋体" w:hAnsi="宋体" w:hint="eastAsia"/>
          <w:b/>
          <w:sz w:val="24"/>
        </w:rPr>
        <w:t>F  授予合同</w:t>
      </w:r>
    </w:p>
    <w:p w:rsidR="00512BF5" w:rsidRPr="00DC467C" w:rsidRDefault="00512BF5" w:rsidP="00512BF5">
      <w:pPr>
        <w:spacing w:line="360" w:lineRule="exact"/>
        <w:ind w:leftChars="228" w:left="479"/>
        <w:jc w:val="left"/>
        <w:rPr>
          <w:rFonts w:ascii="宋体" w:hAnsi="宋体"/>
          <w:b/>
          <w:sz w:val="24"/>
        </w:rPr>
      </w:pPr>
      <w:r w:rsidRPr="00DC467C">
        <w:rPr>
          <w:rFonts w:ascii="宋体" w:hAnsi="宋体" w:hint="eastAsia"/>
          <w:sz w:val="24"/>
        </w:rPr>
        <w:t>30、定标原则</w:t>
      </w:r>
      <w:r w:rsidRPr="00DC467C">
        <w:rPr>
          <w:rFonts w:ascii="宋体" w:hAnsi="宋体" w:hint="eastAsia"/>
          <w:b/>
          <w:sz w:val="24"/>
        </w:rPr>
        <w:t xml:space="preserve">                                                           </w:t>
      </w:r>
    </w:p>
    <w:p w:rsidR="00512BF5" w:rsidRPr="00DC467C" w:rsidRDefault="00512BF5" w:rsidP="00512BF5">
      <w:pPr>
        <w:spacing w:line="360" w:lineRule="exact"/>
        <w:ind w:leftChars="228" w:left="479"/>
        <w:jc w:val="left"/>
        <w:rPr>
          <w:rFonts w:ascii="宋体" w:hAnsi="宋体"/>
          <w:b/>
          <w:sz w:val="24"/>
        </w:rPr>
      </w:pPr>
      <w:r w:rsidRPr="00DC467C">
        <w:rPr>
          <w:rFonts w:ascii="宋体" w:hAnsi="宋体" w:hint="eastAsia"/>
          <w:sz w:val="24"/>
        </w:rPr>
        <w:t>30.1严格按照“招标文件”的要求和条件进行评标，择优定标。</w:t>
      </w:r>
    </w:p>
    <w:p w:rsidR="00512BF5" w:rsidRPr="00DC467C" w:rsidRDefault="00512BF5" w:rsidP="00512BF5">
      <w:pPr>
        <w:pStyle w:val="23"/>
        <w:spacing w:line="360" w:lineRule="exact"/>
        <w:ind w:firstLineChars="200" w:firstLine="480"/>
        <w:rPr>
          <w:rFonts w:ascii="宋体" w:hAnsi="宋体"/>
          <w:sz w:val="24"/>
        </w:rPr>
      </w:pPr>
      <w:r w:rsidRPr="00DC467C">
        <w:rPr>
          <w:rFonts w:ascii="宋体" w:hAnsi="宋体" w:hint="eastAsia"/>
          <w:sz w:val="24"/>
        </w:rPr>
        <w:t>30.2本次招标，合同将授予符合“招标文件”的要求，并且性价比最合理，能提供最佳服务的投标者。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30.3不能保证最低报价的投标最终中标。</w:t>
      </w:r>
      <w:r w:rsidRPr="00DC467C">
        <w:rPr>
          <w:rFonts w:ascii="宋体" w:hAnsi="宋体"/>
          <w:sz w:val="24"/>
        </w:rPr>
        <w:t xml:space="preserve"> </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30.4评标结束后，采购代理机构组织编写评标报告，采购人根据评标报告和授标建议书推荐的中标候选供应商确定中标人，并送报采购管理机关备案。</w:t>
      </w:r>
    </w:p>
    <w:p w:rsidR="00512BF5" w:rsidRPr="00DC467C" w:rsidRDefault="00512BF5" w:rsidP="00512BF5">
      <w:pPr>
        <w:widowControl/>
        <w:spacing w:line="360" w:lineRule="exact"/>
        <w:ind w:firstLineChars="200" w:firstLine="480"/>
        <w:rPr>
          <w:rFonts w:ascii="宋体" w:hAnsi="宋体" w:cs="宋体"/>
          <w:kern w:val="0"/>
          <w:sz w:val="24"/>
        </w:rPr>
      </w:pPr>
      <w:r w:rsidRPr="00DC467C">
        <w:rPr>
          <w:rFonts w:ascii="宋体" w:hAnsi="宋体" w:hint="eastAsia"/>
          <w:sz w:val="24"/>
        </w:rPr>
        <w:t>30.5</w:t>
      </w:r>
      <w:r w:rsidRPr="00DC467C">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DC467C">
        <w:rPr>
          <w:rFonts w:ascii="宋体" w:hAnsi="宋体" w:hint="eastAsia"/>
          <w:sz w:val="24"/>
        </w:rPr>
        <w:t>或者依法重新招标或采取其他采购方式。采购人对影响的投标人不承担任何责任。</w:t>
      </w:r>
      <w:r w:rsidRPr="00DC467C">
        <w:rPr>
          <w:rFonts w:ascii="宋体" w:hAnsi="宋体" w:cs="宋体" w:hint="eastAsia"/>
          <w:kern w:val="0"/>
          <w:sz w:val="24"/>
        </w:rPr>
        <w:t>中标人将在指定的网站上公示。</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31、中标通知</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31.1评标结束后，根据评标委员会裁定的结果，由海南省教学仪器设备招标中心签发《中标通知书》。</w:t>
      </w:r>
      <w:r w:rsidRPr="00DC467C">
        <w:rPr>
          <w:rFonts w:ascii="宋体" w:hAnsi="宋体"/>
          <w:sz w:val="24"/>
        </w:rPr>
        <w:t xml:space="preserve"> </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32、授予合同时变更数量的权力</w:t>
      </w:r>
    </w:p>
    <w:p w:rsidR="00512BF5" w:rsidRPr="00DC467C" w:rsidRDefault="00512BF5" w:rsidP="00512BF5">
      <w:pPr>
        <w:spacing w:line="360" w:lineRule="exact"/>
        <w:ind w:firstLine="360"/>
        <w:rPr>
          <w:rFonts w:ascii="宋体" w:hAnsi="宋体"/>
          <w:sz w:val="24"/>
        </w:rPr>
      </w:pPr>
      <w:r w:rsidRPr="00DC467C">
        <w:rPr>
          <w:rFonts w:ascii="宋体" w:hAnsi="宋体" w:hint="eastAsia"/>
          <w:sz w:val="24"/>
        </w:rPr>
        <w:lastRenderedPageBreak/>
        <w:t>采购代理机构在授予合同时，</w:t>
      </w:r>
      <w:r w:rsidR="003047FC" w:rsidRPr="00DC467C">
        <w:rPr>
          <w:rFonts w:ascii="宋体" w:hAnsi="宋体" w:hint="eastAsia"/>
          <w:sz w:val="24"/>
        </w:rPr>
        <w:t>可</w:t>
      </w:r>
      <w:r w:rsidRPr="00DC467C">
        <w:rPr>
          <w:rFonts w:ascii="宋体" w:hAnsi="宋体" w:hint="eastAsia"/>
          <w:sz w:val="24"/>
        </w:rPr>
        <w:t>根据采购人的需求的情况，对“招标货物一览表”中列明的货物的数量和服务予以增加或减少，额度不大于10%。</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33、签订合同</w:t>
      </w:r>
    </w:p>
    <w:p w:rsidR="00512BF5" w:rsidRPr="00DC467C" w:rsidRDefault="00512BF5" w:rsidP="00512BF5">
      <w:pPr>
        <w:snapToGrid w:val="0"/>
        <w:spacing w:line="360" w:lineRule="exact"/>
        <w:rPr>
          <w:rFonts w:ascii="宋体" w:hAnsi="宋体"/>
          <w:sz w:val="24"/>
        </w:rPr>
      </w:pPr>
      <w:r w:rsidRPr="00DC467C">
        <w:rPr>
          <w:rFonts w:ascii="宋体" w:hAnsi="宋体" w:hint="eastAsia"/>
          <w:sz w:val="24"/>
        </w:rPr>
        <w:t xml:space="preserve">    33.1中标方应按《中标通知书》指定的时间、地点与采购人签订合同，采购代理机构予以鉴证。</w:t>
      </w:r>
    </w:p>
    <w:p w:rsidR="00512BF5" w:rsidRPr="00DC467C" w:rsidRDefault="00512BF5" w:rsidP="00512BF5">
      <w:pPr>
        <w:spacing w:line="360" w:lineRule="exact"/>
        <w:ind w:firstLine="480"/>
        <w:rPr>
          <w:rFonts w:ascii="宋体" w:hAnsi="宋体"/>
          <w:sz w:val="24"/>
        </w:rPr>
      </w:pPr>
      <w:r w:rsidRPr="00DC467C">
        <w:rPr>
          <w:rFonts w:ascii="宋体" w:hAnsi="宋体" w:hint="eastAsia"/>
          <w:sz w:val="24"/>
        </w:rPr>
        <w:t>33.2、《中标通知书》中标方的“投标文件”及其澄清文件等，均为签订经济合同的依据。</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34、中标服务费</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34.1中标方应向海南省教学仪器设备招标中心支付的中标服务费。</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34.2中标服务费参照中华人民共和国国家计划委员会[计价格 ［2002］1980号]收费标准收取。</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35、履约保证金</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35.1</w:t>
      </w:r>
      <w:r w:rsidRPr="00DC467C">
        <w:rPr>
          <w:rFonts w:ascii="宋体" w:hAnsi="宋体" w:cs="宋体" w:hint="eastAsia"/>
          <w:sz w:val="24"/>
        </w:rPr>
        <w:t>中标人在收到《中标通知书》后</w:t>
      </w:r>
      <w:r w:rsidRPr="00DC467C">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sidRPr="00DC467C">
        <w:rPr>
          <w:rFonts w:ascii="宋体" w:hAnsi="宋体" w:cs="宋体"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35.2如果中标人拒绝按时提交履约保证金，视为放弃中标项目，应承担违约责任。</w:t>
      </w:r>
    </w:p>
    <w:p w:rsidR="00512BF5" w:rsidRPr="00DC467C" w:rsidRDefault="00512BF5" w:rsidP="00512BF5">
      <w:pPr>
        <w:spacing w:line="200" w:lineRule="exact"/>
        <w:jc w:val="center"/>
        <w:rPr>
          <w:rFonts w:ascii="宋体" w:hAnsi="宋体"/>
          <w:b/>
          <w:sz w:val="32"/>
          <w:szCs w:val="32"/>
        </w:rPr>
      </w:pPr>
    </w:p>
    <w:p w:rsidR="00916CBF" w:rsidRPr="00DC467C" w:rsidRDefault="00916CBF" w:rsidP="00512BF5">
      <w:pPr>
        <w:spacing w:line="200" w:lineRule="exact"/>
        <w:jc w:val="center"/>
        <w:rPr>
          <w:rFonts w:ascii="宋体" w:hAnsi="宋体"/>
          <w:b/>
          <w:sz w:val="32"/>
          <w:szCs w:val="32"/>
        </w:rPr>
      </w:pPr>
    </w:p>
    <w:p w:rsidR="00916CBF" w:rsidRPr="00DC467C" w:rsidRDefault="00916CBF" w:rsidP="00512BF5">
      <w:pPr>
        <w:spacing w:line="200" w:lineRule="exact"/>
        <w:jc w:val="center"/>
        <w:rPr>
          <w:rFonts w:ascii="宋体" w:hAnsi="宋体"/>
          <w:b/>
          <w:sz w:val="32"/>
          <w:szCs w:val="32"/>
        </w:rPr>
      </w:pPr>
    </w:p>
    <w:p w:rsidR="00512BF5" w:rsidRPr="00DC467C" w:rsidRDefault="00512BF5" w:rsidP="003047FC">
      <w:pPr>
        <w:spacing w:line="200" w:lineRule="exact"/>
        <w:rPr>
          <w:rFonts w:ascii="宋体" w:hAnsi="宋体"/>
          <w:b/>
          <w:sz w:val="32"/>
          <w:szCs w:val="32"/>
        </w:rPr>
      </w:pPr>
    </w:p>
    <w:p w:rsidR="00916CBF" w:rsidRPr="00DC467C" w:rsidRDefault="00916CBF" w:rsidP="003047FC">
      <w:pPr>
        <w:spacing w:line="200" w:lineRule="exact"/>
        <w:rPr>
          <w:rFonts w:ascii="宋体" w:hAnsi="宋体"/>
          <w:b/>
          <w:sz w:val="32"/>
          <w:szCs w:val="32"/>
        </w:rPr>
      </w:pPr>
    </w:p>
    <w:p w:rsidR="00512BF5" w:rsidRPr="00DC467C" w:rsidRDefault="00512BF5" w:rsidP="00512BF5">
      <w:pPr>
        <w:spacing w:line="360" w:lineRule="exact"/>
        <w:jc w:val="center"/>
        <w:rPr>
          <w:rFonts w:ascii="宋体" w:hAnsi="宋体"/>
          <w:b/>
          <w:sz w:val="32"/>
          <w:szCs w:val="32"/>
        </w:rPr>
      </w:pPr>
      <w:r w:rsidRPr="00DC467C">
        <w:rPr>
          <w:rFonts w:ascii="宋体" w:hAnsi="宋体" w:hint="eastAsia"/>
          <w:b/>
          <w:sz w:val="32"/>
          <w:szCs w:val="32"/>
        </w:rPr>
        <w:t>第四部分　合同通用条款</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1．定义</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本合同下列术语应解释为：</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（l）“合同”系指甲方和乙方（以下简称合同双方）签署的、合同格式中列明的合同双方所达成的协议，包括所有的附件、附录和构成合同的所有文件。</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（2）“合同价”系指根据合同规定，乙方在完全履行合同义务后甲方应付给乙方的价格。</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（5）“甲方”系指购买货物（含软件及相关服务）的单位。</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（6）“乙方”系指根据合同规定提供货物（含软件及相关服务）和服务的制造商或代理商。</w:t>
      </w:r>
    </w:p>
    <w:p w:rsidR="00512BF5" w:rsidRPr="00DC467C" w:rsidRDefault="00512BF5" w:rsidP="00512BF5">
      <w:pPr>
        <w:spacing w:line="360" w:lineRule="exact"/>
        <w:rPr>
          <w:rFonts w:ascii="宋体" w:hAnsi="宋体"/>
          <w:sz w:val="24"/>
        </w:rPr>
      </w:pPr>
      <w:r w:rsidRPr="00DC467C">
        <w:rPr>
          <w:rFonts w:ascii="宋体" w:hAnsi="宋体" w:hint="eastAsia"/>
          <w:sz w:val="24"/>
        </w:rPr>
        <w:t xml:space="preserve">    （7）“现场”系指将要进行货物（含软件及相关服务）安装和调试的地点。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2．技术规范</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3．专利权</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lastRenderedPageBreak/>
        <w:t>4．包装要求</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4.2 每件包装箱内应附一份详细装箱单和质量合格证。</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5．装运标志</w:t>
      </w:r>
    </w:p>
    <w:p w:rsidR="00512BF5" w:rsidRPr="00DC467C" w:rsidRDefault="00512BF5" w:rsidP="00512BF5">
      <w:pPr>
        <w:spacing w:line="360" w:lineRule="exact"/>
        <w:ind w:firstLineChars="150" w:firstLine="360"/>
        <w:rPr>
          <w:rFonts w:ascii="宋体" w:hAnsi="宋体"/>
          <w:sz w:val="24"/>
        </w:rPr>
      </w:pPr>
      <w:r w:rsidRPr="00DC467C">
        <w:rPr>
          <w:rFonts w:ascii="宋体" w:hAnsi="宋体" w:hint="eastAsia"/>
          <w:sz w:val="24"/>
        </w:rPr>
        <w:t>5.1 乙方应在每一包装箱邻接的四侧用不褪色的油漆以醒目的中文字样做出下列标记：</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（l）收货人</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（2）合同号</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（3）装运标志</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（4）收货人代号</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（5）目的地</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（6）货物（含软件及相关服务）名称、品目号和箱号</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（7）毛重／净重</w:t>
      </w:r>
    </w:p>
    <w:p w:rsidR="00512BF5" w:rsidRPr="00DC467C" w:rsidRDefault="00512BF5" w:rsidP="00512BF5">
      <w:pPr>
        <w:spacing w:line="340" w:lineRule="exact"/>
        <w:ind w:firstLineChars="100" w:firstLine="240"/>
        <w:rPr>
          <w:rFonts w:ascii="宋体" w:hAnsi="宋体"/>
          <w:sz w:val="24"/>
        </w:rPr>
      </w:pPr>
      <w:r w:rsidRPr="00DC467C">
        <w:rPr>
          <w:rFonts w:ascii="宋体" w:hAnsi="宋体" w:hint="eastAsia"/>
          <w:sz w:val="24"/>
        </w:rPr>
        <w:t>（8）尺寸（长X宽X高，以厘米计）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5．3因缺少装运标志或者装运标志不明确导致货物在运输、装卸过程中产生的损失，乙方应承担相应的过错责任。</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6．交货方式</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6.l 交货方式一般为下列其中一种，具体在合同专用条款中规定。</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512BF5" w:rsidRPr="00DC467C" w:rsidRDefault="00512BF5" w:rsidP="00512BF5">
      <w:pPr>
        <w:spacing w:line="3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6.1.2</w:t>
        </w:r>
      </w:smartTag>
      <w:r w:rsidRPr="00DC467C">
        <w:rPr>
          <w:rFonts w:ascii="宋体" w:hAnsi="宋体" w:hint="eastAsia"/>
          <w:sz w:val="24"/>
        </w:rPr>
        <w:t xml:space="preserve"> 工厂交货：由乙方负责办理运输和保险事宜。运输费和保险费由甲方承担。运输部门出具收据的日期为交货日期。</w:t>
      </w:r>
    </w:p>
    <w:p w:rsidR="00512BF5" w:rsidRPr="00DC467C" w:rsidRDefault="00512BF5" w:rsidP="00512BF5">
      <w:pPr>
        <w:spacing w:line="3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C467C">
          <w:rPr>
            <w:rFonts w:ascii="宋体" w:hAnsi="宋体" w:hint="eastAsia"/>
            <w:sz w:val="24"/>
          </w:rPr>
          <w:t>6.1.3</w:t>
        </w:r>
      </w:smartTag>
      <w:r w:rsidRPr="00DC467C">
        <w:rPr>
          <w:rFonts w:ascii="宋体" w:hAnsi="宋体" w:hint="eastAsia"/>
          <w:sz w:val="24"/>
        </w:rPr>
        <w:t xml:space="preserve"> 甲方自提货物（含软件及相关服务）：由甲方在合同规定地点自行办理提货。提单日期为交货日期。</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7．装运通知</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lastRenderedPageBreak/>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8．保险</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9．支付</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10．技术资料</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合同项下技术资料（除合同专用条款规定外）将以下列方式交付：</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10.l 合同生效后60天之内，乙方应将每台设备和仪器的中文技术资料一套，如目录索引、图纸、操作手册、使用指南、维修指南和服务手册等交给甲方。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10.2 另外一套完整的上述资料应包装好随每批货物（含软件及相关服务）一起发运。</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10.3 如果甲方确认乙方提供的技术资料不完整或在运输过程中丢失，乙方将在收到甲方通知后3天内将这些资料免费交给甲方。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11．质量保证</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11.3 乙方在收到通知后三十天内应免费维修或更换有缺陷的货物（含软件及相关服务）或部件。</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11.4 如果乙方在收到通知后三十天内没有弥补缺陷，甲方可采取必要的补救措施，但风险和费用将由乙方承担。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11.5 除合同专用条款规定外，合同项下货物（含软件及相关服务）的质量保证期为自货</w:t>
      </w:r>
      <w:r w:rsidRPr="00DC467C">
        <w:rPr>
          <w:rFonts w:ascii="宋体" w:hAnsi="宋体" w:hint="eastAsia"/>
          <w:sz w:val="24"/>
        </w:rPr>
        <w:lastRenderedPageBreak/>
        <w:t>物（含软件及相关服务）通过最终验收起12个月。</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12.检验及安装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12.4 甲方有权提出在货物（含软件及相关服务）制造过程中派人到制造厂进行监造，乙方有义务为甲方监造人员提供方便。</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12.5 制造厂对所供货物（含软件及相关服务）进行机械运转试验和性能试验时，必须提前通知甲方。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12.6 货物（含软件及相关服务）的安装按招标文件第五部分要求进行。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13．索赔</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13.1 除责任应由保险公司或运输部门承担的之外，甲方有权根据甲方按检验标准自己检验的结果或当地商检部门出具的商检证书向乙方提出索赔。</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（2）根据货物（含软件及相关服务）的低劣程度、损坏程度以及甲方遭受损失的数额，经买卖双方商定降低货物（含软件及相关服务）的价格。</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14．拖延交货</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14.l 乙方应按照合同专用条款中规定的交货期交货和提供服务。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14.2 如果乙方毫无理由地拖延交货，将受到以下制裁：没收履约保证金，加收违约损失</w:t>
      </w:r>
      <w:r w:rsidRPr="00DC467C">
        <w:rPr>
          <w:rFonts w:ascii="宋体" w:hAnsi="宋体" w:hint="eastAsia"/>
          <w:sz w:val="24"/>
        </w:rPr>
        <w:lastRenderedPageBreak/>
        <w:t>赔偿和／或终止合同。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15．违约赔偿</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16．不可抗力</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17．税费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17.l 中国政府根据现行税法对甲方征收的与本合同有关的一切税费均由甲方承担。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17.2 中国政府根据现行税法对乙方征收的与本合同有关的一切税费均由乙方承担。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17.3 在中国境外发生的与执行本合同有关的一切税费均由乙方承担。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18．仲裁</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18.2 仲裁裁决应为终局裁决，对双方均具有约束力。</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18.3 仲裁费除仲裁机构另有裁决外应由败诉方负担。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18.4 在仲裁期间，除正在进行仲裁的部分外，合同其它部分继续执行。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19．违约终止合同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（l）如果乙方未能在合同规定的期限或甲方同意延期的限期内提供全部或部分货物（含软件及相关服务）；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（2）如果乙方未能履行合同规定的其它义务。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lastRenderedPageBreak/>
        <w:t>20．破产终止合同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如果乙方破产或无清偿能力，甲方可在任何时候以书面通知乙方终止合同，该终止合同以不损害或影响甲方已经采取或将采取补救措施的权利。</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21．转让与分包</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21.l 未经甲方事先书面同意，乙方不得部分转让或全部转让其应履行的合同义务。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22．适用法律</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本合同应按中华人民共和国的法律进行解释。</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23．合同生效及其它</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23.1 合同在双方签字盖章后生效。</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23.2 如需修改或补充合同内容，经协商，双方应签署书面修改或补充协议并经采购代理机构鉴证，该协议将作为本合同的一个组成部分。</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24. 合同适用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本合同通用条款适用货物和服务类采购项目，工程类项目的合同通用条款按建设部门颁发的有关标准通用合同执行。</w:t>
      </w:r>
    </w:p>
    <w:p w:rsidR="00512BF5" w:rsidRPr="00DC467C" w:rsidRDefault="00512BF5" w:rsidP="003047FC">
      <w:pPr>
        <w:spacing w:line="360" w:lineRule="exact"/>
        <w:rPr>
          <w:rFonts w:ascii="宋体" w:hAnsi="宋体"/>
          <w:b/>
          <w:sz w:val="32"/>
          <w:szCs w:val="32"/>
        </w:rPr>
      </w:pPr>
    </w:p>
    <w:p w:rsidR="00512BF5" w:rsidRPr="00DC467C" w:rsidRDefault="00512BF5" w:rsidP="00512BF5">
      <w:pPr>
        <w:spacing w:line="360" w:lineRule="exact"/>
        <w:jc w:val="center"/>
        <w:rPr>
          <w:rFonts w:ascii="宋体" w:hAnsi="宋体"/>
          <w:b/>
          <w:sz w:val="32"/>
          <w:szCs w:val="32"/>
        </w:rPr>
      </w:pPr>
      <w:r w:rsidRPr="00DC467C">
        <w:rPr>
          <w:rFonts w:ascii="宋体" w:hAnsi="宋体" w:hint="eastAsia"/>
          <w:b/>
          <w:sz w:val="32"/>
          <w:szCs w:val="32"/>
        </w:rPr>
        <w:t>第五部分　合同条款及格式</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买方：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卖方：</w:t>
      </w:r>
      <w:r w:rsidRPr="00DC467C">
        <w:rPr>
          <w:rFonts w:ascii="宋体" w:hAnsi="宋体"/>
          <w:sz w:val="24"/>
        </w:rPr>
        <w:t xml:space="preserve"> </w:t>
      </w:r>
    </w:p>
    <w:p w:rsidR="00512BF5" w:rsidRPr="00DC467C" w:rsidRDefault="00512BF5" w:rsidP="00512BF5">
      <w:pPr>
        <w:spacing w:line="360" w:lineRule="exact"/>
        <w:ind w:leftChars="133" w:left="279" w:firstLineChars="200" w:firstLine="480"/>
        <w:rPr>
          <w:rFonts w:ascii="宋体" w:hAnsi="宋体"/>
          <w:sz w:val="24"/>
        </w:rPr>
      </w:pPr>
      <w:r w:rsidRPr="00DC467C">
        <w:rPr>
          <w:rFonts w:ascii="宋体" w:hAnsi="宋体" w:hint="eastAsia"/>
          <w:sz w:val="24"/>
        </w:rPr>
        <w:t>买、卖双方根据</w:t>
      </w:r>
      <w:r w:rsidR="008A3DB5" w:rsidRPr="00DC467C">
        <w:rPr>
          <w:rFonts w:ascii="宋体" w:hAnsi="宋体"/>
          <w:sz w:val="24"/>
        </w:rPr>
        <w:t>201</w:t>
      </w:r>
      <w:r w:rsidR="00E923BB">
        <w:rPr>
          <w:rFonts w:ascii="宋体" w:hAnsi="宋体" w:hint="eastAsia"/>
          <w:sz w:val="24"/>
        </w:rPr>
        <w:t>9</w:t>
      </w:r>
      <w:r w:rsidRPr="00DC467C">
        <w:rPr>
          <w:rFonts w:ascii="宋体" w:hAnsi="宋体" w:hint="eastAsia"/>
          <w:sz w:val="24"/>
        </w:rPr>
        <w:t>年</w:t>
      </w:r>
      <w:r w:rsidRPr="00DC467C">
        <w:rPr>
          <w:rFonts w:ascii="宋体" w:hAnsi="宋体"/>
          <w:sz w:val="24"/>
        </w:rPr>
        <w:t xml:space="preserve"> </w:t>
      </w:r>
      <w:r w:rsidRPr="00DC467C">
        <w:rPr>
          <w:rFonts w:ascii="宋体" w:hAnsi="宋体" w:hint="eastAsia"/>
          <w:sz w:val="24"/>
        </w:rPr>
        <w:t>月  日</w:t>
      </w:r>
      <w:r w:rsidR="008A3DB5" w:rsidRPr="00DC467C">
        <w:rPr>
          <w:rFonts w:ascii="宋体" w:hAnsi="宋体" w:hint="eastAsia"/>
          <w:bCs/>
          <w:sz w:val="24"/>
        </w:rPr>
        <w:t>201</w:t>
      </w:r>
      <w:r w:rsidR="00E923BB">
        <w:rPr>
          <w:rFonts w:ascii="宋体" w:hAnsi="宋体" w:hint="eastAsia"/>
          <w:bCs/>
          <w:sz w:val="24"/>
        </w:rPr>
        <w:t>9</w:t>
      </w:r>
      <w:r w:rsidRPr="00DC467C">
        <w:rPr>
          <w:rFonts w:ascii="宋体" w:hAnsi="宋体" w:hint="eastAsia"/>
          <w:bCs/>
          <w:sz w:val="24"/>
        </w:rPr>
        <w:t xml:space="preserve">年本级政府               </w:t>
      </w:r>
      <w:r w:rsidRPr="00DC467C">
        <w:rPr>
          <w:rFonts w:ascii="宋体" w:hAnsi="宋体" w:hint="eastAsia"/>
          <w:sz w:val="24"/>
        </w:rPr>
        <w:t>（招标编号）</w:t>
      </w:r>
      <w:r w:rsidRPr="00DC467C">
        <w:rPr>
          <w:rFonts w:ascii="宋体" w:hAnsi="宋体" w:hint="eastAsia"/>
          <w:bCs/>
          <w:sz w:val="24"/>
        </w:rPr>
        <w:t>设备招标</w:t>
      </w:r>
      <w:r w:rsidRPr="00DC467C">
        <w:rPr>
          <w:rFonts w:ascii="宋体" w:hAnsi="宋体" w:hint="eastAsia"/>
          <w:sz w:val="24"/>
        </w:rPr>
        <w:t>采购评标的结果和“招标文件”的要求，并经双方协调一致，达成购销合同：</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一、合同文件</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本合同所附下列文件是构成本合同不可分割的部分：</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招标文件合同条款</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投标人提交的投标函和投标报价表</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招标采购中标品目清单</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技术规格（包括图纸，如果有的话）</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规格响应表（如果有的话）</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中标通知书</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履约保证金</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二、设备名称：</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仪器设备型号：</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仪器设备产地及厂家：</w:t>
      </w:r>
      <w:r w:rsidRPr="00DC467C">
        <w:rPr>
          <w:rFonts w:ascii="宋体" w:hAnsi="宋体"/>
          <w:sz w:val="24"/>
        </w:rPr>
        <w:t xml:space="preserve"> </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仪器设备单价：</w:t>
      </w:r>
      <w:r w:rsidRPr="00DC467C">
        <w:rPr>
          <w:rFonts w:ascii="宋体" w:hAnsi="宋体"/>
          <w:sz w:val="24"/>
        </w:rPr>
        <w:t xml:space="preserve"> </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仪器设备数量：</w:t>
      </w:r>
      <w:r w:rsidRPr="00DC467C">
        <w:rPr>
          <w:rFonts w:ascii="宋体" w:hAnsi="宋体"/>
          <w:sz w:val="24"/>
        </w:rPr>
        <w:t xml:space="preserve"> </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 xml:space="preserve">合同总价： </w:t>
      </w:r>
    </w:p>
    <w:p w:rsidR="00512BF5" w:rsidRPr="00DC467C" w:rsidRDefault="00512BF5" w:rsidP="00512BF5">
      <w:pPr>
        <w:spacing w:line="360" w:lineRule="exact"/>
        <w:ind w:firstLineChars="400" w:firstLine="960"/>
        <w:rPr>
          <w:rFonts w:ascii="宋体" w:hAnsi="宋体"/>
          <w:sz w:val="24"/>
        </w:rPr>
      </w:pPr>
      <w:r w:rsidRPr="00DC467C">
        <w:rPr>
          <w:rFonts w:ascii="宋体" w:hAnsi="宋体" w:hint="eastAsia"/>
          <w:sz w:val="24"/>
        </w:rPr>
        <w:t xml:space="preserve">大写： </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三、设备质量要求及卖方对质量负责条件和期限：</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卖方提供的设备必须是全新（包括零部件）的设备(软件不作此类要求，具体以清单要求</w:t>
      </w:r>
      <w:r w:rsidRPr="00DC467C">
        <w:rPr>
          <w:rFonts w:ascii="宋体" w:hAnsi="宋体" w:hint="eastAsia"/>
          <w:sz w:val="24"/>
        </w:rPr>
        <w:lastRenderedPageBreak/>
        <w:t>为准)。有关设备必须符合国家检测标准，或具有有关质检部门出具的产品检验合格证明。</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四、交货时间、地点、方式：</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中标供应商不得延误合同签订、仪器设备交付时间。进口仪器设备合同签订后</w:t>
      </w:r>
      <w:r w:rsidR="008E611D" w:rsidRPr="00DC467C">
        <w:rPr>
          <w:rFonts w:ascii="宋体" w:hAnsi="宋体" w:hint="eastAsia"/>
          <w:sz w:val="24"/>
        </w:rPr>
        <w:t xml:space="preserve"> </w:t>
      </w:r>
      <w:r w:rsidRPr="00DC467C">
        <w:rPr>
          <w:rFonts w:ascii="宋体" w:hAnsi="宋体" w:hint="eastAsia"/>
          <w:sz w:val="24"/>
        </w:rPr>
        <w:t xml:space="preserve"> 天必须发货到业主指定地点安装调试，由买方负责验收。设备运送产生的费用，由卖方负责。</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五、卖方应随设备向买方交付设备使用说明书及相关的资料。</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七、付款方式：</w:t>
      </w:r>
      <w:r w:rsidR="00D771A4">
        <w:rPr>
          <w:rFonts w:hint="eastAsia"/>
          <w:sz w:val="24"/>
        </w:rPr>
        <w:t>合同签订后</w:t>
      </w:r>
      <w:r w:rsidR="00D771A4">
        <w:rPr>
          <w:rFonts w:hint="eastAsia"/>
          <w:sz w:val="24"/>
        </w:rPr>
        <w:t>7</w:t>
      </w:r>
      <w:r w:rsidR="00D771A4">
        <w:rPr>
          <w:rFonts w:hint="eastAsia"/>
          <w:sz w:val="24"/>
        </w:rPr>
        <w:t>天内支付总价款的</w:t>
      </w:r>
      <w:r w:rsidR="00D771A4">
        <w:rPr>
          <w:rFonts w:hint="eastAsia"/>
          <w:sz w:val="24"/>
        </w:rPr>
        <w:t>30</w:t>
      </w:r>
      <w:r w:rsidR="00D771A4">
        <w:rPr>
          <w:rFonts w:hint="eastAsia"/>
          <w:sz w:val="24"/>
        </w:rPr>
        <w:t>％预付款；设备交付安装调试完毕，经买方验收合格后</w:t>
      </w:r>
      <w:r w:rsidR="00D771A4">
        <w:rPr>
          <w:rFonts w:hint="eastAsia"/>
          <w:sz w:val="24"/>
        </w:rPr>
        <w:t>15</w:t>
      </w:r>
      <w:r w:rsidR="00D771A4">
        <w:rPr>
          <w:rFonts w:hint="eastAsia"/>
          <w:sz w:val="24"/>
        </w:rPr>
        <w:t>天内，卖方按买方要求，提供正式有效用于支付价款所需的票据和资料（包括金融机构开立的保函金额为合同价款的</w:t>
      </w:r>
      <w:r w:rsidR="00D771A4">
        <w:rPr>
          <w:rFonts w:hint="eastAsia"/>
          <w:sz w:val="24"/>
        </w:rPr>
        <w:t>5%</w:t>
      </w:r>
      <w:r w:rsidR="00D771A4">
        <w:rPr>
          <w:rFonts w:hint="eastAsia"/>
          <w:sz w:val="24"/>
        </w:rPr>
        <w:t>，有效期为质保期的质量保函，</w:t>
      </w:r>
      <w:r w:rsidR="00D771A4">
        <w:rPr>
          <w:rFonts w:hint="eastAsia"/>
          <w:sz w:val="24"/>
        </w:rPr>
        <w:t>15</w:t>
      </w:r>
      <w:r w:rsidR="00D771A4">
        <w:rPr>
          <w:rFonts w:hint="eastAsia"/>
          <w:sz w:val="24"/>
        </w:rPr>
        <w:t>天内支付合同价款的</w:t>
      </w:r>
      <w:r w:rsidR="00D771A4">
        <w:rPr>
          <w:rFonts w:hint="eastAsia"/>
          <w:sz w:val="24"/>
        </w:rPr>
        <w:t>70%</w:t>
      </w:r>
      <w:r w:rsidR="00D771A4">
        <w:rPr>
          <w:rFonts w:hint="eastAsia"/>
          <w:sz w:val="24"/>
        </w:rPr>
        <w:t>。</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八、违约责任：按《中华人民共和国合同法》执行。</w:t>
      </w:r>
    </w:p>
    <w:p w:rsidR="00512BF5" w:rsidRPr="00DC467C" w:rsidRDefault="00512BF5" w:rsidP="00512BF5">
      <w:pPr>
        <w:pStyle w:val="ae"/>
        <w:spacing w:line="360" w:lineRule="exact"/>
        <w:ind w:leftChars="0" w:left="0" w:firstLineChars="175" w:firstLine="420"/>
        <w:rPr>
          <w:rFonts w:ascii="宋体" w:hAnsi="宋体"/>
          <w:sz w:val="24"/>
        </w:rPr>
      </w:pPr>
      <w:r w:rsidRPr="00DC467C">
        <w:rPr>
          <w:rFonts w:ascii="宋体" w:hAnsi="宋体" w:hint="eastAsia"/>
          <w:sz w:val="24"/>
        </w:rPr>
        <w:t>九、因设备的质量问题发生争议，由国家和当地政府指定的技术单位进行质量鉴定，该鉴定结论是终局的，买卖双方应当接受。</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十、本合同发生争议产生的诉讼，由合同签订所在地人民法院管辖。</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十一、本合同一式六份，买、卖、招标机构三方及财政采购监管部门各执一份，均具同等效力。</w:t>
      </w:r>
    </w:p>
    <w:p w:rsidR="00512BF5" w:rsidRPr="00DC467C" w:rsidRDefault="00512BF5" w:rsidP="00ED3C46">
      <w:pPr>
        <w:spacing w:line="360" w:lineRule="exact"/>
        <w:ind w:firstLineChars="200" w:firstLine="480"/>
        <w:rPr>
          <w:rFonts w:ascii="宋体" w:hAnsi="宋体"/>
          <w:sz w:val="24"/>
        </w:rPr>
      </w:pPr>
      <w:r w:rsidRPr="00DC467C">
        <w:rPr>
          <w:rFonts w:ascii="宋体" w:hAnsi="宋体" w:hint="eastAsia"/>
          <w:sz w:val="24"/>
        </w:rPr>
        <w:t>十二、本合同经买、卖、鉴证三方签字、盖章并在鉴证方收到卖方的履约保证金后，合同即生效。</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买方：（盖章）                          卖方：（盖章）</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地址：</w:t>
      </w:r>
      <w:r w:rsidRPr="00DC467C">
        <w:rPr>
          <w:rFonts w:ascii="宋体" w:hAnsi="宋体"/>
          <w:sz w:val="24"/>
        </w:rPr>
        <w:t xml:space="preserve">                           </w:t>
      </w:r>
      <w:r w:rsidRPr="00DC467C">
        <w:rPr>
          <w:rFonts w:ascii="宋体" w:hAnsi="宋体" w:hint="eastAsia"/>
          <w:sz w:val="24"/>
        </w:rPr>
        <w:t xml:space="preserve">      地址：</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法定代表人：</w:t>
      </w:r>
      <w:r w:rsidRPr="00DC467C">
        <w:rPr>
          <w:rFonts w:ascii="宋体" w:hAnsi="宋体"/>
          <w:sz w:val="24"/>
        </w:rPr>
        <w:t xml:space="preserve">                        </w:t>
      </w:r>
      <w:r w:rsidRPr="00DC467C">
        <w:rPr>
          <w:rFonts w:ascii="宋体" w:hAnsi="宋体" w:hint="eastAsia"/>
          <w:sz w:val="24"/>
        </w:rPr>
        <w:t xml:space="preserve">   法定代表人：</w:t>
      </w:r>
    </w:p>
    <w:p w:rsidR="00512BF5" w:rsidRPr="00DC467C" w:rsidRDefault="00512BF5" w:rsidP="00512BF5">
      <w:pPr>
        <w:spacing w:line="360" w:lineRule="exact"/>
        <w:ind w:firstLineChars="200" w:firstLine="480"/>
        <w:jc w:val="left"/>
        <w:rPr>
          <w:rFonts w:ascii="宋体" w:hAnsi="宋体"/>
          <w:sz w:val="24"/>
        </w:rPr>
      </w:pPr>
      <w:r w:rsidRPr="00DC467C">
        <w:rPr>
          <w:rFonts w:ascii="宋体" w:hAnsi="宋体" w:hint="eastAsia"/>
          <w:sz w:val="24"/>
        </w:rPr>
        <w:t>分管领导：</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委托代理人：</w:t>
      </w:r>
      <w:r w:rsidRPr="00DC467C">
        <w:rPr>
          <w:rFonts w:ascii="宋体" w:hAnsi="宋体"/>
          <w:sz w:val="24"/>
        </w:rPr>
        <w:t xml:space="preserve">                        </w:t>
      </w:r>
      <w:r w:rsidRPr="00DC467C">
        <w:rPr>
          <w:rFonts w:ascii="宋体" w:hAnsi="宋体" w:hint="eastAsia"/>
          <w:sz w:val="24"/>
        </w:rPr>
        <w:t xml:space="preserve">   委托代理人：</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电话：</w:t>
      </w:r>
      <w:r w:rsidRPr="00DC467C">
        <w:rPr>
          <w:rFonts w:ascii="宋体" w:hAnsi="宋体"/>
          <w:sz w:val="24"/>
        </w:rPr>
        <w:t xml:space="preserve">                              </w:t>
      </w:r>
      <w:r w:rsidRPr="00DC467C">
        <w:rPr>
          <w:rFonts w:ascii="宋体" w:hAnsi="宋体" w:hint="eastAsia"/>
          <w:sz w:val="24"/>
        </w:rPr>
        <w:t xml:space="preserve">   电话：</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开户银行：</w:t>
      </w:r>
      <w:r w:rsidRPr="00DC467C">
        <w:rPr>
          <w:rFonts w:ascii="宋体" w:hAnsi="宋体"/>
          <w:sz w:val="24"/>
        </w:rPr>
        <w:t xml:space="preserve">                          </w:t>
      </w:r>
      <w:r w:rsidRPr="00DC467C">
        <w:rPr>
          <w:rFonts w:ascii="宋体" w:hAnsi="宋体" w:hint="eastAsia"/>
          <w:sz w:val="24"/>
        </w:rPr>
        <w:t xml:space="preserve">   开户银行： </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银行帐号：</w:t>
      </w:r>
      <w:r w:rsidRPr="00DC467C">
        <w:rPr>
          <w:rFonts w:ascii="宋体" w:hAnsi="宋体"/>
          <w:sz w:val="24"/>
        </w:rPr>
        <w:t xml:space="preserve">              </w:t>
      </w:r>
      <w:r w:rsidRPr="00DC467C">
        <w:rPr>
          <w:rFonts w:ascii="宋体" w:hAnsi="宋体" w:hint="eastAsia"/>
          <w:sz w:val="24"/>
        </w:rPr>
        <w:t xml:space="preserve">               银行帐号：</w:t>
      </w:r>
    </w:p>
    <w:p w:rsidR="00512BF5" w:rsidRPr="00DC467C" w:rsidRDefault="008A3DB5" w:rsidP="00ED3C46">
      <w:pPr>
        <w:spacing w:line="360" w:lineRule="exact"/>
        <w:ind w:firstLineChars="500" w:firstLine="1200"/>
        <w:rPr>
          <w:rFonts w:ascii="宋体" w:hAnsi="宋体"/>
          <w:sz w:val="24"/>
        </w:rPr>
      </w:pPr>
      <w:r w:rsidRPr="00DC467C">
        <w:rPr>
          <w:rFonts w:ascii="宋体" w:hAnsi="宋体" w:hint="eastAsia"/>
          <w:sz w:val="24"/>
        </w:rPr>
        <w:t>201</w:t>
      </w:r>
      <w:r w:rsidR="00D771A4">
        <w:rPr>
          <w:rFonts w:ascii="宋体" w:hAnsi="宋体" w:hint="eastAsia"/>
          <w:sz w:val="24"/>
        </w:rPr>
        <w:t>9</w:t>
      </w:r>
      <w:r w:rsidR="00512BF5" w:rsidRPr="00DC467C">
        <w:rPr>
          <w:rFonts w:ascii="宋体" w:hAnsi="宋体" w:hint="eastAsia"/>
          <w:sz w:val="24"/>
        </w:rPr>
        <w:t xml:space="preserve">年  月  日                       </w:t>
      </w:r>
      <w:r w:rsidRPr="00DC467C">
        <w:rPr>
          <w:rFonts w:ascii="宋体" w:hAnsi="宋体" w:hint="eastAsia"/>
          <w:sz w:val="24"/>
        </w:rPr>
        <w:t>201</w:t>
      </w:r>
      <w:r w:rsidR="00D771A4">
        <w:rPr>
          <w:rFonts w:ascii="宋体" w:hAnsi="宋体" w:hint="eastAsia"/>
          <w:sz w:val="24"/>
        </w:rPr>
        <w:t>9</w:t>
      </w:r>
      <w:r w:rsidR="00512BF5" w:rsidRPr="00DC467C">
        <w:rPr>
          <w:rFonts w:ascii="宋体" w:hAnsi="宋体" w:hint="eastAsia"/>
          <w:sz w:val="24"/>
        </w:rPr>
        <w:t>年</w:t>
      </w:r>
      <w:r w:rsidR="00512BF5" w:rsidRPr="00DC467C">
        <w:rPr>
          <w:rFonts w:ascii="宋体" w:hAnsi="宋体"/>
          <w:sz w:val="24"/>
        </w:rPr>
        <w:t xml:space="preserve">  </w:t>
      </w:r>
      <w:r w:rsidR="00512BF5" w:rsidRPr="00DC467C">
        <w:rPr>
          <w:rFonts w:ascii="宋体" w:hAnsi="宋体" w:hint="eastAsia"/>
          <w:sz w:val="24"/>
        </w:rPr>
        <w:t>月</w:t>
      </w:r>
      <w:r w:rsidR="00512BF5" w:rsidRPr="00DC467C">
        <w:rPr>
          <w:rFonts w:ascii="宋体" w:hAnsi="宋体"/>
          <w:sz w:val="24"/>
        </w:rPr>
        <w:t xml:space="preserve">  </w:t>
      </w:r>
      <w:r w:rsidR="00512BF5" w:rsidRPr="00DC467C">
        <w:rPr>
          <w:rFonts w:ascii="宋体" w:hAnsi="宋体" w:hint="eastAsia"/>
          <w:sz w:val="24"/>
        </w:rPr>
        <w:t>日</w:t>
      </w:r>
    </w:p>
    <w:p w:rsidR="00512BF5" w:rsidRPr="00DC467C" w:rsidRDefault="00512BF5" w:rsidP="00512BF5">
      <w:pPr>
        <w:spacing w:line="360" w:lineRule="exact"/>
        <w:ind w:leftChars="258" w:left="542"/>
        <w:rPr>
          <w:rFonts w:ascii="宋体" w:hAnsi="宋体"/>
          <w:sz w:val="24"/>
        </w:rPr>
      </w:pPr>
      <w:r w:rsidRPr="00DC467C">
        <w:rPr>
          <w:rFonts w:ascii="宋体" w:hAnsi="宋体" w:hint="eastAsia"/>
          <w:sz w:val="24"/>
        </w:rPr>
        <w:t>鉴证方：海南省教学仪器设备招标中心</w:t>
      </w:r>
    </w:p>
    <w:p w:rsidR="00512BF5" w:rsidRPr="00DC467C" w:rsidRDefault="00512BF5" w:rsidP="00512BF5">
      <w:pPr>
        <w:spacing w:line="360" w:lineRule="exact"/>
        <w:ind w:leftChars="258" w:left="542"/>
        <w:rPr>
          <w:rFonts w:ascii="宋体" w:hAnsi="宋体"/>
          <w:sz w:val="24"/>
        </w:rPr>
      </w:pPr>
      <w:r w:rsidRPr="00DC467C">
        <w:rPr>
          <w:rFonts w:ascii="宋体" w:hAnsi="宋体" w:hint="eastAsia"/>
          <w:sz w:val="24"/>
        </w:rPr>
        <w:t>地  址：</w:t>
      </w:r>
      <w:r w:rsidRPr="00DC467C">
        <w:rPr>
          <w:rFonts w:ascii="宋体" w:hAnsi="宋体"/>
          <w:sz w:val="24"/>
        </w:rPr>
        <w:t>海口市</w:t>
      </w:r>
      <w:r w:rsidRPr="00DC467C">
        <w:rPr>
          <w:rFonts w:ascii="宋体" w:hAnsi="宋体" w:hint="eastAsia"/>
          <w:sz w:val="24"/>
        </w:rPr>
        <w:t>西沙路二</w:t>
      </w:r>
      <w:r w:rsidRPr="00DC467C">
        <w:rPr>
          <w:rFonts w:ascii="宋体" w:hAnsi="宋体"/>
          <w:sz w:val="24"/>
        </w:rPr>
        <w:t>号</w:t>
      </w:r>
    </w:p>
    <w:p w:rsidR="00512BF5" w:rsidRPr="00DC467C" w:rsidRDefault="00512BF5" w:rsidP="00512BF5">
      <w:pPr>
        <w:spacing w:line="360" w:lineRule="exact"/>
        <w:ind w:leftChars="258" w:left="542"/>
        <w:rPr>
          <w:rFonts w:ascii="宋体" w:hAnsi="宋体"/>
          <w:sz w:val="24"/>
        </w:rPr>
      </w:pPr>
      <w:r w:rsidRPr="00DC467C">
        <w:rPr>
          <w:rFonts w:ascii="宋体" w:hAnsi="宋体" w:hint="eastAsia"/>
          <w:sz w:val="24"/>
        </w:rPr>
        <w:t>鉴证方代表：</w:t>
      </w:r>
    </w:p>
    <w:p w:rsidR="00512BF5" w:rsidRPr="00DC467C" w:rsidRDefault="00512BF5" w:rsidP="00512BF5">
      <w:pPr>
        <w:spacing w:line="360" w:lineRule="exact"/>
        <w:ind w:firstLineChars="200" w:firstLine="480"/>
        <w:rPr>
          <w:rFonts w:ascii="宋体" w:hAnsi="宋体"/>
          <w:sz w:val="24"/>
        </w:rPr>
      </w:pPr>
      <w:r w:rsidRPr="00DC467C">
        <w:rPr>
          <w:rFonts w:ascii="宋体" w:hAnsi="宋体" w:hint="eastAsia"/>
          <w:sz w:val="24"/>
        </w:rPr>
        <w:t>电  话：0898－66779294</w:t>
      </w:r>
    </w:p>
    <w:p w:rsidR="00512BF5" w:rsidRPr="00DC467C" w:rsidRDefault="008A3DB5" w:rsidP="00BE4813">
      <w:pPr>
        <w:spacing w:line="360" w:lineRule="exact"/>
        <w:ind w:leftChars="258" w:left="542" w:firstLineChars="899" w:firstLine="2158"/>
        <w:rPr>
          <w:rFonts w:ascii="宋体" w:hAnsi="宋体"/>
          <w:sz w:val="24"/>
        </w:rPr>
      </w:pPr>
      <w:r w:rsidRPr="00DC467C">
        <w:rPr>
          <w:rFonts w:ascii="宋体" w:hAnsi="宋体" w:hint="eastAsia"/>
          <w:sz w:val="24"/>
        </w:rPr>
        <w:t>201</w:t>
      </w:r>
      <w:r w:rsidR="00D771A4">
        <w:rPr>
          <w:rFonts w:ascii="宋体" w:hAnsi="宋体" w:hint="eastAsia"/>
          <w:sz w:val="24"/>
        </w:rPr>
        <w:t>9</w:t>
      </w:r>
      <w:r w:rsidR="00512BF5" w:rsidRPr="00DC467C">
        <w:rPr>
          <w:rFonts w:ascii="宋体" w:hAnsi="宋体" w:hint="eastAsia"/>
          <w:sz w:val="24"/>
        </w:rPr>
        <w:t>年  月  日</w:t>
      </w:r>
    </w:p>
    <w:p w:rsidR="00512BF5" w:rsidRPr="00DC467C" w:rsidRDefault="00512BF5" w:rsidP="00BE4813">
      <w:pPr>
        <w:snapToGrid w:val="0"/>
        <w:spacing w:before="19" w:line="360" w:lineRule="exact"/>
        <w:rPr>
          <w:rFonts w:ascii="宋体" w:hAnsi="宋体"/>
          <w:b/>
          <w:szCs w:val="21"/>
        </w:rPr>
      </w:pPr>
      <w:r w:rsidRPr="00DC467C">
        <w:rPr>
          <w:rFonts w:ascii="宋体" w:hAnsi="宋体" w:hint="eastAsia"/>
          <w:b/>
          <w:szCs w:val="21"/>
        </w:rPr>
        <w:lastRenderedPageBreak/>
        <w:t>采购代理机构声明：本合同标的经采购代理机构依法定程序采购，合同主要条款内容与招投标文件的内容一致。</w:t>
      </w:r>
    </w:p>
    <w:p w:rsidR="008B046A" w:rsidRPr="00DC467C" w:rsidRDefault="008B046A" w:rsidP="00D771A4">
      <w:pPr>
        <w:spacing w:line="360" w:lineRule="exact"/>
        <w:rPr>
          <w:rFonts w:ascii="宋体" w:hAnsi="宋体"/>
          <w:b/>
          <w:sz w:val="32"/>
          <w:szCs w:val="32"/>
        </w:rPr>
      </w:pPr>
    </w:p>
    <w:p w:rsidR="00512BF5" w:rsidRPr="00DC467C" w:rsidRDefault="00512BF5" w:rsidP="00512BF5">
      <w:pPr>
        <w:spacing w:line="360" w:lineRule="exact"/>
        <w:jc w:val="center"/>
        <w:rPr>
          <w:rFonts w:ascii="宋体" w:hAnsi="宋体"/>
          <w:sz w:val="32"/>
          <w:szCs w:val="32"/>
        </w:rPr>
      </w:pPr>
      <w:r w:rsidRPr="00DC467C">
        <w:rPr>
          <w:rFonts w:ascii="宋体" w:hAnsi="宋体" w:hint="eastAsia"/>
          <w:b/>
          <w:sz w:val="32"/>
          <w:szCs w:val="32"/>
        </w:rPr>
        <w:t>第六部分 投标文件格式</w:t>
      </w:r>
    </w:p>
    <w:p w:rsidR="00512BF5" w:rsidRPr="00DC467C" w:rsidRDefault="00512BF5" w:rsidP="00512BF5">
      <w:pPr>
        <w:spacing w:line="360" w:lineRule="exact"/>
        <w:jc w:val="center"/>
        <w:rPr>
          <w:rFonts w:ascii="宋体" w:hAnsi="宋体"/>
          <w:b/>
          <w:sz w:val="32"/>
          <w:szCs w:val="32"/>
        </w:rPr>
      </w:pPr>
    </w:p>
    <w:p w:rsidR="00512BF5" w:rsidRPr="00DC467C" w:rsidRDefault="00512BF5" w:rsidP="00512BF5">
      <w:pPr>
        <w:spacing w:line="360" w:lineRule="exact"/>
        <w:rPr>
          <w:rFonts w:ascii="宋体" w:hAnsi="宋体"/>
          <w:b/>
          <w:sz w:val="28"/>
          <w:szCs w:val="28"/>
        </w:rPr>
      </w:pPr>
      <w:r w:rsidRPr="00DC467C">
        <w:rPr>
          <w:rFonts w:ascii="宋体" w:hAnsi="宋体" w:hint="eastAsia"/>
          <w:b/>
          <w:sz w:val="28"/>
          <w:szCs w:val="28"/>
        </w:rPr>
        <w:t>附件</w:t>
      </w:r>
      <w:r w:rsidRPr="00DC467C">
        <w:rPr>
          <w:rFonts w:hAnsi="宋体" w:hint="eastAsia"/>
          <w:sz w:val="28"/>
          <w:szCs w:val="28"/>
        </w:rPr>
        <w:t>一</w:t>
      </w:r>
    </w:p>
    <w:p w:rsidR="00512BF5" w:rsidRPr="00ED3C46" w:rsidRDefault="00512BF5" w:rsidP="00512BF5">
      <w:pPr>
        <w:spacing w:line="360" w:lineRule="exact"/>
        <w:rPr>
          <w:rFonts w:ascii="宋体" w:hAnsi="宋体"/>
          <w:sz w:val="28"/>
          <w:szCs w:val="28"/>
        </w:rPr>
      </w:pPr>
      <w:r w:rsidRPr="00DC467C">
        <w:rPr>
          <w:rFonts w:ascii="宋体" w:hAnsi="宋体" w:hint="eastAsia"/>
          <w:b/>
          <w:sz w:val="28"/>
          <w:szCs w:val="28"/>
        </w:rPr>
        <w:t>投标文件格式</w:t>
      </w:r>
    </w:p>
    <w:p w:rsidR="00512BF5" w:rsidRPr="00DC467C" w:rsidRDefault="00512BF5" w:rsidP="00512BF5">
      <w:pPr>
        <w:pStyle w:val="ac"/>
        <w:autoSpaceDE/>
        <w:autoSpaceDN/>
        <w:adjustRightInd/>
        <w:spacing w:line="360" w:lineRule="exact"/>
        <w:textAlignment w:val="auto"/>
        <w:outlineLvl w:val="0"/>
        <w:rPr>
          <w:rFonts w:hAnsi="宋体"/>
          <w:kern w:val="2"/>
          <w:sz w:val="24"/>
          <w:szCs w:val="24"/>
        </w:rPr>
      </w:pPr>
      <w:r w:rsidRPr="00DC467C">
        <w:rPr>
          <w:rFonts w:hint="eastAsia"/>
          <w:kern w:val="2"/>
          <w:sz w:val="24"/>
          <w:szCs w:val="24"/>
        </w:rPr>
        <w:t>附件：1</w:t>
      </w:r>
      <w:r w:rsidRPr="00DC467C">
        <w:rPr>
          <w:kern w:val="2"/>
          <w:sz w:val="24"/>
          <w:szCs w:val="24"/>
        </w:rPr>
        <w:t xml:space="preserve"> </w:t>
      </w:r>
    </w:p>
    <w:p w:rsidR="00512BF5" w:rsidRPr="00DC467C" w:rsidRDefault="00512BF5" w:rsidP="00512BF5">
      <w:pPr>
        <w:spacing w:line="360" w:lineRule="exact"/>
        <w:jc w:val="center"/>
        <w:outlineLvl w:val="0"/>
        <w:rPr>
          <w:rFonts w:ascii="宋体" w:hAnsi="宋体"/>
          <w:b/>
          <w:sz w:val="32"/>
          <w:szCs w:val="32"/>
        </w:rPr>
      </w:pPr>
      <w:r w:rsidRPr="00DC467C">
        <w:rPr>
          <w:rFonts w:ascii="宋体" w:hAnsi="宋体" w:hint="eastAsia"/>
          <w:b/>
          <w:sz w:val="32"/>
          <w:szCs w:val="32"/>
        </w:rPr>
        <w:t>投</w:t>
      </w:r>
      <w:r w:rsidRPr="00DC467C">
        <w:rPr>
          <w:rFonts w:ascii="宋体" w:hAnsi="宋体"/>
          <w:b/>
          <w:sz w:val="32"/>
          <w:szCs w:val="32"/>
        </w:rPr>
        <w:t xml:space="preserve"> </w:t>
      </w:r>
      <w:r w:rsidRPr="00DC467C">
        <w:rPr>
          <w:rFonts w:ascii="宋体" w:hAnsi="宋体" w:hint="eastAsia"/>
          <w:b/>
          <w:sz w:val="32"/>
          <w:szCs w:val="32"/>
        </w:rPr>
        <w:t>标</w:t>
      </w:r>
      <w:r w:rsidRPr="00DC467C">
        <w:rPr>
          <w:rFonts w:ascii="宋体" w:hAnsi="宋体"/>
          <w:b/>
          <w:sz w:val="32"/>
          <w:szCs w:val="32"/>
        </w:rPr>
        <w:t xml:space="preserve"> </w:t>
      </w:r>
      <w:r w:rsidRPr="00DC467C">
        <w:rPr>
          <w:rFonts w:ascii="宋体" w:hAnsi="宋体" w:hint="eastAsia"/>
          <w:b/>
          <w:sz w:val="32"/>
          <w:szCs w:val="32"/>
        </w:rPr>
        <w:t>书</w:t>
      </w:r>
    </w:p>
    <w:p w:rsidR="00512BF5" w:rsidRPr="00DC467C" w:rsidRDefault="00512BF5" w:rsidP="00512BF5">
      <w:pPr>
        <w:spacing w:line="360" w:lineRule="exact"/>
        <w:ind w:firstLine="3510"/>
        <w:outlineLvl w:val="0"/>
        <w:rPr>
          <w:rFonts w:ascii="宋体" w:hAnsi="宋体"/>
          <w:b/>
          <w:sz w:val="24"/>
        </w:rPr>
      </w:pPr>
      <w:r w:rsidRPr="00DC467C">
        <w:rPr>
          <w:rFonts w:ascii="宋体" w:hAnsi="宋体" w:hint="eastAsia"/>
          <w:sz w:val="24"/>
        </w:rPr>
        <w:t xml:space="preserve">               </w:t>
      </w:r>
    </w:p>
    <w:p w:rsidR="00512BF5" w:rsidRPr="00DC467C" w:rsidRDefault="00512BF5" w:rsidP="00512BF5">
      <w:pPr>
        <w:spacing w:line="360" w:lineRule="exact"/>
        <w:outlineLvl w:val="0"/>
        <w:rPr>
          <w:rFonts w:ascii="宋体" w:hAnsi="宋体"/>
          <w:sz w:val="24"/>
        </w:rPr>
      </w:pPr>
      <w:r w:rsidRPr="00DC467C">
        <w:rPr>
          <w:rFonts w:ascii="宋体" w:hAnsi="宋体" w:hint="eastAsia"/>
          <w:sz w:val="24"/>
        </w:rPr>
        <w:t>致：海南省教学仪器设备招标中心：</w:t>
      </w:r>
    </w:p>
    <w:p w:rsidR="00512BF5" w:rsidRPr="00DC467C" w:rsidRDefault="00512BF5" w:rsidP="00512BF5">
      <w:pPr>
        <w:spacing w:line="360" w:lineRule="exact"/>
        <w:outlineLvl w:val="0"/>
        <w:rPr>
          <w:rFonts w:ascii="宋体" w:hAnsi="宋体"/>
          <w:sz w:val="24"/>
        </w:rPr>
      </w:pPr>
    </w:p>
    <w:p w:rsidR="00512BF5" w:rsidRPr="00DC467C" w:rsidRDefault="007338B4" w:rsidP="00512BF5">
      <w:pPr>
        <w:spacing w:line="360" w:lineRule="exact"/>
        <w:rPr>
          <w:rFonts w:ascii="宋体" w:hAnsi="宋体"/>
          <w:sz w:val="24"/>
        </w:rPr>
      </w:pPr>
      <w:r>
        <w:rPr>
          <w:rFonts w:ascii="宋体" w:hAnsi="宋体"/>
          <w:sz w:val="24"/>
        </w:rPr>
        <w:pict>
          <v:line id="Line 2" o:spid="_x0000_s1026" style="position:absolute;left:0;text-align:left;z-index:251657216" from="369pt,16.85pt" to="369.05pt,16.85pt" o:allowincell="f"/>
        </w:pict>
      </w:r>
      <w:r w:rsidR="00512BF5" w:rsidRPr="00DC467C">
        <w:rPr>
          <w:rFonts w:ascii="宋体" w:hAnsi="宋体"/>
          <w:sz w:val="24"/>
        </w:rPr>
        <w:t xml:space="preserve">    </w:t>
      </w:r>
      <w:r w:rsidR="00512BF5" w:rsidRPr="00DC467C">
        <w:rPr>
          <w:rFonts w:ascii="宋体" w:hAnsi="宋体" w:hint="eastAsia"/>
          <w:sz w:val="24"/>
        </w:rPr>
        <w:t>根据贵方为</w:t>
      </w:r>
      <w:r w:rsidR="00512BF5" w:rsidRPr="00DC467C">
        <w:rPr>
          <w:rFonts w:ascii="宋体" w:hAnsi="宋体"/>
          <w:sz w:val="24"/>
          <w:u w:val="single"/>
        </w:rPr>
        <w:t xml:space="preserve">                  </w:t>
      </w:r>
      <w:r w:rsidR="00512BF5" w:rsidRPr="00DC467C">
        <w:rPr>
          <w:rFonts w:ascii="宋体" w:hAnsi="宋体" w:hint="eastAsia"/>
          <w:sz w:val="24"/>
        </w:rPr>
        <w:t>项目的投标邀请                 （招标编号），签字代表</w:t>
      </w:r>
      <w:r w:rsidR="00512BF5" w:rsidRPr="00DC467C">
        <w:rPr>
          <w:rFonts w:ascii="宋体" w:hAnsi="宋体"/>
          <w:sz w:val="24"/>
          <w:u w:val="single"/>
        </w:rPr>
        <w:t xml:space="preserve">             </w:t>
      </w:r>
      <w:r w:rsidR="00512BF5" w:rsidRPr="00DC467C">
        <w:rPr>
          <w:rFonts w:ascii="宋体" w:hAnsi="宋体"/>
          <w:sz w:val="24"/>
        </w:rPr>
        <w:t xml:space="preserve"> </w:t>
      </w:r>
      <w:r w:rsidR="00512BF5" w:rsidRPr="00DC467C">
        <w:rPr>
          <w:rFonts w:ascii="宋体" w:hAnsi="宋体" w:hint="eastAsia"/>
          <w:sz w:val="24"/>
        </w:rPr>
        <w:t>（全名、职务）经正式授权并代表投标方</w:t>
      </w:r>
      <w:r w:rsidR="00512BF5" w:rsidRPr="00DC467C">
        <w:rPr>
          <w:rFonts w:ascii="宋体" w:hAnsi="宋体"/>
          <w:sz w:val="24"/>
          <w:u w:val="single"/>
        </w:rPr>
        <w:t xml:space="preserve">                  </w:t>
      </w:r>
      <w:r w:rsidR="00512BF5" w:rsidRPr="00DC467C">
        <w:rPr>
          <w:rFonts w:ascii="宋体" w:hAnsi="宋体"/>
          <w:sz w:val="24"/>
        </w:rPr>
        <w:t xml:space="preserve"> </w:t>
      </w:r>
      <w:r w:rsidR="00512BF5" w:rsidRPr="00DC467C">
        <w:rPr>
          <w:rFonts w:ascii="宋体" w:hAnsi="宋体" w:hint="eastAsia"/>
          <w:sz w:val="24"/>
        </w:rPr>
        <w:t>（投标方名称、地址）提交下述文件。</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1 \* GB2 </w:instrText>
      </w:r>
      <w:r w:rsidRPr="00DC467C">
        <w:rPr>
          <w:rFonts w:ascii="宋体" w:hAnsi="宋体"/>
          <w:sz w:val="24"/>
        </w:rPr>
        <w:fldChar w:fldCharType="separate"/>
      </w:r>
      <w:r w:rsidR="00512BF5" w:rsidRPr="00DC467C">
        <w:rPr>
          <w:rFonts w:ascii="宋体" w:hAnsi="宋体"/>
          <w:sz w:val="24"/>
        </w:rPr>
        <w:t>⑴</w:t>
      </w:r>
      <w:r w:rsidRPr="00DC467C">
        <w:rPr>
          <w:rFonts w:ascii="宋体" w:hAnsi="宋体"/>
          <w:sz w:val="24"/>
        </w:rPr>
        <w:fldChar w:fldCharType="end"/>
      </w:r>
      <w:r w:rsidR="00512BF5" w:rsidRPr="00DC467C">
        <w:rPr>
          <w:rFonts w:ascii="宋体" w:hAnsi="宋体" w:hint="eastAsia"/>
          <w:sz w:val="24"/>
        </w:rPr>
        <w:t>开标一览表</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2 \* GB2 </w:instrText>
      </w:r>
      <w:r w:rsidRPr="00DC467C">
        <w:rPr>
          <w:rFonts w:ascii="宋体" w:hAnsi="宋体"/>
          <w:sz w:val="24"/>
        </w:rPr>
        <w:fldChar w:fldCharType="separate"/>
      </w:r>
      <w:r w:rsidR="00512BF5" w:rsidRPr="00DC467C">
        <w:rPr>
          <w:rFonts w:ascii="宋体" w:hAnsi="宋体"/>
          <w:sz w:val="24"/>
        </w:rPr>
        <w:t>⑵</w:t>
      </w:r>
      <w:r w:rsidRPr="00DC467C">
        <w:rPr>
          <w:rFonts w:ascii="宋体" w:hAnsi="宋体"/>
          <w:sz w:val="24"/>
        </w:rPr>
        <w:fldChar w:fldCharType="end"/>
      </w:r>
      <w:r w:rsidR="00512BF5" w:rsidRPr="00DC467C">
        <w:rPr>
          <w:rFonts w:ascii="宋体" w:hAnsi="宋体" w:hint="eastAsia"/>
          <w:sz w:val="24"/>
        </w:rPr>
        <w:t>售后服务计划</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3 \* GB2 </w:instrText>
      </w:r>
      <w:r w:rsidRPr="00DC467C">
        <w:rPr>
          <w:rFonts w:ascii="宋体" w:hAnsi="宋体"/>
          <w:sz w:val="24"/>
        </w:rPr>
        <w:fldChar w:fldCharType="separate"/>
      </w:r>
      <w:r w:rsidR="00512BF5" w:rsidRPr="00DC467C">
        <w:rPr>
          <w:rFonts w:ascii="宋体" w:hAnsi="宋体"/>
          <w:sz w:val="24"/>
        </w:rPr>
        <w:t>⑶</w:t>
      </w:r>
      <w:r w:rsidRPr="00DC467C">
        <w:rPr>
          <w:rFonts w:ascii="宋体" w:hAnsi="宋体"/>
          <w:sz w:val="24"/>
        </w:rPr>
        <w:fldChar w:fldCharType="end"/>
      </w:r>
      <w:r w:rsidR="00512BF5" w:rsidRPr="00DC467C">
        <w:rPr>
          <w:rFonts w:ascii="宋体" w:hAnsi="宋体" w:hint="eastAsia"/>
          <w:sz w:val="24"/>
        </w:rPr>
        <w:t>设备技术配置和参数一览表</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4 \* GB2 </w:instrText>
      </w:r>
      <w:r w:rsidRPr="00DC467C">
        <w:rPr>
          <w:rFonts w:ascii="宋体" w:hAnsi="宋体"/>
          <w:sz w:val="24"/>
        </w:rPr>
        <w:fldChar w:fldCharType="separate"/>
      </w:r>
      <w:r w:rsidR="00512BF5" w:rsidRPr="00DC467C">
        <w:rPr>
          <w:rFonts w:ascii="宋体" w:hAnsi="宋体"/>
          <w:sz w:val="24"/>
        </w:rPr>
        <w:t>⑷</w:t>
      </w:r>
      <w:r w:rsidRPr="00DC467C">
        <w:rPr>
          <w:rFonts w:ascii="宋体" w:hAnsi="宋体"/>
          <w:sz w:val="24"/>
        </w:rPr>
        <w:fldChar w:fldCharType="end"/>
      </w:r>
      <w:r w:rsidR="00512BF5" w:rsidRPr="00DC467C">
        <w:rPr>
          <w:rFonts w:ascii="宋体" w:hAnsi="宋体" w:hint="eastAsia"/>
          <w:sz w:val="24"/>
        </w:rPr>
        <w:t>规格响应表</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5 \* GB2 </w:instrText>
      </w:r>
      <w:r w:rsidRPr="00DC467C">
        <w:rPr>
          <w:rFonts w:ascii="宋体" w:hAnsi="宋体"/>
          <w:sz w:val="24"/>
        </w:rPr>
        <w:fldChar w:fldCharType="separate"/>
      </w:r>
      <w:r w:rsidR="00512BF5" w:rsidRPr="00DC467C">
        <w:rPr>
          <w:rFonts w:ascii="宋体" w:hAnsi="宋体"/>
          <w:sz w:val="24"/>
        </w:rPr>
        <w:t>⑸</w:t>
      </w:r>
      <w:r w:rsidRPr="00DC467C">
        <w:rPr>
          <w:rFonts w:ascii="宋体" w:hAnsi="宋体"/>
          <w:sz w:val="24"/>
        </w:rPr>
        <w:fldChar w:fldCharType="end"/>
      </w:r>
      <w:r w:rsidR="00512BF5" w:rsidRPr="00DC467C">
        <w:rPr>
          <w:rFonts w:ascii="宋体" w:hAnsi="宋体" w:hint="eastAsia"/>
          <w:sz w:val="24"/>
        </w:rPr>
        <w:t>资格证明文件</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6 \* GB2 </w:instrText>
      </w:r>
      <w:r w:rsidRPr="00DC467C">
        <w:rPr>
          <w:rFonts w:ascii="宋体" w:hAnsi="宋体"/>
          <w:sz w:val="24"/>
        </w:rPr>
        <w:fldChar w:fldCharType="separate"/>
      </w:r>
      <w:r w:rsidR="00512BF5" w:rsidRPr="00DC467C">
        <w:rPr>
          <w:rFonts w:ascii="宋体" w:hAnsi="宋体"/>
          <w:sz w:val="24"/>
        </w:rPr>
        <w:t>⑹</w:t>
      </w:r>
      <w:r w:rsidRPr="00DC467C">
        <w:rPr>
          <w:rFonts w:ascii="宋体" w:hAnsi="宋体"/>
          <w:sz w:val="24"/>
        </w:rPr>
        <w:fldChar w:fldCharType="end"/>
      </w:r>
      <w:r w:rsidR="00512BF5" w:rsidRPr="00DC467C">
        <w:rPr>
          <w:rFonts w:ascii="宋体" w:hAnsi="宋体" w:hint="eastAsia"/>
          <w:sz w:val="24"/>
        </w:rPr>
        <w:t>由</w:t>
      </w:r>
      <w:r w:rsidR="00512BF5" w:rsidRPr="00DC467C">
        <w:rPr>
          <w:rFonts w:ascii="宋体" w:hAnsi="宋体"/>
          <w:sz w:val="24"/>
          <w:u w:val="single"/>
        </w:rPr>
        <w:t xml:space="preserve">                </w:t>
      </w:r>
      <w:r w:rsidR="00512BF5" w:rsidRPr="00DC467C">
        <w:rPr>
          <w:rFonts w:ascii="宋体" w:hAnsi="宋体"/>
          <w:sz w:val="24"/>
        </w:rPr>
        <w:t xml:space="preserve"> </w:t>
      </w:r>
      <w:r w:rsidR="00512BF5" w:rsidRPr="00DC467C">
        <w:rPr>
          <w:rFonts w:ascii="宋体" w:hAnsi="宋体" w:hint="eastAsia"/>
          <w:sz w:val="24"/>
        </w:rPr>
        <w:t>（银行名称）出具的投标保证金凭证，金额为</w:t>
      </w:r>
      <w:r w:rsidR="00512BF5" w:rsidRPr="00DC467C">
        <w:rPr>
          <w:rFonts w:ascii="宋体" w:hAnsi="宋体"/>
          <w:sz w:val="24"/>
          <w:u w:val="single"/>
        </w:rPr>
        <w:t xml:space="preserve">             </w:t>
      </w:r>
      <w:r w:rsidR="00512BF5" w:rsidRPr="00DC467C">
        <w:rPr>
          <w:rFonts w:ascii="宋体" w:hAnsi="宋体"/>
          <w:sz w:val="24"/>
        </w:rPr>
        <w:t xml:space="preserve"> </w:t>
      </w:r>
      <w:r w:rsidR="00512BF5" w:rsidRPr="00DC467C">
        <w:rPr>
          <w:rFonts w:ascii="宋体" w:hAnsi="宋体" w:hint="eastAsia"/>
          <w:sz w:val="24"/>
        </w:rPr>
        <w:t>。</w:t>
      </w:r>
    </w:p>
    <w:p w:rsidR="00512BF5" w:rsidRPr="00DC467C" w:rsidRDefault="00512BF5" w:rsidP="00512BF5">
      <w:pPr>
        <w:spacing w:line="360" w:lineRule="exact"/>
        <w:ind w:left="120"/>
        <w:rPr>
          <w:rFonts w:ascii="宋体" w:hAnsi="宋体"/>
          <w:sz w:val="24"/>
        </w:rPr>
      </w:pPr>
      <w:r w:rsidRPr="00DC467C">
        <w:rPr>
          <w:rFonts w:ascii="宋体" w:hAnsi="宋体" w:hint="eastAsia"/>
          <w:sz w:val="24"/>
        </w:rPr>
        <w:t xml:space="preserve">   据此函，签字代表宣布同意如下：</w:t>
      </w:r>
    </w:p>
    <w:p w:rsidR="00512BF5" w:rsidRPr="00DC467C" w:rsidRDefault="007338B4" w:rsidP="00512BF5">
      <w:pPr>
        <w:spacing w:line="360" w:lineRule="exact"/>
        <w:ind w:firstLineChars="200" w:firstLine="48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1 \* GB2 </w:instrText>
      </w:r>
      <w:r w:rsidRPr="00DC467C">
        <w:rPr>
          <w:rFonts w:ascii="宋体" w:hAnsi="宋体"/>
          <w:sz w:val="24"/>
        </w:rPr>
        <w:fldChar w:fldCharType="separate"/>
      </w:r>
      <w:r w:rsidR="00512BF5" w:rsidRPr="00DC467C">
        <w:rPr>
          <w:rFonts w:ascii="宋体" w:hAnsi="宋体"/>
          <w:sz w:val="24"/>
        </w:rPr>
        <w:t>⑴</w:t>
      </w:r>
      <w:r w:rsidRPr="00DC467C">
        <w:rPr>
          <w:rFonts w:ascii="宋体" w:hAnsi="宋体"/>
          <w:sz w:val="24"/>
        </w:rPr>
        <w:fldChar w:fldCharType="end"/>
      </w:r>
      <w:r w:rsidR="00512BF5" w:rsidRPr="00DC467C">
        <w:rPr>
          <w:rFonts w:ascii="宋体" w:hAnsi="宋体" w:hint="eastAsia"/>
          <w:sz w:val="24"/>
        </w:rPr>
        <w:t xml:space="preserve">所附投标报价表中规定的应提供和交付的货物投标总价为 </w:t>
      </w:r>
      <w:r w:rsidR="00512BF5" w:rsidRPr="00DC467C">
        <w:rPr>
          <w:rFonts w:ascii="宋体" w:hAnsi="宋体" w:hint="eastAsia"/>
          <w:sz w:val="24"/>
          <w:u w:val="single"/>
        </w:rPr>
        <w:t xml:space="preserve">           （</w:t>
      </w:r>
      <w:r w:rsidR="00512BF5" w:rsidRPr="00DC467C">
        <w:rPr>
          <w:rFonts w:ascii="宋体" w:hAnsi="宋体" w:hint="eastAsia"/>
          <w:sz w:val="24"/>
        </w:rPr>
        <w:t>人民币），即</w:t>
      </w:r>
      <w:r w:rsidR="00512BF5" w:rsidRPr="00DC467C">
        <w:rPr>
          <w:rFonts w:ascii="宋体" w:hAnsi="宋体"/>
          <w:sz w:val="24"/>
          <w:u w:val="single"/>
        </w:rPr>
        <w:t xml:space="preserve">              </w:t>
      </w:r>
      <w:r w:rsidR="00512BF5" w:rsidRPr="00DC467C">
        <w:rPr>
          <w:rFonts w:ascii="宋体" w:hAnsi="宋体"/>
          <w:sz w:val="24"/>
        </w:rPr>
        <w:t xml:space="preserve"> </w:t>
      </w:r>
      <w:r w:rsidR="00512BF5" w:rsidRPr="00DC467C">
        <w:rPr>
          <w:rFonts w:ascii="宋体" w:hAnsi="宋体" w:hint="eastAsia"/>
          <w:sz w:val="24"/>
        </w:rPr>
        <w:t>（文字表述）。</w:t>
      </w:r>
    </w:p>
    <w:p w:rsidR="00512BF5" w:rsidRPr="00DC467C" w:rsidRDefault="007338B4" w:rsidP="00512BF5">
      <w:pPr>
        <w:spacing w:line="360" w:lineRule="exact"/>
        <w:ind w:firstLineChars="200" w:firstLine="48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2 \* GB2 </w:instrText>
      </w:r>
      <w:r w:rsidRPr="00DC467C">
        <w:rPr>
          <w:rFonts w:ascii="宋体" w:hAnsi="宋体"/>
          <w:sz w:val="24"/>
        </w:rPr>
        <w:fldChar w:fldCharType="separate"/>
      </w:r>
      <w:r w:rsidR="00512BF5" w:rsidRPr="00DC467C">
        <w:rPr>
          <w:rFonts w:ascii="宋体" w:hAnsi="宋体"/>
          <w:sz w:val="24"/>
        </w:rPr>
        <w:t>⑵</w:t>
      </w:r>
      <w:r w:rsidRPr="00DC467C">
        <w:rPr>
          <w:rFonts w:ascii="宋体" w:hAnsi="宋体"/>
          <w:sz w:val="24"/>
        </w:rPr>
        <w:fldChar w:fldCharType="end"/>
      </w:r>
      <w:r w:rsidR="00512BF5" w:rsidRPr="00DC467C">
        <w:rPr>
          <w:rFonts w:ascii="宋体" w:hAnsi="宋体" w:hint="eastAsia"/>
          <w:sz w:val="24"/>
        </w:rPr>
        <w:t>投标方将按“招标文件”的规定履行合同责任和义务。</w:t>
      </w:r>
    </w:p>
    <w:p w:rsidR="00512BF5" w:rsidRPr="00DC467C" w:rsidRDefault="007338B4" w:rsidP="00BB23F6">
      <w:pPr>
        <w:spacing w:line="360" w:lineRule="exact"/>
        <w:ind w:firstLineChars="200" w:firstLine="48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3 \* GB2 </w:instrText>
      </w:r>
      <w:r w:rsidRPr="00DC467C">
        <w:rPr>
          <w:rFonts w:ascii="宋体" w:hAnsi="宋体"/>
          <w:sz w:val="24"/>
        </w:rPr>
        <w:fldChar w:fldCharType="separate"/>
      </w:r>
      <w:r w:rsidR="00512BF5" w:rsidRPr="00DC467C">
        <w:rPr>
          <w:rFonts w:ascii="宋体" w:hAnsi="宋体"/>
          <w:sz w:val="24"/>
        </w:rPr>
        <w:t>⑶</w:t>
      </w:r>
      <w:r w:rsidRPr="00DC467C">
        <w:rPr>
          <w:rFonts w:ascii="宋体" w:hAnsi="宋体"/>
          <w:sz w:val="24"/>
        </w:rPr>
        <w:fldChar w:fldCharType="end"/>
      </w:r>
      <w:r w:rsidR="00512BF5" w:rsidRPr="00DC467C">
        <w:rPr>
          <w:rFonts w:ascii="宋体" w:hAnsi="宋体" w:hint="eastAsia"/>
          <w:sz w:val="24"/>
        </w:rPr>
        <w:t>投标方已详细审查全部“招标文件”，包括修改文件（如有的话）以及全部参考资料和有关附件。我们完全理解并同意放弃对这方面有不明及误解的权利。</w:t>
      </w:r>
    </w:p>
    <w:p w:rsidR="00512BF5" w:rsidRPr="00DC467C" w:rsidRDefault="007338B4" w:rsidP="00512BF5">
      <w:pPr>
        <w:spacing w:line="360" w:lineRule="exact"/>
        <w:ind w:firstLineChars="200" w:firstLine="48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4 \* GB2 </w:instrText>
      </w:r>
      <w:r w:rsidRPr="00DC467C">
        <w:rPr>
          <w:rFonts w:ascii="宋体" w:hAnsi="宋体"/>
          <w:sz w:val="24"/>
        </w:rPr>
        <w:fldChar w:fldCharType="separate"/>
      </w:r>
      <w:r w:rsidR="00512BF5" w:rsidRPr="00DC467C">
        <w:rPr>
          <w:rFonts w:ascii="宋体" w:hAnsi="宋体"/>
          <w:sz w:val="24"/>
        </w:rPr>
        <w:t>⑷</w:t>
      </w:r>
      <w:r w:rsidRPr="00DC467C">
        <w:rPr>
          <w:rFonts w:ascii="宋体" w:hAnsi="宋体"/>
          <w:sz w:val="24"/>
        </w:rPr>
        <w:fldChar w:fldCharType="end"/>
      </w:r>
      <w:r w:rsidR="00512BF5" w:rsidRPr="00DC467C">
        <w:rPr>
          <w:rFonts w:ascii="宋体" w:hAnsi="宋体" w:hint="eastAsia"/>
          <w:sz w:val="24"/>
        </w:rPr>
        <w:t>其投标自开标日起有效期为</w:t>
      </w:r>
      <w:r w:rsidR="00831A93">
        <w:rPr>
          <w:rFonts w:ascii="宋体" w:hAnsi="宋体" w:hint="eastAsia"/>
          <w:sz w:val="24"/>
          <w:u w:val="single"/>
        </w:rPr>
        <w:t>60天</w:t>
      </w:r>
      <w:r w:rsidR="00512BF5" w:rsidRPr="00DC467C">
        <w:rPr>
          <w:rFonts w:ascii="宋体" w:hAnsi="宋体" w:hint="eastAsia"/>
          <w:sz w:val="24"/>
        </w:rPr>
        <w:t>。</w:t>
      </w:r>
    </w:p>
    <w:p w:rsidR="00512BF5" w:rsidRPr="00DC467C" w:rsidRDefault="007338B4" w:rsidP="00512BF5">
      <w:pPr>
        <w:spacing w:line="360" w:lineRule="exact"/>
        <w:ind w:firstLineChars="200" w:firstLine="480"/>
        <w:jc w:val="left"/>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5 \* GB2 </w:instrText>
      </w:r>
      <w:r w:rsidRPr="00DC467C">
        <w:rPr>
          <w:rFonts w:ascii="宋体" w:hAnsi="宋体"/>
          <w:sz w:val="24"/>
        </w:rPr>
        <w:fldChar w:fldCharType="separate"/>
      </w:r>
      <w:r w:rsidR="00512BF5" w:rsidRPr="00DC467C">
        <w:rPr>
          <w:rFonts w:ascii="宋体" w:hAnsi="宋体"/>
          <w:sz w:val="24"/>
        </w:rPr>
        <w:t>⑸</w:t>
      </w:r>
      <w:r w:rsidRPr="00DC467C">
        <w:rPr>
          <w:rFonts w:ascii="宋体" w:hAnsi="宋体"/>
          <w:sz w:val="24"/>
        </w:rPr>
        <w:fldChar w:fldCharType="end"/>
      </w:r>
      <w:r w:rsidR="00512BF5" w:rsidRPr="00DC467C">
        <w:rPr>
          <w:rFonts w:ascii="宋体" w:hAnsi="宋体" w:hint="eastAsia"/>
          <w:sz w:val="24"/>
        </w:rPr>
        <w:t>如果在规定的开标时间后，投标方在投标有效期内撤回投标，其投标保证金将被贵方没收。</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6 \* GB2 </w:instrText>
      </w:r>
      <w:r w:rsidRPr="00DC467C">
        <w:rPr>
          <w:rFonts w:ascii="宋体" w:hAnsi="宋体"/>
          <w:sz w:val="24"/>
        </w:rPr>
        <w:fldChar w:fldCharType="separate"/>
      </w:r>
      <w:r w:rsidR="00512BF5" w:rsidRPr="00DC467C">
        <w:rPr>
          <w:rFonts w:ascii="宋体" w:hAnsi="宋体"/>
          <w:sz w:val="24"/>
        </w:rPr>
        <w:t>⑹</w:t>
      </w:r>
      <w:r w:rsidRPr="00DC467C">
        <w:rPr>
          <w:rFonts w:ascii="宋体" w:hAnsi="宋体"/>
          <w:sz w:val="24"/>
        </w:rPr>
        <w:fldChar w:fldCharType="end"/>
      </w:r>
      <w:r w:rsidR="00512BF5" w:rsidRPr="00DC467C">
        <w:rPr>
          <w:rFonts w:ascii="宋体" w:hAnsi="宋体" w:hint="eastAsia"/>
          <w:sz w:val="24"/>
        </w:rPr>
        <w:t>投标方同意提供，按照贵方要求与投标有关的一切数据或资料，并理解贵方不一定接受最低价的投标。</w:t>
      </w:r>
    </w:p>
    <w:p w:rsidR="00512BF5" w:rsidRPr="00DC467C" w:rsidRDefault="007338B4" w:rsidP="00512BF5">
      <w:pPr>
        <w:spacing w:line="360" w:lineRule="exact"/>
        <w:ind w:firstLineChars="200" w:firstLine="480"/>
        <w:rPr>
          <w:rFonts w:ascii="宋体" w:hAnsi="宋体"/>
          <w:sz w:val="24"/>
        </w:rPr>
      </w:pPr>
      <w:r w:rsidRPr="00DC467C">
        <w:rPr>
          <w:rFonts w:ascii="宋体" w:hAnsi="宋体"/>
          <w:sz w:val="24"/>
        </w:rPr>
        <w:fldChar w:fldCharType="begin"/>
      </w:r>
      <w:r w:rsidR="00512BF5" w:rsidRPr="00DC467C">
        <w:rPr>
          <w:rFonts w:ascii="宋体" w:hAnsi="宋体"/>
          <w:sz w:val="24"/>
        </w:rPr>
        <w:instrText xml:space="preserve"> = 7 \* GB2 </w:instrText>
      </w:r>
      <w:r w:rsidRPr="00DC467C">
        <w:rPr>
          <w:rFonts w:ascii="宋体" w:hAnsi="宋体"/>
          <w:sz w:val="24"/>
        </w:rPr>
        <w:fldChar w:fldCharType="separate"/>
      </w:r>
      <w:r w:rsidR="00512BF5" w:rsidRPr="00DC467C">
        <w:rPr>
          <w:rFonts w:ascii="宋体" w:hAnsi="宋体"/>
          <w:sz w:val="24"/>
        </w:rPr>
        <w:t>⑺</w:t>
      </w:r>
      <w:r w:rsidRPr="00DC467C">
        <w:rPr>
          <w:rFonts w:ascii="宋体" w:hAnsi="宋体"/>
          <w:sz w:val="24"/>
        </w:rPr>
        <w:fldChar w:fldCharType="end"/>
      </w:r>
      <w:r w:rsidR="00512BF5" w:rsidRPr="00DC467C">
        <w:rPr>
          <w:rFonts w:ascii="宋体" w:hAnsi="宋体" w:hint="eastAsia"/>
          <w:sz w:val="24"/>
        </w:rPr>
        <w:t>与本投标有关的一切正式往来通讯请寄：</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地址：</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邮编</w:t>
      </w:r>
      <w:r w:rsidRPr="00DC467C">
        <w:rPr>
          <w:rFonts w:ascii="宋体" w:hAnsi="宋体" w:hint="eastAsia"/>
          <w:sz w:val="24"/>
          <w:u w:val="single"/>
        </w:rPr>
        <w:t>：</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电话：</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传真：</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投标方代表姓名、职务（印刷体）：</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投标方名称：</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（公章）：</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日期：</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年</w:t>
      </w:r>
      <w:r w:rsidRPr="00DC467C">
        <w:rPr>
          <w:rFonts w:ascii="宋体" w:hAnsi="宋体"/>
          <w:sz w:val="24"/>
          <w:u w:val="single"/>
        </w:rPr>
        <w:t xml:space="preserve">     </w:t>
      </w:r>
      <w:r w:rsidRPr="00DC467C">
        <w:rPr>
          <w:rFonts w:ascii="宋体" w:hAnsi="宋体" w:hint="eastAsia"/>
          <w:sz w:val="24"/>
        </w:rPr>
        <w:t>月</w:t>
      </w:r>
      <w:r w:rsidRPr="00DC467C">
        <w:rPr>
          <w:rFonts w:ascii="宋体" w:hAnsi="宋体"/>
          <w:sz w:val="24"/>
        </w:rPr>
        <w:t xml:space="preserve"> </w:t>
      </w:r>
      <w:r w:rsidRPr="00DC467C">
        <w:rPr>
          <w:rFonts w:ascii="宋体" w:hAnsi="宋体"/>
          <w:sz w:val="24"/>
          <w:u w:val="single"/>
        </w:rPr>
        <w:t xml:space="preserve">    </w:t>
      </w:r>
      <w:r w:rsidRPr="00DC467C">
        <w:rPr>
          <w:rFonts w:ascii="宋体" w:hAnsi="宋体" w:hint="eastAsia"/>
          <w:sz w:val="24"/>
        </w:rPr>
        <w:t>日</w:t>
      </w:r>
      <w:r w:rsidRPr="00DC467C">
        <w:rPr>
          <w:rFonts w:ascii="宋体" w:hAnsi="宋体"/>
          <w:sz w:val="24"/>
        </w:rPr>
        <w:t xml:space="preserve">   </w:t>
      </w:r>
    </w:p>
    <w:p w:rsidR="00512BF5" w:rsidRPr="00DC467C" w:rsidRDefault="00512BF5" w:rsidP="00512BF5">
      <w:pPr>
        <w:spacing w:line="360" w:lineRule="exact"/>
        <w:rPr>
          <w:rFonts w:ascii="宋体" w:hAnsi="宋体"/>
          <w:sz w:val="24"/>
        </w:rPr>
      </w:pPr>
      <w:r w:rsidRPr="00DC467C">
        <w:rPr>
          <w:rFonts w:ascii="宋体" w:hAnsi="宋体"/>
          <w:sz w:val="24"/>
        </w:rPr>
        <w:t xml:space="preserve">      </w:t>
      </w:r>
      <w:r w:rsidRPr="00DC467C">
        <w:rPr>
          <w:rFonts w:ascii="宋体" w:hAnsi="宋体" w:hint="eastAsia"/>
          <w:sz w:val="24"/>
        </w:rPr>
        <w:t>全权代表签字：</w:t>
      </w:r>
      <w:r w:rsidRPr="00DC467C">
        <w:rPr>
          <w:rFonts w:ascii="宋体" w:hAnsi="宋体"/>
          <w:sz w:val="24"/>
          <w:u w:val="single"/>
        </w:rPr>
        <w:t xml:space="preserve">          </w:t>
      </w:r>
      <w:r w:rsidRPr="00DC467C">
        <w:rPr>
          <w:rFonts w:ascii="宋体" w:hAnsi="宋体"/>
          <w:sz w:val="24"/>
        </w:rPr>
        <w:t xml:space="preserve"> </w:t>
      </w:r>
    </w:p>
    <w:p w:rsidR="00512BF5" w:rsidRPr="00DC467C" w:rsidRDefault="00512BF5" w:rsidP="00512BF5">
      <w:pPr>
        <w:spacing w:line="360" w:lineRule="exact"/>
      </w:pPr>
    </w:p>
    <w:p w:rsidR="00916CBF" w:rsidRPr="00DC467C" w:rsidRDefault="00916CBF" w:rsidP="00512BF5">
      <w:pPr>
        <w:spacing w:line="360" w:lineRule="exact"/>
      </w:pPr>
    </w:p>
    <w:p w:rsidR="00512BF5" w:rsidRPr="00DC467C" w:rsidRDefault="00512BF5" w:rsidP="00512BF5">
      <w:pPr>
        <w:pStyle w:val="ac"/>
        <w:autoSpaceDE/>
        <w:autoSpaceDN/>
        <w:adjustRightInd/>
        <w:spacing w:line="360" w:lineRule="exact"/>
        <w:textAlignment w:val="auto"/>
        <w:outlineLvl w:val="0"/>
        <w:rPr>
          <w:rFonts w:hAnsi="宋体"/>
          <w:kern w:val="2"/>
          <w:sz w:val="24"/>
          <w:szCs w:val="24"/>
        </w:rPr>
      </w:pPr>
      <w:r w:rsidRPr="00DC467C">
        <w:rPr>
          <w:rFonts w:hAnsi="宋体" w:hint="eastAsia"/>
          <w:kern w:val="2"/>
          <w:sz w:val="24"/>
          <w:szCs w:val="24"/>
        </w:rPr>
        <w:t>附件：2</w:t>
      </w:r>
      <w:r w:rsidRPr="00DC467C">
        <w:rPr>
          <w:rFonts w:hAnsi="宋体"/>
          <w:kern w:val="2"/>
          <w:sz w:val="24"/>
          <w:szCs w:val="24"/>
        </w:rPr>
        <w:t xml:space="preserve"> </w:t>
      </w:r>
    </w:p>
    <w:p w:rsidR="0068243C" w:rsidRPr="00DC467C" w:rsidRDefault="00512BF5" w:rsidP="0068243C">
      <w:pPr>
        <w:spacing w:line="360" w:lineRule="exact"/>
        <w:ind w:right="2278"/>
        <w:jc w:val="center"/>
        <w:outlineLvl w:val="0"/>
        <w:rPr>
          <w:sz w:val="28"/>
          <w:szCs w:val="28"/>
        </w:rPr>
      </w:pPr>
      <w:r w:rsidRPr="00DC467C">
        <w:rPr>
          <w:rFonts w:ascii="宋体" w:hAnsi="宋体" w:hint="eastAsia"/>
          <w:b/>
          <w:sz w:val="24"/>
        </w:rPr>
        <w:t xml:space="preserve">              </w:t>
      </w:r>
      <w:r w:rsidRPr="00DC467C">
        <w:rPr>
          <w:rFonts w:ascii="宋体" w:hAnsi="宋体" w:hint="eastAsia"/>
          <w:b/>
          <w:sz w:val="32"/>
          <w:szCs w:val="32"/>
        </w:rPr>
        <w:t xml:space="preserve">  </w:t>
      </w:r>
      <w:bookmarkStart w:id="0" w:name="_Toc373100990"/>
      <w:r w:rsidR="0068243C" w:rsidRPr="00DC467C">
        <w:rPr>
          <w:b/>
          <w:sz w:val="28"/>
          <w:szCs w:val="28"/>
        </w:rPr>
        <w:t>开标一览表</w:t>
      </w:r>
      <w:bookmarkEnd w:id="0"/>
    </w:p>
    <w:p w:rsidR="0068243C" w:rsidRPr="00DC467C" w:rsidRDefault="0068243C" w:rsidP="0068243C">
      <w:pPr>
        <w:spacing w:line="360" w:lineRule="exact"/>
        <w:outlineLvl w:val="0"/>
        <w:rPr>
          <w:rFonts w:ascii="宋体" w:hAnsi="宋体"/>
          <w:sz w:val="24"/>
        </w:rPr>
      </w:pPr>
      <w:r w:rsidRPr="00DC467C">
        <w:rPr>
          <w:rFonts w:ascii="宋体" w:hAnsi="宋体" w:hint="eastAsia"/>
          <w:sz w:val="24"/>
        </w:rPr>
        <w:t>项目名称：</w:t>
      </w:r>
    </w:p>
    <w:p w:rsidR="0068243C" w:rsidRPr="00DC467C" w:rsidRDefault="0068243C" w:rsidP="0068243C">
      <w:pPr>
        <w:spacing w:line="360" w:lineRule="exact"/>
        <w:rPr>
          <w:rFonts w:ascii="宋体" w:hAnsi="宋体"/>
          <w:sz w:val="24"/>
        </w:rPr>
      </w:pPr>
      <w:r w:rsidRPr="00DC467C">
        <w:rPr>
          <w:rFonts w:ascii="宋体" w:hAnsi="宋体" w:hint="eastAsia"/>
          <w:sz w:val="24"/>
        </w:rPr>
        <w:t xml:space="preserve">投标人名称： （盖章）                           </w:t>
      </w:r>
    </w:p>
    <w:p w:rsidR="0068243C" w:rsidRPr="00DC467C" w:rsidRDefault="0068243C" w:rsidP="0068243C">
      <w:pPr>
        <w:spacing w:line="360" w:lineRule="exact"/>
        <w:rPr>
          <w:rFonts w:ascii="宋体" w:hAnsi="宋体"/>
          <w:sz w:val="24"/>
        </w:rPr>
      </w:pPr>
    </w:p>
    <w:tbl>
      <w:tblPr>
        <w:tblW w:w="9401" w:type="dxa"/>
        <w:tblLayout w:type="fixed"/>
        <w:tblCellMar>
          <w:left w:w="54" w:type="dxa"/>
          <w:right w:w="54" w:type="dxa"/>
        </w:tblCellMar>
        <w:tblLook w:val="0000"/>
      </w:tblPr>
      <w:tblGrid>
        <w:gridCol w:w="597"/>
        <w:gridCol w:w="1224"/>
        <w:gridCol w:w="2396"/>
        <w:gridCol w:w="724"/>
        <w:gridCol w:w="724"/>
        <w:gridCol w:w="905"/>
        <w:gridCol w:w="905"/>
        <w:gridCol w:w="1075"/>
        <w:gridCol w:w="851"/>
      </w:tblGrid>
      <w:tr w:rsidR="0068243C" w:rsidRPr="00DC467C" w:rsidTr="00345E25">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9</w:t>
            </w:r>
          </w:p>
        </w:tc>
      </w:tr>
      <w:tr w:rsidR="0068243C" w:rsidRPr="00DC467C" w:rsidTr="00345E25">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68243C" w:rsidRPr="00DC467C" w:rsidRDefault="002B2419" w:rsidP="00345E25">
            <w:pPr>
              <w:spacing w:line="360" w:lineRule="exact"/>
              <w:jc w:val="center"/>
              <w:rPr>
                <w:rFonts w:ascii="宋体" w:hAnsi="宋体"/>
                <w:sz w:val="24"/>
              </w:rPr>
            </w:pPr>
            <w:r>
              <w:rPr>
                <w:rFonts w:ascii="宋体" w:hAnsi="宋体" w:hint="eastAsia"/>
                <w:sz w:val="24"/>
              </w:rPr>
              <w:t>产地、</w:t>
            </w:r>
            <w:r w:rsidR="0068243C" w:rsidRPr="00DC467C">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68243C" w:rsidRPr="00DC467C" w:rsidRDefault="0068243C" w:rsidP="00345E25">
            <w:pPr>
              <w:spacing w:line="360" w:lineRule="exact"/>
              <w:jc w:val="center"/>
              <w:rPr>
                <w:rFonts w:ascii="宋体" w:hAnsi="宋体"/>
                <w:sz w:val="24"/>
              </w:rPr>
            </w:pPr>
            <w:r w:rsidRPr="00DC467C">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343665" w:rsidRPr="00DC467C" w:rsidRDefault="00343665" w:rsidP="00345E25">
            <w:pPr>
              <w:spacing w:line="360" w:lineRule="exact"/>
              <w:jc w:val="center"/>
              <w:rPr>
                <w:rFonts w:ascii="宋体" w:hAnsi="宋体"/>
                <w:sz w:val="24"/>
              </w:rPr>
            </w:pPr>
          </w:p>
          <w:p w:rsidR="00343665" w:rsidRPr="00DC467C" w:rsidRDefault="00343665" w:rsidP="00345E25">
            <w:pPr>
              <w:spacing w:line="360" w:lineRule="exact"/>
              <w:jc w:val="center"/>
              <w:rPr>
                <w:rFonts w:ascii="宋体" w:hAnsi="宋体"/>
                <w:sz w:val="24"/>
              </w:rPr>
            </w:pPr>
          </w:p>
          <w:p w:rsidR="0068243C" w:rsidRPr="00DC467C" w:rsidRDefault="00343665" w:rsidP="00345E25">
            <w:pPr>
              <w:spacing w:line="360" w:lineRule="exact"/>
              <w:jc w:val="center"/>
              <w:rPr>
                <w:rFonts w:ascii="宋体" w:hAnsi="宋体"/>
                <w:sz w:val="24"/>
              </w:rPr>
            </w:pPr>
            <w:r w:rsidRPr="00DC467C">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68243C" w:rsidRPr="00DC467C" w:rsidRDefault="00343665" w:rsidP="003C10E2">
            <w:pPr>
              <w:spacing w:line="360" w:lineRule="exact"/>
              <w:jc w:val="center"/>
              <w:rPr>
                <w:rFonts w:ascii="宋体" w:hAnsi="宋体"/>
                <w:sz w:val="24"/>
              </w:rPr>
            </w:pPr>
            <w:r w:rsidRPr="00DC467C">
              <w:rPr>
                <w:rFonts w:ascii="宋体" w:hAnsi="宋体" w:hint="eastAsia"/>
                <w:sz w:val="24"/>
              </w:rPr>
              <w:t>优惠政策产品扣除</w:t>
            </w:r>
            <w:r w:rsidR="003C10E2" w:rsidRPr="00DC467C">
              <w:rPr>
                <w:rFonts w:ascii="宋体" w:hAnsi="宋体" w:hint="eastAsia"/>
                <w:sz w:val="24"/>
              </w:rPr>
              <w:t>2</w:t>
            </w:r>
            <w:r w:rsidRPr="00DC467C">
              <w:rPr>
                <w:rFonts w:ascii="宋体" w:hAnsi="宋体" w:hint="eastAsia"/>
                <w:sz w:val="24"/>
              </w:rPr>
              <w:t>%后单项总价</w:t>
            </w:r>
          </w:p>
        </w:tc>
      </w:tr>
      <w:tr w:rsidR="0068243C" w:rsidRPr="00DC467C" w:rsidTr="00345E25">
        <w:trPr>
          <w:cantSplit/>
          <w:trHeight w:val="120"/>
        </w:trPr>
        <w:tc>
          <w:tcPr>
            <w:tcW w:w="597" w:type="dxa"/>
            <w:tcBorders>
              <w:top w:val="single" w:sz="6"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r w:rsidR="0068243C" w:rsidRPr="00DC467C" w:rsidTr="00345E25">
        <w:trPr>
          <w:cantSplit/>
          <w:trHeight w:val="150"/>
        </w:trPr>
        <w:tc>
          <w:tcPr>
            <w:tcW w:w="597"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r w:rsidR="0068243C" w:rsidRPr="00DC467C" w:rsidTr="00345E25">
        <w:trPr>
          <w:cantSplit/>
          <w:trHeight w:val="150"/>
        </w:trPr>
        <w:tc>
          <w:tcPr>
            <w:tcW w:w="597"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r w:rsidR="0068243C" w:rsidRPr="00DC467C" w:rsidTr="00345E25">
        <w:trPr>
          <w:cantSplit/>
          <w:trHeight w:val="195"/>
        </w:trPr>
        <w:tc>
          <w:tcPr>
            <w:tcW w:w="597"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r w:rsidR="0068243C" w:rsidRPr="00DC467C" w:rsidTr="00345E25">
        <w:trPr>
          <w:cantSplit/>
          <w:trHeight w:val="150"/>
        </w:trPr>
        <w:tc>
          <w:tcPr>
            <w:tcW w:w="597"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r w:rsidR="0068243C" w:rsidRPr="00DC467C" w:rsidTr="00345E25">
        <w:trPr>
          <w:cantSplit/>
          <w:trHeight w:val="150"/>
        </w:trPr>
        <w:tc>
          <w:tcPr>
            <w:tcW w:w="597"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68243C" w:rsidRPr="00DC467C" w:rsidRDefault="0068243C" w:rsidP="00345E2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68243C" w:rsidRPr="00DC467C" w:rsidRDefault="0068243C" w:rsidP="00345E25">
            <w:pPr>
              <w:spacing w:line="360" w:lineRule="exact"/>
              <w:rPr>
                <w:rFonts w:ascii="宋体" w:hAnsi="宋体"/>
                <w:sz w:val="24"/>
              </w:rPr>
            </w:pPr>
          </w:p>
        </w:tc>
      </w:tr>
    </w:tbl>
    <w:p w:rsidR="0068243C" w:rsidRPr="00DC467C" w:rsidRDefault="0068243C" w:rsidP="0068243C">
      <w:pPr>
        <w:spacing w:line="360" w:lineRule="exact"/>
        <w:rPr>
          <w:rFonts w:ascii="宋体" w:hAnsi="宋体"/>
          <w:sz w:val="24"/>
        </w:rPr>
      </w:pPr>
    </w:p>
    <w:p w:rsidR="0068243C" w:rsidRPr="00DC467C" w:rsidRDefault="0068243C" w:rsidP="0068243C">
      <w:pPr>
        <w:spacing w:line="360" w:lineRule="exact"/>
        <w:rPr>
          <w:rFonts w:ascii="宋体" w:hAnsi="宋体"/>
          <w:sz w:val="24"/>
        </w:rPr>
      </w:pPr>
      <w:r w:rsidRPr="00DC467C">
        <w:rPr>
          <w:rFonts w:ascii="宋体" w:hAnsi="宋体" w:hint="eastAsia"/>
          <w:sz w:val="24"/>
        </w:rPr>
        <w:t>是否小微型企业产品:是（   ）；否（   ）。</w:t>
      </w: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467C">
        <w:rPr>
          <w:rFonts w:ascii="宋体" w:hAnsi="宋体" w:hint="eastAsia"/>
          <w:sz w:val="24"/>
        </w:rPr>
        <w:t xml:space="preserve">总价：                              大写：                         </w:t>
      </w: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467C">
        <w:rPr>
          <w:rFonts w:ascii="宋体" w:hAnsi="宋体" w:hint="eastAsia"/>
          <w:sz w:val="24"/>
        </w:rPr>
        <w:t>优惠政策产品扣除后总价：            大写：</w:t>
      </w: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467C">
        <w:rPr>
          <w:rFonts w:ascii="宋体" w:hAnsi="宋体" w:hint="eastAsia"/>
          <w:sz w:val="24"/>
        </w:rPr>
        <w:t>投标人代表签名：             职务：         联系电话：           日期：</w:t>
      </w: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r w:rsidRPr="00DC467C">
        <w:rPr>
          <w:rFonts w:ascii="宋体" w:hAnsi="宋体" w:hint="eastAsia"/>
          <w:sz w:val="24"/>
        </w:rPr>
        <w:tab/>
      </w:r>
    </w:p>
    <w:p w:rsidR="0068243C" w:rsidRPr="00DC467C" w:rsidRDefault="0068243C" w:rsidP="0068243C">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DC467C">
        <w:rPr>
          <w:rFonts w:ascii="宋体" w:hAnsi="宋体" w:hint="eastAsia"/>
          <w:b/>
          <w:sz w:val="24"/>
        </w:rPr>
        <w:t>注：</w:t>
      </w:r>
      <w:r w:rsidRPr="00DC467C">
        <w:rPr>
          <w:rFonts w:ascii="宋体" w:hAnsi="宋体" w:hint="eastAsia"/>
          <w:bCs/>
          <w:sz w:val="24"/>
        </w:rPr>
        <w:t>1、国产设备用人民币报价,进口设备用美元免税报价。</w:t>
      </w:r>
    </w:p>
    <w:p w:rsidR="0068243C" w:rsidRPr="00DC467C" w:rsidRDefault="0068243C" w:rsidP="0068243C">
      <w:pPr>
        <w:spacing w:line="360" w:lineRule="exact"/>
        <w:ind w:firstLineChars="200" w:firstLine="480"/>
        <w:rPr>
          <w:rFonts w:ascii="宋体" w:hAnsi="宋体"/>
          <w:bCs/>
          <w:sz w:val="24"/>
        </w:rPr>
      </w:pPr>
      <w:r w:rsidRPr="00DC467C">
        <w:rPr>
          <w:rFonts w:ascii="宋体" w:hAnsi="宋体" w:hint="eastAsia"/>
          <w:bCs/>
          <w:sz w:val="24"/>
        </w:rPr>
        <w:t>2、第6栏的单价应包括全部安装、调试、培训、技术服务、必不可少的部件、标准备件、专用工具等费用。</w:t>
      </w:r>
    </w:p>
    <w:p w:rsidR="0068243C" w:rsidRPr="00DC467C" w:rsidRDefault="0068243C" w:rsidP="0068243C">
      <w:pPr>
        <w:spacing w:line="360" w:lineRule="exact"/>
        <w:ind w:firstLineChars="200" w:firstLine="480"/>
        <w:rPr>
          <w:rFonts w:ascii="宋体" w:hAnsi="宋体"/>
          <w:bCs/>
          <w:sz w:val="24"/>
        </w:rPr>
      </w:pPr>
      <w:r w:rsidRPr="00DC467C">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12BF5" w:rsidRPr="00DC467C" w:rsidRDefault="0068243C" w:rsidP="0068243C">
      <w:pPr>
        <w:spacing w:line="360" w:lineRule="exact"/>
        <w:ind w:right="2278"/>
        <w:jc w:val="center"/>
        <w:outlineLvl w:val="0"/>
        <w:rPr>
          <w:rFonts w:ascii="宋体" w:hAnsi="宋体"/>
          <w:bCs/>
          <w:sz w:val="24"/>
        </w:rPr>
      </w:pPr>
      <w:r w:rsidRPr="00DC467C">
        <w:rPr>
          <w:rFonts w:ascii="宋体" w:hAnsi="宋体" w:hint="eastAsia"/>
          <w:bCs/>
          <w:sz w:val="24"/>
        </w:rPr>
        <w:t>4、第8栏中的优惠政策产品指</w:t>
      </w:r>
      <w:r w:rsidRPr="00DC467C">
        <w:rPr>
          <w:rFonts w:ascii="宋体" w:hAnsi="宋体" w:hint="eastAsia"/>
          <w:sz w:val="24"/>
        </w:rPr>
        <w:t>节能产品、信息安全产品、环境标志产品。</w:t>
      </w:r>
    </w:p>
    <w:p w:rsidR="00512BF5" w:rsidRPr="00DC467C" w:rsidRDefault="00512BF5" w:rsidP="00512BF5">
      <w:pPr>
        <w:spacing w:line="360" w:lineRule="exact"/>
        <w:jc w:val="left"/>
        <w:rPr>
          <w:rFonts w:ascii="宋体" w:hAnsi="宋体"/>
          <w:bCs/>
          <w:sz w:val="24"/>
        </w:rPr>
      </w:pPr>
    </w:p>
    <w:p w:rsidR="00512BF5" w:rsidRPr="00DC467C" w:rsidRDefault="00512BF5" w:rsidP="00512BF5">
      <w:pPr>
        <w:spacing w:line="360" w:lineRule="exact"/>
        <w:rPr>
          <w:rFonts w:ascii="宋体" w:hAnsi="宋体"/>
          <w:sz w:val="24"/>
        </w:rPr>
      </w:pPr>
    </w:p>
    <w:p w:rsidR="00512BF5" w:rsidRPr="00DC467C" w:rsidRDefault="00512BF5" w:rsidP="00512BF5">
      <w:pPr>
        <w:spacing w:line="360" w:lineRule="exact"/>
        <w:rPr>
          <w:rFonts w:ascii="宋体" w:hAnsi="宋体"/>
          <w:sz w:val="24"/>
        </w:rPr>
      </w:pPr>
      <w:r w:rsidRPr="00DC467C">
        <w:rPr>
          <w:rFonts w:ascii="宋体" w:hAnsi="宋体" w:hint="eastAsia"/>
          <w:sz w:val="24"/>
        </w:rPr>
        <w:lastRenderedPageBreak/>
        <w:t>附件：3</w:t>
      </w:r>
    </w:p>
    <w:p w:rsidR="00512BF5" w:rsidRPr="00DC467C" w:rsidRDefault="00512BF5" w:rsidP="00512BF5">
      <w:pPr>
        <w:spacing w:line="360" w:lineRule="exact"/>
        <w:jc w:val="center"/>
        <w:rPr>
          <w:rFonts w:ascii="宋体" w:hAnsi="宋体"/>
          <w:b/>
          <w:sz w:val="32"/>
          <w:szCs w:val="32"/>
        </w:rPr>
      </w:pPr>
      <w:r w:rsidRPr="00DC467C">
        <w:rPr>
          <w:rFonts w:ascii="宋体" w:hAnsi="宋体" w:hint="eastAsia"/>
          <w:b/>
          <w:sz w:val="32"/>
          <w:szCs w:val="32"/>
        </w:rPr>
        <w:t>规格响应表</w:t>
      </w:r>
    </w:p>
    <w:p w:rsidR="00512BF5" w:rsidRPr="00DC467C" w:rsidRDefault="00512BF5" w:rsidP="00512BF5">
      <w:pPr>
        <w:spacing w:line="360" w:lineRule="exact"/>
        <w:jc w:val="center"/>
        <w:rPr>
          <w:rFonts w:ascii="宋体" w:hAnsi="宋体"/>
          <w:b/>
          <w:sz w:val="32"/>
          <w:szCs w:val="32"/>
        </w:rPr>
      </w:pPr>
    </w:p>
    <w:p w:rsidR="00512BF5" w:rsidRPr="00DC467C" w:rsidRDefault="00512BF5" w:rsidP="00512BF5">
      <w:pPr>
        <w:tabs>
          <w:tab w:val="left" w:pos="9654"/>
        </w:tabs>
        <w:spacing w:line="360" w:lineRule="exact"/>
        <w:rPr>
          <w:rFonts w:ascii="宋体" w:hAnsi="宋体"/>
          <w:sz w:val="24"/>
        </w:rPr>
      </w:pPr>
      <w:r w:rsidRPr="00DC467C">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sidRPr="00DC467C">
        <w:rPr>
          <w:rFonts w:ascii="宋体" w:hAnsi="宋体" w:hint="eastAsia"/>
          <w:sz w:val="24"/>
          <w:u w:val="single"/>
        </w:rPr>
        <w:t>评委会如发现有虚假描述，</w:t>
      </w:r>
      <w:r w:rsidRPr="00DC467C">
        <w:rPr>
          <w:rFonts w:ascii="ˎ̥" w:hAnsi="ˎ̥" w:cs="宋体"/>
          <w:kern w:val="0"/>
          <w:sz w:val="24"/>
          <w:u w:val="single"/>
        </w:rPr>
        <w:t>提供虚假材料谋取中标、成交的</w:t>
      </w:r>
      <w:r w:rsidRPr="00DC467C">
        <w:rPr>
          <w:rFonts w:ascii="ˎ̥" w:hAnsi="ˎ̥" w:cs="宋体" w:hint="eastAsia"/>
          <w:kern w:val="0"/>
          <w:sz w:val="24"/>
          <w:u w:val="single"/>
        </w:rPr>
        <w:t>，属违反政府采购法相关规定，</w:t>
      </w:r>
      <w:r w:rsidRPr="00DC467C">
        <w:rPr>
          <w:rFonts w:ascii="宋体" w:hAnsi="宋体" w:hint="eastAsia"/>
          <w:sz w:val="24"/>
          <w:u w:val="single"/>
        </w:rPr>
        <w:t>该投标文件作废标处理。</w:t>
      </w:r>
      <w:r w:rsidRPr="00DC467C">
        <w:rPr>
          <w:rFonts w:ascii="宋体" w:hAnsi="宋体"/>
          <w:sz w:val="24"/>
        </w:rPr>
        <w:tab/>
      </w:r>
    </w:p>
    <w:p w:rsidR="00512BF5" w:rsidRPr="00DC467C" w:rsidRDefault="00512BF5" w:rsidP="00512BF5">
      <w:pPr>
        <w:tabs>
          <w:tab w:val="left" w:pos="9654"/>
        </w:tabs>
        <w:spacing w:line="360" w:lineRule="exact"/>
        <w:rPr>
          <w:rFonts w:ascii="宋体" w:hAnsi="宋体"/>
          <w:sz w:val="24"/>
        </w:rPr>
      </w:pPr>
    </w:p>
    <w:p w:rsidR="00512BF5" w:rsidRPr="00DC467C" w:rsidRDefault="00512BF5" w:rsidP="00512BF5">
      <w:pPr>
        <w:tabs>
          <w:tab w:val="left" w:pos="9654"/>
        </w:tabs>
        <w:spacing w:line="360" w:lineRule="exact"/>
        <w:rPr>
          <w:rFonts w:ascii="宋体" w:hAnsi="宋体"/>
          <w:sz w:val="24"/>
        </w:rPr>
      </w:pPr>
      <w:r w:rsidRPr="00DC467C">
        <w:rPr>
          <w:rFonts w:ascii="宋体" w:hAnsi="宋体" w:hint="eastAsia"/>
          <w:sz w:val="24"/>
        </w:rPr>
        <w:t>投标人名称</w:t>
      </w:r>
      <w:r w:rsidRPr="00DC467C">
        <w:rPr>
          <w:rFonts w:ascii="宋体" w:hAnsi="宋体"/>
          <w:sz w:val="24"/>
        </w:rPr>
        <w:t>:</w:t>
      </w:r>
      <w:r w:rsidRPr="00DC467C">
        <w:rPr>
          <w:rFonts w:ascii="宋体" w:hAnsi="宋体" w:hint="eastAsia"/>
          <w:sz w:val="24"/>
        </w:rPr>
        <w:t xml:space="preserve"> （盖章）</w:t>
      </w:r>
    </w:p>
    <w:tbl>
      <w:tblPr>
        <w:tblW w:w="0" w:type="auto"/>
        <w:tblInd w:w="-66" w:type="dxa"/>
        <w:tblLayout w:type="fixed"/>
        <w:tblCellMar>
          <w:left w:w="54" w:type="dxa"/>
          <w:right w:w="54" w:type="dxa"/>
        </w:tblCellMar>
        <w:tblLook w:val="0000"/>
      </w:tblPr>
      <w:tblGrid>
        <w:gridCol w:w="660"/>
        <w:gridCol w:w="3261"/>
        <w:gridCol w:w="3439"/>
        <w:gridCol w:w="2525"/>
      </w:tblGrid>
      <w:tr w:rsidR="00512BF5" w:rsidRPr="00DC467C">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512BF5" w:rsidRPr="00DC467C" w:rsidRDefault="00512BF5" w:rsidP="00512BF5">
            <w:pPr>
              <w:spacing w:line="360" w:lineRule="exact"/>
              <w:jc w:val="center"/>
              <w:rPr>
                <w:rFonts w:ascii="宋体" w:hAnsi="宋体"/>
                <w:sz w:val="24"/>
              </w:rPr>
            </w:pPr>
            <w:r w:rsidRPr="00DC467C">
              <w:rPr>
                <w:rFonts w:ascii="宋体" w:hAnsi="宋体"/>
                <w:sz w:val="24"/>
              </w:rPr>
              <w:tab/>
            </w:r>
            <w:r w:rsidRPr="00DC467C">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512BF5" w:rsidRPr="00DC467C" w:rsidRDefault="007B7C36" w:rsidP="00512BF5">
            <w:pPr>
              <w:spacing w:line="360" w:lineRule="exact"/>
              <w:jc w:val="center"/>
              <w:rPr>
                <w:rFonts w:ascii="宋体" w:hAnsi="宋体"/>
                <w:sz w:val="24"/>
              </w:rPr>
            </w:pPr>
            <w:r w:rsidRPr="00DC467C">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512BF5" w:rsidRPr="00DC467C" w:rsidRDefault="00512BF5" w:rsidP="00512BF5">
            <w:pPr>
              <w:spacing w:line="360" w:lineRule="exact"/>
              <w:jc w:val="center"/>
              <w:rPr>
                <w:rFonts w:ascii="宋体" w:hAnsi="宋体"/>
                <w:sz w:val="24"/>
              </w:rPr>
            </w:pPr>
            <w:r w:rsidRPr="00DC467C">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512BF5" w:rsidRPr="00DC467C" w:rsidRDefault="00512BF5" w:rsidP="00512BF5">
            <w:pPr>
              <w:spacing w:line="360" w:lineRule="exact"/>
              <w:jc w:val="center"/>
              <w:rPr>
                <w:rFonts w:ascii="宋体" w:hAnsi="宋体"/>
                <w:sz w:val="24"/>
              </w:rPr>
            </w:pPr>
            <w:r w:rsidRPr="00DC467C">
              <w:rPr>
                <w:rFonts w:ascii="宋体" w:hAnsi="宋体"/>
                <w:sz w:val="24"/>
              </w:rPr>
              <w:t>偏离情况</w:t>
            </w:r>
          </w:p>
          <w:p w:rsidR="00512BF5" w:rsidRPr="00DC467C" w:rsidRDefault="00512BF5" w:rsidP="00512BF5">
            <w:pPr>
              <w:spacing w:line="360" w:lineRule="exact"/>
              <w:jc w:val="center"/>
              <w:rPr>
                <w:rFonts w:ascii="宋体" w:hAnsi="宋体"/>
                <w:sz w:val="24"/>
              </w:rPr>
            </w:pPr>
            <w:r w:rsidRPr="00DC467C">
              <w:rPr>
                <w:rFonts w:ascii="宋体" w:hAnsi="宋体"/>
                <w:sz w:val="24"/>
              </w:rPr>
              <w:t>（无偏离，正/负偏离）</w:t>
            </w:r>
          </w:p>
          <w:p w:rsidR="00512BF5" w:rsidRPr="00DC467C" w:rsidRDefault="00512BF5" w:rsidP="00512BF5">
            <w:pPr>
              <w:spacing w:line="360" w:lineRule="exact"/>
              <w:jc w:val="center"/>
              <w:rPr>
                <w:rFonts w:ascii="宋体" w:hAnsi="宋体"/>
                <w:sz w:val="24"/>
              </w:rPr>
            </w:pPr>
            <w:r w:rsidRPr="00DC467C">
              <w:rPr>
                <w:rFonts w:ascii="宋体" w:hAnsi="宋体" w:hint="eastAsia"/>
                <w:sz w:val="24"/>
              </w:rPr>
              <w:t>证明材料页码</w:t>
            </w:r>
          </w:p>
        </w:tc>
      </w:tr>
      <w:tr w:rsidR="00512BF5" w:rsidRPr="00DC467C">
        <w:trPr>
          <w:cantSplit/>
          <w:trHeight w:val="160"/>
        </w:trPr>
        <w:tc>
          <w:tcPr>
            <w:tcW w:w="660" w:type="dxa"/>
            <w:tcBorders>
              <w:top w:val="single" w:sz="6"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cantSplit/>
          <w:trHeight w:val="160"/>
        </w:trPr>
        <w:tc>
          <w:tcPr>
            <w:tcW w:w="660" w:type="dxa"/>
            <w:tcBorders>
              <w:top w:val="single" w:sz="4"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cantSplit/>
          <w:trHeight w:val="160"/>
        </w:trPr>
        <w:tc>
          <w:tcPr>
            <w:tcW w:w="660" w:type="dxa"/>
            <w:tcBorders>
              <w:top w:val="single" w:sz="4" w:space="0" w:color="auto"/>
              <w:left w:val="single" w:sz="6" w:space="0" w:color="auto"/>
              <w:bottom w:val="single" w:sz="6"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6"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4"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4" w:space="0" w:color="auto"/>
              <w:left w:val="single" w:sz="6" w:space="0" w:color="auto"/>
              <w:bottom w:val="single" w:sz="6"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6"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4" w:space="0" w:color="auto"/>
              <w:left w:val="single" w:sz="6" w:space="0" w:color="auto"/>
              <w:bottom w:val="single" w:sz="4"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12BF5" w:rsidRPr="00DC467C" w:rsidRDefault="00512BF5" w:rsidP="00512BF5">
            <w:pPr>
              <w:spacing w:line="360" w:lineRule="exact"/>
              <w:rPr>
                <w:rFonts w:ascii="宋体" w:hAnsi="宋体"/>
                <w:sz w:val="24"/>
              </w:rPr>
            </w:pPr>
          </w:p>
        </w:tc>
      </w:tr>
      <w:tr w:rsidR="00512BF5" w:rsidRPr="00DC467C">
        <w:trPr>
          <w:trHeight w:val="160"/>
        </w:trPr>
        <w:tc>
          <w:tcPr>
            <w:tcW w:w="660" w:type="dxa"/>
            <w:tcBorders>
              <w:top w:val="single" w:sz="4" w:space="0" w:color="auto"/>
              <w:left w:val="single" w:sz="6" w:space="0" w:color="auto"/>
              <w:bottom w:val="single" w:sz="6" w:space="0" w:color="auto"/>
              <w:right w:val="single" w:sz="4" w:space="0" w:color="auto"/>
            </w:tcBorders>
          </w:tcPr>
          <w:p w:rsidR="00512BF5" w:rsidRPr="00DC467C" w:rsidRDefault="00512BF5" w:rsidP="00512BF5">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12BF5" w:rsidRPr="00DC467C" w:rsidRDefault="00512BF5" w:rsidP="00512BF5">
            <w:pPr>
              <w:spacing w:line="360" w:lineRule="exact"/>
              <w:rPr>
                <w:rFonts w:ascii="宋体" w:hAnsi="宋体"/>
                <w:sz w:val="24"/>
              </w:rPr>
            </w:pPr>
          </w:p>
        </w:tc>
      </w:tr>
    </w:tbl>
    <w:p w:rsidR="00512BF5" w:rsidRPr="00DC467C" w:rsidRDefault="00512BF5" w:rsidP="00512BF5">
      <w:pPr>
        <w:spacing w:line="360" w:lineRule="exact"/>
        <w:outlineLvl w:val="0"/>
        <w:rPr>
          <w:rFonts w:ascii="宋体" w:hAnsi="宋体"/>
          <w:b/>
          <w:sz w:val="24"/>
        </w:rPr>
      </w:pPr>
    </w:p>
    <w:p w:rsidR="00512BF5" w:rsidRPr="00DC467C" w:rsidRDefault="00512BF5" w:rsidP="00512BF5">
      <w:pPr>
        <w:spacing w:line="360" w:lineRule="exact"/>
        <w:outlineLvl w:val="0"/>
        <w:rPr>
          <w:rFonts w:ascii="宋体" w:hAnsi="宋体"/>
          <w:b/>
          <w:sz w:val="24"/>
        </w:rPr>
      </w:pPr>
      <w:r w:rsidRPr="00DC467C">
        <w:rPr>
          <w:rFonts w:ascii="宋体" w:hAnsi="宋体" w:hint="eastAsia"/>
          <w:b/>
          <w:sz w:val="24"/>
        </w:rPr>
        <w:t>注：1、</w:t>
      </w:r>
      <w:r w:rsidR="007B7C36" w:rsidRPr="00DC467C">
        <w:rPr>
          <w:rFonts w:ascii="宋体" w:hAnsi="宋体" w:hint="eastAsia"/>
          <w:b/>
          <w:sz w:val="24"/>
        </w:rPr>
        <w:t>招标</w:t>
      </w:r>
      <w:r w:rsidRPr="00DC467C">
        <w:rPr>
          <w:rFonts w:ascii="宋体" w:hAnsi="宋体" w:hint="eastAsia"/>
          <w:b/>
          <w:sz w:val="24"/>
        </w:rPr>
        <w:t>规格填写</w:t>
      </w:r>
      <w:r w:rsidR="007B7C36" w:rsidRPr="00DC467C">
        <w:rPr>
          <w:rFonts w:ascii="宋体" w:hAnsi="宋体" w:hint="eastAsia"/>
          <w:b/>
          <w:sz w:val="24"/>
        </w:rPr>
        <w:t>招标文件</w:t>
      </w:r>
      <w:r w:rsidRPr="00DC467C">
        <w:rPr>
          <w:rFonts w:ascii="宋体" w:hAnsi="宋体" w:hint="eastAsia"/>
          <w:b/>
          <w:sz w:val="24"/>
        </w:rPr>
        <w:t>要求。</w:t>
      </w:r>
    </w:p>
    <w:p w:rsidR="00512BF5" w:rsidRPr="00DC467C" w:rsidRDefault="00512BF5" w:rsidP="00512BF5">
      <w:pPr>
        <w:spacing w:line="360" w:lineRule="exact"/>
        <w:ind w:firstLineChars="200" w:firstLine="482"/>
        <w:outlineLvl w:val="0"/>
        <w:rPr>
          <w:rFonts w:ascii="宋体" w:hAnsi="宋体"/>
          <w:b/>
          <w:sz w:val="24"/>
        </w:rPr>
      </w:pPr>
      <w:r w:rsidRPr="00DC467C">
        <w:rPr>
          <w:rFonts w:ascii="宋体" w:hAnsi="宋体" w:hint="eastAsia"/>
          <w:b/>
          <w:sz w:val="24"/>
        </w:rPr>
        <w:t>2、</w:t>
      </w:r>
      <w:r w:rsidRPr="00DC467C">
        <w:rPr>
          <w:rFonts w:ascii="宋体" w:hAnsi="宋体" w:hint="eastAsia"/>
          <w:b/>
          <w:bCs/>
          <w:sz w:val="24"/>
        </w:rPr>
        <w:t>投标规格填写</w:t>
      </w:r>
      <w:r w:rsidR="007B7C36" w:rsidRPr="00DC467C">
        <w:rPr>
          <w:rFonts w:ascii="宋体" w:hAnsi="宋体" w:hint="eastAsia"/>
          <w:b/>
          <w:bCs/>
          <w:sz w:val="24"/>
        </w:rPr>
        <w:t>所投产品参数，所投参数须明确，不接受选择性的参数</w:t>
      </w:r>
      <w:r w:rsidRPr="00DC467C">
        <w:rPr>
          <w:rFonts w:ascii="宋体" w:hAnsi="宋体" w:hint="eastAsia"/>
          <w:b/>
          <w:sz w:val="24"/>
        </w:rPr>
        <w:t>。</w:t>
      </w:r>
    </w:p>
    <w:p w:rsidR="00512BF5" w:rsidRPr="00DC467C" w:rsidRDefault="007338B4" w:rsidP="00512BF5">
      <w:pPr>
        <w:spacing w:line="360" w:lineRule="exact"/>
        <w:ind w:firstLine="480"/>
        <w:jc w:val="left"/>
        <w:outlineLvl w:val="0"/>
        <w:rPr>
          <w:rFonts w:ascii="宋体" w:hAnsi="宋体"/>
          <w:b/>
          <w:sz w:val="24"/>
        </w:rPr>
      </w:pPr>
      <w:r w:rsidRPr="007338B4">
        <w:rPr>
          <w:rFonts w:ascii="宋体" w:hAnsi="宋体"/>
          <w:sz w:val="24"/>
        </w:rPr>
        <w:pict>
          <v:line id="Line 3" o:spid="_x0000_s1027" style="position:absolute;left:0;text-align:left;z-index:251658240" from="135.75pt,11.25pt" to="261.75pt,11.25pt"/>
        </w:pict>
      </w:r>
      <w:r w:rsidR="00512BF5" w:rsidRPr="00DC467C">
        <w:rPr>
          <w:rFonts w:ascii="宋体" w:hAnsi="宋体" w:hint="eastAsia"/>
          <w:b/>
          <w:sz w:val="24"/>
        </w:rPr>
        <w:t xml:space="preserve">   投标人签名：</w:t>
      </w:r>
    </w:p>
    <w:p w:rsidR="00512BF5" w:rsidRPr="00DC467C" w:rsidRDefault="00512BF5" w:rsidP="00512BF5">
      <w:pPr>
        <w:spacing w:line="360" w:lineRule="exact"/>
        <w:outlineLvl w:val="0"/>
        <w:rPr>
          <w:rFonts w:ascii="宋体" w:hAnsi="宋体"/>
          <w:b/>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916CBF" w:rsidRPr="00DC467C" w:rsidRDefault="00916CBF" w:rsidP="00512BF5">
      <w:pPr>
        <w:spacing w:line="360" w:lineRule="exact"/>
        <w:rPr>
          <w:rFonts w:ascii="宋体" w:hAnsi="宋体"/>
          <w:sz w:val="24"/>
        </w:rPr>
      </w:pPr>
    </w:p>
    <w:p w:rsidR="00916CBF" w:rsidRPr="00DC467C" w:rsidRDefault="00916CBF" w:rsidP="00512BF5">
      <w:pPr>
        <w:spacing w:line="360" w:lineRule="exact"/>
        <w:rPr>
          <w:rFonts w:ascii="宋体" w:hAnsi="宋体"/>
          <w:sz w:val="24"/>
        </w:rPr>
      </w:pPr>
    </w:p>
    <w:p w:rsidR="003047FC" w:rsidRPr="00DC467C" w:rsidRDefault="003047FC" w:rsidP="00512BF5">
      <w:pPr>
        <w:spacing w:line="360" w:lineRule="exact"/>
        <w:rPr>
          <w:rFonts w:ascii="宋体" w:hAnsi="宋体"/>
          <w:sz w:val="24"/>
        </w:rPr>
      </w:pPr>
    </w:p>
    <w:p w:rsidR="00512BF5" w:rsidRPr="00DC467C" w:rsidRDefault="00512BF5" w:rsidP="00512BF5">
      <w:pPr>
        <w:spacing w:line="360" w:lineRule="exact"/>
        <w:rPr>
          <w:rFonts w:ascii="宋体" w:hAnsi="宋体"/>
          <w:sz w:val="24"/>
        </w:rPr>
      </w:pPr>
      <w:r w:rsidRPr="00DC467C">
        <w:rPr>
          <w:rFonts w:ascii="宋体" w:hAnsi="宋体" w:hint="eastAsia"/>
          <w:sz w:val="24"/>
        </w:rPr>
        <w:lastRenderedPageBreak/>
        <w:t>附件：4</w:t>
      </w:r>
    </w:p>
    <w:p w:rsidR="00512BF5" w:rsidRPr="00DC467C" w:rsidRDefault="00512BF5" w:rsidP="00512BF5">
      <w:pPr>
        <w:spacing w:line="360" w:lineRule="exact"/>
        <w:jc w:val="center"/>
        <w:rPr>
          <w:rFonts w:ascii="宋体" w:hAnsi="宋体"/>
          <w:b/>
          <w:sz w:val="32"/>
          <w:szCs w:val="32"/>
        </w:rPr>
      </w:pPr>
      <w:r w:rsidRPr="00DC467C">
        <w:rPr>
          <w:rFonts w:ascii="宋体" w:hAnsi="宋体" w:hint="eastAsia"/>
          <w:b/>
          <w:sz w:val="32"/>
          <w:szCs w:val="32"/>
        </w:rPr>
        <w:t>售后服务计划</w:t>
      </w:r>
    </w:p>
    <w:p w:rsidR="00512BF5" w:rsidRPr="00DC467C" w:rsidRDefault="00512BF5" w:rsidP="00512BF5">
      <w:pPr>
        <w:spacing w:line="360" w:lineRule="exact"/>
        <w:jc w:val="center"/>
        <w:rPr>
          <w:rFonts w:ascii="宋体" w:hAnsi="宋体"/>
          <w:b/>
          <w:sz w:val="24"/>
        </w:rPr>
      </w:pPr>
    </w:p>
    <w:p w:rsidR="00512BF5" w:rsidRPr="00DC467C" w:rsidRDefault="00512BF5" w:rsidP="00512BF5">
      <w:pPr>
        <w:adjustRightInd w:val="0"/>
        <w:snapToGrid w:val="0"/>
        <w:spacing w:line="360" w:lineRule="auto"/>
        <w:rPr>
          <w:rFonts w:ascii="宋体" w:hAnsi="宋体"/>
          <w:sz w:val="24"/>
        </w:rPr>
      </w:pPr>
      <w:r w:rsidRPr="00DC467C">
        <w:rPr>
          <w:rFonts w:ascii="宋体" w:hAnsi="宋体" w:hint="eastAsia"/>
          <w:sz w:val="24"/>
        </w:rPr>
        <w:t>主要内容应包括：</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1、公司简介；</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2、已做工程简介；</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3、维修技术人员情况；</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4、应急维修时间安排；</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5、维修服务收费标准；</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6、主要零配件价格；</w:t>
      </w:r>
    </w:p>
    <w:p w:rsidR="00512BF5" w:rsidRPr="00DC467C" w:rsidRDefault="00512BF5" w:rsidP="00512BF5">
      <w:pPr>
        <w:adjustRightInd w:val="0"/>
        <w:snapToGrid w:val="0"/>
        <w:spacing w:line="360" w:lineRule="auto"/>
        <w:ind w:firstLineChars="200" w:firstLine="480"/>
        <w:rPr>
          <w:rFonts w:ascii="宋体" w:hAnsi="宋体"/>
          <w:sz w:val="24"/>
        </w:rPr>
      </w:pPr>
      <w:r w:rsidRPr="00DC467C">
        <w:rPr>
          <w:rFonts w:ascii="宋体" w:hAnsi="宋体" w:hint="eastAsia"/>
          <w:sz w:val="24"/>
        </w:rPr>
        <w:t>7、其它服务承诺。</w:t>
      </w:r>
    </w:p>
    <w:p w:rsidR="003047FC" w:rsidRPr="00DC467C" w:rsidRDefault="003047FC" w:rsidP="00512BF5">
      <w:pPr>
        <w:spacing w:line="360" w:lineRule="exact"/>
        <w:outlineLvl w:val="0"/>
        <w:rPr>
          <w:rFonts w:ascii="宋体" w:hAnsi="宋体"/>
          <w:sz w:val="24"/>
        </w:rPr>
      </w:pPr>
    </w:p>
    <w:p w:rsidR="003047FC" w:rsidRPr="00DC467C" w:rsidRDefault="003047FC" w:rsidP="00512BF5">
      <w:pPr>
        <w:spacing w:line="360" w:lineRule="exact"/>
        <w:outlineLvl w:val="0"/>
        <w:rPr>
          <w:rFonts w:ascii="宋体" w:hAnsi="宋体"/>
          <w:sz w:val="24"/>
        </w:rPr>
      </w:pPr>
    </w:p>
    <w:p w:rsidR="003047FC" w:rsidRPr="00DC467C" w:rsidRDefault="003047FC" w:rsidP="00512BF5">
      <w:pPr>
        <w:spacing w:line="360" w:lineRule="exact"/>
        <w:outlineLvl w:val="0"/>
        <w:rPr>
          <w:rFonts w:ascii="宋体" w:hAnsi="宋体"/>
          <w:sz w:val="24"/>
        </w:rPr>
      </w:pPr>
    </w:p>
    <w:p w:rsidR="00512BF5" w:rsidRPr="00DC467C" w:rsidRDefault="00512BF5" w:rsidP="00512BF5">
      <w:pPr>
        <w:spacing w:line="360" w:lineRule="exact"/>
        <w:outlineLvl w:val="0"/>
        <w:rPr>
          <w:rFonts w:ascii="宋体" w:hAnsi="宋体"/>
          <w:sz w:val="24"/>
        </w:rPr>
      </w:pPr>
      <w:r w:rsidRPr="00DC467C">
        <w:rPr>
          <w:rFonts w:ascii="宋体" w:hAnsi="宋体" w:hint="eastAsia"/>
          <w:sz w:val="24"/>
        </w:rPr>
        <w:t>附件：5</w:t>
      </w:r>
    </w:p>
    <w:p w:rsidR="00512BF5" w:rsidRPr="00DC467C" w:rsidRDefault="00512BF5" w:rsidP="00512BF5">
      <w:pPr>
        <w:spacing w:line="360" w:lineRule="exact"/>
        <w:jc w:val="center"/>
        <w:outlineLvl w:val="0"/>
        <w:rPr>
          <w:rFonts w:ascii="宋体" w:hAnsi="宋体"/>
          <w:b/>
          <w:sz w:val="32"/>
          <w:szCs w:val="32"/>
        </w:rPr>
      </w:pPr>
      <w:r w:rsidRPr="00DC467C">
        <w:rPr>
          <w:rFonts w:ascii="宋体" w:hAnsi="宋体" w:hint="eastAsia"/>
          <w:b/>
          <w:sz w:val="32"/>
          <w:szCs w:val="32"/>
        </w:rPr>
        <w:t>关于资格的声明函</w:t>
      </w:r>
    </w:p>
    <w:p w:rsidR="00512BF5" w:rsidRPr="00DC467C" w:rsidRDefault="00512BF5" w:rsidP="00512BF5">
      <w:pPr>
        <w:spacing w:line="360" w:lineRule="exact"/>
        <w:outlineLvl w:val="0"/>
        <w:rPr>
          <w:rFonts w:ascii="宋体" w:hAnsi="宋体"/>
          <w:sz w:val="24"/>
        </w:rPr>
      </w:pPr>
      <w:r w:rsidRPr="00DC467C">
        <w:rPr>
          <w:rFonts w:ascii="宋体" w:hAnsi="宋体" w:hint="eastAsia"/>
          <w:sz w:val="24"/>
        </w:rPr>
        <w:t>海南省教学仪器设备招标中心</w:t>
      </w:r>
    </w:p>
    <w:p w:rsidR="00512BF5" w:rsidRPr="00DC467C" w:rsidRDefault="00512BF5" w:rsidP="00512BF5">
      <w:pPr>
        <w:spacing w:line="360" w:lineRule="exact"/>
        <w:jc w:val="left"/>
        <w:rPr>
          <w:rFonts w:ascii="宋体" w:hAnsi="宋体"/>
          <w:sz w:val="24"/>
        </w:rPr>
      </w:pPr>
      <w:r w:rsidRPr="00DC467C">
        <w:rPr>
          <w:rFonts w:ascii="宋体" w:hAnsi="宋体"/>
          <w:sz w:val="24"/>
        </w:rPr>
        <w:t xml:space="preserve">    </w:t>
      </w:r>
      <w:r w:rsidRPr="00DC467C">
        <w:rPr>
          <w:rFonts w:ascii="宋体" w:hAnsi="宋体" w:hint="eastAsia"/>
          <w:sz w:val="24"/>
        </w:rPr>
        <w:t>关于贵方</w:t>
      </w:r>
      <w:r w:rsidR="00D86124" w:rsidRPr="00DC467C">
        <w:rPr>
          <w:rFonts w:ascii="宋体" w:hAnsi="宋体" w:hint="eastAsia"/>
          <w:sz w:val="24"/>
        </w:rPr>
        <w:t xml:space="preserve"> </w:t>
      </w:r>
      <w:r w:rsidRPr="00DC467C">
        <w:rPr>
          <w:rFonts w:ascii="宋体" w:hAnsi="宋体" w:hint="eastAsia"/>
          <w:sz w:val="24"/>
        </w:rPr>
        <w:t>年 月  日              （招标编号）投标邀请，本签字人愿意参加投标，提供招标货物一览表中规定的货物，并证明提交的下列文件和说明是准确的和真实的。</w:t>
      </w:r>
    </w:p>
    <w:p w:rsidR="00512BF5" w:rsidRPr="00DC467C" w:rsidRDefault="00512BF5" w:rsidP="00512BF5">
      <w:pPr>
        <w:spacing w:line="360" w:lineRule="exact"/>
        <w:ind w:left="570"/>
        <w:rPr>
          <w:rFonts w:ascii="宋体" w:hAnsi="宋体"/>
          <w:sz w:val="24"/>
        </w:rPr>
      </w:pPr>
      <w:r w:rsidRPr="00DC467C">
        <w:rPr>
          <w:rFonts w:ascii="宋体" w:hAnsi="宋体" w:hint="eastAsia"/>
          <w:sz w:val="24"/>
        </w:rPr>
        <w:t>1、由工商局签发的我方工商营业执照</w:t>
      </w:r>
      <w:r w:rsidRPr="00DC467C">
        <w:rPr>
          <w:rFonts w:ascii="宋体" w:hAnsi="宋体"/>
          <w:sz w:val="24"/>
        </w:rPr>
        <w:t>副本（原件）</w:t>
      </w:r>
      <w:r w:rsidRPr="00DC467C">
        <w:rPr>
          <w:rFonts w:ascii="宋体" w:hAnsi="宋体" w:hint="eastAsia"/>
          <w:sz w:val="24"/>
        </w:rPr>
        <w:t>复印件</w:t>
      </w:r>
      <w:r w:rsidRPr="00DC467C">
        <w:rPr>
          <w:rFonts w:ascii="宋体" w:hAnsi="宋体"/>
          <w:sz w:val="24"/>
        </w:rPr>
        <w:t>(</w:t>
      </w:r>
      <w:r w:rsidRPr="00DC467C">
        <w:rPr>
          <w:rFonts w:ascii="宋体" w:hAnsi="宋体" w:hint="eastAsia"/>
          <w:sz w:val="24"/>
        </w:rPr>
        <w:t>加盖公章</w:t>
      </w:r>
      <w:r w:rsidRPr="00DC467C">
        <w:rPr>
          <w:rFonts w:ascii="宋体" w:hAnsi="宋体"/>
          <w:sz w:val="24"/>
        </w:rPr>
        <w:t>)</w:t>
      </w:r>
      <w:r w:rsidRPr="00DC467C">
        <w:rPr>
          <w:rFonts w:ascii="宋体" w:hAnsi="宋体" w:hint="eastAsia"/>
          <w:sz w:val="24"/>
        </w:rPr>
        <w:t>一份，</w:t>
      </w:r>
      <w:r w:rsidRPr="00DC467C">
        <w:rPr>
          <w:rFonts w:ascii="宋体" w:hAnsi="宋体" w:hint="eastAsia"/>
          <w:bCs/>
          <w:sz w:val="24"/>
        </w:rPr>
        <w:t>组织代码机构证书</w:t>
      </w:r>
      <w:r w:rsidRPr="00DC467C">
        <w:rPr>
          <w:rFonts w:ascii="宋体" w:hAnsi="宋体"/>
          <w:sz w:val="24"/>
        </w:rPr>
        <w:t>（原件）</w:t>
      </w:r>
      <w:r w:rsidRPr="00DC467C">
        <w:rPr>
          <w:rFonts w:ascii="宋体" w:hAnsi="宋体" w:hint="eastAsia"/>
          <w:sz w:val="24"/>
        </w:rPr>
        <w:t>复印件</w:t>
      </w:r>
      <w:r w:rsidRPr="00DC467C">
        <w:rPr>
          <w:rFonts w:ascii="宋体" w:hAnsi="宋体"/>
          <w:sz w:val="24"/>
        </w:rPr>
        <w:t>(</w:t>
      </w:r>
      <w:r w:rsidRPr="00DC467C">
        <w:rPr>
          <w:rFonts w:ascii="宋体" w:hAnsi="宋体" w:hint="eastAsia"/>
          <w:sz w:val="24"/>
        </w:rPr>
        <w:t>加盖公章</w:t>
      </w:r>
      <w:r w:rsidRPr="00DC467C">
        <w:rPr>
          <w:rFonts w:ascii="宋体" w:hAnsi="宋体"/>
          <w:sz w:val="24"/>
        </w:rPr>
        <w:t>)</w:t>
      </w:r>
      <w:r w:rsidRPr="00DC467C">
        <w:rPr>
          <w:rFonts w:ascii="宋体" w:hAnsi="宋体" w:hint="eastAsia"/>
          <w:sz w:val="24"/>
        </w:rPr>
        <w:t>一份，税务登记证副本</w:t>
      </w:r>
      <w:r w:rsidRPr="00DC467C">
        <w:rPr>
          <w:rFonts w:ascii="宋体" w:hAnsi="宋体"/>
          <w:sz w:val="24"/>
        </w:rPr>
        <w:t>（原件）</w:t>
      </w:r>
      <w:r w:rsidRPr="00DC467C">
        <w:rPr>
          <w:rFonts w:ascii="宋体" w:hAnsi="宋体" w:hint="eastAsia"/>
          <w:sz w:val="24"/>
        </w:rPr>
        <w:t>复印件</w:t>
      </w:r>
      <w:r w:rsidRPr="00DC467C">
        <w:rPr>
          <w:rFonts w:ascii="宋体" w:hAnsi="宋体"/>
          <w:sz w:val="24"/>
        </w:rPr>
        <w:t>(</w:t>
      </w:r>
      <w:r w:rsidRPr="00DC467C">
        <w:rPr>
          <w:rFonts w:ascii="宋体" w:hAnsi="宋体" w:hint="eastAsia"/>
          <w:sz w:val="24"/>
        </w:rPr>
        <w:t>加盖公章</w:t>
      </w:r>
      <w:r w:rsidRPr="00DC467C">
        <w:rPr>
          <w:rFonts w:ascii="宋体" w:hAnsi="宋体"/>
          <w:sz w:val="24"/>
        </w:rPr>
        <w:t>)</w:t>
      </w:r>
      <w:r w:rsidRPr="00DC467C">
        <w:rPr>
          <w:rFonts w:ascii="宋体" w:hAnsi="宋体" w:hint="eastAsia"/>
          <w:sz w:val="24"/>
        </w:rPr>
        <w:t>一份；社会保障资金缴纳证明复印件</w:t>
      </w:r>
      <w:r w:rsidRPr="00DC467C">
        <w:rPr>
          <w:rFonts w:ascii="宋体" w:hAnsi="宋体"/>
          <w:sz w:val="24"/>
        </w:rPr>
        <w:t>(</w:t>
      </w:r>
      <w:r w:rsidRPr="00DC467C">
        <w:rPr>
          <w:rFonts w:ascii="宋体" w:hAnsi="宋体" w:hint="eastAsia"/>
          <w:sz w:val="24"/>
        </w:rPr>
        <w:t>加盖公章</w:t>
      </w:r>
      <w:r w:rsidRPr="00DC467C">
        <w:rPr>
          <w:rFonts w:ascii="宋体" w:hAnsi="宋体"/>
          <w:sz w:val="24"/>
        </w:rPr>
        <w:t>)</w:t>
      </w:r>
      <w:r w:rsidRPr="00DC467C">
        <w:rPr>
          <w:rFonts w:ascii="宋体" w:hAnsi="宋体" w:hint="eastAsia"/>
          <w:sz w:val="24"/>
        </w:rPr>
        <w:t>一份。</w:t>
      </w:r>
    </w:p>
    <w:p w:rsidR="00512BF5" w:rsidRPr="00DC467C" w:rsidRDefault="00512BF5" w:rsidP="00512BF5">
      <w:pPr>
        <w:spacing w:line="360" w:lineRule="exact"/>
        <w:ind w:left="570"/>
        <w:rPr>
          <w:rFonts w:ascii="宋体" w:hAnsi="宋体"/>
          <w:sz w:val="24"/>
        </w:rPr>
      </w:pPr>
      <w:r w:rsidRPr="00DC467C">
        <w:rPr>
          <w:rFonts w:ascii="宋体" w:hAnsi="宋体" w:hint="eastAsia"/>
          <w:sz w:val="24"/>
        </w:rPr>
        <w:t>2、投标人参加政府采购活动近三年内，在经营活动中没有重大事故、违法记录的声明一份，我方与制造商的代理协议书或制造商出具的授权书。</w:t>
      </w:r>
    </w:p>
    <w:p w:rsidR="00512BF5" w:rsidRPr="00DC467C" w:rsidRDefault="00512BF5" w:rsidP="00512BF5">
      <w:pPr>
        <w:spacing w:line="360" w:lineRule="exact"/>
        <w:ind w:left="570"/>
        <w:rPr>
          <w:rFonts w:ascii="宋体" w:hAnsi="宋体"/>
          <w:sz w:val="24"/>
        </w:rPr>
      </w:pPr>
      <w:r w:rsidRPr="00DC467C">
        <w:rPr>
          <w:rFonts w:ascii="宋体" w:hAnsi="宋体" w:hint="eastAsia"/>
          <w:sz w:val="24"/>
        </w:rPr>
        <w:t>3、本签字人确认资格文件中的说明是真实的、准确的。</w:t>
      </w:r>
    </w:p>
    <w:p w:rsidR="00512BF5" w:rsidRPr="00DC467C" w:rsidRDefault="00512BF5" w:rsidP="00512BF5">
      <w:pPr>
        <w:spacing w:before="240" w:line="360" w:lineRule="exact"/>
        <w:rPr>
          <w:rFonts w:ascii="宋体" w:hAnsi="宋体"/>
          <w:sz w:val="24"/>
        </w:rPr>
      </w:pPr>
      <w:r w:rsidRPr="00DC467C">
        <w:rPr>
          <w:rFonts w:ascii="宋体" w:hAnsi="宋体" w:hint="eastAsia"/>
          <w:sz w:val="24"/>
        </w:rPr>
        <w:t>投标人的名称和地址：</w:t>
      </w:r>
      <w:r w:rsidRPr="00DC467C">
        <w:rPr>
          <w:rFonts w:ascii="宋体" w:hAnsi="宋体"/>
          <w:sz w:val="24"/>
        </w:rPr>
        <w:t xml:space="preserve">              </w:t>
      </w:r>
      <w:r w:rsidRPr="00DC467C">
        <w:rPr>
          <w:rFonts w:ascii="宋体" w:hAnsi="宋体" w:hint="eastAsia"/>
          <w:sz w:val="24"/>
        </w:rPr>
        <w:t>受权签署本资格文件人：</w:t>
      </w:r>
    </w:p>
    <w:p w:rsidR="00512BF5" w:rsidRPr="00DC467C" w:rsidRDefault="00512BF5" w:rsidP="00512BF5">
      <w:pPr>
        <w:spacing w:line="360" w:lineRule="exact"/>
        <w:rPr>
          <w:rFonts w:ascii="宋体" w:hAnsi="宋体"/>
          <w:sz w:val="24"/>
        </w:rPr>
      </w:pPr>
      <w:r w:rsidRPr="00DC467C">
        <w:rPr>
          <w:rFonts w:ascii="宋体" w:hAnsi="宋体" w:hint="eastAsia"/>
          <w:sz w:val="24"/>
        </w:rPr>
        <w:t>名称：</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签字：</w:t>
      </w:r>
      <w:r w:rsidRPr="00DC467C">
        <w:rPr>
          <w:rFonts w:ascii="宋体" w:hAnsi="宋体"/>
          <w:sz w:val="24"/>
          <w:u w:val="single"/>
        </w:rPr>
        <w:t xml:space="preserve">                 </w:t>
      </w:r>
    </w:p>
    <w:p w:rsidR="00512BF5" w:rsidRPr="00DC467C" w:rsidRDefault="00512BF5" w:rsidP="00512BF5">
      <w:pPr>
        <w:spacing w:line="360" w:lineRule="exact"/>
        <w:rPr>
          <w:rFonts w:ascii="宋体" w:hAnsi="宋体"/>
          <w:sz w:val="24"/>
        </w:rPr>
      </w:pPr>
      <w:r w:rsidRPr="00DC467C">
        <w:rPr>
          <w:rFonts w:ascii="宋体" w:hAnsi="宋体" w:hint="eastAsia"/>
          <w:sz w:val="24"/>
        </w:rPr>
        <w:t>地址：</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签字人姓名、职务（印刷体）</w:t>
      </w:r>
    </w:p>
    <w:p w:rsidR="00512BF5" w:rsidRPr="00DC467C" w:rsidRDefault="00512BF5" w:rsidP="00512BF5">
      <w:pPr>
        <w:spacing w:line="360" w:lineRule="exact"/>
        <w:rPr>
          <w:rFonts w:ascii="宋体" w:hAnsi="宋体"/>
          <w:sz w:val="24"/>
          <w:u w:val="single"/>
        </w:rPr>
      </w:pPr>
      <w:r w:rsidRPr="00DC467C">
        <w:rPr>
          <w:rFonts w:ascii="宋体" w:hAnsi="宋体" w:hint="eastAsia"/>
          <w:sz w:val="24"/>
        </w:rPr>
        <w:t>传真</w:t>
      </w:r>
      <w:r w:rsidRPr="00DC467C">
        <w:rPr>
          <w:rFonts w:ascii="宋体" w:hAnsi="宋体"/>
          <w:sz w:val="24"/>
        </w:rPr>
        <w:t xml:space="preserve"> </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sz w:val="24"/>
          <w:u w:val="single"/>
        </w:rPr>
        <w:t xml:space="preserve">                        </w:t>
      </w:r>
    </w:p>
    <w:p w:rsidR="00512BF5" w:rsidRPr="00DC467C" w:rsidRDefault="00512BF5" w:rsidP="00512BF5">
      <w:pPr>
        <w:spacing w:line="360" w:lineRule="exact"/>
        <w:rPr>
          <w:rFonts w:ascii="宋体" w:hAnsi="宋体"/>
          <w:sz w:val="24"/>
          <w:u w:val="single"/>
        </w:rPr>
      </w:pPr>
      <w:r w:rsidRPr="00DC467C">
        <w:rPr>
          <w:rFonts w:ascii="宋体" w:hAnsi="宋体" w:hint="eastAsia"/>
          <w:sz w:val="24"/>
        </w:rPr>
        <w:t>邮编：</w:t>
      </w:r>
      <w:r w:rsidRPr="00DC467C">
        <w:rPr>
          <w:rFonts w:ascii="宋体" w:hAnsi="宋体"/>
          <w:sz w:val="24"/>
          <w:u w:val="single"/>
        </w:rPr>
        <w:t xml:space="preserve">                       </w:t>
      </w:r>
      <w:r w:rsidRPr="00DC467C">
        <w:rPr>
          <w:rFonts w:ascii="宋体" w:hAnsi="宋体"/>
          <w:sz w:val="24"/>
        </w:rPr>
        <w:t xml:space="preserve">      </w:t>
      </w:r>
      <w:r w:rsidRPr="00DC467C">
        <w:rPr>
          <w:rFonts w:ascii="宋体" w:hAnsi="宋体" w:hint="eastAsia"/>
          <w:sz w:val="24"/>
        </w:rPr>
        <w:t>电话：</w:t>
      </w:r>
      <w:r w:rsidRPr="00DC467C">
        <w:rPr>
          <w:rFonts w:ascii="宋体" w:hAnsi="宋体"/>
          <w:sz w:val="24"/>
          <w:u w:val="single"/>
        </w:rPr>
        <w:t xml:space="preserve">                </w:t>
      </w:r>
    </w:p>
    <w:p w:rsidR="00512BF5" w:rsidRPr="00DC467C" w:rsidRDefault="00512BF5" w:rsidP="00512BF5">
      <w:pPr>
        <w:spacing w:line="360" w:lineRule="exact"/>
        <w:rPr>
          <w:rFonts w:ascii="宋体" w:hAnsi="宋体"/>
          <w:sz w:val="24"/>
          <w:u w:val="single"/>
        </w:rPr>
      </w:pPr>
    </w:p>
    <w:p w:rsidR="00512BF5" w:rsidRPr="00DC467C" w:rsidRDefault="00512BF5" w:rsidP="00512BF5">
      <w:pPr>
        <w:spacing w:line="360" w:lineRule="exact"/>
        <w:rPr>
          <w:rFonts w:ascii="宋体" w:hAnsi="宋体"/>
          <w:sz w:val="24"/>
          <w:u w:val="single"/>
        </w:rPr>
      </w:pPr>
    </w:p>
    <w:p w:rsidR="003047FC" w:rsidRPr="00DC467C" w:rsidRDefault="003047FC" w:rsidP="00512BF5">
      <w:pPr>
        <w:spacing w:line="360" w:lineRule="exact"/>
        <w:rPr>
          <w:rFonts w:ascii="宋体" w:hAnsi="宋体"/>
          <w:sz w:val="24"/>
          <w:u w:val="single"/>
        </w:rPr>
      </w:pPr>
    </w:p>
    <w:p w:rsidR="003047FC" w:rsidRPr="00DC467C" w:rsidRDefault="003047FC" w:rsidP="00512BF5">
      <w:pPr>
        <w:spacing w:line="360" w:lineRule="exact"/>
        <w:rPr>
          <w:rFonts w:ascii="宋体" w:hAnsi="宋体"/>
          <w:sz w:val="24"/>
          <w:u w:val="single"/>
        </w:rPr>
      </w:pPr>
    </w:p>
    <w:p w:rsidR="003047FC" w:rsidRPr="00DC467C" w:rsidRDefault="003047FC" w:rsidP="00512BF5">
      <w:pPr>
        <w:spacing w:line="360" w:lineRule="exact"/>
        <w:rPr>
          <w:rFonts w:ascii="宋体" w:hAnsi="宋体"/>
          <w:sz w:val="24"/>
          <w:u w:val="single"/>
        </w:rPr>
      </w:pPr>
    </w:p>
    <w:p w:rsidR="003047FC" w:rsidRPr="00DC467C" w:rsidRDefault="003047FC" w:rsidP="00512BF5">
      <w:pPr>
        <w:spacing w:line="360" w:lineRule="exact"/>
        <w:rPr>
          <w:rFonts w:ascii="宋体" w:hAnsi="宋体"/>
          <w:sz w:val="24"/>
          <w:u w:val="single"/>
        </w:rPr>
      </w:pPr>
    </w:p>
    <w:p w:rsidR="000141FF" w:rsidRPr="00DC467C" w:rsidRDefault="000141FF" w:rsidP="00512BF5">
      <w:pPr>
        <w:spacing w:line="360" w:lineRule="exact"/>
        <w:rPr>
          <w:rFonts w:ascii="宋体" w:hAnsi="宋体"/>
          <w:sz w:val="24"/>
          <w:u w:val="single"/>
        </w:rPr>
      </w:pPr>
    </w:p>
    <w:p w:rsidR="00512BF5" w:rsidRPr="00DC467C" w:rsidRDefault="00512BF5" w:rsidP="00512BF5">
      <w:pPr>
        <w:spacing w:line="360" w:lineRule="exact"/>
        <w:rPr>
          <w:rFonts w:ascii="宋体" w:hAnsi="宋体"/>
          <w:sz w:val="24"/>
        </w:rPr>
      </w:pPr>
      <w:r w:rsidRPr="00DC467C">
        <w:rPr>
          <w:rFonts w:ascii="宋体" w:hAnsi="宋体" w:hint="eastAsia"/>
          <w:sz w:val="24"/>
        </w:rPr>
        <w:lastRenderedPageBreak/>
        <w:t>附件：6</w:t>
      </w:r>
    </w:p>
    <w:p w:rsidR="00512BF5" w:rsidRPr="00DC467C" w:rsidRDefault="00512BF5" w:rsidP="00512BF5">
      <w:pPr>
        <w:spacing w:line="360" w:lineRule="exact"/>
        <w:ind w:firstLineChars="150" w:firstLine="360"/>
        <w:rPr>
          <w:rFonts w:ascii="宋体" w:hAnsi="宋体"/>
          <w:b/>
          <w:sz w:val="24"/>
        </w:rPr>
      </w:pPr>
      <w:r w:rsidRPr="00DC467C">
        <w:rPr>
          <w:rFonts w:ascii="宋体" w:hAnsi="宋体" w:hint="eastAsia"/>
          <w:sz w:val="24"/>
        </w:rPr>
        <w:t>资格证明文件格式（仅提供给投标人作为投标格式使用，不作为评标依据）</w:t>
      </w:r>
    </w:p>
    <w:p w:rsidR="00512BF5" w:rsidRPr="00DC467C" w:rsidRDefault="00512BF5" w:rsidP="00512BF5">
      <w:pPr>
        <w:pStyle w:val="a8"/>
        <w:tabs>
          <w:tab w:val="left" w:pos="5160"/>
        </w:tabs>
        <w:spacing w:line="360" w:lineRule="exact"/>
        <w:ind w:left="2820" w:firstLine="640"/>
        <w:rPr>
          <w:rFonts w:hAnsi="宋体"/>
          <w:sz w:val="32"/>
          <w:szCs w:val="32"/>
        </w:rPr>
      </w:pPr>
    </w:p>
    <w:p w:rsidR="00512BF5" w:rsidRPr="00DC467C" w:rsidRDefault="00512BF5" w:rsidP="00512BF5">
      <w:pPr>
        <w:pStyle w:val="a8"/>
        <w:tabs>
          <w:tab w:val="left" w:pos="5160"/>
        </w:tabs>
        <w:spacing w:line="360" w:lineRule="exact"/>
        <w:ind w:left="2820" w:firstLine="640"/>
        <w:rPr>
          <w:rFonts w:hAnsi="宋体"/>
          <w:sz w:val="32"/>
          <w:szCs w:val="32"/>
        </w:rPr>
      </w:pPr>
      <w:r w:rsidRPr="00DC467C">
        <w:rPr>
          <w:rFonts w:hAnsi="宋体" w:hint="eastAsia"/>
          <w:sz w:val="32"/>
          <w:szCs w:val="32"/>
        </w:rPr>
        <w:t>目     录</w:t>
      </w:r>
      <w:r w:rsidRPr="00DC467C">
        <w:rPr>
          <w:rFonts w:hAnsi="宋体"/>
          <w:sz w:val="32"/>
          <w:szCs w:val="32"/>
        </w:rPr>
        <w:tab/>
      </w:r>
    </w:p>
    <w:p w:rsidR="00512BF5" w:rsidRPr="00DC467C" w:rsidRDefault="00512BF5" w:rsidP="00512BF5">
      <w:pPr>
        <w:pStyle w:val="a8"/>
        <w:tabs>
          <w:tab w:val="left" w:pos="5160"/>
        </w:tabs>
        <w:spacing w:line="360" w:lineRule="exact"/>
        <w:ind w:left="2820" w:firstLine="480"/>
        <w:rPr>
          <w:rFonts w:hAnsi="宋体"/>
          <w:sz w:val="24"/>
        </w:rPr>
      </w:pPr>
    </w:p>
    <w:p w:rsidR="00512BF5" w:rsidRPr="00DC467C" w:rsidRDefault="00512BF5" w:rsidP="00512BF5">
      <w:pPr>
        <w:tabs>
          <w:tab w:val="left" w:pos="5580"/>
        </w:tabs>
        <w:spacing w:line="360" w:lineRule="exact"/>
        <w:ind w:left="362"/>
        <w:rPr>
          <w:rFonts w:ascii="宋体" w:hAnsi="宋体"/>
          <w:sz w:val="24"/>
        </w:rPr>
      </w:pPr>
      <w:r w:rsidRPr="00DC467C">
        <w:rPr>
          <w:rFonts w:ascii="宋体" w:hAnsi="宋体" w:hint="eastAsia"/>
          <w:sz w:val="24"/>
        </w:rPr>
        <w:t>6.1 法人营业执照的复印件（须加盖公章）</w:t>
      </w:r>
    </w:p>
    <w:p w:rsidR="00512BF5" w:rsidRPr="00DC467C" w:rsidRDefault="00512BF5" w:rsidP="00512BF5">
      <w:pPr>
        <w:tabs>
          <w:tab w:val="left" w:pos="5580"/>
        </w:tabs>
        <w:spacing w:line="360" w:lineRule="exact"/>
        <w:ind w:left="362"/>
        <w:rPr>
          <w:rFonts w:ascii="宋体" w:hAnsi="宋体"/>
          <w:sz w:val="24"/>
        </w:rPr>
      </w:pPr>
      <w:r w:rsidRPr="00DC467C">
        <w:rPr>
          <w:rFonts w:ascii="宋体" w:hAnsi="宋体" w:hint="eastAsia"/>
          <w:sz w:val="24"/>
        </w:rPr>
        <w:t>6.2 组织代码机构证书复印件（须加盖公章）</w:t>
      </w:r>
    </w:p>
    <w:p w:rsidR="00512BF5" w:rsidRPr="00DC467C" w:rsidRDefault="00512BF5" w:rsidP="00512BF5">
      <w:pPr>
        <w:tabs>
          <w:tab w:val="left" w:pos="5580"/>
        </w:tabs>
        <w:spacing w:line="360" w:lineRule="exact"/>
        <w:ind w:left="362"/>
        <w:rPr>
          <w:rFonts w:ascii="宋体" w:hAnsi="宋体"/>
          <w:sz w:val="24"/>
        </w:rPr>
      </w:pPr>
      <w:r w:rsidRPr="00DC467C">
        <w:rPr>
          <w:rFonts w:ascii="宋体" w:hAnsi="宋体" w:hint="eastAsia"/>
          <w:sz w:val="24"/>
        </w:rPr>
        <w:t>7.3 税务登记证书复印件（须加盖公章）</w:t>
      </w:r>
    </w:p>
    <w:p w:rsidR="00512BF5" w:rsidRPr="00DC467C" w:rsidRDefault="00512BF5" w:rsidP="00512BF5">
      <w:pPr>
        <w:tabs>
          <w:tab w:val="left" w:pos="5580"/>
        </w:tabs>
        <w:spacing w:line="360" w:lineRule="exact"/>
        <w:ind w:left="362"/>
        <w:rPr>
          <w:rFonts w:ascii="宋体" w:hAnsi="宋体"/>
          <w:sz w:val="24"/>
        </w:rPr>
      </w:pPr>
      <w:r w:rsidRPr="00DC467C">
        <w:rPr>
          <w:rFonts w:ascii="宋体" w:hAnsi="宋体" w:hint="eastAsia"/>
          <w:sz w:val="24"/>
        </w:rPr>
        <w:t>6.4法定代表人授权书（格式）</w:t>
      </w:r>
    </w:p>
    <w:p w:rsidR="00512BF5" w:rsidRPr="00DC467C" w:rsidRDefault="00512BF5" w:rsidP="00512BF5">
      <w:pPr>
        <w:tabs>
          <w:tab w:val="left" w:pos="5580"/>
        </w:tabs>
        <w:spacing w:line="360" w:lineRule="exact"/>
        <w:ind w:left="362"/>
        <w:rPr>
          <w:rFonts w:ascii="宋体" w:hAnsi="宋体"/>
          <w:sz w:val="24"/>
        </w:rPr>
      </w:pPr>
      <w:r w:rsidRPr="00DC467C">
        <w:rPr>
          <w:rFonts w:ascii="宋体" w:hAnsi="宋体" w:hint="eastAsia"/>
          <w:sz w:val="24"/>
        </w:rPr>
        <w:t>6.5投标人的资格声明（格式）</w:t>
      </w:r>
    </w:p>
    <w:p w:rsidR="00512BF5" w:rsidRPr="00DC467C" w:rsidRDefault="00512BF5" w:rsidP="00512BF5">
      <w:pPr>
        <w:tabs>
          <w:tab w:val="left" w:pos="5580"/>
        </w:tabs>
        <w:spacing w:line="360" w:lineRule="exact"/>
        <w:ind w:firstLineChars="150" w:firstLine="360"/>
        <w:rPr>
          <w:rFonts w:ascii="宋体" w:hAnsi="宋体"/>
          <w:sz w:val="24"/>
        </w:rPr>
      </w:pPr>
      <w:r w:rsidRPr="00DC467C">
        <w:rPr>
          <w:rFonts w:ascii="宋体" w:hAnsi="宋体" w:hint="eastAsia"/>
          <w:sz w:val="24"/>
        </w:rPr>
        <w:t>6.6社会保障资金缴纳证明</w:t>
      </w:r>
    </w:p>
    <w:p w:rsidR="00512BF5" w:rsidRPr="00DC467C" w:rsidRDefault="00512BF5" w:rsidP="00512BF5">
      <w:pPr>
        <w:tabs>
          <w:tab w:val="left" w:pos="5580"/>
        </w:tabs>
        <w:spacing w:line="320" w:lineRule="exact"/>
        <w:ind w:left="362"/>
        <w:rPr>
          <w:rFonts w:ascii="宋体" w:hAnsi="宋体"/>
          <w:sz w:val="24"/>
        </w:rPr>
      </w:pPr>
      <w:r w:rsidRPr="00DC467C">
        <w:rPr>
          <w:rFonts w:ascii="宋体" w:hAnsi="宋体" w:hint="eastAsia"/>
          <w:sz w:val="24"/>
        </w:rPr>
        <w:t>6.7依法缴纳税收的证明复印件</w:t>
      </w:r>
    </w:p>
    <w:p w:rsidR="00512BF5" w:rsidRPr="00DC467C" w:rsidRDefault="00512BF5" w:rsidP="00512BF5">
      <w:pPr>
        <w:tabs>
          <w:tab w:val="left" w:pos="5580"/>
        </w:tabs>
        <w:spacing w:line="320" w:lineRule="exact"/>
        <w:ind w:left="362"/>
        <w:rPr>
          <w:rFonts w:ascii="宋体" w:hAnsi="宋体"/>
          <w:sz w:val="24"/>
        </w:rPr>
      </w:pPr>
      <w:r w:rsidRPr="00DC467C">
        <w:rPr>
          <w:rFonts w:ascii="宋体" w:hAnsi="宋体" w:hint="eastAsia"/>
          <w:sz w:val="24"/>
        </w:rPr>
        <w:t>6.8投标人参加政府采购活动近三年内，在经营活动中没有重大事故、违法记录的声明（须加盖本单位公章）</w:t>
      </w:r>
    </w:p>
    <w:p w:rsidR="00512BF5" w:rsidRPr="00DC467C" w:rsidRDefault="00512BF5" w:rsidP="00512BF5">
      <w:pPr>
        <w:tabs>
          <w:tab w:val="left" w:pos="5580"/>
        </w:tabs>
        <w:spacing w:line="320" w:lineRule="exact"/>
        <w:ind w:left="362"/>
        <w:rPr>
          <w:rFonts w:ascii="宋体" w:hAnsi="宋体"/>
          <w:sz w:val="24"/>
        </w:rPr>
      </w:pPr>
      <w:r w:rsidRPr="00DC467C">
        <w:rPr>
          <w:rFonts w:ascii="宋体" w:hAnsi="宋体" w:hint="eastAsia"/>
          <w:sz w:val="24"/>
        </w:rPr>
        <w:t>6.9中标服务费承诺书</w:t>
      </w:r>
    </w:p>
    <w:p w:rsidR="00512BF5" w:rsidRPr="00DC467C" w:rsidRDefault="00512BF5" w:rsidP="00512BF5">
      <w:pPr>
        <w:pStyle w:val="2"/>
        <w:keepNext w:val="0"/>
        <w:pageBreakBefore/>
        <w:spacing w:line="360" w:lineRule="exact"/>
        <w:rPr>
          <w:rFonts w:ascii="宋体" w:eastAsia="宋体" w:hAnsi="宋体"/>
          <w:sz w:val="24"/>
          <w:szCs w:val="24"/>
        </w:rPr>
      </w:pPr>
      <w:r w:rsidRPr="00DC467C">
        <w:rPr>
          <w:rFonts w:ascii="宋体" w:eastAsia="宋体" w:hAnsi="宋体" w:hint="eastAsia"/>
          <w:sz w:val="24"/>
          <w:szCs w:val="24"/>
        </w:rPr>
        <w:lastRenderedPageBreak/>
        <w:t>附件6.1  法人营业执照的复印件</w:t>
      </w:r>
    </w:p>
    <w:p w:rsidR="00512BF5" w:rsidRPr="00DC467C" w:rsidRDefault="00512BF5" w:rsidP="00512BF5">
      <w:pPr>
        <w:pStyle w:val="a8"/>
        <w:tabs>
          <w:tab w:val="left" w:pos="5580"/>
        </w:tabs>
        <w:spacing w:line="360" w:lineRule="exact"/>
        <w:ind w:firstLine="482"/>
        <w:jc w:val="center"/>
        <w:rPr>
          <w:rFonts w:hAnsi="宋体"/>
          <w:b/>
          <w:sz w:val="24"/>
        </w:rPr>
      </w:pPr>
    </w:p>
    <w:p w:rsidR="00512BF5" w:rsidRPr="00DC467C" w:rsidRDefault="00512BF5" w:rsidP="00512BF5">
      <w:pPr>
        <w:pStyle w:val="a8"/>
        <w:spacing w:line="360" w:lineRule="exact"/>
        <w:ind w:firstLine="480"/>
        <w:jc w:val="center"/>
        <w:rPr>
          <w:rFonts w:hAnsi="宋体"/>
          <w:sz w:val="24"/>
        </w:rPr>
      </w:pPr>
      <w:r w:rsidRPr="00DC467C">
        <w:rPr>
          <w:rFonts w:hAnsi="宋体" w:hint="eastAsia"/>
          <w:sz w:val="24"/>
        </w:rPr>
        <w:t>提供工商年检合格的营业执照副本复印件</w:t>
      </w:r>
    </w:p>
    <w:p w:rsidR="00512BF5" w:rsidRPr="00DC467C" w:rsidRDefault="00512BF5" w:rsidP="00512BF5">
      <w:pPr>
        <w:pStyle w:val="a8"/>
        <w:tabs>
          <w:tab w:val="left" w:pos="5580"/>
        </w:tabs>
        <w:spacing w:line="360" w:lineRule="exact"/>
        <w:ind w:firstLine="482"/>
        <w:jc w:val="center"/>
        <w:rPr>
          <w:rFonts w:hAnsi="宋体"/>
          <w:b/>
          <w:sz w:val="24"/>
        </w:rPr>
      </w:pPr>
    </w:p>
    <w:p w:rsidR="00512BF5" w:rsidRPr="00DC467C" w:rsidRDefault="00512BF5" w:rsidP="00512BF5">
      <w:pPr>
        <w:pStyle w:val="a8"/>
        <w:tabs>
          <w:tab w:val="left" w:pos="5580"/>
        </w:tabs>
        <w:spacing w:line="360" w:lineRule="exact"/>
        <w:ind w:firstLine="482"/>
        <w:jc w:val="center"/>
        <w:rPr>
          <w:rFonts w:hAnsi="宋体"/>
          <w:b/>
          <w:sz w:val="24"/>
        </w:rPr>
      </w:pPr>
      <w:r w:rsidRPr="00DC467C">
        <w:rPr>
          <w:rFonts w:hAnsi="宋体" w:hint="eastAsia"/>
          <w:b/>
          <w:sz w:val="24"/>
        </w:rPr>
        <w:t>（须加盖公章）</w:t>
      </w:r>
    </w:p>
    <w:p w:rsidR="00512BF5" w:rsidRPr="00DC467C" w:rsidRDefault="00512BF5" w:rsidP="00512BF5">
      <w:pPr>
        <w:pStyle w:val="2"/>
        <w:spacing w:line="360" w:lineRule="exact"/>
        <w:rPr>
          <w:rFonts w:ascii="宋体" w:eastAsia="宋体" w:hAnsi="宋体"/>
          <w:bCs w:val="0"/>
          <w:sz w:val="24"/>
          <w:szCs w:val="24"/>
        </w:rPr>
      </w:pPr>
    </w:p>
    <w:p w:rsidR="00512BF5" w:rsidRPr="00DC467C" w:rsidRDefault="00512BF5" w:rsidP="00512BF5">
      <w:pPr>
        <w:pStyle w:val="2"/>
        <w:spacing w:line="360" w:lineRule="exact"/>
        <w:rPr>
          <w:rFonts w:ascii="宋体" w:eastAsia="宋体" w:hAnsi="宋体"/>
          <w:bCs w:val="0"/>
          <w:sz w:val="24"/>
          <w:szCs w:val="24"/>
        </w:rPr>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pStyle w:val="2"/>
        <w:spacing w:line="360" w:lineRule="exact"/>
        <w:rPr>
          <w:rFonts w:ascii="宋体" w:eastAsia="宋体" w:hAnsi="宋体"/>
          <w:bCs w:val="0"/>
          <w:sz w:val="24"/>
          <w:szCs w:val="24"/>
        </w:rPr>
      </w:pPr>
      <w:r w:rsidRPr="00DC467C">
        <w:rPr>
          <w:rFonts w:ascii="宋体" w:eastAsia="宋体" w:hAnsi="宋体" w:hint="eastAsia"/>
          <w:bCs w:val="0"/>
          <w:sz w:val="24"/>
          <w:szCs w:val="24"/>
        </w:rPr>
        <w:t>附件6.2  组织代码机构证书复印件</w:t>
      </w:r>
    </w:p>
    <w:p w:rsidR="00512BF5" w:rsidRPr="00DC467C" w:rsidRDefault="00512BF5" w:rsidP="00512BF5">
      <w:pPr>
        <w:pStyle w:val="af4"/>
        <w:spacing w:line="360" w:lineRule="exact"/>
        <w:ind w:firstLine="480"/>
        <w:rPr>
          <w:rFonts w:hAnsi="宋体"/>
          <w:sz w:val="24"/>
        </w:rPr>
      </w:pPr>
    </w:p>
    <w:p w:rsidR="00512BF5" w:rsidRPr="00DC467C" w:rsidRDefault="00512BF5" w:rsidP="00512BF5">
      <w:pPr>
        <w:tabs>
          <w:tab w:val="left" w:pos="5580"/>
        </w:tabs>
        <w:spacing w:before="120" w:line="360" w:lineRule="exact"/>
        <w:jc w:val="center"/>
        <w:rPr>
          <w:rFonts w:ascii="宋体" w:hAnsi="宋体"/>
          <w:b/>
          <w:sz w:val="24"/>
        </w:rPr>
      </w:pPr>
      <w:r w:rsidRPr="00DC467C">
        <w:rPr>
          <w:rFonts w:ascii="宋体" w:hAnsi="宋体" w:hint="eastAsia"/>
          <w:b/>
          <w:sz w:val="24"/>
        </w:rPr>
        <w:t>（</w:t>
      </w:r>
      <w:r w:rsidRPr="00DC467C">
        <w:rPr>
          <w:rFonts w:hAnsi="宋体" w:hint="eastAsia"/>
          <w:b/>
          <w:sz w:val="24"/>
        </w:rPr>
        <w:t>须加盖公章</w:t>
      </w:r>
      <w:r w:rsidRPr="00DC467C">
        <w:rPr>
          <w:rFonts w:ascii="宋体" w:hAnsi="宋体" w:hint="eastAsia"/>
          <w:b/>
          <w:sz w:val="24"/>
        </w:rPr>
        <w:t>）</w:t>
      </w:r>
    </w:p>
    <w:p w:rsidR="00512BF5" w:rsidRPr="00DC467C" w:rsidRDefault="00512BF5" w:rsidP="00512BF5">
      <w:pPr>
        <w:tabs>
          <w:tab w:val="left" w:pos="5580"/>
        </w:tabs>
        <w:spacing w:before="120" w:line="360" w:lineRule="exact"/>
        <w:rPr>
          <w:rFonts w:ascii="宋体" w:hAnsi="宋体"/>
          <w:b/>
          <w:sz w:val="24"/>
        </w:rPr>
      </w:pPr>
    </w:p>
    <w:p w:rsidR="00512BF5" w:rsidRPr="00DC467C" w:rsidRDefault="00512BF5" w:rsidP="00512BF5">
      <w:pPr>
        <w:tabs>
          <w:tab w:val="left" w:pos="5580"/>
        </w:tabs>
        <w:spacing w:before="120" w:line="360" w:lineRule="exact"/>
        <w:rPr>
          <w:rFonts w:ascii="宋体" w:hAnsi="宋体"/>
          <w:b/>
          <w:sz w:val="24"/>
        </w:rPr>
      </w:pPr>
    </w:p>
    <w:p w:rsidR="00512BF5" w:rsidRPr="00DC467C" w:rsidRDefault="00512BF5" w:rsidP="00512BF5">
      <w:pPr>
        <w:tabs>
          <w:tab w:val="left" w:pos="5580"/>
        </w:tabs>
        <w:spacing w:before="120" w:line="360" w:lineRule="exact"/>
        <w:rPr>
          <w:rFonts w:ascii="宋体" w:hAnsi="宋体"/>
          <w:b/>
          <w:sz w:val="24"/>
        </w:rPr>
      </w:pPr>
    </w:p>
    <w:p w:rsidR="00512BF5" w:rsidRPr="00DC467C" w:rsidRDefault="00512BF5" w:rsidP="00512BF5">
      <w:pPr>
        <w:tabs>
          <w:tab w:val="left" w:pos="5580"/>
        </w:tabs>
        <w:spacing w:before="120" w:line="360" w:lineRule="exact"/>
        <w:rPr>
          <w:rFonts w:ascii="宋体" w:hAnsi="宋体"/>
          <w:b/>
          <w:sz w:val="24"/>
        </w:rPr>
      </w:pPr>
    </w:p>
    <w:p w:rsidR="00512BF5" w:rsidRPr="00DC467C" w:rsidRDefault="00512BF5" w:rsidP="00512BF5">
      <w:pPr>
        <w:tabs>
          <w:tab w:val="left" w:pos="5580"/>
        </w:tabs>
        <w:spacing w:before="120" w:line="360" w:lineRule="exact"/>
        <w:rPr>
          <w:rFonts w:ascii="宋体" w:hAnsi="宋体"/>
          <w:b/>
          <w:sz w:val="24"/>
        </w:rPr>
      </w:pPr>
    </w:p>
    <w:p w:rsidR="00512BF5" w:rsidRPr="00DC467C" w:rsidRDefault="00512BF5" w:rsidP="00512BF5">
      <w:pPr>
        <w:pStyle w:val="2"/>
        <w:spacing w:line="360" w:lineRule="exact"/>
        <w:rPr>
          <w:rFonts w:ascii="宋体" w:eastAsia="宋体" w:hAnsi="宋体"/>
          <w:sz w:val="24"/>
          <w:szCs w:val="24"/>
        </w:rPr>
      </w:pPr>
      <w:r w:rsidRPr="00DC467C">
        <w:rPr>
          <w:rFonts w:ascii="宋体" w:eastAsia="宋体" w:hAnsi="宋体" w:hint="eastAsia"/>
          <w:sz w:val="24"/>
          <w:szCs w:val="24"/>
        </w:rPr>
        <w:t>附件6.3  税务登记证书复印件</w:t>
      </w:r>
    </w:p>
    <w:p w:rsidR="00512BF5" w:rsidRPr="00DC467C" w:rsidRDefault="00512BF5" w:rsidP="00512BF5">
      <w:pPr>
        <w:spacing w:line="360" w:lineRule="exact"/>
        <w:jc w:val="center"/>
        <w:rPr>
          <w:rFonts w:ascii="宋体" w:hAnsi="宋体"/>
          <w:b/>
          <w:bCs/>
          <w:sz w:val="24"/>
        </w:rPr>
      </w:pPr>
    </w:p>
    <w:p w:rsidR="00512BF5" w:rsidRPr="00DC467C" w:rsidRDefault="00512BF5" w:rsidP="00512BF5">
      <w:pPr>
        <w:spacing w:line="360" w:lineRule="exact"/>
        <w:jc w:val="center"/>
        <w:rPr>
          <w:rFonts w:ascii="宋体" w:hAnsi="宋体"/>
          <w:b/>
          <w:bCs/>
          <w:sz w:val="24"/>
        </w:rPr>
      </w:pPr>
    </w:p>
    <w:p w:rsidR="00512BF5" w:rsidRPr="00DC467C" w:rsidRDefault="00512BF5" w:rsidP="00512BF5">
      <w:pPr>
        <w:spacing w:line="360" w:lineRule="exact"/>
        <w:jc w:val="center"/>
        <w:rPr>
          <w:rFonts w:ascii="宋体" w:hAnsi="宋体"/>
          <w:b/>
          <w:bCs/>
          <w:sz w:val="24"/>
        </w:rPr>
      </w:pPr>
    </w:p>
    <w:p w:rsidR="00512BF5" w:rsidRPr="00DC467C" w:rsidRDefault="00512BF5" w:rsidP="00512BF5">
      <w:pPr>
        <w:spacing w:line="360" w:lineRule="exact"/>
        <w:rPr>
          <w:rFonts w:ascii="宋体" w:hAnsi="宋体"/>
          <w:b/>
          <w:bCs/>
          <w:sz w:val="24"/>
        </w:rPr>
      </w:pPr>
    </w:p>
    <w:p w:rsidR="00512BF5" w:rsidRPr="00DC467C" w:rsidRDefault="00512BF5" w:rsidP="00512BF5">
      <w:pPr>
        <w:keepNext/>
        <w:keepLines/>
        <w:spacing w:line="360" w:lineRule="exact"/>
        <w:jc w:val="center"/>
        <w:rPr>
          <w:rFonts w:ascii="宋体" w:hAnsi="宋体"/>
          <w:b/>
          <w:bCs/>
          <w:sz w:val="24"/>
        </w:rPr>
      </w:pPr>
      <w:r w:rsidRPr="00DC467C">
        <w:rPr>
          <w:rFonts w:ascii="宋体" w:hAnsi="宋体" w:hint="eastAsia"/>
          <w:b/>
          <w:bCs/>
          <w:sz w:val="24"/>
        </w:rPr>
        <w:t>（</w:t>
      </w:r>
      <w:r w:rsidRPr="00DC467C">
        <w:rPr>
          <w:rFonts w:hAnsi="宋体" w:hint="eastAsia"/>
          <w:b/>
          <w:sz w:val="24"/>
        </w:rPr>
        <w:t>须加盖公章</w:t>
      </w:r>
      <w:r w:rsidRPr="00DC467C">
        <w:rPr>
          <w:rFonts w:ascii="宋体" w:hAnsi="宋体" w:hint="eastAsia"/>
          <w:b/>
          <w:bCs/>
          <w:sz w:val="24"/>
        </w:rPr>
        <w:t>）</w:t>
      </w:r>
    </w:p>
    <w:p w:rsidR="00512BF5" w:rsidRPr="00DC467C" w:rsidRDefault="00512BF5" w:rsidP="00512BF5">
      <w:pPr>
        <w:spacing w:line="360" w:lineRule="exact"/>
        <w:jc w:val="center"/>
        <w:rPr>
          <w:rFonts w:ascii="宋体" w:hAnsi="宋体"/>
          <w:b/>
          <w:bCs/>
          <w:sz w:val="24"/>
        </w:rPr>
      </w:pPr>
    </w:p>
    <w:p w:rsidR="00512BF5" w:rsidRPr="00DC467C" w:rsidRDefault="00512BF5" w:rsidP="00512BF5">
      <w:pPr>
        <w:spacing w:line="360" w:lineRule="exact"/>
        <w:jc w:val="center"/>
        <w:rPr>
          <w:rFonts w:ascii="宋体" w:hAnsi="宋体"/>
          <w:b/>
          <w:bCs/>
          <w:sz w:val="24"/>
        </w:rPr>
      </w:pPr>
    </w:p>
    <w:p w:rsidR="00512BF5" w:rsidRPr="00DC467C" w:rsidRDefault="00512BF5" w:rsidP="00512BF5">
      <w:pPr>
        <w:spacing w:line="360" w:lineRule="exact"/>
        <w:jc w:val="center"/>
        <w:rPr>
          <w:rFonts w:ascii="宋体" w:hAnsi="宋体"/>
          <w:b/>
          <w:bCs/>
          <w:sz w:val="24"/>
        </w:rPr>
      </w:pPr>
    </w:p>
    <w:p w:rsidR="00512BF5" w:rsidRPr="00DC467C" w:rsidRDefault="00512BF5" w:rsidP="00512BF5">
      <w:pPr>
        <w:pStyle w:val="2"/>
        <w:keepNext w:val="0"/>
        <w:keepLines w:val="0"/>
        <w:spacing w:line="360" w:lineRule="exact"/>
        <w:rPr>
          <w:rFonts w:ascii="宋体" w:eastAsia="宋体" w:hAnsi="宋体"/>
          <w:sz w:val="24"/>
          <w:szCs w:val="24"/>
        </w:rPr>
      </w:pPr>
    </w:p>
    <w:p w:rsidR="00512BF5" w:rsidRPr="00DC467C" w:rsidRDefault="00512BF5" w:rsidP="00512BF5">
      <w:pPr>
        <w:pStyle w:val="2"/>
        <w:keepNext w:val="0"/>
        <w:keepLines w:val="0"/>
        <w:spacing w:line="360" w:lineRule="exact"/>
        <w:rPr>
          <w:rFonts w:ascii="宋体" w:eastAsia="宋体" w:hAnsi="宋体"/>
          <w:sz w:val="24"/>
          <w:szCs w:val="24"/>
        </w:rPr>
      </w:pPr>
      <w:r w:rsidRPr="00DC467C">
        <w:rPr>
          <w:rFonts w:ascii="宋体" w:eastAsia="宋体" w:hAnsi="宋体" w:hint="eastAsia"/>
          <w:sz w:val="24"/>
          <w:szCs w:val="24"/>
        </w:rPr>
        <w:lastRenderedPageBreak/>
        <w:t>附件6.4  法定代表人授权书</w:t>
      </w:r>
      <w:r w:rsidRPr="00DC467C">
        <w:rPr>
          <w:rFonts w:ascii="宋体" w:eastAsia="宋体" w:hAnsi="宋体"/>
          <w:sz w:val="24"/>
          <w:szCs w:val="24"/>
        </w:rPr>
        <w:t>(</w:t>
      </w:r>
      <w:r w:rsidRPr="00DC467C">
        <w:rPr>
          <w:rFonts w:ascii="宋体" w:eastAsia="宋体" w:hAnsi="宋体" w:hint="eastAsia"/>
          <w:sz w:val="24"/>
          <w:szCs w:val="24"/>
        </w:rPr>
        <w:t>格式</w:t>
      </w:r>
      <w:r w:rsidRPr="00DC467C">
        <w:rPr>
          <w:rFonts w:ascii="宋体" w:eastAsia="宋体" w:hAnsi="宋体"/>
          <w:sz w:val="24"/>
          <w:szCs w:val="24"/>
        </w:rPr>
        <w:t>)</w:t>
      </w:r>
    </w:p>
    <w:p w:rsidR="00512BF5" w:rsidRPr="00DC467C" w:rsidRDefault="00512BF5" w:rsidP="00512BF5">
      <w:pPr>
        <w:pStyle w:val="af4"/>
        <w:spacing w:line="360" w:lineRule="exact"/>
        <w:ind w:firstLine="480"/>
        <w:jc w:val="center"/>
        <w:rPr>
          <w:rFonts w:ascii="宋体" w:hAnsi="宋体"/>
          <w:sz w:val="24"/>
        </w:rPr>
      </w:pPr>
      <w:r w:rsidRPr="00DC467C">
        <w:rPr>
          <w:rFonts w:ascii="宋体" w:hAnsi="宋体" w:hint="eastAsia"/>
          <w:sz w:val="24"/>
        </w:rPr>
        <w:t>法定代表人授权书</w:t>
      </w:r>
    </w:p>
    <w:p w:rsidR="00512BF5" w:rsidRPr="00DC467C" w:rsidRDefault="00512BF5" w:rsidP="00512BF5">
      <w:pPr>
        <w:pStyle w:val="af4"/>
        <w:spacing w:line="360" w:lineRule="exact"/>
        <w:ind w:firstLine="480"/>
        <w:jc w:val="center"/>
        <w:rPr>
          <w:rFonts w:hAnsi="宋体"/>
          <w:sz w:val="24"/>
        </w:rPr>
      </w:pPr>
    </w:p>
    <w:p w:rsidR="00512BF5" w:rsidRPr="00DC467C" w:rsidRDefault="00512BF5" w:rsidP="00512BF5">
      <w:pPr>
        <w:pStyle w:val="a8"/>
        <w:spacing w:line="360" w:lineRule="exact"/>
        <w:ind w:firstLine="480"/>
        <w:rPr>
          <w:rFonts w:hAnsi="宋体"/>
          <w:sz w:val="24"/>
        </w:rPr>
      </w:pPr>
      <w:r w:rsidRPr="00DC467C">
        <w:rPr>
          <w:rFonts w:hAnsi="宋体" w:hint="eastAsia"/>
          <w:sz w:val="24"/>
        </w:rPr>
        <w:t xml:space="preserve">    本授权书声明：注册于</w:t>
      </w:r>
      <w:r w:rsidRPr="00DC467C">
        <w:rPr>
          <w:rFonts w:hAnsi="宋体" w:hint="eastAsia"/>
          <w:sz w:val="24"/>
          <w:u w:val="single"/>
        </w:rPr>
        <w:t>（国家或地区的名称）</w:t>
      </w:r>
      <w:r w:rsidRPr="00DC467C">
        <w:rPr>
          <w:rFonts w:hAnsi="宋体" w:hint="eastAsia"/>
          <w:sz w:val="24"/>
        </w:rPr>
        <w:t>的（</w:t>
      </w:r>
      <w:r w:rsidRPr="00DC467C">
        <w:rPr>
          <w:rFonts w:hAnsi="宋体" w:hint="eastAsia"/>
          <w:sz w:val="24"/>
          <w:u w:val="single"/>
        </w:rPr>
        <w:t>公司名称</w:t>
      </w:r>
      <w:r w:rsidRPr="00DC467C">
        <w:rPr>
          <w:rFonts w:hAnsi="宋体" w:hint="eastAsia"/>
          <w:sz w:val="24"/>
        </w:rPr>
        <w:t>）的在下面签字的（法人代表姓名、职务）代表本公司授权（</w:t>
      </w:r>
      <w:r w:rsidRPr="00DC467C">
        <w:rPr>
          <w:rFonts w:hAnsi="宋体" w:hint="eastAsia"/>
          <w:sz w:val="24"/>
          <w:u w:val="single"/>
        </w:rPr>
        <w:t>单位名称</w:t>
      </w:r>
      <w:r w:rsidRPr="00DC467C">
        <w:rPr>
          <w:rFonts w:hAnsi="宋体" w:hint="eastAsia"/>
          <w:sz w:val="24"/>
        </w:rPr>
        <w:t>）的在下面签字的（</w:t>
      </w:r>
      <w:r w:rsidRPr="00DC467C">
        <w:rPr>
          <w:rFonts w:hAnsi="宋体" w:hint="eastAsia"/>
          <w:sz w:val="24"/>
          <w:u w:val="single"/>
        </w:rPr>
        <w:t>被授权人的姓名、职务</w:t>
      </w:r>
      <w:r w:rsidRPr="00DC467C">
        <w:rPr>
          <w:rFonts w:hAnsi="宋体" w:hint="eastAsia"/>
          <w:sz w:val="24"/>
        </w:rPr>
        <w:t>）为本公司的合法代理人，就（</w:t>
      </w:r>
      <w:r w:rsidRPr="00DC467C">
        <w:rPr>
          <w:rFonts w:hAnsi="宋体" w:hint="eastAsia"/>
          <w:sz w:val="24"/>
          <w:u w:val="single"/>
        </w:rPr>
        <w:t>项目名称</w:t>
      </w:r>
      <w:r w:rsidRPr="00DC467C">
        <w:rPr>
          <w:rFonts w:hAnsi="宋体" w:hint="eastAsia"/>
          <w:sz w:val="24"/>
        </w:rPr>
        <w:t>）的投标，以本公司名义处理一切与之有关的事务。</w:t>
      </w:r>
      <w:r w:rsidRPr="00DC467C">
        <w:rPr>
          <w:rFonts w:hAnsi="宋体" w:hint="eastAsia"/>
          <w:sz w:val="24"/>
        </w:rPr>
        <w:cr/>
        <w:t xml:space="preserve">　　</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本授权书于__________年_____月______日签字生效,特此声明。</w:t>
      </w:r>
      <w:r w:rsidRPr="00DC467C">
        <w:rPr>
          <w:rFonts w:hAnsi="宋体" w:hint="eastAsia"/>
          <w:sz w:val="24"/>
        </w:rPr>
        <w:cr/>
      </w:r>
      <w:r w:rsidRPr="00DC467C">
        <w:rPr>
          <w:rFonts w:hAnsi="宋体" w:hint="eastAsia"/>
          <w:sz w:val="24"/>
        </w:rPr>
        <w:cr/>
      </w:r>
      <w:r w:rsidRPr="00DC467C">
        <w:rPr>
          <w:rFonts w:hAnsi="宋体" w:hint="eastAsia"/>
          <w:sz w:val="24"/>
        </w:rPr>
        <w:cr/>
        <w:t>法定代表人签字_______________________________</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cr/>
        <w:t>被授权人签字_______________________________</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cr/>
        <w:t xml:space="preserve">公司盖章：                                 </w:t>
      </w:r>
    </w:p>
    <w:p w:rsidR="00512BF5" w:rsidRPr="00DC467C" w:rsidRDefault="00512BF5" w:rsidP="00512BF5">
      <w:pPr>
        <w:pStyle w:val="a8"/>
        <w:tabs>
          <w:tab w:val="left" w:pos="5580"/>
        </w:tabs>
        <w:spacing w:line="360" w:lineRule="exact"/>
        <w:ind w:firstLine="480"/>
        <w:rPr>
          <w:rFonts w:hAnsi="宋体"/>
          <w:sz w:val="24"/>
        </w:rPr>
      </w:pPr>
    </w:p>
    <w:p w:rsidR="00512BF5" w:rsidRPr="00DC467C" w:rsidRDefault="00512BF5" w:rsidP="00512BF5">
      <w:pPr>
        <w:pStyle w:val="a8"/>
        <w:tabs>
          <w:tab w:val="left" w:pos="5580"/>
        </w:tabs>
        <w:spacing w:line="360" w:lineRule="exact"/>
        <w:ind w:firstLine="480"/>
        <w:rPr>
          <w:rFonts w:hAnsi="宋体"/>
          <w:sz w:val="24"/>
        </w:rPr>
      </w:pP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附：</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被授权人姓名：</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职　　　　务：</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详细通讯地址：</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邮政编码　　：</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传　　　　真：</w:t>
      </w:r>
    </w:p>
    <w:p w:rsidR="00512BF5" w:rsidRPr="00DC467C" w:rsidRDefault="00512BF5" w:rsidP="00512BF5">
      <w:pPr>
        <w:pStyle w:val="a8"/>
        <w:tabs>
          <w:tab w:val="left" w:pos="5580"/>
        </w:tabs>
        <w:spacing w:line="360" w:lineRule="exact"/>
        <w:ind w:firstLine="480"/>
        <w:rPr>
          <w:rFonts w:hAnsi="宋体"/>
          <w:sz w:val="24"/>
        </w:rPr>
      </w:pPr>
      <w:r w:rsidRPr="00DC467C">
        <w:rPr>
          <w:rFonts w:hAnsi="宋体" w:hint="eastAsia"/>
          <w:sz w:val="24"/>
        </w:rPr>
        <w:t>电　　　　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512BF5" w:rsidRPr="00DC467C">
        <w:trPr>
          <w:trHeight w:val="2016"/>
        </w:trPr>
        <w:tc>
          <w:tcPr>
            <w:tcW w:w="3992" w:type="dxa"/>
            <w:vAlign w:val="center"/>
          </w:tcPr>
          <w:p w:rsidR="00512BF5" w:rsidRPr="00DC467C" w:rsidRDefault="00512BF5" w:rsidP="00512BF5">
            <w:pPr>
              <w:spacing w:line="360" w:lineRule="exact"/>
              <w:jc w:val="center"/>
              <w:rPr>
                <w:rFonts w:ascii="宋体" w:hAnsi="宋体"/>
                <w:sz w:val="24"/>
              </w:rPr>
            </w:pPr>
            <w:r w:rsidRPr="00DC467C">
              <w:rPr>
                <w:rFonts w:ascii="宋体" w:hAnsi="宋体" w:hint="eastAsia"/>
                <w:sz w:val="24"/>
              </w:rPr>
              <w:t>粘贴</w:t>
            </w:r>
          </w:p>
          <w:p w:rsidR="00512BF5" w:rsidRPr="00DC467C" w:rsidRDefault="00D771A4" w:rsidP="00512BF5">
            <w:pPr>
              <w:spacing w:line="360" w:lineRule="exact"/>
              <w:jc w:val="center"/>
              <w:rPr>
                <w:rFonts w:ascii="宋体" w:hAnsi="宋体"/>
                <w:sz w:val="24"/>
              </w:rPr>
            </w:pPr>
            <w:r>
              <w:rPr>
                <w:rFonts w:ascii="宋体" w:hAnsi="宋体" w:hint="eastAsia"/>
                <w:sz w:val="24"/>
              </w:rPr>
              <w:t>法人代表及</w:t>
            </w:r>
            <w:r w:rsidR="00512BF5" w:rsidRPr="00DC467C">
              <w:rPr>
                <w:rFonts w:ascii="宋体" w:hAnsi="宋体" w:hint="eastAsia"/>
                <w:sz w:val="24"/>
              </w:rPr>
              <w:t>投标方代表身份证复印件</w:t>
            </w:r>
          </w:p>
        </w:tc>
      </w:tr>
    </w:tbl>
    <w:p w:rsidR="00512BF5" w:rsidRPr="00DC467C" w:rsidRDefault="00512BF5" w:rsidP="00512BF5">
      <w:pPr>
        <w:pStyle w:val="a8"/>
        <w:tabs>
          <w:tab w:val="left" w:pos="5580"/>
        </w:tabs>
        <w:spacing w:line="360" w:lineRule="exact"/>
        <w:ind w:firstLine="480"/>
        <w:rPr>
          <w:rFonts w:hAnsi="宋体"/>
          <w:sz w:val="24"/>
        </w:rPr>
      </w:pPr>
    </w:p>
    <w:p w:rsidR="00512BF5" w:rsidRPr="00DC467C" w:rsidRDefault="00512BF5" w:rsidP="00512BF5">
      <w:pPr>
        <w:pStyle w:val="a8"/>
        <w:tabs>
          <w:tab w:val="left" w:pos="5580"/>
        </w:tabs>
        <w:spacing w:line="360" w:lineRule="exact"/>
        <w:ind w:firstLine="480"/>
        <w:rPr>
          <w:rFonts w:hAnsi="宋体"/>
          <w:sz w:val="24"/>
        </w:rPr>
      </w:pPr>
    </w:p>
    <w:p w:rsidR="00512BF5" w:rsidRPr="00DC467C" w:rsidRDefault="00512BF5" w:rsidP="00512BF5">
      <w:pPr>
        <w:pStyle w:val="a8"/>
        <w:tabs>
          <w:tab w:val="left" w:pos="5580"/>
        </w:tabs>
        <w:spacing w:line="360" w:lineRule="exact"/>
        <w:ind w:firstLine="480"/>
        <w:rPr>
          <w:rFonts w:hAnsi="宋体"/>
          <w:sz w:val="24"/>
        </w:rPr>
      </w:pPr>
    </w:p>
    <w:p w:rsidR="00512BF5" w:rsidRPr="00DC467C" w:rsidRDefault="00512BF5" w:rsidP="00512BF5">
      <w:pPr>
        <w:pStyle w:val="2"/>
        <w:spacing w:line="360" w:lineRule="exact"/>
        <w:rPr>
          <w:rFonts w:ascii="宋体" w:eastAsia="宋体" w:hAnsi="宋体"/>
          <w:sz w:val="21"/>
          <w:szCs w:val="21"/>
        </w:rPr>
      </w:pPr>
    </w:p>
    <w:p w:rsidR="00512BF5" w:rsidRPr="00DC467C" w:rsidRDefault="00512BF5" w:rsidP="00512BF5">
      <w:pPr>
        <w:pStyle w:val="af4"/>
        <w:spacing w:line="360" w:lineRule="exact"/>
        <w:rPr>
          <w:rFonts w:hAnsi="宋体"/>
          <w:szCs w:val="21"/>
        </w:rPr>
      </w:pPr>
    </w:p>
    <w:p w:rsidR="00512BF5" w:rsidRPr="00DC467C" w:rsidRDefault="00512BF5" w:rsidP="00512BF5">
      <w:pPr>
        <w:pStyle w:val="af4"/>
        <w:spacing w:line="360" w:lineRule="exact"/>
        <w:rPr>
          <w:rFonts w:hAnsi="宋体"/>
          <w:szCs w:val="21"/>
        </w:rPr>
      </w:pPr>
    </w:p>
    <w:p w:rsidR="00512BF5" w:rsidRPr="00DC467C" w:rsidRDefault="00512BF5" w:rsidP="00512BF5">
      <w:pPr>
        <w:pStyle w:val="af4"/>
        <w:spacing w:line="360" w:lineRule="exact"/>
        <w:rPr>
          <w:rFonts w:hAnsi="宋体"/>
          <w:szCs w:val="21"/>
        </w:rPr>
      </w:pPr>
    </w:p>
    <w:p w:rsidR="00512BF5" w:rsidRPr="00DC467C" w:rsidRDefault="00512BF5" w:rsidP="00512BF5">
      <w:pPr>
        <w:pStyle w:val="2"/>
        <w:spacing w:line="360" w:lineRule="exact"/>
        <w:rPr>
          <w:rFonts w:ascii="宋体" w:eastAsia="宋体" w:hAnsi="宋体"/>
          <w:bCs w:val="0"/>
          <w:sz w:val="24"/>
          <w:szCs w:val="24"/>
        </w:rPr>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pStyle w:val="2"/>
        <w:spacing w:line="360" w:lineRule="exact"/>
        <w:rPr>
          <w:rFonts w:ascii="宋体" w:eastAsia="宋体" w:hAnsi="宋体"/>
          <w:bCs w:val="0"/>
          <w:sz w:val="24"/>
          <w:szCs w:val="24"/>
        </w:rPr>
      </w:pPr>
      <w:r w:rsidRPr="00DC467C">
        <w:rPr>
          <w:rFonts w:ascii="宋体" w:eastAsia="宋体" w:hAnsi="宋体" w:hint="eastAsia"/>
          <w:bCs w:val="0"/>
          <w:sz w:val="24"/>
          <w:szCs w:val="24"/>
        </w:rPr>
        <w:lastRenderedPageBreak/>
        <w:t xml:space="preserve">附件6.5  </w:t>
      </w:r>
      <w:r w:rsidRPr="00DC467C">
        <w:rPr>
          <w:rFonts w:ascii="宋体" w:eastAsia="宋体" w:hAnsi="宋体" w:hint="eastAsia"/>
          <w:sz w:val="24"/>
          <w:szCs w:val="24"/>
        </w:rPr>
        <w:t>投标人的资格声明</w:t>
      </w:r>
      <w:r w:rsidRPr="00DC467C">
        <w:rPr>
          <w:rFonts w:ascii="宋体" w:eastAsia="宋体" w:hAnsi="宋体" w:hint="eastAsia"/>
          <w:bCs w:val="0"/>
          <w:sz w:val="24"/>
          <w:szCs w:val="24"/>
        </w:rPr>
        <w:t xml:space="preserve"> （格式）</w:t>
      </w:r>
    </w:p>
    <w:p w:rsidR="00512BF5" w:rsidRPr="00DC467C" w:rsidRDefault="00512BF5" w:rsidP="00512BF5">
      <w:pPr>
        <w:tabs>
          <w:tab w:val="left" w:pos="5580"/>
        </w:tabs>
        <w:spacing w:before="120" w:line="360" w:lineRule="exact"/>
        <w:jc w:val="center"/>
        <w:rPr>
          <w:rFonts w:ascii="宋体" w:hAnsi="宋体"/>
          <w:b/>
          <w:sz w:val="24"/>
        </w:rPr>
      </w:pPr>
      <w:r w:rsidRPr="00DC467C">
        <w:rPr>
          <w:rFonts w:ascii="宋体" w:hAnsi="宋体" w:hint="eastAsia"/>
          <w:b/>
          <w:sz w:val="24"/>
        </w:rPr>
        <w:t>（须加盖公章）</w:t>
      </w:r>
    </w:p>
    <w:p w:rsidR="00512BF5" w:rsidRPr="00DC467C" w:rsidRDefault="00512BF5" w:rsidP="00512BF5">
      <w:pPr>
        <w:numPr>
          <w:ilvl w:val="0"/>
          <w:numId w:val="3"/>
        </w:numPr>
        <w:tabs>
          <w:tab w:val="clear" w:pos="735"/>
          <w:tab w:val="left" w:pos="360"/>
          <w:tab w:val="left" w:pos="5580"/>
        </w:tabs>
        <w:spacing w:before="120" w:line="360" w:lineRule="exact"/>
        <w:ind w:left="360" w:hanging="360"/>
        <w:rPr>
          <w:rFonts w:ascii="宋体" w:hAnsi="宋体"/>
          <w:sz w:val="24"/>
        </w:rPr>
      </w:pPr>
      <w:r w:rsidRPr="00DC467C">
        <w:rPr>
          <w:rFonts w:ascii="宋体" w:hAnsi="宋体" w:hint="eastAsia"/>
          <w:sz w:val="24"/>
        </w:rPr>
        <w:t>名称及概况 ：</w:t>
      </w:r>
    </w:p>
    <w:p w:rsidR="00512BF5" w:rsidRPr="00DC467C" w:rsidRDefault="00512BF5" w:rsidP="00512BF5">
      <w:pPr>
        <w:tabs>
          <w:tab w:val="left" w:pos="5580"/>
        </w:tabs>
        <w:spacing w:before="120" w:line="360" w:lineRule="exact"/>
        <w:ind w:firstLine="360"/>
        <w:rPr>
          <w:rFonts w:ascii="宋体" w:hAnsi="宋体"/>
          <w:sz w:val="24"/>
        </w:rPr>
      </w:pPr>
      <w:r w:rsidRPr="00DC467C">
        <w:rPr>
          <w:rFonts w:ascii="宋体" w:hAnsi="宋体"/>
          <w:sz w:val="24"/>
        </w:rPr>
        <w:t>(1)</w:t>
      </w:r>
      <w:r w:rsidRPr="00DC467C">
        <w:rPr>
          <w:rFonts w:ascii="宋体" w:hAnsi="宋体" w:hint="eastAsia"/>
          <w:sz w:val="24"/>
        </w:rPr>
        <w:t>投标人名称：</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rPr>
      </w:pPr>
      <w:r w:rsidRPr="00DC467C">
        <w:rPr>
          <w:rFonts w:ascii="宋体" w:hAnsi="宋体"/>
          <w:sz w:val="24"/>
        </w:rPr>
        <w:t>(2)</w:t>
      </w:r>
      <w:r w:rsidRPr="00DC467C">
        <w:rPr>
          <w:rFonts w:ascii="宋体" w:hAnsi="宋体" w:hint="eastAsia"/>
          <w:sz w:val="24"/>
        </w:rPr>
        <w:t>地址及邮编：</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u w:val="single"/>
        </w:rPr>
      </w:pPr>
      <w:r w:rsidRPr="00DC467C">
        <w:rPr>
          <w:rFonts w:ascii="宋体" w:hAnsi="宋体"/>
          <w:sz w:val="24"/>
        </w:rPr>
        <w:t>(3)</w:t>
      </w:r>
      <w:r w:rsidRPr="00DC467C">
        <w:rPr>
          <w:rFonts w:ascii="宋体" w:hAnsi="宋体" w:hint="eastAsia"/>
          <w:sz w:val="24"/>
        </w:rPr>
        <w:t>成立和注册日期：</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u w:val="single"/>
        </w:rPr>
      </w:pPr>
      <w:r w:rsidRPr="00DC467C">
        <w:rPr>
          <w:rFonts w:ascii="宋体" w:hAnsi="宋体"/>
          <w:sz w:val="24"/>
        </w:rPr>
        <w:t>(4)</w:t>
      </w:r>
      <w:r w:rsidRPr="00DC467C">
        <w:rPr>
          <w:rFonts w:ascii="宋体" w:hAnsi="宋体" w:hint="eastAsia"/>
          <w:sz w:val="24"/>
        </w:rPr>
        <w:t>主管部门：</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u w:val="single"/>
        </w:rPr>
      </w:pPr>
      <w:r w:rsidRPr="00DC467C">
        <w:rPr>
          <w:rFonts w:ascii="宋体" w:hAnsi="宋体"/>
          <w:sz w:val="24"/>
        </w:rPr>
        <w:t>(5)</w:t>
      </w:r>
      <w:r w:rsidRPr="00DC467C">
        <w:rPr>
          <w:rFonts w:ascii="宋体" w:hAnsi="宋体" w:hint="eastAsia"/>
          <w:sz w:val="24"/>
        </w:rPr>
        <w:t>企业性质：</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u w:val="single"/>
        </w:rPr>
      </w:pPr>
      <w:r w:rsidRPr="00DC467C">
        <w:rPr>
          <w:rFonts w:ascii="宋体" w:hAnsi="宋体"/>
          <w:sz w:val="24"/>
        </w:rPr>
        <w:t>(6)</w:t>
      </w:r>
      <w:r w:rsidRPr="00DC467C">
        <w:rPr>
          <w:rFonts w:ascii="宋体" w:hAnsi="宋体" w:hint="eastAsia"/>
          <w:sz w:val="24"/>
        </w:rPr>
        <w:t>法人代表：</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360"/>
        <w:rPr>
          <w:rFonts w:ascii="宋体" w:hAnsi="宋体"/>
          <w:sz w:val="24"/>
          <w:u w:val="single"/>
        </w:rPr>
      </w:pPr>
      <w:r w:rsidRPr="00DC467C">
        <w:rPr>
          <w:rFonts w:ascii="宋体" w:hAnsi="宋体"/>
          <w:sz w:val="24"/>
        </w:rPr>
        <w:t>(7)</w:t>
      </w:r>
      <w:r w:rsidRPr="00DC467C">
        <w:rPr>
          <w:rFonts w:ascii="宋体" w:hAnsi="宋体" w:hint="eastAsia"/>
          <w:sz w:val="24"/>
        </w:rPr>
        <w:t>职员人数：</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960"/>
        <w:rPr>
          <w:rFonts w:ascii="宋体" w:hAnsi="宋体"/>
          <w:sz w:val="24"/>
          <w:u w:val="single"/>
        </w:rPr>
      </w:pPr>
      <w:r w:rsidRPr="00DC467C">
        <w:rPr>
          <w:rFonts w:ascii="宋体" w:hAnsi="宋体" w:hint="eastAsia"/>
          <w:sz w:val="24"/>
        </w:rPr>
        <w:t>一般员工：</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960"/>
        <w:rPr>
          <w:rFonts w:ascii="宋体" w:hAnsi="宋体"/>
          <w:sz w:val="24"/>
          <w:u w:val="single"/>
        </w:rPr>
      </w:pPr>
      <w:r w:rsidRPr="00DC467C">
        <w:rPr>
          <w:rFonts w:ascii="宋体" w:hAnsi="宋体" w:hint="eastAsia"/>
          <w:sz w:val="24"/>
        </w:rPr>
        <w:t>技术人员：</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Chars="171" w:left="1079" w:hangingChars="300" w:hanging="720"/>
        <w:rPr>
          <w:rFonts w:ascii="宋体" w:hAnsi="宋体"/>
          <w:sz w:val="24"/>
        </w:rPr>
      </w:pPr>
      <w:r w:rsidRPr="00DC467C">
        <w:rPr>
          <w:rFonts w:ascii="宋体" w:hAnsi="宋体"/>
          <w:sz w:val="24"/>
        </w:rPr>
        <w:t>(8)</w:t>
      </w:r>
      <w:r w:rsidRPr="00DC467C">
        <w:rPr>
          <w:rFonts w:ascii="宋体" w:hAnsi="宋体" w:hint="eastAsia"/>
          <w:sz w:val="24"/>
        </w:rPr>
        <w:t>近期资产负债表</w:t>
      </w:r>
      <w:r w:rsidRPr="00DC467C">
        <w:rPr>
          <w:rFonts w:ascii="宋体" w:hAnsi="宋体"/>
          <w:sz w:val="24"/>
        </w:rPr>
        <w:t>(</w:t>
      </w:r>
      <w:r w:rsidRPr="00DC467C">
        <w:rPr>
          <w:rFonts w:ascii="宋体" w:hAnsi="宋体" w:hint="eastAsia"/>
          <w:sz w:val="24"/>
        </w:rPr>
        <w:t>到</w:t>
      </w:r>
      <w:r w:rsidRPr="00DC467C">
        <w:rPr>
          <w:rFonts w:ascii="宋体" w:hAnsi="宋体"/>
          <w:sz w:val="24"/>
          <w:u w:val="single"/>
        </w:rPr>
        <w:tab/>
      </w:r>
      <w:r w:rsidRPr="00DC467C">
        <w:rPr>
          <w:rFonts w:ascii="宋体" w:hAnsi="宋体"/>
          <w:sz w:val="24"/>
          <w:u w:val="single"/>
        </w:rPr>
        <w:tab/>
      </w:r>
      <w:r w:rsidRPr="00DC467C">
        <w:rPr>
          <w:rFonts w:ascii="宋体" w:hAnsi="宋体" w:hint="eastAsia"/>
          <w:sz w:val="24"/>
        </w:rPr>
        <w:t>年</w:t>
      </w:r>
      <w:r w:rsidRPr="00DC467C">
        <w:rPr>
          <w:rFonts w:ascii="宋体" w:hAnsi="宋体"/>
          <w:sz w:val="24"/>
          <w:u w:val="single"/>
        </w:rPr>
        <w:t xml:space="preserve">       </w:t>
      </w:r>
      <w:r w:rsidRPr="00DC467C">
        <w:rPr>
          <w:rFonts w:ascii="宋体" w:hAnsi="宋体" w:hint="eastAsia"/>
          <w:sz w:val="24"/>
        </w:rPr>
        <w:t>月</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hint="eastAsia"/>
          <w:sz w:val="24"/>
        </w:rPr>
        <w:t>日止</w:t>
      </w:r>
      <w:r w:rsidRPr="00DC467C">
        <w:rPr>
          <w:rFonts w:ascii="宋体" w:hAnsi="宋体"/>
          <w:sz w:val="24"/>
        </w:rPr>
        <w:t>)</w:t>
      </w:r>
    </w:p>
    <w:p w:rsidR="00512BF5" w:rsidRPr="00DC467C" w:rsidRDefault="00512BF5" w:rsidP="00512BF5">
      <w:pPr>
        <w:tabs>
          <w:tab w:val="left" w:pos="5580"/>
        </w:tabs>
        <w:spacing w:before="120" w:line="360" w:lineRule="exact"/>
        <w:ind w:left="454" w:firstLine="454"/>
        <w:rPr>
          <w:rFonts w:ascii="宋体" w:hAnsi="宋体"/>
          <w:sz w:val="24"/>
          <w:u w:val="single"/>
        </w:rPr>
      </w:pPr>
      <w:r w:rsidRPr="00DC467C">
        <w:rPr>
          <w:rFonts w:ascii="宋体" w:hAnsi="宋体"/>
          <w:sz w:val="24"/>
        </w:rPr>
        <w:t>(1</w:t>
      </w:r>
      <w:r w:rsidRPr="00DC467C">
        <w:rPr>
          <w:rFonts w:ascii="宋体" w:hAnsi="宋体" w:hint="eastAsia"/>
          <w:sz w:val="24"/>
        </w:rPr>
        <w:t>)固定资产：</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1362" w:firstLine="454"/>
        <w:rPr>
          <w:rFonts w:ascii="宋体" w:hAnsi="宋体"/>
          <w:sz w:val="24"/>
          <w:u w:val="single"/>
        </w:rPr>
      </w:pPr>
      <w:r w:rsidRPr="00DC467C">
        <w:rPr>
          <w:rFonts w:ascii="宋体" w:hAnsi="宋体" w:hint="eastAsia"/>
          <w:sz w:val="24"/>
        </w:rPr>
        <w:t>原值：</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1362" w:firstLine="454"/>
        <w:rPr>
          <w:rFonts w:ascii="宋体" w:hAnsi="宋体"/>
          <w:sz w:val="24"/>
          <w:u w:val="single"/>
        </w:rPr>
      </w:pPr>
      <w:r w:rsidRPr="00DC467C">
        <w:rPr>
          <w:rFonts w:ascii="宋体" w:hAnsi="宋体" w:hint="eastAsia"/>
          <w:sz w:val="24"/>
        </w:rPr>
        <w:t>净值：</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454" w:firstLine="454"/>
        <w:rPr>
          <w:rFonts w:ascii="宋体" w:hAnsi="宋体"/>
          <w:sz w:val="24"/>
          <w:u w:val="single"/>
        </w:rPr>
      </w:pPr>
      <w:r w:rsidRPr="00DC467C">
        <w:rPr>
          <w:rFonts w:ascii="宋体" w:hAnsi="宋体"/>
          <w:sz w:val="24"/>
        </w:rPr>
        <w:t>(2)</w:t>
      </w:r>
      <w:r w:rsidRPr="00DC467C">
        <w:rPr>
          <w:rFonts w:ascii="宋体" w:hAnsi="宋体" w:hint="eastAsia"/>
          <w:sz w:val="24"/>
        </w:rPr>
        <w:t>流动资金：</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454" w:firstLine="454"/>
        <w:rPr>
          <w:rFonts w:ascii="宋体" w:hAnsi="宋体"/>
          <w:sz w:val="24"/>
          <w:u w:val="single"/>
        </w:rPr>
      </w:pPr>
      <w:r w:rsidRPr="00DC467C">
        <w:rPr>
          <w:rFonts w:ascii="宋体" w:hAnsi="宋体"/>
          <w:sz w:val="24"/>
        </w:rPr>
        <w:t>(3)</w:t>
      </w:r>
      <w:r w:rsidRPr="00DC467C">
        <w:rPr>
          <w:rFonts w:ascii="宋体" w:hAnsi="宋体" w:hint="eastAsia"/>
          <w:sz w:val="24"/>
        </w:rPr>
        <w:t>长期负债：</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454" w:firstLine="454"/>
        <w:rPr>
          <w:rFonts w:ascii="宋体" w:hAnsi="宋体"/>
          <w:sz w:val="24"/>
          <w:u w:val="single"/>
        </w:rPr>
      </w:pPr>
      <w:r w:rsidRPr="00DC467C">
        <w:rPr>
          <w:rFonts w:ascii="宋体" w:hAnsi="宋体"/>
          <w:sz w:val="24"/>
        </w:rPr>
        <w:t>(4)</w:t>
      </w:r>
      <w:r w:rsidRPr="00DC467C">
        <w:rPr>
          <w:rFonts w:ascii="宋体" w:hAnsi="宋体" w:hint="eastAsia"/>
          <w:sz w:val="24"/>
        </w:rPr>
        <w:t>短期负债：</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454" w:firstLine="454"/>
        <w:rPr>
          <w:rFonts w:ascii="宋体" w:hAnsi="宋体"/>
          <w:sz w:val="24"/>
        </w:rPr>
      </w:pPr>
      <w:r w:rsidRPr="00DC467C">
        <w:rPr>
          <w:rFonts w:ascii="宋体" w:hAnsi="宋体"/>
          <w:sz w:val="24"/>
        </w:rPr>
        <w:t>(5)</w:t>
      </w:r>
      <w:r w:rsidRPr="00DC467C">
        <w:rPr>
          <w:rFonts w:ascii="宋体" w:hAnsi="宋体" w:hint="eastAsia"/>
          <w:sz w:val="24"/>
        </w:rPr>
        <w:t>资金来源</w:t>
      </w:r>
    </w:p>
    <w:p w:rsidR="00512BF5" w:rsidRPr="00DC467C" w:rsidRDefault="00512BF5" w:rsidP="00512BF5">
      <w:pPr>
        <w:tabs>
          <w:tab w:val="left" w:pos="5580"/>
        </w:tabs>
        <w:spacing w:before="120" w:line="360" w:lineRule="exact"/>
        <w:ind w:left="1362" w:firstLine="454"/>
        <w:rPr>
          <w:rFonts w:ascii="宋体" w:hAnsi="宋体"/>
          <w:sz w:val="24"/>
        </w:rPr>
      </w:pPr>
      <w:r w:rsidRPr="00DC467C">
        <w:rPr>
          <w:rFonts w:ascii="宋体" w:hAnsi="宋体" w:hint="eastAsia"/>
          <w:sz w:val="24"/>
        </w:rPr>
        <w:t>自有资金：</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1362" w:firstLine="454"/>
        <w:rPr>
          <w:rFonts w:ascii="宋体" w:hAnsi="宋体"/>
          <w:sz w:val="24"/>
          <w:u w:val="single"/>
        </w:rPr>
      </w:pPr>
      <w:r w:rsidRPr="00DC467C">
        <w:rPr>
          <w:rFonts w:ascii="宋体" w:hAnsi="宋体" w:hint="eastAsia"/>
          <w:sz w:val="24"/>
        </w:rPr>
        <w:t>银行贷款：</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454" w:firstLine="454"/>
        <w:rPr>
          <w:rFonts w:ascii="宋体" w:hAnsi="宋体"/>
          <w:sz w:val="24"/>
          <w:u w:val="single"/>
        </w:rPr>
      </w:pPr>
      <w:r w:rsidRPr="00DC467C">
        <w:rPr>
          <w:rFonts w:ascii="宋体" w:hAnsi="宋体"/>
          <w:sz w:val="24"/>
        </w:rPr>
        <w:t>(6)</w:t>
      </w:r>
      <w:r w:rsidRPr="00DC467C">
        <w:rPr>
          <w:rFonts w:ascii="宋体" w:hAnsi="宋体" w:hint="eastAsia"/>
          <w:sz w:val="24"/>
        </w:rPr>
        <w:t>资金类型：</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1362" w:firstLine="454"/>
        <w:rPr>
          <w:rFonts w:ascii="宋体" w:hAnsi="宋体"/>
          <w:sz w:val="24"/>
          <w:u w:val="single"/>
        </w:rPr>
      </w:pPr>
      <w:r w:rsidRPr="00DC467C">
        <w:rPr>
          <w:rFonts w:ascii="宋体" w:hAnsi="宋体" w:hint="eastAsia"/>
          <w:sz w:val="24"/>
        </w:rPr>
        <w:t>生产资金：</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ind w:left="1362" w:firstLine="454"/>
        <w:rPr>
          <w:rFonts w:ascii="宋体" w:hAnsi="宋体"/>
          <w:sz w:val="24"/>
          <w:u w:val="single"/>
        </w:rPr>
      </w:pPr>
      <w:r w:rsidRPr="00DC467C">
        <w:rPr>
          <w:rFonts w:ascii="宋体" w:hAnsi="宋体" w:hint="eastAsia"/>
          <w:sz w:val="24"/>
        </w:rPr>
        <w:t>非生产资金：</w:t>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r w:rsidRPr="00DC467C">
        <w:rPr>
          <w:rFonts w:ascii="宋体" w:hAnsi="宋体"/>
          <w:sz w:val="24"/>
          <w:u w:val="single"/>
        </w:rPr>
        <w:tab/>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sz w:val="24"/>
        </w:rPr>
        <w:t>2</w:t>
      </w:r>
      <w:r w:rsidRPr="00DC467C">
        <w:rPr>
          <w:rFonts w:ascii="宋体" w:hAnsi="宋体" w:hint="eastAsia"/>
          <w:sz w:val="24"/>
        </w:rPr>
        <w:t>、（</w:t>
      </w:r>
      <w:r w:rsidRPr="00DC467C">
        <w:rPr>
          <w:rFonts w:ascii="宋体" w:hAnsi="宋体"/>
          <w:sz w:val="24"/>
        </w:rPr>
        <w:t>1）</w:t>
      </w:r>
      <w:r w:rsidRPr="00DC467C">
        <w:rPr>
          <w:rFonts w:ascii="宋体" w:hAnsi="宋体" w:hint="eastAsia"/>
          <w:sz w:val="24"/>
        </w:rPr>
        <w:t>关于开发投标产品的设施及其它情况：</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hint="eastAsia"/>
          <w:sz w:val="24"/>
        </w:rPr>
        <w:t>公司名称地址　　  开发的项目　　　年生产能力　     　职工人数</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sz w:val="24"/>
        </w:rPr>
        <w:t>______________</w:t>
      </w:r>
      <w:r w:rsidRPr="00DC467C">
        <w:rPr>
          <w:rFonts w:ascii="宋体" w:hAnsi="宋体" w:hint="eastAsia"/>
          <w:sz w:val="24"/>
        </w:rPr>
        <w:t xml:space="preserve"> 　</w:t>
      </w:r>
      <w:r w:rsidRPr="00DC467C">
        <w:rPr>
          <w:rFonts w:ascii="宋体" w:hAnsi="宋体"/>
          <w:sz w:val="24"/>
        </w:rPr>
        <w:t>_____________</w:t>
      </w:r>
      <w:r w:rsidRPr="00DC467C">
        <w:rPr>
          <w:rFonts w:ascii="宋体" w:hAnsi="宋体" w:hint="eastAsia"/>
          <w:sz w:val="24"/>
        </w:rPr>
        <w:t xml:space="preserve">　   </w:t>
      </w:r>
      <w:r w:rsidRPr="00DC467C">
        <w:rPr>
          <w:rFonts w:ascii="宋体" w:hAnsi="宋体"/>
          <w:sz w:val="24"/>
        </w:rPr>
        <w:t>____________</w:t>
      </w:r>
      <w:r w:rsidRPr="00DC467C">
        <w:rPr>
          <w:rFonts w:ascii="宋体" w:hAnsi="宋体" w:hint="eastAsia"/>
          <w:sz w:val="24"/>
        </w:rPr>
        <w:t xml:space="preserve">　  　</w:t>
      </w:r>
      <w:r w:rsidRPr="00DC467C">
        <w:rPr>
          <w:rFonts w:ascii="宋体" w:hAnsi="宋体"/>
          <w:sz w:val="24"/>
        </w:rPr>
        <w:t>_______</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sz w:val="24"/>
        </w:rPr>
        <w:t>______________</w:t>
      </w:r>
      <w:r w:rsidRPr="00DC467C">
        <w:rPr>
          <w:rFonts w:ascii="宋体" w:hAnsi="宋体" w:hint="eastAsia"/>
          <w:sz w:val="24"/>
        </w:rPr>
        <w:t xml:space="preserve"> 　</w:t>
      </w:r>
      <w:r w:rsidRPr="00DC467C">
        <w:rPr>
          <w:rFonts w:ascii="宋体" w:hAnsi="宋体"/>
          <w:sz w:val="24"/>
        </w:rPr>
        <w:t>_____________</w:t>
      </w:r>
      <w:r w:rsidRPr="00DC467C">
        <w:rPr>
          <w:rFonts w:ascii="宋体" w:hAnsi="宋体" w:hint="eastAsia"/>
          <w:sz w:val="24"/>
        </w:rPr>
        <w:t xml:space="preserve">   　</w:t>
      </w:r>
      <w:r w:rsidRPr="00DC467C">
        <w:rPr>
          <w:rFonts w:ascii="宋体" w:hAnsi="宋体"/>
          <w:sz w:val="24"/>
        </w:rPr>
        <w:t>____________</w:t>
      </w:r>
      <w:r w:rsidRPr="00DC467C">
        <w:rPr>
          <w:rFonts w:ascii="宋体" w:hAnsi="宋体" w:hint="eastAsia"/>
          <w:sz w:val="24"/>
        </w:rPr>
        <w:t xml:space="preserve">　 　 </w:t>
      </w:r>
      <w:r w:rsidRPr="00DC467C">
        <w:rPr>
          <w:rFonts w:ascii="宋体" w:hAnsi="宋体"/>
          <w:sz w:val="24"/>
        </w:rPr>
        <w:t>_______</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sz w:val="24"/>
        </w:rPr>
        <w:t>(2)</w:t>
      </w:r>
      <w:r w:rsidRPr="00DC467C">
        <w:rPr>
          <w:rFonts w:ascii="宋体" w:hAnsi="宋体" w:hint="eastAsia"/>
          <w:sz w:val="24"/>
        </w:rPr>
        <w:t>本单位不研发，而须从其它单位购买的主要软件系统</w:t>
      </w:r>
    </w:p>
    <w:p w:rsidR="00512BF5" w:rsidRPr="00DC467C" w:rsidRDefault="00512BF5" w:rsidP="00512BF5">
      <w:pPr>
        <w:tabs>
          <w:tab w:val="left" w:pos="5580"/>
        </w:tabs>
        <w:spacing w:before="120" w:line="360" w:lineRule="exact"/>
        <w:ind w:firstLine="960"/>
        <w:rPr>
          <w:rFonts w:ascii="宋体" w:hAnsi="宋体"/>
          <w:sz w:val="24"/>
        </w:rPr>
      </w:pPr>
      <w:r w:rsidRPr="00DC467C">
        <w:rPr>
          <w:rFonts w:ascii="宋体" w:hAnsi="宋体" w:hint="eastAsia"/>
          <w:sz w:val="24"/>
        </w:rPr>
        <w:lastRenderedPageBreak/>
        <w:t xml:space="preserve">投标商名称和地址　　　　　　　　</w:t>
      </w:r>
    </w:p>
    <w:p w:rsidR="00512BF5" w:rsidRPr="00DC467C" w:rsidRDefault="00512BF5" w:rsidP="00512BF5">
      <w:pPr>
        <w:tabs>
          <w:tab w:val="left" w:pos="5580"/>
        </w:tabs>
        <w:spacing w:before="120" w:line="360" w:lineRule="exact"/>
        <w:ind w:firstLine="960"/>
        <w:rPr>
          <w:rFonts w:ascii="宋体" w:hAnsi="宋体"/>
          <w:sz w:val="24"/>
        </w:rPr>
      </w:pPr>
      <w:r w:rsidRPr="00DC467C">
        <w:rPr>
          <w:rFonts w:ascii="宋体" w:hAnsi="宋体" w:hint="eastAsia"/>
          <w:sz w:val="24"/>
        </w:rPr>
        <w:t>主要研发系统名称</w:t>
      </w:r>
      <w:r w:rsidRPr="00DC467C">
        <w:rPr>
          <w:rFonts w:ascii="宋体" w:hAnsi="宋体"/>
          <w:sz w:val="24"/>
        </w:rPr>
        <w:t>____________________</w:t>
      </w:r>
      <w:r w:rsidRPr="00DC467C">
        <w:rPr>
          <w:rFonts w:ascii="宋体" w:hAnsi="宋体" w:hint="eastAsia"/>
          <w:sz w:val="24"/>
        </w:rPr>
        <w:t xml:space="preserve">　　　</w:t>
      </w:r>
      <w:r w:rsidRPr="00DC467C">
        <w:rPr>
          <w:rFonts w:ascii="宋体" w:hAnsi="宋体"/>
          <w:sz w:val="24"/>
        </w:rPr>
        <w:t>____________________</w:t>
      </w:r>
    </w:p>
    <w:p w:rsidR="00512BF5" w:rsidRPr="00DC467C" w:rsidRDefault="00512BF5" w:rsidP="00512BF5">
      <w:pPr>
        <w:tabs>
          <w:tab w:val="left" w:pos="5580"/>
        </w:tabs>
        <w:spacing w:before="120" w:line="360" w:lineRule="exact"/>
        <w:ind w:firstLineChars="1089" w:firstLine="2614"/>
        <w:rPr>
          <w:rFonts w:ascii="宋体" w:hAnsi="宋体"/>
          <w:sz w:val="24"/>
        </w:rPr>
      </w:pPr>
      <w:r w:rsidRPr="00DC467C">
        <w:rPr>
          <w:rFonts w:ascii="宋体" w:hAnsi="宋体"/>
          <w:sz w:val="24"/>
        </w:rPr>
        <w:t>____________________</w:t>
      </w:r>
      <w:r w:rsidRPr="00DC467C">
        <w:rPr>
          <w:rFonts w:ascii="宋体" w:hAnsi="宋体" w:hint="eastAsia"/>
          <w:sz w:val="24"/>
        </w:rPr>
        <w:t xml:space="preserve">　　　</w:t>
      </w:r>
      <w:r w:rsidRPr="00DC467C">
        <w:rPr>
          <w:rFonts w:ascii="宋体" w:hAnsi="宋体"/>
          <w:sz w:val="24"/>
        </w:rPr>
        <w:t>____________________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sz w:val="24"/>
        </w:rPr>
        <w:t>3</w:t>
      </w:r>
      <w:r w:rsidRPr="00DC467C">
        <w:rPr>
          <w:rFonts w:ascii="宋体" w:hAnsi="宋体" w:hint="eastAsia"/>
          <w:sz w:val="24"/>
        </w:rPr>
        <w:t>、投标商研发同类投标产品的历史</w:t>
      </w:r>
      <w:r w:rsidRPr="00DC467C">
        <w:rPr>
          <w:rFonts w:ascii="宋体" w:hAnsi="宋体"/>
          <w:sz w:val="24"/>
        </w:rPr>
        <w:t>(</w:t>
      </w:r>
      <w:r w:rsidRPr="00DC467C">
        <w:rPr>
          <w:rFonts w:ascii="宋体" w:hAnsi="宋体" w:hint="eastAsia"/>
          <w:sz w:val="24"/>
        </w:rPr>
        <w:t>年数</w:t>
      </w:r>
      <w:r w:rsidRPr="00DC467C">
        <w:rPr>
          <w:rFonts w:ascii="宋体" w:hAnsi="宋体"/>
          <w:sz w:val="24"/>
        </w:rPr>
        <w:t>)</w:t>
      </w:r>
      <w:r w:rsidRPr="00DC467C">
        <w:rPr>
          <w:rFonts w:ascii="宋体" w:hAnsi="宋体" w:hint="eastAsia"/>
          <w:sz w:val="24"/>
        </w:rPr>
        <w:t>：</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sz w:val="24"/>
        </w:rPr>
        <w:t>___________________________________________________________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4、近三年的年营业额：</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hint="eastAsia"/>
          <w:sz w:val="24"/>
        </w:rPr>
        <w:t xml:space="preserve">年份　　</w:t>
      </w:r>
      <w:r w:rsidRPr="00DC467C">
        <w:rPr>
          <w:rFonts w:ascii="宋体" w:hAnsi="宋体"/>
          <w:sz w:val="24"/>
        </w:rPr>
        <w:t xml:space="preserve"> </w:t>
      </w:r>
      <w:r w:rsidRPr="00DC467C">
        <w:rPr>
          <w:rFonts w:ascii="宋体" w:hAnsi="宋体" w:hint="eastAsia"/>
          <w:sz w:val="24"/>
        </w:rPr>
        <w:t xml:space="preserve">　　　　国内　　　　</w:t>
      </w:r>
      <w:r w:rsidRPr="00DC467C">
        <w:rPr>
          <w:rFonts w:ascii="宋体" w:hAnsi="宋体"/>
          <w:sz w:val="24"/>
        </w:rPr>
        <w:t xml:space="preserve"> </w:t>
      </w:r>
      <w:r w:rsidRPr="00DC467C">
        <w:rPr>
          <w:rFonts w:ascii="宋体" w:hAnsi="宋体" w:hint="eastAsia"/>
          <w:sz w:val="24"/>
        </w:rPr>
        <w:t xml:space="preserve">　　出口　</w:t>
      </w:r>
      <w:r w:rsidRPr="00DC467C">
        <w:rPr>
          <w:rFonts w:ascii="宋体" w:hAnsi="宋体"/>
          <w:sz w:val="24"/>
        </w:rPr>
        <w:t xml:space="preserve"> </w:t>
      </w:r>
      <w:r w:rsidRPr="00DC467C">
        <w:rPr>
          <w:rFonts w:ascii="宋体" w:hAnsi="宋体" w:hint="eastAsia"/>
          <w:sz w:val="24"/>
        </w:rPr>
        <w:t xml:space="preserve">　　　　　总额</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sz w:val="24"/>
        </w:rPr>
        <w:t>__________</w:t>
      </w:r>
      <w:r w:rsidRPr="00DC467C">
        <w:rPr>
          <w:rFonts w:ascii="宋体" w:hAnsi="宋体" w:hint="eastAsia"/>
          <w:sz w:val="24"/>
        </w:rPr>
        <w:t xml:space="preserve">　　　</w:t>
      </w:r>
      <w:r w:rsidRPr="00DC467C">
        <w:rPr>
          <w:rFonts w:ascii="宋体" w:hAnsi="宋体"/>
          <w:sz w:val="24"/>
        </w:rPr>
        <w:t xml:space="preserve"> ___________</w:t>
      </w:r>
      <w:r w:rsidRPr="00DC467C">
        <w:rPr>
          <w:rFonts w:ascii="宋体" w:hAnsi="宋体" w:hint="eastAsia"/>
          <w:sz w:val="24"/>
        </w:rPr>
        <w:t xml:space="preserve">　　　</w:t>
      </w:r>
      <w:r w:rsidRPr="00DC467C">
        <w:rPr>
          <w:rFonts w:ascii="宋体" w:hAnsi="宋体"/>
          <w:sz w:val="24"/>
        </w:rPr>
        <w:t>___________</w:t>
      </w:r>
      <w:r w:rsidRPr="00DC467C">
        <w:rPr>
          <w:rFonts w:ascii="宋体" w:hAnsi="宋体" w:hint="eastAsia"/>
          <w:sz w:val="24"/>
        </w:rPr>
        <w:t xml:space="preserve">　　　</w:t>
      </w:r>
      <w:r w:rsidRPr="00DC467C">
        <w:rPr>
          <w:rFonts w:ascii="宋体" w:hAnsi="宋体"/>
          <w:sz w:val="24"/>
        </w:rPr>
        <w:t>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5、有关开户银行的名称和地址：</w:t>
      </w:r>
      <w:r w:rsidRPr="00DC467C">
        <w:rPr>
          <w:rFonts w:ascii="宋体" w:hAnsi="宋体"/>
          <w:sz w:val="24"/>
        </w:rPr>
        <w:t>_______________________________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6、其他情况：</w:t>
      </w:r>
      <w:r w:rsidRPr="00DC467C">
        <w:rPr>
          <w:rFonts w:ascii="宋体" w:hAnsi="宋体"/>
          <w:sz w:val="24"/>
        </w:rPr>
        <w:t>_______________________________________________</w:t>
      </w:r>
    </w:p>
    <w:p w:rsidR="00512BF5" w:rsidRPr="00DC467C" w:rsidRDefault="00512BF5" w:rsidP="00512BF5">
      <w:pPr>
        <w:tabs>
          <w:tab w:val="left" w:pos="5580"/>
        </w:tabs>
        <w:spacing w:before="120" w:line="360" w:lineRule="exact"/>
        <w:ind w:firstLine="454"/>
        <w:rPr>
          <w:rFonts w:ascii="宋体" w:hAnsi="宋体"/>
          <w:sz w:val="24"/>
        </w:rPr>
      </w:pPr>
      <w:r w:rsidRPr="00DC467C">
        <w:rPr>
          <w:rFonts w:ascii="宋体" w:hAnsi="宋体" w:hint="eastAsia"/>
          <w:sz w:val="24"/>
        </w:rPr>
        <w:t>兹证明上述声明是真实、正确的，并提供了全部能提供的资料和数据，我们同意遵照贵方要求出示有关证明文件。</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日期：</w:t>
      </w:r>
      <w:r w:rsidRPr="00DC467C">
        <w:rPr>
          <w:rFonts w:ascii="宋体" w:hAnsi="宋体"/>
          <w:sz w:val="24"/>
        </w:rPr>
        <w:t>_____</w:t>
      </w:r>
      <w:r w:rsidRPr="00DC467C">
        <w:rPr>
          <w:rFonts w:ascii="宋体" w:hAnsi="宋体" w:hint="eastAsia"/>
          <w:sz w:val="24"/>
        </w:rPr>
        <w:t>年</w:t>
      </w:r>
      <w:r w:rsidRPr="00DC467C">
        <w:rPr>
          <w:rFonts w:ascii="宋体" w:hAnsi="宋体"/>
          <w:sz w:val="24"/>
        </w:rPr>
        <w:t>______</w:t>
      </w:r>
      <w:r w:rsidRPr="00DC467C">
        <w:rPr>
          <w:rFonts w:ascii="宋体" w:hAnsi="宋体" w:hint="eastAsia"/>
          <w:sz w:val="24"/>
        </w:rPr>
        <w:t>月</w:t>
      </w:r>
      <w:r w:rsidRPr="00DC467C">
        <w:rPr>
          <w:rFonts w:ascii="宋体" w:hAnsi="宋体"/>
          <w:sz w:val="24"/>
        </w:rPr>
        <w:t>______</w:t>
      </w:r>
      <w:r w:rsidRPr="00DC467C">
        <w:rPr>
          <w:rFonts w:ascii="宋体" w:hAnsi="宋体" w:hint="eastAsia"/>
          <w:sz w:val="24"/>
        </w:rPr>
        <w:t>日</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投标人授权代表</w:t>
      </w:r>
      <w:r w:rsidRPr="00DC467C">
        <w:rPr>
          <w:rFonts w:ascii="宋体" w:hAnsi="宋体"/>
          <w:sz w:val="24"/>
        </w:rPr>
        <w:t>(</w:t>
      </w:r>
      <w:r w:rsidRPr="00DC467C">
        <w:rPr>
          <w:rFonts w:ascii="宋体" w:hAnsi="宋体" w:hint="eastAsia"/>
          <w:sz w:val="24"/>
        </w:rPr>
        <w:t>签字</w:t>
      </w:r>
      <w:r w:rsidRPr="00DC467C">
        <w:rPr>
          <w:rFonts w:ascii="宋体" w:hAnsi="宋体"/>
          <w:sz w:val="24"/>
        </w:rPr>
        <w:t>)</w:t>
      </w:r>
      <w:r w:rsidRPr="00DC467C">
        <w:rPr>
          <w:rFonts w:ascii="宋体" w:hAnsi="宋体" w:hint="eastAsia"/>
          <w:sz w:val="24"/>
        </w:rPr>
        <w:t>：</w:t>
      </w:r>
      <w:r w:rsidRPr="00DC467C">
        <w:rPr>
          <w:rFonts w:ascii="宋体" w:hAnsi="宋体"/>
          <w:sz w:val="24"/>
        </w:rPr>
        <w:t>__________________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投标人授权代表的职务：</w:t>
      </w:r>
      <w:r w:rsidRPr="00DC467C">
        <w:rPr>
          <w:rFonts w:ascii="宋体" w:hAnsi="宋体"/>
          <w:sz w:val="24"/>
        </w:rPr>
        <w:t>__________________</w:t>
      </w:r>
      <w:r w:rsidRPr="00DC467C">
        <w:rPr>
          <w:rFonts w:ascii="宋体" w:hAnsi="宋体" w:hint="eastAsia"/>
          <w:sz w:val="24"/>
        </w:rPr>
        <w:t xml:space="preserve">    </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电话号：</w:t>
      </w:r>
      <w:r w:rsidRPr="00DC467C">
        <w:rPr>
          <w:rFonts w:ascii="宋体" w:hAnsi="宋体"/>
          <w:sz w:val="24"/>
        </w:rPr>
        <w:t>__________________</w:t>
      </w:r>
    </w:p>
    <w:p w:rsidR="00512BF5" w:rsidRPr="00DC467C" w:rsidRDefault="00512BF5" w:rsidP="00512BF5">
      <w:pPr>
        <w:tabs>
          <w:tab w:val="left" w:pos="5580"/>
        </w:tabs>
        <w:spacing w:before="120" w:line="360" w:lineRule="exact"/>
        <w:rPr>
          <w:rFonts w:ascii="宋体" w:hAnsi="宋体"/>
          <w:sz w:val="24"/>
        </w:rPr>
      </w:pPr>
      <w:r w:rsidRPr="00DC467C">
        <w:rPr>
          <w:rFonts w:ascii="宋体" w:hAnsi="宋体" w:hint="eastAsia"/>
          <w:sz w:val="24"/>
        </w:rPr>
        <w:t>投标人盖章：</w:t>
      </w:r>
      <w:r w:rsidRPr="00DC467C">
        <w:rPr>
          <w:rFonts w:ascii="宋体" w:hAnsi="宋体"/>
          <w:sz w:val="24"/>
        </w:rPr>
        <w:t>____________________________</w:t>
      </w:r>
      <w:r w:rsidRPr="00DC467C">
        <w:rPr>
          <w:rFonts w:ascii="宋体" w:hAnsi="宋体" w:hint="eastAsia"/>
          <w:sz w:val="24"/>
        </w:rPr>
        <w:t xml:space="preserve">　　</w:t>
      </w:r>
    </w:p>
    <w:p w:rsidR="00512BF5" w:rsidRPr="00DC467C" w:rsidRDefault="00512BF5" w:rsidP="00512BF5">
      <w:pPr>
        <w:tabs>
          <w:tab w:val="left" w:pos="5580"/>
        </w:tabs>
        <w:spacing w:before="120" w:line="360" w:lineRule="exact"/>
        <w:rPr>
          <w:sz w:val="24"/>
        </w:rPr>
      </w:pPr>
      <w:r w:rsidRPr="00DC467C">
        <w:rPr>
          <w:rFonts w:hint="eastAsia"/>
          <w:sz w:val="24"/>
        </w:rPr>
        <w:t>传真号：</w:t>
      </w:r>
      <w:r w:rsidRPr="00DC467C">
        <w:rPr>
          <w:sz w:val="24"/>
        </w:rPr>
        <w:t>__________________</w:t>
      </w:r>
    </w:p>
    <w:p w:rsidR="00512BF5" w:rsidRPr="00DC467C" w:rsidRDefault="00512BF5" w:rsidP="00512BF5">
      <w:pPr>
        <w:tabs>
          <w:tab w:val="left" w:pos="5580"/>
        </w:tabs>
        <w:spacing w:before="120" w:line="360" w:lineRule="exact"/>
        <w:rPr>
          <w:sz w:val="24"/>
        </w:rPr>
      </w:pPr>
    </w:p>
    <w:p w:rsidR="00512BF5" w:rsidRPr="00DC467C" w:rsidRDefault="00512BF5" w:rsidP="00512BF5">
      <w:pPr>
        <w:tabs>
          <w:tab w:val="left" w:pos="5580"/>
        </w:tabs>
        <w:spacing w:before="120" w:line="360" w:lineRule="exact"/>
        <w:rPr>
          <w:sz w:val="24"/>
        </w:rPr>
      </w:pPr>
    </w:p>
    <w:p w:rsidR="00512BF5" w:rsidRPr="00DC467C" w:rsidRDefault="00512BF5" w:rsidP="00512BF5">
      <w:pPr>
        <w:tabs>
          <w:tab w:val="left" w:pos="5580"/>
        </w:tabs>
        <w:spacing w:before="120" w:line="360" w:lineRule="exact"/>
        <w:rPr>
          <w:sz w:val="24"/>
        </w:rPr>
      </w:pPr>
    </w:p>
    <w:p w:rsidR="00512BF5" w:rsidRPr="00DC467C" w:rsidRDefault="00512BF5" w:rsidP="00512BF5">
      <w:pPr>
        <w:tabs>
          <w:tab w:val="left" w:pos="5580"/>
        </w:tabs>
        <w:spacing w:before="120" w:line="360" w:lineRule="exact"/>
        <w:rPr>
          <w:sz w:val="24"/>
        </w:rPr>
      </w:pPr>
    </w:p>
    <w:p w:rsidR="00512BF5" w:rsidRPr="00DC467C" w:rsidRDefault="00512BF5" w:rsidP="00512BF5">
      <w:pPr>
        <w:pStyle w:val="2"/>
        <w:spacing w:line="360" w:lineRule="exact"/>
        <w:rPr>
          <w:rFonts w:ascii="宋体" w:eastAsia="宋体" w:hAnsi="宋体"/>
          <w:sz w:val="24"/>
          <w:szCs w:val="24"/>
        </w:rPr>
      </w:pPr>
      <w:r w:rsidRPr="00DC467C">
        <w:rPr>
          <w:rFonts w:ascii="宋体" w:eastAsia="宋体" w:hAnsi="宋体" w:hint="eastAsia"/>
          <w:sz w:val="24"/>
          <w:szCs w:val="24"/>
        </w:rPr>
        <w:t>附件6.6  社会保障资金缴纳记录</w:t>
      </w:r>
    </w:p>
    <w:p w:rsidR="00512BF5" w:rsidRPr="00DC467C" w:rsidRDefault="00512BF5" w:rsidP="00512BF5">
      <w:pPr>
        <w:pStyle w:val="a8"/>
        <w:spacing w:line="360" w:lineRule="exact"/>
        <w:ind w:firstLine="480"/>
        <w:rPr>
          <w:rFonts w:hAnsi="宋体"/>
          <w:sz w:val="24"/>
        </w:rPr>
      </w:pPr>
    </w:p>
    <w:p w:rsidR="00512BF5" w:rsidRPr="00DC467C" w:rsidRDefault="00512BF5" w:rsidP="00512BF5">
      <w:pPr>
        <w:spacing w:line="360" w:lineRule="exact"/>
        <w:jc w:val="center"/>
      </w:pPr>
      <w:r w:rsidRPr="00DC467C">
        <w:rPr>
          <w:rStyle w:val="Char1"/>
          <w:rFonts w:hAnsi="宋体" w:hint="eastAsia"/>
          <w:sz w:val="24"/>
        </w:rPr>
        <w:t>企业社会保障资金缴纳社保证明（社保缴费单或银行付款单复印件加盖公章）</w:t>
      </w: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spacing w:line="360" w:lineRule="exact"/>
      </w:pPr>
    </w:p>
    <w:p w:rsidR="00512BF5" w:rsidRPr="00DC467C" w:rsidRDefault="00512BF5" w:rsidP="00512BF5">
      <w:pPr>
        <w:pStyle w:val="2"/>
        <w:keepNext w:val="0"/>
        <w:keepLines w:val="0"/>
        <w:spacing w:line="320" w:lineRule="exact"/>
        <w:rPr>
          <w:rFonts w:ascii="宋体" w:eastAsia="宋体" w:hAnsi="宋体"/>
          <w:sz w:val="24"/>
          <w:szCs w:val="24"/>
        </w:rPr>
      </w:pPr>
    </w:p>
    <w:p w:rsidR="00512BF5" w:rsidRPr="00DC467C" w:rsidRDefault="00512BF5" w:rsidP="00512BF5">
      <w:pPr>
        <w:pStyle w:val="2"/>
        <w:keepNext w:val="0"/>
        <w:keepLines w:val="0"/>
        <w:adjustRightInd w:val="0"/>
        <w:snapToGrid w:val="0"/>
        <w:spacing w:before="0" w:after="0" w:line="300" w:lineRule="auto"/>
        <w:rPr>
          <w:rFonts w:ascii="宋体" w:eastAsia="宋体" w:hAnsi="宋体"/>
          <w:bCs w:val="0"/>
          <w:sz w:val="24"/>
          <w:szCs w:val="24"/>
        </w:rPr>
      </w:pPr>
      <w:r w:rsidRPr="00DC467C">
        <w:rPr>
          <w:rFonts w:ascii="宋体" w:eastAsia="宋体" w:hAnsi="宋体" w:hint="eastAsia"/>
          <w:sz w:val="24"/>
          <w:szCs w:val="24"/>
        </w:rPr>
        <w:lastRenderedPageBreak/>
        <w:t>附件</w:t>
      </w:r>
      <w:r w:rsidRPr="00DC467C">
        <w:rPr>
          <w:rFonts w:ascii="宋体" w:eastAsia="宋体" w:hAnsi="宋体" w:hint="eastAsia"/>
          <w:bCs w:val="0"/>
          <w:sz w:val="24"/>
          <w:szCs w:val="24"/>
        </w:rPr>
        <w:t xml:space="preserve">6.7  </w:t>
      </w:r>
      <w:r w:rsidRPr="00DC467C">
        <w:rPr>
          <w:rFonts w:ascii="宋体" w:eastAsia="宋体" w:hAnsi="宋体" w:hint="eastAsia"/>
          <w:b w:val="0"/>
          <w:sz w:val="24"/>
          <w:szCs w:val="24"/>
        </w:rPr>
        <w:t xml:space="preserve">     </w:t>
      </w:r>
      <w:r w:rsidRPr="00DC467C">
        <w:rPr>
          <w:rFonts w:ascii="宋体" w:eastAsia="宋体" w:hAnsi="宋体" w:hint="eastAsia"/>
          <w:bCs w:val="0"/>
          <w:sz w:val="24"/>
          <w:szCs w:val="24"/>
        </w:rPr>
        <w:t>依法缴纳税收的证明</w:t>
      </w: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adjustRightInd w:val="0"/>
        <w:snapToGrid w:val="0"/>
        <w:spacing w:line="300" w:lineRule="auto"/>
        <w:ind w:firstLineChars="400" w:firstLine="960"/>
        <w:rPr>
          <w:rStyle w:val="Char1"/>
          <w:rFonts w:hAnsi="宋体"/>
          <w:sz w:val="24"/>
        </w:rPr>
      </w:pPr>
      <w:r w:rsidRPr="00DC467C">
        <w:rPr>
          <w:rStyle w:val="Char1"/>
          <w:rFonts w:hAnsi="宋体"/>
          <w:sz w:val="24"/>
        </w:rPr>
        <w:t>企业依法缴纳税收的证明（复印件加盖单位公章）</w:t>
      </w:r>
    </w:p>
    <w:p w:rsidR="00512BF5" w:rsidRPr="00DC467C" w:rsidRDefault="00512BF5" w:rsidP="00512BF5">
      <w:pPr>
        <w:adjustRightInd w:val="0"/>
        <w:snapToGrid w:val="0"/>
        <w:spacing w:line="300" w:lineRule="auto"/>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3047FC" w:rsidRPr="00DC467C" w:rsidRDefault="003047FC" w:rsidP="00512BF5">
      <w:pPr>
        <w:pStyle w:val="2"/>
        <w:keepNext w:val="0"/>
        <w:keepLines w:val="0"/>
        <w:adjustRightInd w:val="0"/>
        <w:snapToGrid w:val="0"/>
        <w:spacing w:before="0" w:after="0" w:line="300" w:lineRule="auto"/>
        <w:rPr>
          <w:rFonts w:ascii="宋体" w:eastAsia="宋体" w:hAnsi="宋体"/>
          <w:bCs w:val="0"/>
          <w:sz w:val="24"/>
          <w:szCs w:val="24"/>
        </w:rPr>
      </w:pPr>
    </w:p>
    <w:p w:rsidR="00512BF5" w:rsidRPr="00DC467C" w:rsidRDefault="00512BF5" w:rsidP="00512BF5">
      <w:pPr>
        <w:pStyle w:val="2"/>
        <w:keepNext w:val="0"/>
        <w:keepLines w:val="0"/>
        <w:adjustRightInd w:val="0"/>
        <w:snapToGrid w:val="0"/>
        <w:spacing w:before="0" w:after="0" w:line="300" w:lineRule="auto"/>
        <w:rPr>
          <w:rFonts w:ascii="宋体" w:eastAsia="宋体" w:hAnsi="宋体"/>
          <w:bCs w:val="0"/>
          <w:sz w:val="24"/>
          <w:szCs w:val="24"/>
        </w:rPr>
      </w:pPr>
      <w:r w:rsidRPr="00DC467C">
        <w:rPr>
          <w:rFonts w:ascii="宋体" w:eastAsia="宋体" w:hAnsi="宋体" w:hint="eastAsia"/>
          <w:bCs w:val="0"/>
          <w:sz w:val="24"/>
          <w:szCs w:val="24"/>
        </w:rPr>
        <w:t>附件6.8  投标人参加政府采购活动近三年内，在经营活动中没有重大事故、违法记录声明</w:t>
      </w:r>
    </w:p>
    <w:p w:rsidR="00512BF5" w:rsidRPr="00DC467C" w:rsidRDefault="00512BF5" w:rsidP="00512BF5">
      <w:pPr>
        <w:adjustRightInd w:val="0"/>
        <w:snapToGrid w:val="0"/>
        <w:spacing w:line="300" w:lineRule="auto"/>
        <w:jc w:val="center"/>
        <w:rPr>
          <w:rFonts w:ascii="宋体" w:hAnsi="宋体"/>
          <w:sz w:val="24"/>
        </w:rPr>
      </w:pPr>
      <w:r w:rsidRPr="00DC467C">
        <w:rPr>
          <w:rFonts w:ascii="宋体" w:hAnsi="宋体" w:hint="eastAsia"/>
          <w:sz w:val="24"/>
        </w:rPr>
        <w:t>（须加盖本公章）</w:t>
      </w:r>
    </w:p>
    <w:p w:rsidR="00512BF5" w:rsidRPr="00DC467C" w:rsidRDefault="00512BF5" w:rsidP="00512BF5">
      <w:pPr>
        <w:adjustRightInd w:val="0"/>
        <w:snapToGrid w:val="0"/>
        <w:spacing w:line="300" w:lineRule="auto"/>
        <w:rPr>
          <w:rFonts w:ascii="宋体" w:hAnsi="宋体"/>
          <w:sz w:val="24"/>
        </w:rPr>
      </w:pPr>
      <w:r w:rsidRPr="00DC467C">
        <w:rPr>
          <w:rFonts w:hAnsi="宋体" w:hint="eastAsia"/>
          <w:sz w:val="24"/>
        </w:rPr>
        <w:t>海南省教学仪器设备招标中心：</w:t>
      </w: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adjustRightInd w:val="0"/>
        <w:snapToGrid w:val="0"/>
        <w:spacing w:line="300" w:lineRule="auto"/>
        <w:ind w:firstLineChars="200" w:firstLine="480"/>
        <w:rPr>
          <w:rFonts w:ascii="宋体" w:hAnsi="宋体"/>
          <w:sz w:val="24"/>
        </w:rPr>
      </w:pPr>
      <w:r w:rsidRPr="00DC467C">
        <w:rPr>
          <w:rFonts w:ascii="宋体" w:hAnsi="宋体" w:hint="eastAsia"/>
          <w:sz w:val="24"/>
        </w:rPr>
        <w:t>我公司在参加本次政府采购活动前三年内，在经营活动中没有重大事故、违法记录（</w:t>
      </w:r>
      <w:r w:rsidRPr="00DC467C">
        <w:rPr>
          <w:rFonts w:ascii="宋体" w:hAnsi="宋体"/>
          <w:sz w:val="24"/>
        </w:rPr>
        <w:t>是指供应商因违法经营受到刑事处罚或者责令停产停业、吊销许可证或者执照、较大数额罚款等行政处罚</w:t>
      </w:r>
      <w:r w:rsidRPr="00DC467C">
        <w:rPr>
          <w:rFonts w:ascii="宋体" w:hAnsi="宋体" w:hint="eastAsia"/>
          <w:sz w:val="24"/>
        </w:rPr>
        <w:t>）</w:t>
      </w:r>
      <w:r w:rsidRPr="00DC467C">
        <w:rPr>
          <w:rFonts w:ascii="宋体" w:hAnsi="宋体" w:hint="eastAsia"/>
          <w:bCs/>
          <w:sz w:val="24"/>
        </w:rPr>
        <w:t>。</w:t>
      </w: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adjustRightInd w:val="0"/>
        <w:snapToGrid w:val="0"/>
        <w:spacing w:line="300" w:lineRule="auto"/>
        <w:ind w:firstLineChars="200" w:firstLine="480"/>
        <w:rPr>
          <w:rFonts w:ascii="宋体" w:hAnsi="宋体"/>
          <w:sz w:val="24"/>
        </w:rPr>
      </w:pPr>
      <w:r w:rsidRPr="00DC467C">
        <w:rPr>
          <w:rFonts w:ascii="宋体" w:hAnsi="宋体" w:hint="eastAsia"/>
          <w:sz w:val="24"/>
        </w:rPr>
        <w:t>特此声明。</w:t>
      </w: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adjustRightInd w:val="0"/>
        <w:snapToGrid w:val="0"/>
        <w:spacing w:line="300" w:lineRule="auto"/>
        <w:ind w:firstLineChars="1500" w:firstLine="3600"/>
        <w:rPr>
          <w:rFonts w:ascii="宋体" w:hAnsi="宋体"/>
          <w:sz w:val="24"/>
        </w:rPr>
      </w:pPr>
      <w:r w:rsidRPr="00DC467C">
        <w:rPr>
          <w:rFonts w:ascii="宋体" w:hAnsi="宋体" w:hint="eastAsia"/>
          <w:sz w:val="24"/>
        </w:rPr>
        <w:t>法定代表人或被授权人签字：</w:t>
      </w:r>
    </w:p>
    <w:p w:rsidR="00512BF5" w:rsidRPr="00DC467C" w:rsidRDefault="00512BF5" w:rsidP="00512BF5">
      <w:pPr>
        <w:adjustRightInd w:val="0"/>
        <w:snapToGrid w:val="0"/>
        <w:spacing w:line="300" w:lineRule="auto"/>
        <w:ind w:firstLineChars="1500" w:firstLine="3600"/>
        <w:rPr>
          <w:rFonts w:ascii="宋体" w:hAnsi="宋体"/>
          <w:sz w:val="24"/>
        </w:rPr>
      </w:pPr>
    </w:p>
    <w:p w:rsidR="00512BF5" w:rsidRPr="00DC467C" w:rsidRDefault="00512BF5" w:rsidP="003047FC">
      <w:pPr>
        <w:adjustRightInd w:val="0"/>
        <w:snapToGrid w:val="0"/>
        <w:spacing w:line="300" w:lineRule="auto"/>
        <w:ind w:firstLineChars="3300" w:firstLine="7920"/>
        <w:rPr>
          <w:rFonts w:ascii="宋体" w:hAnsi="宋体"/>
          <w:sz w:val="24"/>
        </w:rPr>
      </w:pPr>
      <w:r w:rsidRPr="00DC467C">
        <w:rPr>
          <w:rFonts w:ascii="宋体" w:hAnsi="宋体" w:hint="eastAsia"/>
          <w:sz w:val="24"/>
        </w:rPr>
        <w:t>投标人公章：</w:t>
      </w:r>
    </w:p>
    <w:p w:rsidR="00512BF5" w:rsidRPr="00DC467C" w:rsidRDefault="00512BF5" w:rsidP="003047FC">
      <w:pPr>
        <w:pStyle w:val="2"/>
        <w:keepNext w:val="0"/>
        <w:keepLines w:val="0"/>
        <w:adjustRightInd w:val="0"/>
        <w:snapToGrid w:val="0"/>
        <w:spacing w:before="0" w:after="0" w:line="300" w:lineRule="auto"/>
        <w:ind w:firstLineChars="2792" w:firstLine="6701"/>
        <w:rPr>
          <w:rFonts w:ascii="宋体" w:hAnsi="宋体"/>
          <w:b w:val="0"/>
          <w:sz w:val="24"/>
        </w:rPr>
      </w:pPr>
      <w:r w:rsidRPr="00DC467C">
        <w:rPr>
          <w:rFonts w:ascii="宋体" w:hAnsi="宋体" w:hint="eastAsia"/>
          <w:b w:val="0"/>
          <w:sz w:val="24"/>
        </w:rPr>
        <w:t>年</w:t>
      </w:r>
      <w:r w:rsidRPr="00DC467C">
        <w:rPr>
          <w:rFonts w:ascii="宋体" w:hAnsi="宋体" w:hint="eastAsia"/>
          <w:b w:val="0"/>
          <w:sz w:val="24"/>
        </w:rPr>
        <w:t xml:space="preserve">    </w:t>
      </w:r>
      <w:r w:rsidRPr="00DC467C">
        <w:rPr>
          <w:rFonts w:ascii="宋体" w:hAnsi="宋体" w:hint="eastAsia"/>
          <w:b w:val="0"/>
          <w:sz w:val="24"/>
        </w:rPr>
        <w:t>月</w:t>
      </w:r>
      <w:r w:rsidRPr="00DC467C">
        <w:rPr>
          <w:rFonts w:ascii="宋体" w:hAnsi="宋体" w:hint="eastAsia"/>
          <w:b w:val="0"/>
          <w:sz w:val="24"/>
        </w:rPr>
        <w:t xml:space="preserve">    </w:t>
      </w:r>
      <w:r w:rsidRPr="00DC467C">
        <w:rPr>
          <w:rFonts w:ascii="宋体" w:hAnsi="宋体" w:hint="eastAsia"/>
          <w:b w:val="0"/>
          <w:sz w:val="24"/>
        </w:rPr>
        <w:t>日</w:t>
      </w:r>
    </w:p>
    <w:p w:rsidR="00512BF5" w:rsidRPr="00DC467C" w:rsidRDefault="00512BF5" w:rsidP="00512BF5">
      <w:pPr>
        <w:pStyle w:val="2"/>
        <w:keepNext w:val="0"/>
        <w:pageBreakBefore/>
        <w:adjustRightInd w:val="0"/>
        <w:snapToGrid w:val="0"/>
        <w:spacing w:before="0" w:after="0" w:line="300" w:lineRule="auto"/>
        <w:jc w:val="left"/>
        <w:rPr>
          <w:rFonts w:ascii="宋体" w:eastAsia="宋体" w:hAnsi="宋体"/>
          <w:sz w:val="24"/>
          <w:szCs w:val="24"/>
        </w:rPr>
      </w:pPr>
      <w:r w:rsidRPr="00DC467C">
        <w:rPr>
          <w:rFonts w:ascii="宋体" w:eastAsia="宋体" w:hAnsi="宋体" w:hint="eastAsia"/>
          <w:sz w:val="24"/>
          <w:szCs w:val="24"/>
        </w:rPr>
        <w:lastRenderedPageBreak/>
        <w:t>附件6.9  中标服务费承诺书（格式）</w:t>
      </w:r>
    </w:p>
    <w:p w:rsidR="00512BF5" w:rsidRPr="00DC467C" w:rsidRDefault="00512BF5" w:rsidP="00512BF5">
      <w:pPr>
        <w:pStyle w:val="af4"/>
        <w:adjustRightInd w:val="0"/>
        <w:snapToGrid w:val="0"/>
        <w:spacing w:line="300" w:lineRule="auto"/>
        <w:ind w:firstLine="480"/>
        <w:rPr>
          <w:rFonts w:hAnsi="宋体"/>
          <w:sz w:val="24"/>
        </w:rPr>
      </w:pPr>
    </w:p>
    <w:p w:rsidR="00512BF5" w:rsidRPr="00DC467C" w:rsidRDefault="00512BF5" w:rsidP="00512BF5">
      <w:pPr>
        <w:pStyle w:val="a8"/>
        <w:adjustRightInd w:val="0"/>
        <w:snapToGrid w:val="0"/>
        <w:spacing w:line="300" w:lineRule="auto"/>
        <w:ind w:firstLineChars="200" w:firstLine="480"/>
        <w:rPr>
          <w:rFonts w:hAnsi="宋体"/>
          <w:sz w:val="24"/>
        </w:rPr>
      </w:pPr>
      <w:r w:rsidRPr="00DC467C">
        <w:rPr>
          <w:rFonts w:hAnsi="宋体" w:hint="eastAsia"/>
          <w:sz w:val="24"/>
        </w:rPr>
        <w:t>致：海南省教学仪器设备招标中心：</w:t>
      </w:r>
    </w:p>
    <w:p w:rsidR="00512BF5" w:rsidRPr="00DC467C" w:rsidRDefault="00512BF5" w:rsidP="00512BF5">
      <w:pPr>
        <w:pStyle w:val="a8"/>
        <w:adjustRightInd w:val="0"/>
        <w:snapToGrid w:val="0"/>
        <w:spacing w:line="300" w:lineRule="auto"/>
        <w:ind w:firstLineChars="200" w:firstLine="480"/>
        <w:rPr>
          <w:rFonts w:hAnsi="宋体"/>
          <w:sz w:val="24"/>
        </w:rPr>
      </w:pPr>
    </w:p>
    <w:p w:rsidR="00512BF5" w:rsidRPr="00DC467C" w:rsidRDefault="00512BF5" w:rsidP="00512BF5">
      <w:pPr>
        <w:pStyle w:val="a8"/>
        <w:adjustRightInd w:val="0"/>
        <w:snapToGrid w:val="0"/>
        <w:spacing w:line="300" w:lineRule="auto"/>
        <w:ind w:firstLineChars="200" w:firstLine="480"/>
        <w:rPr>
          <w:rFonts w:hAnsi="宋体"/>
          <w:sz w:val="24"/>
        </w:rPr>
      </w:pPr>
      <w:r w:rsidRPr="00DC467C">
        <w:rPr>
          <w:rFonts w:hAnsi="宋体"/>
          <w:sz w:val="24"/>
        </w:rPr>
        <w:tab/>
      </w:r>
      <w:r w:rsidRPr="00DC467C">
        <w:rPr>
          <w:rFonts w:hAnsi="宋体" w:hint="eastAsia"/>
          <w:sz w:val="24"/>
        </w:rPr>
        <w:t>我们在贵公司组织的</w:t>
      </w:r>
      <w:r w:rsidRPr="00DC467C">
        <w:rPr>
          <w:rFonts w:hAnsi="宋体"/>
          <w:sz w:val="24"/>
        </w:rPr>
        <w:tab/>
      </w:r>
      <w:r w:rsidRPr="00DC467C">
        <w:rPr>
          <w:rFonts w:hAnsi="宋体" w:hint="eastAsia"/>
          <w:sz w:val="24"/>
        </w:rPr>
        <w:t xml:space="preserve">      </w:t>
      </w:r>
      <w:r w:rsidRPr="00DC467C">
        <w:rPr>
          <w:rFonts w:hAnsi="宋体"/>
          <w:sz w:val="24"/>
        </w:rPr>
        <w:tab/>
      </w:r>
      <w:r w:rsidRPr="00DC467C">
        <w:rPr>
          <w:rFonts w:hAnsi="宋体" w:hint="eastAsia"/>
          <w:sz w:val="24"/>
        </w:rPr>
        <w:t>项目（设备）招标中若获中标（招标文件编号：</w:t>
      </w:r>
      <w:r w:rsidRPr="00DC467C">
        <w:rPr>
          <w:rFonts w:hAnsi="宋体"/>
          <w:sz w:val="24"/>
        </w:rPr>
        <w:tab/>
      </w:r>
      <w:r w:rsidRPr="00DC467C">
        <w:rPr>
          <w:rFonts w:hAnsi="宋体" w:hint="eastAsia"/>
          <w:sz w:val="24"/>
        </w:rPr>
        <w:t xml:space="preserve">       </w:t>
      </w:r>
      <w:r w:rsidRPr="00DC467C">
        <w:rPr>
          <w:rFonts w:hAnsi="宋体"/>
          <w:sz w:val="24"/>
        </w:rPr>
        <w:tab/>
      </w:r>
      <w:r w:rsidRPr="00DC467C">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512BF5" w:rsidRPr="00DC467C" w:rsidRDefault="00512BF5" w:rsidP="00512BF5">
      <w:pPr>
        <w:pStyle w:val="a8"/>
        <w:adjustRightInd w:val="0"/>
        <w:snapToGrid w:val="0"/>
        <w:spacing w:line="300" w:lineRule="auto"/>
        <w:ind w:firstLineChars="200" w:firstLine="480"/>
        <w:rPr>
          <w:rFonts w:hAnsi="宋体"/>
          <w:sz w:val="24"/>
        </w:rPr>
      </w:pPr>
    </w:p>
    <w:p w:rsidR="00512BF5" w:rsidRPr="00DC467C" w:rsidRDefault="00512BF5" w:rsidP="00512BF5">
      <w:pPr>
        <w:pStyle w:val="a8"/>
        <w:adjustRightInd w:val="0"/>
        <w:snapToGrid w:val="0"/>
        <w:spacing w:line="300" w:lineRule="auto"/>
        <w:ind w:firstLineChars="200" w:firstLine="480"/>
        <w:rPr>
          <w:rFonts w:hAnsi="宋体"/>
          <w:sz w:val="24"/>
        </w:rPr>
      </w:pPr>
      <w:r w:rsidRPr="00DC467C">
        <w:rPr>
          <w:rFonts w:hAnsi="宋体"/>
          <w:sz w:val="24"/>
        </w:rPr>
        <w:tab/>
      </w:r>
      <w:r w:rsidRPr="00DC467C">
        <w:rPr>
          <w:rFonts w:hAnsi="宋体"/>
          <w:sz w:val="24"/>
        </w:rPr>
        <w:tab/>
      </w:r>
      <w:r w:rsidRPr="00DC467C">
        <w:rPr>
          <w:rFonts w:hAnsi="宋体" w:hint="eastAsia"/>
          <w:sz w:val="24"/>
        </w:rPr>
        <w:t>特此承诺！</w:t>
      </w:r>
    </w:p>
    <w:p w:rsidR="00512BF5" w:rsidRPr="00DC467C" w:rsidRDefault="00512BF5" w:rsidP="00512BF5">
      <w:pPr>
        <w:pStyle w:val="a8"/>
        <w:adjustRightInd w:val="0"/>
        <w:snapToGrid w:val="0"/>
        <w:spacing w:line="300" w:lineRule="auto"/>
        <w:ind w:firstLine="480"/>
        <w:rPr>
          <w:rFonts w:hAnsi="宋体"/>
          <w:sz w:val="24"/>
        </w:rPr>
      </w:pPr>
    </w:p>
    <w:p w:rsidR="003047FC" w:rsidRPr="00DC467C" w:rsidRDefault="003047FC" w:rsidP="00512BF5">
      <w:pPr>
        <w:adjustRightInd w:val="0"/>
        <w:snapToGrid w:val="0"/>
        <w:spacing w:line="300" w:lineRule="auto"/>
        <w:rPr>
          <w:rFonts w:ascii="宋体" w:hAnsi="宋体"/>
          <w:b/>
          <w:sz w:val="24"/>
        </w:rPr>
      </w:pP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adjustRightInd w:val="0"/>
        <w:snapToGrid w:val="0"/>
        <w:spacing w:line="300" w:lineRule="auto"/>
        <w:rPr>
          <w:rFonts w:ascii="宋体" w:hAnsi="宋体"/>
          <w:sz w:val="24"/>
        </w:rPr>
      </w:pPr>
    </w:p>
    <w:p w:rsidR="00512BF5" w:rsidRPr="00DC467C" w:rsidRDefault="00512BF5" w:rsidP="00512BF5">
      <w:pPr>
        <w:pStyle w:val="2"/>
        <w:keepNext w:val="0"/>
        <w:keepLines w:val="0"/>
        <w:adjustRightInd w:val="0"/>
        <w:snapToGrid w:val="0"/>
        <w:spacing w:before="0" w:after="0" w:line="300" w:lineRule="auto"/>
        <w:rPr>
          <w:rFonts w:ascii="宋体" w:eastAsia="宋体" w:hAnsi="宋体"/>
          <w:b w:val="0"/>
          <w:bCs w:val="0"/>
          <w:sz w:val="24"/>
          <w:szCs w:val="24"/>
        </w:rPr>
      </w:pPr>
    </w:p>
    <w:p w:rsidR="00512BF5" w:rsidRPr="00DC467C" w:rsidRDefault="00512BF5" w:rsidP="00512BF5">
      <w:pPr>
        <w:pStyle w:val="2"/>
        <w:keepNext w:val="0"/>
        <w:keepLines w:val="0"/>
        <w:adjustRightInd w:val="0"/>
        <w:snapToGrid w:val="0"/>
        <w:spacing w:before="0" w:after="0" w:line="300" w:lineRule="auto"/>
        <w:rPr>
          <w:rFonts w:ascii="宋体" w:eastAsia="宋体" w:hAnsi="宋体"/>
          <w:bCs w:val="0"/>
          <w:sz w:val="24"/>
          <w:szCs w:val="24"/>
        </w:rPr>
      </w:pPr>
      <w:r w:rsidRPr="00DC467C">
        <w:rPr>
          <w:rFonts w:ascii="宋体" w:eastAsia="宋体" w:hAnsi="宋体" w:hint="eastAsia"/>
          <w:b w:val="0"/>
          <w:bCs w:val="0"/>
          <w:sz w:val="24"/>
          <w:szCs w:val="24"/>
        </w:rPr>
        <w:t>附件：</w:t>
      </w:r>
      <w:r w:rsidRPr="00DC467C">
        <w:rPr>
          <w:rFonts w:ascii="宋体" w:eastAsia="宋体" w:hAnsi="宋体" w:hint="eastAsia"/>
          <w:bCs w:val="0"/>
          <w:sz w:val="24"/>
          <w:szCs w:val="24"/>
        </w:rPr>
        <w:t xml:space="preserve"> </w:t>
      </w:r>
      <w:r w:rsidRPr="00DC467C">
        <w:rPr>
          <w:rFonts w:ascii="宋体" w:eastAsia="宋体" w:hAnsi="宋体" w:hint="eastAsia"/>
          <w:b w:val="0"/>
          <w:bCs w:val="0"/>
          <w:sz w:val="24"/>
          <w:szCs w:val="24"/>
        </w:rPr>
        <w:t>7</w:t>
      </w:r>
      <w:r w:rsidRPr="00DC467C">
        <w:rPr>
          <w:rFonts w:ascii="宋体" w:eastAsia="宋体" w:hAnsi="宋体" w:hint="eastAsia"/>
          <w:bCs w:val="0"/>
          <w:sz w:val="24"/>
          <w:szCs w:val="24"/>
        </w:rPr>
        <w:t>、投标人认为需要提供的用于参与评审其他相关资料</w:t>
      </w:r>
    </w:p>
    <w:p w:rsidR="00512BF5" w:rsidRPr="00DC467C" w:rsidRDefault="00512BF5" w:rsidP="00512BF5">
      <w:pPr>
        <w:adjustRightInd w:val="0"/>
        <w:snapToGrid w:val="0"/>
        <w:spacing w:line="300" w:lineRule="auto"/>
        <w:jc w:val="center"/>
        <w:rPr>
          <w:rFonts w:ascii="宋体" w:hAnsi="宋体"/>
          <w:b/>
          <w:sz w:val="32"/>
          <w:szCs w:val="32"/>
        </w:rPr>
      </w:pPr>
    </w:p>
    <w:p w:rsidR="00512BF5" w:rsidRPr="00DC467C" w:rsidRDefault="00512BF5" w:rsidP="00512BF5">
      <w:pPr>
        <w:adjustRightInd w:val="0"/>
        <w:snapToGrid w:val="0"/>
        <w:spacing w:line="300" w:lineRule="auto"/>
        <w:rPr>
          <w:rFonts w:ascii="宋体" w:hAnsi="宋体"/>
          <w:b/>
          <w:sz w:val="32"/>
          <w:szCs w:val="32"/>
        </w:rPr>
      </w:pPr>
    </w:p>
    <w:p w:rsidR="00512BF5" w:rsidRPr="00DC467C" w:rsidRDefault="00512BF5" w:rsidP="00512BF5">
      <w:pPr>
        <w:spacing w:line="500" w:lineRule="exact"/>
        <w:jc w:val="left"/>
        <w:rPr>
          <w:rFonts w:ascii="宋体" w:hAnsi="宋体"/>
          <w:b/>
          <w:sz w:val="24"/>
        </w:rPr>
      </w:pPr>
      <w:r w:rsidRPr="00DC467C">
        <w:rPr>
          <w:rFonts w:ascii="宋体" w:hAnsi="宋体" w:hint="eastAsia"/>
          <w:b/>
          <w:sz w:val="24"/>
        </w:rPr>
        <w:t>附件8退还投标保证金申请函格式</w:t>
      </w:r>
      <w:r w:rsidR="00CB1D9A" w:rsidRPr="00DC467C">
        <w:rPr>
          <w:rFonts w:ascii="宋体" w:hAnsi="宋体" w:hint="eastAsia"/>
          <w:b/>
          <w:sz w:val="24"/>
        </w:rPr>
        <w:t>（单独密封于一信封，不需放入“投标文件”的密封袋中。并于递交投标文件时交于采购代理机构）</w:t>
      </w:r>
    </w:p>
    <w:p w:rsidR="00A37847" w:rsidRPr="00DC467C" w:rsidRDefault="00A37847" w:rsidP="00A37847">
      <w:pPr>
        <w:autoSpaceDE w:val="0"/>
        <w:autoSpaceDN w:val="0"/>
        <w:adjustRightInd w:val="0"/>
        <w:jc w:val="left"/>
        <w:rPr>
          <w:rFonts w:ascii="宋体" w:hAnsi="宋体"/>
          <w:b/>
          <w:sz w:val="24"/>
        </w:rPr>
      </w:pPr>
    </w:p>
    <w:p w:rsidR="00512BF5" w:rsidRPr="00DC467C" w:rsidRDefault="00512BF5" w:rsidP="00512BF5">
      <w:pPr>
        <w:spacing w:line="540" w:lineRule="exact"/>
        <w:rPr>
          <w:rFonts w:ascii="宋体" w:hAnsi="宋体"/>
          <w:sz w:val="24"/>
        </w:rPr>
      </w:pPr>
      <w:r w:rsidRPr="00DC467C">
        <w:rPr>
          <w:rFonts w:ascii="宋体" w:hAnsi="宋体" w:hint="eastAsia"/>
          <w:sz w:val="24"/>
        </w:rPr>
        <w:t>致：海南省教学仪器设备招标中心</w:t>
      </w:r>
    </w:p>
    <w:p w:rsidR="00512BF5" w:rsidRPr="00DC467C" w:rsidRDefault="00512BF5" w:rsidP="00512BF5">
      <w:pPr>
        <w:spacing w:after="240" w:line="540" w:lineRule="exact"/>
        <w:ind w:firstLineChars="200" w:firstLine="480"/>
        <w:rPr>
          <w:rFonts w:ascii="宋体" w:hAnsi="宋体"/>
          <w:sz w:val="24"/>
        </w:rPr>
      </w:pPr>
      <w:r w:rsidRPr="00DC467C">
        <w:rPr>
          <w:rFonts w:ascii="宋体" w:hAnsi="宋体" w:hint="eastAsia"/>
          <w:sz w:val="24"/>
        </w:rPr>
        <w:t>我方为</w:t>
      </w:r>
      <w:r w:rsidRPr="00DC467C">
        <w:rPr>
          <w:rFonts w:ascii="宋体" w:hAnsi="宋体" w:hint="eastAsia"/>
          <w:sz w:val="24"/>
          <w:u w:val="single"/>
        </w:rPr>
        <w:t xml:space="preserve">            </w:t>
      </w:r>
      <w:r w:rsidRPr="00DC467C">
        <w:rPr>
          <w:rFonts w:ascii="宋体" w:hAnsi="宋体" w:hint="eastAsia"/>
          <w:sz w:val="24"/>
        </w:rPr>
        <w:t>项目（项目名称、编号、分包号）投标所提交的保证金人民币</w:t>
      </w:r>
      <w:r w:rsidRPr="00DC467C">
        <w:rPr>
          <w:rFonts w:ascii="宋体" w:hAnsi="宋体" w:hint="eastAsia"/>
          <w:sz w:val="24"/>
          <w:u w:val="single"/>
        </w:rPr>
        <w:t xml:space="preserve">         （注明大小写）</w:t>
      </w:r>
      <w:r w:rsidRPr="00DC467C">
        <w:rPr>
          <w:rFonts w:ascii="宋体" w:hAnsi="宋体" w:hint="eastAsia"/>
          <w:sz w:val="24"/>
        </w:rPr>
        <w:t>元，请贵中心退还时划到以下帐户：</w:t>
      </w:r>
    </w:p>
    <w:tbl>
      <w:tblPr>
        <w:tblW w:w="0" w:type="auto"/>
        <w:tblInd w:w="108" w:type="dxa"/>
        <w:tblLayout w:type="fixed"/>
        <w:tblLook w:val="0000"/>
      </w:tblPr>
      <w:tblGrid>
        <w:gridCol w:w="696"/>
        <w:gridCol w:w="1912"/>
        <w:gridCol w:w="2972"/>
        <w:gridCol w:w="1620"/>
        <w:gridCol w:w="1800"/>
      </w:tblGrid>
      <w:tr w:rsidR="00512BF5" w:rsidRPr="00DC467C">
        <w:trPr>
          <w:cantSplit/>
          <w:trHeight w:val="637"/>
        </w:trPr>
        <w:tc>
          <w:tcPr>
            <w:tcW w:w="696" w:type="dxa"/>
            <w:vMerge w:val="restart"/>
            <w:tcBorders>
              <w:top w:val="single" w:sz="4" w:space="0" w:color="auto"/>
              <w:left w:val="single" w:sz="4" w:space="0" w:color="auto"/>
              <w:right w:val="single" w:sz="4" w:space="0" w:color="auto"/>
            </w:tcBorders>
            <w:vAlign w:val="center"/>
          </w:tcPr>
          <w:p w:rsidR="00512BF5" w:rsidRPr="00DC467C" w:rsidRDefault="00512BF5" w:rsidP="00512BF5">
            <w:pPr>
              <w:spacing w:line="540" w:lineRule="exact"/>
              <w:jc w:val="center"/>
              <w:rPr>
                <w:rFonts w:ascii="宋体" w:hAnsi="宋体"/>
                <w:sz w:val="24"/>
              </w:rPr>
            </w:pPr>
            <w:r w:rsidRPr="00DC467C">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r w:rsidRPr="00DC467C">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r>
      <w:tr w:rsidR="00512BF5" w:rsidRPr="00DC467C">
        <w:trPr>
          <w:cantSplit/>
          <w:trHeight w:val="561"/>
        </w:trPr>
        <w:tc>
          <w:tcPr>
            <w:tcW w:w="696" w:type="dxa"/>
            <w:vMerge/>
            <w:tcBorders>
              <w:left w:val="single" w:sz="4" w:space="0" w:color="auto"/>
              <w:right w:val="single" w:sz="4" w:space="0" w:color="auto"/>
            </w:tcBorders>
            <w:vAlign w:val="center"/>
          </w:tcPr>
          <w:p w:rsidR="00512BF5" w:rsidRPr="00DC467C" w:rsidRDefault="00512BF5" w:rsidP="00512BF5">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r w:rsidRPr="00DC467C">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r>
      <w:tr w:rsidR="00512BF5" w:rsidRPr="00DC467C">
        <w:trPr>
          <w:cantSplit/>
          <w:trHeight w:val="555"/>
        </w:trPr>
        <w:tc>
          <w:tcPr>
            <w:tcW w:w="696" w:type="dxa"/>
            <w:vMerge/>
            <w:tcBorders>
              <w:left w:val="single" w:sz="4" w:space="0" w:color="auto"/>
              <w:right w:val="single" w:sz="4" w:space="0" w:color="auto"/>
            </w:tcBorders>
            <w:vAlign w:val="center"/>
          </w:tcPr>
          <w:p w:rsidR="00512BF5" w:rsidRPr="00DC467C" w:rsidRDefault="00512BF5" w:rsidP="00512BF5">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r w:rsidRPr="00DC467C">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12BF5" w:rsidRPr="00DC467C" w:rsidRDefault="00512BF5" w:rsidP="00512BF5">
            <w:pPr>
              <w:spacing w:line="540" w:lineRule="exact"/>
              <w:jc w:val="center"/>
              <w:rPr>
                <w:rFonts w:ascii="宋体" w:hAnsi="宋体"/>
                <w:sz w:val="24"/>
              </w:rPr>
            </w:pPr>
            <w:r w:rsidRPr="00DC467C">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r>
      <w:tr w:rsidR="00512BF5" w:rsidRPr="00DC467C">
        <w:trPr>
          <w:trHeight w:val="563"/>
        </w:trPr>
        <w:tc>
          <w:tcPr>
            <w:tcW w:w="696" w:type="dxa"/>
            <w:vMerge/>
            <w:tcBorders>
              <w:left w:val="single" w:sz="4" w:space="0" w:color="auto"/>
              <w:bottom w:val="single" w:sz="4" w:space="0" w:color="000000"/>
              <w:right w:val="single" w:sz="4" w:space="0" w:color="auto"/>
            </w:tcBorders>
            <w:vAlign w:val="center"/>
          </w:tcPr>
          <w:p w:rsidR="00512BF5" w:rsidRPr="00DC467C" w:rsidRDefault="00512BF5" w:rsidP="00512BF5">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r w:rsidRPr="00DC467C">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jc w:val="center"/>
              <w:rPr>
                <w:rFonts w:ascii="宋体" w:hAnsi="宋体"/>
                <w:sz w:val="24"/>
              </w:rPr>
            </w:pPr>
            <w:r w:rsidRPr="00DC467C">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512BF5" w:rsidRPr="00DC467C" w:rsidRDefault="00512BF5" w:rsidP="00512BF5">
            <w:pPr>
              <w:spacing w:line="540" w:lineRule="exact"/>
              <w:rPr>
                <w:rFonts w:ascii="宋体" w:hAnsi="宋体"/>
                <w:sz w:val="24"/>
              </w:rPr>
            </w:pPr>
          </w:p>
        </w:tc>
      </w:tr>
    </w:tbl>
    <w:p w:rsidR="00512BF5" w:rsidRPr="00DC467C" w:rsidRDefault="00512BF5" w:rsidP="00A37847">
      <w:pPr>
        <w:tabs>
          <w:tab w:val="left" w:pos="676"/>
          <w:tab w:val="left" w:pos="2330"/>
          <w:tab w:val="left" w:pos="9230"/>
        </w:tabs>
        <w:autoSpaceDE w:val="0"/>
        <w:autoSpaceDN w:val="0"/>
        <w:adjustRightInd w:val="0"/>
        <w:spacing w:line="540" w:lineRule="exact"/>
        <w:ind w:firstLineChars="1300" w:firstLine="3120"/>
        <w:rPr>
          <w:rFonts w:ascii="宋体" w:hAnsi="宋体"/>
          <w:sz w:val="24"/>
        </w:rPr>
      </w:pPr>
      <w:r w:rsidRPr="00DC467C">
        <w:rPr>
          <w:rFonts w:ascii="宋体" w:hAnsi="宋体" w:hint="eastAsia"/>
          <w:sz w:val="24"/>
        </w:rPr>
        <w:t>投标人（全称并加盖公章）：</w:t>
      </w:r>
    </w:p>
    <w:p w:rsidR="00512BF5" w:rsidRPr="00DC467C" w:rsidRDefault="00512BF5" w:rsidP="00A37847">
      <w:pPr>
        <w:pStyle w:val="a8"/>
        <w:spacing w:line="540" w:lineRule="exact"/>
        <w:ind w:firstLineChars="1850" w:firstLine="4440"/>
        <w:rPr>
          <w:rFonts w:hAnsi="宋体"/>
          <w:sz w:val="24"/>
        </w:rPr>
      </w:pPr>
      <w:r w:rsidRPr="00DC467C">
        <w:rPr>
          <w:rFonts w:hAnsi="宋体" w:hint="eastAsia"/>
          <w:sz w:val="24"/>
        </w:rPr>
        <w:t>日       期：</w:t>
      </w:r>
    </w:p>
    <w:p w:rsidR="00512BF5" w:rsidRPr="00DC467C" w:rsidRDefault="00512BF5" w:rsidP="00512BF5">
      <w:pPr>
        <w:autoSpaceDE w:val="0"/>
        <w:autoSpaceDN w:val="0"/>
        <w:adjustRightInd w:val="0"/>
        <w:jc w:val="left"/>
        <w:rPr>
          <w:rFonts w:ascii="宋体" w:hAnsi="宋体"/>
          <w:b/>
          <w:sz w:val="24"/>
        </w:rPr>
      </w:pPr>
    </w:p>
    <w:p w:rsidR="00512BF5" w:rsidRPr="00DC467C" w:rsidRDefault="00512BF5" w:rsidP="00512BF5">
      <w:pPr>
        <w:autoSpaceDE w:val="0"/>
        <w:autoSpaceDN w:val="0"/>
        <w:adjustRightInd w:val="0"/>
        <w:jc w:val="left"/>
        <w:rPr>
          <w:rFonts w:ascii="宋体" w:hAnsi="宋体"/>
          <w:b/>
          <w:sz w:val="24"/>
        </w:rPr>
      </w:pPr>
    </w:p>
    <w:p w:rsidR="00826E0C" w:rsidRPr="00DC467C" w:rsidRDefault="00826E0C" w:rsidP="00512BF5">
      <w:pPr>
        <w:autoSpaceDE w:val="0"/>
        <w:autoSpaceDN w:val="0"/>
        <w:adjustRightInd w:val="0"/>
        <w:jc w:val="left"/>
        <w:rPr>
          <w:rFonts w:ascii="宋体" w:hAnsi="宋体"/>
          <w:b/>
          <w:sz w:val="24"/>
        </w:rPr>
      </w:pPr>
    </w:p>
    <w:p w:rsidR="00512BF5" w:rsidRPr="00DC467C" w:rsidRDefault="00512BF5" w:rsidP="00512BF5">
      <w:pPr>
        <w:autoSpaceDE w:val="0"/>
        <w:autoSpaceDN w:val="0"/>
        <w:adjustRightInd w:val="0"/>
        <w:jc w:val="left"/>
        <w:rPr>
          <w:rFonts w:ascii="宋体" w:hAnsi="宋体"/>
          <w:b/>
          <w:sz w:val="24"/>
        </w:rPr>
      </w:pPr>
      <w:r w:rsidRPr="00DC467C">
        <w:rPr>
          <w:rFonts w:ascii="宋体" w:hAnsi="宋体" w:hint="eastAsia"/>
          <w:b/>
          <w:sz w:val="24"/>
        </w:rPr>
        <w:t>附件9  小型、微型企业声明函</w:t>
      </w:r>
    </w:p>
    <w:p w:rsidR="00512BF5" w:rsidRPr="00DC467C" w:rsidRDefault="00512BF5" w:rsidP="00512BF5">
      <w:pPr>
        <w:autoSpaceDN w:val="0"/>
        <w:spacing w:line="450" w:lineRule="atLeast"/>
        <w:rPr>
          <w:rFonts w:ascii="宋体" w:hAnsi="宋体"/>
          <w:b/>
          <w:sz w:val="24"/>
        </w:rPr>
      </w:pPr>
    </w:p>
    <w:p w:rsidR="00512BF5" w:rsidRPr="00DC467C" w:rsidRDefault="00512BF5" w:rsidP="00512BF5">
      <w:pPr>
        <w:autoSpaceDN w:val="0"/>
        <w:spacing w:line="450" w:lineRule="atLeast"/>
        <w:jc w:val="center"/>
        <w:rPr>
          <w:rFonts w:ascii="宋体" w:hAnsi="宋体"/>
          <w:b/>
          <w:sz w:val="24"/>
        </w:rPr>
      </w:pPr>
      <w:r w:rsidRPr="00DC467C">
        <w:rPr>
          <w:rFonts w:ascii="宋体" w:hAnsi="宋体" w:hint="eastAsia"/>
          <w:b/>
          <w:sz w:val="24"/>
        </w:rPr>
        <w:t>小型、微型企业声明函</w:t>
      </w:r>
    </w:p>
    <w:p w:rsidR="00512BF5" w:rsidRPr="00DC467C" w:rsidRDefault="00512BF5" w:rsidP="00512BF5">
      <w:pPr>
        <w:autoSpaceDN w:val="0"/>
        <w:spacing w:line="450" w:lineRule="atLeast"/>
        <w:jc w:val="center"/>
        <w:rPr>
          <w:rFonts w:ascii="宋体" w:hAnsi="宋体"/>
          <w:b/>
          <w:sz w:val="24"/>
        </w:rPr>
      </w:pPr>
    </w:p>
    <w:p w:rsidR="00512BF5" w:rsidRPr="00DC467C" w:rsidRDefault="00512BF5" w:rsidP="00512BF5">
      <w:pPr>
        <w:autoSpaceDN w:val="0"/>
        <w:spacing w:line="520" w:lineRule="atLeast"/>
        <w:ind w:firstLine="600"/>
        <w:rPr>
          <w:rFonts w:ascii="宋体" w:hAnsi="宋体"/>
          <w:sz w:val="24"/>
        </w:rPr>
      </w:pPr>
      <w:r w:rsidRPr="00DC467C">
        <w:rPr>
          <w:rFonts w:ascii="宋体" w:hAnsi="宋体" w:hint="eastAsia"/>
          <w:sz w:val="24"/>
        </w:rPr>
        <w:t>本公司郑重声明，根据《政府采购促进中小企业发展暂行办法》（财库[2011]181号）的规定，本公司为______（请填写：小型、微型）企业。即，本公司同时满足以下条件：</w:t>
      </w:r>
    </w:p>
    <w:p w:rsidR="00512BF5" w:rsidRPr="00DC467C" w:rsidRDefault="00512BF5" w:rsidP="00512BF5">
      <w:pPr>
        <w:autoSpaceDN w:val="0"/>
        <w:spacing w:line="520" w:lineRule="atLeast"/>
        <w:ind w:firstLine="600"/>
        <w:rPr>
          <w:rFonts w:ascii="宋体" w:hAnsi="宋体"/>
          <w:sz w:val="24"/>
        </w:rPr>
      </w:pPr>
      <w:r w:rsidRPr="00DC467C">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512BF5" w:rsidRPr="00DC467C" w:rsidRDefault="00512BF5" w:rsidP="00512BF5">
      <w:pPr>
        <w:autoSpaceDN w:val="0"/>
        <w:spacing w:line="520" w:lineRule="atLeast"/>
        <w:ind w:firstLine="600"/>
        <w:rPr>
          <w:rFonts w:ascii="宋体" w:hAnsi="宋体"/>
          <w:sz w:val="24"/>
        </w:rPr>
      </w:pPr>
      <w:r w:rsidRPr="00DC467C">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512BF5" w:rsidRPr="00DC467C" w:rsidRDefault="00512BF5" w:rsidP="00512BF5">
      <w:pPr>
        <w:autoSpaceDN w:val="0"/>
        <w:spacing w:line="520" w:lineRule="atLeast"/>
        <w:ind w:firstLine="600"/>
        <w:rPr>
          <w:rFonts w:ascii="宋体" w:hAnsi="宋体"/>
          <w:sz w:val="24"/>
        </w:rPr>
      </w:pPr>
      <w:r w:rsidRPr="00DC467C">
        <w:rPr>
          <w:rFonts w:ascii="宋体" w:hAnsi="宋体" w:hint="eastAsia"/>
          <w:sz w:val="24"/>
        </w:rPr>
        <w:t>本公司对上述声明的真实性负责。如有虚假，将依法承担相应责任。</w:t>
      </w:r>
    </w:p>
    <w:p w:rsidR="00512BF5" w:rsidRPr="00DC467C" w:rsidRDefault="00512BF5" w:rsidP="00512BF5">
      <w:pPr>
        <w:autoSpaceDN w:val="0"/>
        <w:spacing w:line="560" w:lineRule="atLeast"/>
        <w:ind w:right="480" w:firstLine="4340"/>
        <w:rPr>
          <w:rFonts w:ascii="宋体" w:hAnsi="宋体"/>
          <w:sz w:val="24"/>
        </w:rPr>
      </w:pPr>
      <w:r w:rsidRPr="00DC467C">
        <w:rPr>
          <w:rFonts w:ascii="宋体" w:hAnsi="宋体" w:hint="eastAsia"/>
          <w:sz w:val="24"/>
        </w:rPr>
        <w:t>企业名称（盖章）：</w:t>
      </w:r>
    </w:p>
    <w:p w:rsidR="00512BF5" w:rsidRPr="00DC467C" w:rsidRDefault="00512BF5" w:rsidP="00A37847">
      <w:pPr>
        <w:pStyle w:val="a8"/>
        <w:spacing w:line="540" w:lineRule="exact"/>
        <w:ind w:firstLineChars="2350" w:firstLine="5640"/>
        <w:rPr>
          <w:rFonts w:hAnsi="宋体"/>
          <w:sz w:val="24"/>
        </w:rPr>
      </w:pPr>
      <w:r w:rsidRPr="00DC467C">
        <w:rPr>
          <w:rFonts w:hAnsi="宋体" w:hint="eastAsia"/>
          <w:sz w:val="24"/>
        </w:rPr>
        <w:t>日期：</w:t>
      </w:r>
    </w:p>
    <w:p w:rsidR="00954B38" w:rsidRPr="00DC467C" w:rsidRDefault="00954B38" w:rsidP="00954B38">
      <w:pPr>
        <w:adjustRightInd w:val="0"/>
        <w:snapToGrid w:val="0"/>
        <w:rPr>
          <w:rFonts w:ascii="宋体" w:hAnsi="宋体"/>
          <w:b/>
          <w:bCs/>
          <w:sz w:val="24"/>
          <w:szCs w:val="20"/>
        </w:rPr>
      </w:pPr>
    </w:p>
    <w:p w:rsidR="0068243C" w:rsidRPr="00DC467C" w:rsidRDefault="00954B38" w:rsidP="00D771A4">
      <w:pPr>
        <w:adjustRightInd w:val="0"/>
        <w:snapToGrid w:val="0"/>
        <w:rPr>
          <w:b/>
          <w:bCs/>
        </w:rPr>
      </w:pPr>
      <w:r w:rsidRPr="00DC467C">
        <w:rPr>
          <w:rFonts w:ascii="宋体" w:hAnsi="宋体" w:hint="eastAsia"/>
          <w:b/>
          <w:sz w:val="24"/>
        </w:rPr>
        <w:t>附件10</w:t>
      </w:r>
      <w:r w:rsidR="0068243C" w:rsidRPr="00DC467C">
        <w:rPr>
          <w:rFonts w:hint="eastAsia"/>
          <w:b/>
          <w:bCs/>
        </w:rPr>
        <w:t>残疾人福利性单位声明函</w:t>
      </w:r>
    </w:p>
    <w:p w:rsidR="0068243C" w:rsidRPr="00DC467C" w:rsidRDefault="0068243C" w:rsidP="0068243C">
      <w:pPr>
        <w:pStyle w:val="af1"/>
        <w:shd w:val="clear" w:color="auto" w:fill="EBEBEB"/>
        <w:spacing w:before="0" w:beforeAutospacing="0" w:after="75" w:afterAutospacing="0" w:line="315" w:lineRule="atLeast"/>
        <w:ind w:firstLine="480"/>
        <w:jc w:val="center"/>
        <w:rPr>
          <w:rFonts w:ascii="微软雅黑" w:eastAsia="微软雅黑" w:hAnsi="微软雅黑"/>
          <w:sz w:val="21"/>
          <w:szCs w:val="21"/>
        </w:rPr>
      </w:pPr>
      <w:r w:rsidRPr="00DC467C">
        <w:rPr>
          <w:rFonts w:hint="eastAsia"/>
          <w:sz w:val="30"/>
          <w:szCs w:val="30"/>
        </w:rPr>
        <w:t>残疾人福利性单位声明函</w:t>
      </w:r>
    </w:p>
    <w:p w:rsidR="0068243C" w:rsidRPr="00DC467C" w:rsidRDefault="0068243C" w:rsidP="0068243C">
      <w:pPr>
        <w:pStyle w:val="af1"/>
        <w:shd w:val="clear" w:color="auto" w:fill="EBEBEB"/>
        <w:spacing w:before="0" w:beforeAutospacing="0" w:after="75" w:afterAutospacing="0" w:line="315" w:lineRule="atLeast"/>
        <w:ind w:firstLine="480"/>
        <w:rPr>
          <w:rFonts w:ascii="微软雅黑" w:eastAsia="微软雅黑" w:hAnsi="微软雅黑"/>
          <w:sz w:val="21"/>
          <w:szCs w:val="21"/>
        </w:rPr>
      </w:pPr>
      <w:r w:rsidRPr="00DC467C">
        <w:rPr>
          <w:rFonts w:hint="eastAsia"/>
        </w:rPr>
        <w:t>本单位郑重声明，根据《财政部</w:t>
      </w:r>
      <w:r w:rsidRPr="00DC467C">
        <w:rPr>
          <w:rStyle w:val="apple-converted-space"/>
          <w:rFonts w:hint="eastAsia"/>
        </w:rPr>
        <w:t> </w:t>
      </w:r>
      <w:r w:rsidRPr="00DC467C">
        <w:rPr>
          <w:rFonts w:hint="eastAsia"/>
        </w:rPr>
        <w:t>民政部</w:t>
      </w:r>
      <w:r w:rsidRPr="00DC467C">
        <w:rPr>
          <w:rStyle w:val="apple-converted-space"/>
          <w:rFonts w:hint="eastAsia"/>
        </w:rPr>
        <w:t> </w:t>
      </w:r>
      <w:r w:rsidRPr="00DC467C">
        <w:rPr>
          <w:rFonts w:hint="eastAsia"/>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8243C" w:rsidRPr="00DC467C" w:rsidRDefault="0068243C" w:rsidP="0068243C">
      <w:pPr>
        <w:pStyle w:val="af1"/>
        <w:shd w:val="clear" w:color="auto" w:fill="EBEBEB"/>
        <w:spacing w:before="0" w:beforeAutospacing="0" w:after="75" w:afterAutospacing="0" w:line="315" w:lineRule="atLeast"/>
        <w:ind w:firstLine="480"/>
        <w:rPr>
          <w:rFonts w:ascii="微软雅黑" w:eastAsia="微软雅黑" w:hAnsi="微软雅黑"/>
          <w:sz w:val="21"/>
          <w:szCs w:val="21"/>
        </w:rPr>
      </w:pPr>
      <w:r w:rsidRPr="00DC467C">
        <w:rPr>
          <w:rFonts w:hint="eastAsia"/>
        </w:rPr>
        <w:t>本单位对上述声明的真实性负责。如有虚假，将依法承担相应责任。</w:t>
      </w:r>
    </w:p>
    <w:p w:rsidR="0068243C" w:rsidRPr="00DC467C" w:rsidRDefault="0068243C" w:rsidP="0068243C">
      <w:pPr>
        <w:pStyle w:val="af1"/>
        <w:shd w:val="clear" w:color="auto" w:fill="EBEBEB"/>
        <w:wordWrap w:val="0"/>
        <w:spacing w:before="0" w:beforeAutospacing="0" w:after="75" w:afterAutospacing="0" w:line="315" w:lineRule="atLeast"/>
        <w:ind w:firstLine="480"/>
        <w:jc w:val="right"/>
        <w:rPr>
          <w:rFonts w:ascii="微软雅黑" w:eastAsia="微软雅黑" w:hAnsi="微软雅黑"/>
          <w:sz w:val="21"/>
          <w:szCs w:val="21"/>
        </w:rPr>
      </w:pPr>
      <w:r w:rsidRPr="00DC467C">
        <w:rPr>
          <w:rFonts w:hint="eastAsia"/>
        </w:rPr>
        <w:t>                                单位名称（盖章）：  </w:t>
      </w:r>
      <w:r w:rsidRPr="00DC467C">
        <w:rPr>
          <w:rStyle w:val="apple-converted-space"/>
          <w:rFonts w:hint="eastAsia"/>
        </w:rPr>
        <w:t> </w:t>
      </w:r>
      <w:r w:rsidRPr="00DC467C">
        <w:rPr>
          <w:rFonts w:hint="eastAsia"/>
        </w:rPr>
        <w:t> </w:t>
      </w:r>
      <w:r w:rsidRPr="00DC467C">
        <w:rPr>
          <w:rStyle w:val="apple-converted-space"/>
          <w:rFonts w:hint="eastAsia"/>
        </w:rPr>
        <w:t> </w:t>
      </w:r>
      <w:r w:rsidRPr="00DC467C">
        <w:rPr>
          <w:rFonts w:hint="eastAsia"/>
        </w:rPr>
        <w:t> </w:t>
      </w:r>
      <w:r w:rsidRPr="00DC467C">
        <w:rPr>
          <w:rStyle w:val="apple-converted-space"/>
          <w:rFonts w:hint="eastAsia"/>
        </w:rPr>
        <w:t> </w:t>
      </w:r>
      <w:r w:rsidRPr="00DC467C">
        <w:rPr>
          <w:rFonts w:hint="eastAsia"/>
        </w:rPr>
        <w:t> </w:t>
      </w:r>
      <w:r w:rsidRPr="00DC467C">
        <w:rPr>
          <w:rStyle w:val="apple-converted-space"/>
          <w:rFonts w:hint="eastAsia"/>
        </w:rPr>
        <w:t> </w:t>
      </w:r>
      <w:r w:rsidRPr="00DC467C">
        <w:rPr>
          <w:rFonts w:hint="eastAsia"/>
        </w:rPr>
        <w:t> </w:t>
      </w:r>
      <w:r w:rsidRPr="00DC467C">
        <w:rPr>
          <w:rStyle w:val="apple-converted-space"/>
          <w:rFonts w:hint="eastAsia"/>
        </w:rPr>
        <w:t> </w:t>
      </w:r>
      <w:r w:rsidRPr="00DC467C">
        <w:rPr>
          <w:rFonts w:hint="eastAsia"/>
        </w:rPr>
        <w:t>  </w:t>
      </w:r>
    </w:p>
    <w:p w:rsidR="0068243C" w:rsidRPr="00DC467C" w:rsidRDefault="0068243C" w:rsidP="0068243C">
      <w:pPr>
        <w:rPr>
          <w:rFonts w:ascii="宋体" w:hAnsi="宋体"/>
          <w:sz w:val="24"/>
          <w:szCs w:val="20"/>
        </w:rPr>
      </w:pPr>
      <w:r w:rsidRPr="00DC467C">
        <w:rPr>
          <w:rFonts w:hint="eastAsia"/>
        </w:rPr>
        <w:t>       </w:t>
      </w:r>
      <w:r w:rsidRPr="00DC467C">
        <w:rPr>
          <w:rFonts w:hint="eastAsia"/>
        </w:rPr>
        <w:t>日</w:t>
      </w:r>
      <w:r w:rsidRPr="00DC467C">
        <w:rPr>
          <w:rStyle w:val="apple-converted-space"/>
          <w:rFonts w:hint="eastAsia"/>
        </w:rPr>
        <w:t> </w:t>
      </w:r>
      <w:r w:rsidRPr="00DC467C">
        <w:rPr>
          <w:rFonts w:hint="eastAsia"/>
        </w:rPr>
        <w:t> </w:t>
      </w:r>
      <w:r w:rsidRPr="00DC467C">
        <w:rPr>
          <w:rFonts w:hint="eastAsia"/>
        </w:rPr>
        <w:t>期：</w:t>
      </w:r>
    </w:p>
    <w:p w:rsidR="0068243C" w:rsidRPr="00DC467C" w:rsidRDefault="0068243C" w:rsidP="0068243C">
      <w:pPr>
        <w:rPr>
          <w:rFonts w:ascii="宋体" w:hAnsi="宋体"/>
          <w:sz w:val="24"/>
          <w:szCs w:val="20"/>
        </w:rPr>
      </w:pPr>
    </w:p>
    <w:p w:rsidR="00D771A4" w:rsidRDefault="00D771A4" w:rsidP="0068243C">
      <w:pPr>
        <w:spacing w:line="400" w:lineRule="exact"/>
        <w:rPr>
          <w:rFonts w:ascii="宋体" w:hAnsi="宋体" w:cs="宋体"/>
          <w:b/>
          <w:bCs/>
          <w:sz w:val="24"/>
        </w:rPr>
      </w:pPr>
    </w:p>
    <w:p w:rsidR="00D771A4" w:rsidRDefault="00D771A4" w:rsidP="0068243C">
      <w:pPr>
        <w:spacing w:line="400" w:lineRule="exact"/>
        <w:rPr>
          <w:rFonts w:ascii="宋体" w:hAnsi="宋体" w:cs="宋体"/>
          <w:b/>
          <w:bCs/>
          <w:sz w:val="24"/>
        </w:rPr>
      </w:pPr>
    </w:p>
    <w:p w:rsidR="00D771A4" w:rsidRDefault="00D771A4" w:rsidP="0068243C">
      <w:pPr>
        <w:spacing w:line="400" w:lineRule="exact"/>
        <w:rPr>
          <w:rFonts w:ascii="宋体" w:hAnsi="宋体" w:cs="宋体"/>
          <w:b/>
          <w:bCs/>
          <w:sz w:val="24"/>
        </w:rPr>
      </w:pPr>
    </w:p>
    <w:p w:rsidR="00D771A4" w:rsidRDefault="00D771A4" w:rsidP="0068243C">
      <w:pPr>
        <w:spacing w:line="400" w:lineRule="exact"/>
        <w:rPr>
          <w:rFonts w:ascii="宋体" w:hAnsi="宋体" w:cs="宋体"/>
          <w:b/>
          <w:bCs/>
          <w:sz w:val="24"/>
        </w:rPr>
      </w:pPr>
    </w:p>
    <w:p w:rsidR="00D771A4" w:rsidRDefault="00D771A4" w:rsidP="0068243C">
      <w:pPr>
        <w:spacing w:line="400" w:lineRule="exact"/>
        <w:rPr>
          <w:rFonts w:ascii="宋体" w:hAnsi="宋体" w:cs="宋体"/>
          <w:b/>
          <w:bCs/>
          <w:sz w:val="24"/>
        </w:rPr>
      </w:pPr>
    </w:p>
    <w:p w:rsidR="0068243C" w:rsidRPr="00DC467C" w:rsidRDefault="0068243C" w:rsidP="0068243C">
      <w:pPr>
        <w:spacing w:line="400" w:lineRule="exact"/>
        <w:rPr>
          <w:rFonts w:ascii="宋体" w:hAnsi="宋体"/>
          <w:b/>
          <w:sz w:val="24"/>
        </w:rPr>
      </w:pPr>
      <w:r w:rsidRPr="00DC467C">
        <w:rPr>
          <w:rFonts w:ascii="宋体" w:hAnsi="宋体" w:cs="宋体" w:hint="eastAsia"/>
          <w:b/>
          <w:bCs/>
          <w:sz w:val="24"/>
        </w:rPr>
        <w:lastRenderedPageBreak/>
        <w:t>附件1</w:t>
      </w:r>
      <w:r w:rsidR="00D771A4">
        <w:rPr>
          <w:rFonts w:ascii="宋体" w:hAnsi="宋体" w:cs="宋体" w:hint="eastAsia"/>
          <w:b/>
          <w:bCs/>
          <w:sz w:val="24"/>
        </w:rPr>
        <w:t>1</w:t>
      </w:r>
      <w:r w:rsidRPr="00DC467C">
        <w:rPr>
          <w:rFonts w:ascii="宋体" w:hAnsi="宋体" w:hint="eastAsia"/>
          <w:b/>
          <w:sz w:val="28"/>
          <w:szCs w:val="28"/>
        </w:rPr>
        <w:t>节能产品、信息安全产品、环境标志产品一览表</w:t>
      </w:r>
      <w:r w:rsidRPr="00DC467C">
        <w:rPr>
          <w:rFonts w:ascii="宋体" w:hAnsi="宋体" w:hint="eastAsia"/>
          <w:b/>
          <w:sz w:val="24"/>
        </w:rPr>
        <w:t>（目录截图及货物产品相关的认证证书复印件等证明材料需装订在招标文件内按照顺序排列。）</w:t>
      </w:r>
    </w:p>
    <w:p w:rsidR="0068243C" w:rsidRPr="00DC467C" w:rsidRDefault="0068243C" w:rsidP="0068243C">
      <w:pPr>
        <w:spacing w:line="400" w:lineRule="exact"/>
        <w:rPr>
          <w:rFonts w:ascii="宋体" w:hAnsi="宋体"/>
          <w:b/>
          <w:sz w:val="24"/>
        </w:rPr>
      </w:pPr>
    </w:p>
    <w:p w:rsidR="0068243C" w:rsidRPr="00DC467C" w:rsidRDefault="0068243C" w:rsidP="0068243C">
      <w:pPr>
        <w:spacing w:line="400" w:lineRule="exact"/>
        <w:ind w:firstLineChars="245" w:firstLine="590"/>
        <w:jc w:val="center"/>
        <w:rPr>
          <w:rFonts w:ascii="宋体" w:hAnsi="宋体"/>
          <w:b/>
          <w:sz w:val="24"/>
        </w:rPr>
      </w:pPr>
      <w:r w:rsidRPr="00DC467C">
        <w:rPr>
          <w:rFonts w:ascii="宋体" w:hAnsi="宋体" w:hint="eastAsia"/>
          <w:b/>
          <w:sz w:val="24"/>
        </w:rPr>
        <w:t>节能产品、信息安全产品、环境标志产品一览表</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119"/>
        <w:gridCol w:w="3259"/>
      </w:tblGrid>
      <w:tr w:rsidR="0068243C" w:rsidRPr="00DC467C" w:rsidTr="00345E25">
        <w:tc>
          <w:tcPr>
            <w:tcW w:w="1579" w:type="pct"/>
            <w:vAlign w:val="center"/>
          </w:tcPr>
          <w:p w:rsidR="0068243C" w:rsidRPr="00DC467C" w:rsidRDefault="0068243C" w:rsidP="00345E25">
            <w:pPr>
              <w:spacing w:line="400" w:lineRule="exact"/>
              <w:rPr>
                <w:rFonts w:ascii="宋体" w:hAnsi="宋体"/>
                <w:sz w:val="24"/>
              </w:rPr>
            </w:pPr>
            <w:r w:rsidRPr="00DC467C">
              <w:rPr>
                <w:rFonts w:ascii="宋体" w:hAnsi="宋体" w:hint="eastAsia"/>
                <w:sz w:val="24"/>
              </w:rPr>
              <w:t>开标一览表中产品的序号</w:t>
            </w:r>
          </w:p>
        </w:tc>
        <w:tc>
          <w:tcPr>
            <w:tcW w:w="1673" w:type="pct"/>
            <w:vAlign w:val="center"/>
          </w:tcPr>
          <w:p w:rsidR="0068243C" w:rsidRPr="00DC467C" w:rsidRDefault="0068243C" w:rsidP="00345E25">
            <w:pPr>
              <w:spacing w:line="400" w:lineRule="exact"/>
              <w:jc w:val="center"/>
              <w:rPr>
                <w:rFonts w:ascii="宋体" w:hAnsi="宋体"/>
                <w:sz w:val="24"/>
              </w:rPr>
            </w:pPr>
            <w:r w:rsidRPr="00DC467C">
              <w:rPr>
                <w:rFonts w:ascii="宋体" w:hAnsi="宋体" w:hint="eastAsia"/>
                <w:sz w:val="24"/>
              </w:rPr>
              <w:t>产品名称</w:t>
            </w:r>
          </w:p>
        </w:tc>
        <w:tc>
          <w:tcPr>
            <w:tcW w:w="1748" w:type="pct"/>
          </w:tcPr>
          <w:p w:rsidR="0068243C" w:rsidRPr="00DC467C" w:rsidRDefault="0068243C" w:rsidP="00345E25">
            <w:pPr>
              <w:spacing w:line="400" w:lineRule="exact"/>
              <w:jc w:val="center"/>
              <w:rPr>
                <w:rFonts w:ascii="宋体" w:hAnsi="宋体"/>
                <w:sz w:val="24"/>
              </w:rPr>
            </w:pPr>
            <w:r w:rsidRPr="00DC467C">
              <w:rPr>
                <w:rFonts w:ascii="宋体" w:hAnsi="宋体" w:hint="eastAsia"/>
                <w:sz w:val="24"/>
              </w:rPr>
              <w:t>证明资料复印件在投标文件中的页码</w:t>
            </w:r>
          </w:p>
        </w:tc>
      </w:tr>
      <w:tr w:rsidR="0068243C" w:rsidRPr="00DC467C" w:rsidTr="00345E25">
        <w:tc>
          <w:tcPr>
            <w:tcW w:w="1579" w:type="pct"/>
          </w:tcPr>
          <w:p w:rsidR="0068243C" w:rsidRPr="00DC467C" w:rsidRDefault="0068243C" w:rsidP="00345E25">
            <w:pPr>
              <w:spacing w:line="400" w:lineRule="exact"/>
              <w:rPr>
                <w:rFonts w:ascii="宋体" w:hAnsi="宋体"/>
                <w:sz w:val="24"/>
              </w:rPr>
            </w:pPr>
          </w:p>
        </w:tc>
        <w:tc>
          <w:tcPr>
            <w:tcW w:w="1673" w:type="pct"/>
          </w:tcPr>
          <w:p w:rsidR="0068243C" w:rsidRPr="00DC467C" w:rsidRDefault="0068243C" w:rsidP="00345E25">
            <w:pPr>
              <w:spacing w:line="400" w:lineRule="exact"/>
              <w:rPr>
                <w:rFonts w:ascii="宋体" w:hAnsi="宋体"/>
                <w:sz w:val="24"/>
              </w:rPr>
            </w:pPr>
          </w:p>
        </w:tc>
        <w:tc>
          <w:tcPr>
            <w:tcW w:w="1748" w:type="pct"/>
          </w:tcPr>
          <w:p w:rsidR="0068243C" w:rsidRPr="00DC467C" w:rsidRDefault="0068243C" w:rsidP="00345E25">
            <w:pPr>
              <w:spacing w:line="400" w:lineRule="exact"/>
              <w:rPr>
                <w:rFonts w:ascii="宋体" w:hAnsi="宋体"/>
                <w:sz w:val="24"/>
              </w:rPr>
            </w:pPr>
          </w:p>
        </w:tc>
      </w:tr>
      <w:tr w:rsidR="0068243C" w:rsidRPr="00DC467C" w:rsidTr="00345E25">
        <w:tc>
          <w:tcPr>
            <w:tcW w:w="1579" w:type="pct"/>
          </w:tcPr>
          <w:p w:rsidR="0068243C" w:rsidRPr="00DC467C" w:rsidRDefault="0068243C" w:rsidP="00345E25">
            <w:pPr>
              <w:spacing w:line="400" w:lineRule="exact"/>
              <w:rPr>
                <w:rFonts w:ascii="宋体" w:hAnsi="宋体"/>
                <w:sz w:val="24"/>
              </w:rPr>
            </w:pPr>
          </w:p>
        </w:tc>
        <w:tc>
          <w:tcPr>
            <w:tcW w:w="1673" w:type="pct"/>
          </w:tcPr>
          <w:p w:rsidR="0068243C" w:rsidRPr="00DC467C" w:rsidRDefault="0068243C" w:rsidP="00345E25">
            <w:pPr>
              <w:spacing w:line="400" w:lineRule="exact"/>
              <w:rPr>
                <w:rFonts w:ascii="宋体" w:hAnsi="宋体"/>
                <w:sz w:val="24"/>
              </w:rPr>
            </w:pPr>
          </w:p>
        </w:tc>
        <w:tc>
          <w:tcPr>
            <w:tcW w:w="1748" w:type="pct"/>
          </w:tcPr>
          <w:p w:rsidR="0068243C" w:rsidRPr="00DC467C" w:rsidRDefault="0068243C" w:rsidP="00345E25">
            <w:pPr>
              <w:spacing w:line="400" w:lineRule="exact"/>
              <w:rPr>
                <w:rFonts w:ascii="宋体" w:hAnsi="宋体"/>
                <w:sz w:val="24"/>
              </w:rPr>
            </w:pPr>
          </w:p>
        </w:tc>
      </w:tr>
      <w:tr w:rsidR="0068243C" w:rsidRPr="00DC467C" w:rsidTr="00345E25">
        <w:tc>
          <w:tcPr>
            <w:tcW w:w="1579" w:type="pct"/>
          </w:tcPr>
          <w:p w:rsidR="0068243C" w:rsidRPr="00DC467C" w:rsidRDefault="0068243C" w:rsidP="00345E25">
            <w:pPr>
              <w:spacing w:line="400" w:lineRule="exact"/>
              <w:rPr>
                <w:rFonts w:ascii="宋体" w:hAnsi="宋体"/>
                <w:sz w:val="24"/>
              </w:rPr>
            </w:pPr>
          </w:p>
        </w:tc>
        <w:tc>
          <w:tcPr>
            <w:tcW w:w="1673" w:type="pct"/>
          </w:tcPr>
          <w:p w:rsidR="0068243C" w:rsidRPr="00DC467C" w:rsidRDefault="0068243C" w:rsidP="00345E25">
            <w:pPr>
              <w:spacing w:line="400" w:lineRule="exact"/>
              <w:rPr>
                <w:rFonts w:ascii="宋体" w:hAnsi="宋体"/>
                <w:sz w:val="24"/>
              </w:rPr>
            </w:pPr>
          </w:p>
        </w:tc>
        <w:tc>
          <w:tcPr>
            <w:tcW w:w="1748" w:type="pct"/>
          </w:tcPr>
          <w:p w:rsidR="0068243C" w:rsidRPr="00DC467C" w:rsidRDefault="0068243C" w:rsidP="00345E25">
            <w:pPr>
              <w:spacing w:line="400" w:lineRule="exact"/>
              <w:rPr>
                <w:rFonts w:ascii="宋体" w:hAnsi="宋体"/>
                <w:sz w:val="24"/>
              </w:rPr>
            </w:pPr>
          </w:p>
        </w:tc>
      </w:tr>
    </w:tbl>
    <w:p w:rsidR="0068243C" w:rsidRPr="00DC467C" w:rsidRDefault="0068243C" w:rsidP="00954B38">
      <w:pPr>
        <w:pStyle w:val="a8"/>
        <w:spacing w:line="540" w:lineRule="exact"/>
        <w:ind w:firstLineChars="2350" w:firstLine="5640"/>
        <w:jc w:val="left"/>
        <w:rPr>
          <w:rFonts w:hAnsi="宋体"/>
          <w:sz w:val="24"/>
        </w:rPr>
      </w:pPr>
    </w:p>
    <w:sectPr w:rsidR="0068243C" w:rsidRPr="00DC467C" w:rsidSect="003411B1">
      <w:headerReference w:type="default" r:id="rId8"/>
      <w:footerReference w:type="even" r:id="rId9"/>
      <w:footerReference w:type="default" r:id="rId10"/>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2B" w:rsidRDefault="00693C2B">
      <w:r>
        <w:separator/>
      </w:r>
    </w:p>
  </w:endnote>
  <w:endnote w:type="continuationSeparator" w:id="1">
    <w:p w:rsidR="00693C2B" w:rsidRDefault="00693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汉仪中黑简">
    <w:altName w:val="黑体"/>
    <w:charset w:val="86"/>
    <w:family w:val="roman"/>
    <w:pitch w:val="default"/>
    <w:sig w:usb0="00000000" w:usb1="00000000" w:usb2="00000010" w:usb3="00000000" w:csb0="00040000" w:csb1="00000000"/>
  </w:font>
  <w:font w:name="ヒラギノ角ゴ Pro W3">
    <w:altName w:val="MS Gothic"/>
    <w:charset w:val="80"/>
    <w:family w:val="auto"/>
    <w:pitch w:val="default"/>
    <w:sig w:usb0="00000001" w:usb1="00000000" w:usb2="01000407" w:usb3="00000000" w:csb0="0002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D" w:rsidRDefault="007338B4">
    <w:pPr>
      <w:pStyle w:val="af2"/>
      <w:framePr w:h="0" w:wrap="around" w:vAnchor="text" w:hAnchor="margin" w:xAlign="center" w:y="1"/>
      <w:rPr>
        <w:rStyle w:val="a5"/>
      </w:rPr>
    </w:pPr>
    <w:r>
      <w:fldChar w:fldCharType="begin"/>
    </w:r>
    <w:r w:rsidR="00EF2E5D">
      <w:rPr>
        <w:rStyle w:val="a5"/>
      </w:rPr>
      <w:instrText xml:space="preserve">PAGE  </w:instrText>
    </w:r>
    <w:r>
      <w:fldChar w:fldCharType="end"/>
    </w:r>
  </w:p>
  <w:p w:rsidR="00EF2E5D" w:rsidRDefault="00EF2E5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D" w:rsidRDefault="007338B4">
    <w:pPr>
      <w:pStyle w:val="af2"/>
      <w:framePr w:h="0" w:wrap="around" w:vAnchor="text" w:hAnchor="margin" w:xAlign="center" w:y="1"/>
      <w:rPr>
        <w:rStyle w:val="a5"/>
      </w:rPr>
    </w:pPr>
    <w:r>
      <w:fldChar w:fldCharType="begin"/>
    </w:r>
    <w:r w:rsidR="00EF2E5D">
      <w:rPr>
        <w:rStyle w:val="a5"/>
      </w:rPr>
      <w:instrText xml:space="preserve">PAGE  </w:instrText>
    </w:r>
    <w:r>
      <w:fldChar w:fldCharType="separate"/>
    </w:r>
    <w:r w:rsidR="00451CE0">
      <w:rPr>
        <w:rStyle w:val="a5"/>
        <w:noProof/>
      </w:rPr>
      <w:t>6</w:t>
    </w:r>
    <w:r>
      <w:fldChar w:fldCharType="end"/>
    </w:r>
  </w:p>
  <w:p w:rsidR="00EF2E5D" w:rsidRDefault="00EF2E5D">
    <w:pPr>
      <w:pStyle w:val="af2"/>
      <w:ind w:firstLineChars="5750" w:firstLine="7475"/>
      <w:rPr>
        <w:sz w:val="13"/>
        <w:szCs w:val="13"/>
      </w:rPr>
    </w:pPr>
    <w:r>
      <w:rPr>
        <w:rFonts w:hint="eastAsia"/>
        <w:sz w:val="13"/>
        <w:szCs w:val="13"/>
      </w:rPr>
      <w:t>海南省教学仪器设备招标中心</w:t>
    </w:r>
    <w:r>
      <w:rPr>
        <w:rFonts w:hint="eastAsia"/>
        <w:sz w:val="13"/>
        <w:szCs w:val="13"/>
      </w:rPr>
      <w:t xml:space="preserve"> </w:t>
    </w:r>
    <w:r>
      <w:rPr>
        <w:rFonts w:hint="eastAsia"/>
        <w:sz w:val="13"/>
        <w:szCs w:val="13"/>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2B" w:rsidRDefault="00693C2B">
      <w:r>
        <w:separator/>
      </w:r>
    </w:p>
  </w:footnote>
  <w:footnote w:type="continuationSeparator" w:id="1">
    <w:p w:rsidR="00693C2B" w:rsidRDefault="00693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D" w:rsidRPr="00D659C7" w:rsidRDefault="00EF2E5D">
    <w:pPr>
      <w:pStyle w:val="aa"/>
      <w:rPr>
        <w:rFonts w:ascii="宋体" w:hAnsi="宋体"/>
        <w:b/>
        <w:sz w:val="15"/>
        <w:szCs w:val="15"/>
      </w:rPr>
    </w:pPr>
    <w:r>
      <w:rPr>
        <w:rFonts w:ascii="宋体" w:hAnsi="宋体" w:hint="eastAsia"/>
        <w:b/>
        <w:sz w:val="15"/>
        <w:szCs w:val="15"/>
      </w:rPr>
      <w:t>VR实训室设备</w:t>
    </w:r>
    <w:r w:rsidRPr="00D659C7">
      <w:rPr>
        <w:rFonts w:ascii="宋体" w:hAnsi="宋体" w:hint="eastAsia"/>
        <w:b/>
        <w:sz w:val="15"/>
        <w:szCs w:val="15"/>
      </w:rPr>
      <w:t>招标文件                        招标编号：HNJY201</w:t>
    </w:r>
    <w:r>
      <w:rPr>
        <w:rFonts w:ascii="宋体" w:hAnsi="宋体" w:hint="eastAsia"/>
        <w:b/>
        <w:sz w:val="15"/>
        <w:szCs w:val="15"/>
      </w:rPr>
      <w:t>9</w:t>
    </w:r>
    <w:r w:rsidRPr="00D659C7">
      <w:rPr>
        <w:rFonts w:ascii="宋体" w:hAnsi="宋体" w:hint="eastAsia"/>
        <w:b/>
        <w:sz w:val="15"/>
        <w:szCs w:val="15"/>
      </w:rPr>
      <w:t>-</w:t>
    </w:r>
    <w:r>
      <w:rPr>
        <w:rFonts w:ascii="宋体" w:hAnsi="宋体" w:hint="eastAsia"/>
        <w:b/>
        <w:sz w:val="15"/>
        <w:szCs w:val="15"/>
      </w:rPr>
      <w:t>55</w:t>
    </w:r>
    <w:r w:rsidRPr="00D659C7">
      <w:rPr>
        <w:rFonts w:ascii="宋体" w:hAnsi="宋体" w:hint="eastAsia"/>
        <w:b/>
        <w:sz w:val="15"/>
        <w:szCs w:val="15"/>
      </w:rPr>
      <w:t>-</w:t>
    </w:r>
    <w:r>
      <w:rPr>
        <w:rFonts w:ascii="宋体" w:hAnsi="宋体" w:hint="eastAsia"/>
        <w:b/>
        <w:sz w:val="15"/>
        <w:szCs w:val="15"/>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pStyle w:val="1"/>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9"/>
    <w:multiLevelType w:val="singleLevel"/>
    <w:tmpl w:val="00000009"/>
    <w:lvl w:ilvl="0">
      <w:start w:val="1"/>
      <w:numFmt w:val="decimal"/>
      <w:lvlText w:val="%1．"/>
      <w:lvlJc w:val="left"/>
      <w:pPr>
        <w:tabs>
          <w:tab w:val="num" w:pos="315"/>
        </w:tabs>
        <w:ind w:left="315" w:hanging="315"/>
      </w:pPr>
      <w:rPr>
        <w:rFonts w:hint="default"/>
      </w:rPr>
    </w:lvl>
  </w:abstractNum>
  <w:abstractNum w:abstractNumId="2">
    <w:nsid w:val="0000000A"/>
    <w:multiLevelType w:val="singleLevel"/>
    <w:tmpl w:val="0000000A"/>
    <w:lvl w:ilvl="0">
      <w:start w:val="1"/>
      <w:numFmt w:val="decimal"/>
      <w:lvlText w:val="%1."/>
      <w:lvlJc w:val="left"/>
      <w:pPr>
        <w:tabs>
          <w:tab w:val="num" w:pos="705"/>
        </w:tabs>
        <w:ind w:left="705" w:hanging="285"/>
      </w:pPr>
      <w:rPr>
        <w:rFonts w:hint="eastAsia"/>
      </w:rPr>
    </w:lvl>
  </w:abstractNum>
  <w:abstractNum w:abstractNumId="3">
    <w:nsid w:val="0000000C"/>
    <w:multiLevelType w:val="singleLevel"/>
    <w:tmpl w:val="0000000C"/>
    <w:lvl w:ilvl="0">
      <w:start w:val="1"/>
      <w:numFmt w:val="decimal"/>
      <w:lvlText w:val="%1．"/>
      <w:lvlJc w:val="left"/>
      <w:pPr>
        <w:tabs>
          <w:tab w:val="num" w:pos="735"/>
        </w:tabs>
        <w:ind w:left="735" w:hanging="315"/>
      </w:pPr>
      <w:rPr>
        <w:rFonts w:hint="eastAsia"/>
      </w:rPr>
    </w:lvl>
  </w:abstractNum>
  <w:abstractNum w:abstractNumId="4">
    <w:nsid w:val="1FFD5998"/>
    <w:multiLevelType w:val="hybridMultilevel"/>
    <w:tmpl w:val="EF040A02"/>
    <w:lvl w:ilvl="0" w:tplc="67F0B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E150B6"/>
    <w:multiLevelType w:val="hybridMultilevel"/>
    <w:tmpl w:val="9AF29AC6"/>
    <w:lvl w:ilvl="0" w:tplc="DEBEE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F433F4F"/>
    <w:multiLevelType w:val="hybridMultilevel"/>
    <w:tmpl w:val="9C481574"/>
    <w:lvl w:ilvl="0" w:tplc="CA1874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1675DF3"/>
    <w:multiLevelType w:val="hybridMultilevel"/>
    <w:tmpl w:val="ACCEF836"/>
    <w:lvl w:ilvl="0" w:tplc="32B6E8FC">
      <w:start w:val="1"/>
      <w:numFmt w:val="decimal"/>
      <w:lvlText w:val="%1）"/>
      <w:lvlJc w:val="left"/>
      <w:pPr>
        <w:tabs>
          <w:tab w:val="num" w:pos="1275"/>
        </w:tabs>
        <w:ind w:left="1275" w:hanging="79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8937457"/>
    <w:multiLevelType w:val="multilevel"/>
    <w:tmpl w:val="48937457"/>
    <w:lvl w:ilvl="0">
      <w:start w:val="1"/>
      <w:numFmt w:val="decimal"/>
      <w:lvlText w:val="%1."/>
      <w:lvlJc w:val="left"/>
      <w:pPr>
        <w:ind w:left="420" w:hanging="420"/>
      </w:pPr>
      <w:rPr>
        <w:rFonts w:ascii="Calibri" w:eastAsia="宋体" w:hAnsi="Calibri" w:cs="Times New Roman"/>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16D7A3B"/>
    <w:multiLevelType w:val="hybridMultilevel"/>
    <w:tmpl w:val="003E889A"/>
    <w:lvl w:ilvl="0" w:tplc="273C8A1C">
      <w:start w:val="1"/>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775B053"/>
    <w:multiLevelType w:val="singleLevel"/>
    <w:tmpl w:val="5775B053"/>
    <w:lvl w:ilvl="0">
      <w:start w:val="2"/>
      <w:numFmt w:val="decimal"/>
      <w:suff w:val="nothing"/>
      <w:lvlText w:val="（%1）"/>
      <w:lvlJc w:val="left"/>
    </w:lvl>
  </w:abstractNum>
  <w:abstractNum w:abstractNumId="11">
    <w:nsid w:val="5775B0B0"/>
    <w:multiLevelType w:val="singleLevel"/>
    <w:tmpl w:val="5775B0B0"/>
    <w:lvl w:ilvl="0">
      <w:start w:val="1"/>
      <w:numFmt w:val="decimal"/>
      <w:suff w:val="nothing"/>
      <w:lvlText w:val="（%1）"/>
      <w:lvlJc w:val="left"/>
    </w:lvl>
  </w:abstractNum>
  <w:abstractNum w:abstractNumId="12">
    <w:nsid w:val="5775BB91"/>
    <w:multiLevelType w:val="singleLevel"/>
    <w:tmpl w:val="5775BB91"/>
    <w:lvl w:ilvl="0">
      <w:start w:val="2"/>
      <w:numFmt w:val="decimal"/>
      <w:suff w:val="nothing"/>
      <w:lvlText w:val="（%1）"/>
      <w:lvlJc w:val="left"/>
    </w:lvl>
  </w:abstractNum>
  <w:abstractNum w:abstractNumId="13">
    <w:nsid w:val="58E763DF"/>
    <w:multiLevelType w:val="singleLevel"/>
    <w:tmpl w:val="58E763DF"/>
    <w:lvl w:ilvl="0">
      <w:start w:val="1"/>
      <w:numFmt w:val="decimal"/>
      <w:suff w:val="nothing"/>
      <w:lvlText w:val="%1."/>
      <w:lvlJc w:val="left"/>
    </w:lvl>
  </w:abstractNum>
  <w:abstractNum w:abstractNumId="14">
    <w:nsid w:val="58E7649B"/>
    <w:multiLevelType w:val="singleLevel"/>
    <w:tmpl w:val="58E7649B"/>
    <w:lvl w:ilvl="0">
      <w:start w:val="1"/>
      <w:numFmt w:val="decimal"/>
      <w:suff w:val="nothing"/>
      <w:lvlText w:val="%1."/>
      <w:lvlJc w:val="left"/>
    </w:lvl>
  </w:abstractNum>
  <w:abstractNum w:abstractNumId="15">
    <w:nsid w:val="58E765FC"/>
    <w:multiLevelType w:val="singleLevel"/>
    <w:tmpl w:val="58E765FC"/>
    <w:lvl w:ilvl="0">
      <w:start w:val="1"/>
      <w:numFmt w:val="decimal"/>
      <w:suff w:val="nothing"/>
      <w:lvlText w:val="%1."/>
      <w:lvlJc w:val="left"/>
    </w:lvl>
  </w:abstractNum>
  <w:abstractNum w:abstractNumId="16">
    <w:nsid w:val="58E76A61"/>
    <w:multiLevelType w:val="singleLevel"/>
    <w:tmpl w:val="58E76A61"/>
    <w:lvl w:ilvl="0">
      <w:start w:val="1"/>
      <w:numFmt w:val="decimal"/>
      <w:suff w:val="nothing"/>
      <w:lvlText w:val="%1."/>
      <w:lvlJc w:val="left"/>
    </w:lvl>
  </w:abstractNum>
  <w:abstractNum w:abstractNumId="17">
    <w:nsid w:val="58E83A8E"/>
    <w:multiLevelType w:val="singleLevel"/>
    <w:tmpl w:val="58E83A8E"/>
    <w:lvl w:ilvl="0">
      <w:start w:val="1"/>
      <w:numFmt w:val="decimal"/>
      <w:suff w:val="nothing"/>
      <w:lvlText w:val="%1."/>
      <w:lvlJc w:val="left"/>
    </w:lvl>
  </w:abstractNum>
  <w:abstractNum w:abstractNumId="18">
    <w:nsid w:val="59AA7442"/>
    <w:multiLevelType w:val="singleLevel"/>
    <w:tmpl w:val="59AA7442"/>
    <w:lvl w:ilvl="0">
      <w:start w:val="10"/>
      <w:numFmt w:val="decimal"/>
      <w:suff w:val="space"/>
      <w:lvlText w:val="%1."/>
      <w:lvlJc w:val="left"/>
    </w:lvl>
  </w:abstractNum>
  <w:abstractNum w:abstractNumId="19">
    <w:nsid w:val="7CDE5F30"/>
    <w:multiLevelType w:val="singleLevel"/>
    <w:tmpl w:val="7CDE5F30"/>
    <w:lvl w:ilvl="0">
      <w:start w:val="3"/>
      <w:numFmt w:val="decimal"/>
      <w:lvlText w:val="%1."/>
      <w:lvlJc w:val="left"/>
      <w:pPr>
        <w:tabs>
          <w:tab w:val="num" w:pos="312"/>
        </w:tabs>
      </w:pPr>
    </w:lvl>
  </w:abstractNum>
  <w:num w:numId="1">
    <w:abstractNumId w:val="0"/>
  </w:num>
  <w:num w:numId="2">
    <w:abstractNumId w:val="2"/>
  </w:num>
  <w:num w:numId="3">
    <w:abstractNumId w:val="3"/>
  </w:num>
  <w:num w:numId="4">
    <w:abstractNumId w:val="1"/>
  </w:num>
  <w:num w:numId="5">
    <w:abstractNumId w:val="7"/>
  </w:num>
  <w:num w:numId="6">
    <w:abstractNumId w:val="10"/>
  </w:num>
  <w:num w:numId="7">
    <w:abstractNumId w:val="11"/>
  </w:num>
  <w:num w:numId="8">
    <w:abstractNumId w:val="12"/>
  </w:num>
  <w:num w:numId="9">
    <w:abstractNumId w:val="8"/>
  </w:num>
  <w:num w:numId="10">
    <w:abstractNumId w:val="6"/>
  </w:num>
  <w:num w:numId="11">
    <w:abstractNumId w:val="5"/>
  </w:num>
  <w:num w:numId="12">
    <w:abstractNumId w:val="9"/>
  </w:num>
  <w:num w:numId="13">
    <w:abstractNumId w:val="13"/>
  </w:num>
  <w:num w:numId="14">
    <w:abstractNumId w:val="14"/>
  </w:num>
  <w:num w:numId="15">
    <w:abstractNumId w:val="15"/>
  </w:num>
  <w:num w:numId="16">
    <w:abstractNumId w:val="17"/>
  </w:num>
  <w:num w:numId="17">
    <w:abstractNumId w:val="16"/>
  </w:num>
  <w:num w:numId="18">
    <w:abstractNumId w:val="18"/>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37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15"/>
    <w:rsid w:val="00011AFB"/>
    <w:rsid w:val="0001383B"/>
    <w:rsid w:val="000141FF"/>
    <w:rsid w:val="0002102E"/>
    <w:rsid w:val="00024599"/>
    <w:rsid w:val="00036D81"/>
    <w:rsid w:val="00037B99"/>
    <w:rsid w:val="00037E44"/>
    <w:rsid w:val="000425F3"/>
    <w:rsid w:val="00045E39"/>
    <w:rsid w:val="000512A5"/>
    <w:rsid w:val="00054BB3"/>
    <w:rsid w:val="00060FF0"/>
    <w:rsid w:val="00066B3B"/>
    <w:rsid w:val="00071512"/>
    <w:rsid w:val="00075205"/>
    <w:rsid w:val="00077ACE"/>
    <w:rsid w:val="00081E49"/>
    <w:rsid w:val="000865F2"/>
    <w:rsid w:val="00092851"/>
    <w:rsid w:val="000964D7"/>
    <w:rsid w:val="000975EF"/>
    <w:rsid w:val="000A7C49"/>
    <w:rsid w:val="000B11AC"/>
    <w:rsid w:val="000B3E18"/>
    <w:rsid w:val="000B4637"/>
    <w:rsid w:val="000B468E"/>
    <w:rsid w:val="000C5820"/>
    <w:rsid w:val="000C5B02"/>
    <w:rsid w:val="000E4F31"/>
    <w:rsid w:val="000F3029"/>
    <w:rsid w:val="00101EF8"/>
    <w:rsid w:val="0010426C"/>
    <w:rsid w:val="0010684E"/>
    <w:rsid w:val="001126D3"/>
    <w:rsid w:val="00114C39"/>
    <w:rsid w:val="00125F8C"/>
    <w:rsid w:val="00130531"/>
    <w:rsid w:val="001350D0"/>
    <w:rsid w:val="00146F73"/>
    <w:rsid w:val="001519BF"/>
    <w:rsid w:val="001520A0"/>
    <w:rsid w:val="00156E2B"/>
    <w:rsid w:val="0016054D"/>
    <w:rsid w:val="00165F60"/>
    <w:rsid w:val="00172936"/>
    <w:rsid w:val="00172A27"/>
    <w:rsid w:val="00186C3D"/>
    <w:rsid w:val="001A00B3"/>
    <w:rsid w:val="001A3E64"/>
    <w:rsid w:val="001B1972"/>
    <w:rsid w:val="001C2C6D"/>
    <w:rsid w:val="001C71CF"/>
    <w:rsid w:val="001D37B9"/>
    <w:rsid w:val="001D57EB"/>
    <w:rsid w:val="001E1CF5"/>
    <w:rsid w:val="001E2B93"/>
    <w:rsid w:val="001E6EC5"/>
    <w:rsid w:val="001F08EC"/>
    <w:rsid w:val="001F62EE"/>
    <w:rsid w:val="00207944"/>
    <w:rsid w:val="0021779C"/>
    <w:rsid w:val="00222FEB"/>
    <w:rsid w:val="002243D9"/>
    <w:rsid w:val="0022690B"/>
    <w:rsid w:val="00231392"/>
    <w:rsid w:val="00251C1D"/>
    <w:rsid w:val="00254753"/>
    <w:rsid w:val="002618C8"/>
    <w:rsid w:val="002647F0"/>
    <w:rsid w:val="0026494C"/>
    <w:rsid w:val="002706EC"/>
    <w:rsid w:val="00282DD8"/>
    <w:rsid w:val="002901A5"/>
    <w:rsid w:val="00291217"/>
    <w:rsid w:val="0029273E"/>
    <w:rsid w:val="002A74A3"/>
    <w:rsid w:val="002B0A3D"/>
    <w:rsid w:val="002B2419"/>
    <w:rsid w:val="002B38F2"/>
    <w:rsid w:val="002B45AF"/>
    <w:rsid w:val="002B6E65"/>
    <w:rsid w:val="002C513E"/>
    <w:rsid w:val="002D01AC"/>
    <w:rsid w:val="002D20B9"/>
    <w:rsid w:val="002D54F1"/>
    <w:rsid w:val="002E5253"/>
    <w:rsid w:val="002E78B6"/>
    <w:rsid w:val="002E7A4F"/>
    <w:rsid w:val="002F5F94"/>
    <w:rsid w:val="003019DC"/>
    <w:rsid w:val="003047FC"/>
    <w:rsid w:val="00306D81"/>
    <w:rsid w:val="00314977"/>
    <w:rsid w:val="00320490"/>
    <w:rsid w:val="00323499"/>
    <w:rsid w:val="003279A1"/>
    <w:rsid w:val="00327B3C"/>
    <w:rsid w:val="0033195A"/>
    <w:rsid w:val="00337D7C"/>
    <w:rsid w:val="003411B1"/>
    <w:rsid w:val="00343665"/>
    <w:rsid w:val="003436D0"/>
    <w:rsid w:val="003437E5"/>
    <w:rsid w:val="00345E25"/>
    <w:rsid w:val="0035516E"/>
    <w:rsid w:val="00356F19"/>
    <w:rsid w:val="0035709D"/>
    <w:rsid w:val="00370621"/>
    <w:rsid w:val="0038157C"/>
    <w:rsid w:val="003920B7"/>
    <w:rsid w:val="003931B0"/>
    <w:rsid w:val="003A5C1A"/>
    <w:rsid w:val="003A7F52"/>
    <w:rsid w:val="003A7FB0"/>
    <w:rsid w:val="003C10E2"/>
    <w:rsid w:val="003C7730"/>
    <w:rsid w:val="003D23A6"/>
    <w:rsid w:val="003E4F79"/>
    <w:rsid w:val="003F7C5D"/>
    <w:rsid w:val="00400D74"/>
    <w:rsid w:val="00400E9A"/>
    <w:rsid w:val="00407D34"/>
    <w:rsid w:val="0041559B"/>
    <w:rsid w:val="00446DDA"/>
    <w:rsid w:val="00450539"/>
    <w:rsid w:val="00451CE0"/>
    <w:rsid w:val="004557FB"/>
    <w:rsid w:val="00456FE1"/>
    <w:rsid w:val="00457A25"/>
    <w:rsid w:val="0046655C"/>
    <w:rsid w:val="004708C9"/>
    <w:rsid w:val="004731DE"/>
    <w:rsid w:val="004742E6"/>
    <w:rsid w:val="0048670D"/>
    <w:rsid w:val="00495F7B"/>
    <w:rsid w:val="004A1E0E"/>
    <w:rsid w:val="004A40EE"/>
    <w:rsid w:val="004A63BF"/>
    <w:rsid w:val="004B471F"/>
    <w:rsid w:val="004D196F"/>
    <w:rsid w:val="004D65FC"/>
    <w:rsid w:val="004D6EB3"/>
    <w:rsid w:val="004E0505"/>
    <w:rsid w:val="004E4DBF"/>
    <w:rsid w:val="004F1427"/>
    <w:rsid w:val="004F3834"/>
    <w:rsid w:val="00500752"/>
    <w:rsid w:val="00512BF5"/>
    <w:rsid w:val="005148E3"/>
    <w:rsid w:val="00521715"/>
    <w:rsid w:val="00526AAE"/>
    <w:rsid w:val="00531B10"/>
    <w:rsid w:val="00537529"/>
    <w:rsid w:val="00541040"/>
    <w:rsid w:val="00542246"/>
    <w:rsid w:val="00542EDC"/>
    <w:rsid w:val="005430E3"/>
    <w:rsid w:val="00553686"/>
    <w:rsid w:val="00554A8E"/>
    <w:rsid w:val="0055732F"/>
    <w:rsid w:val="00566994"/>
    <w:rsid w:val="00585949"/>
    <w:rsid w:val="0059156E"/>
    <w:rsid w:val="005946D8"/>
    <w:rsid w:val="005A0CAA"/>
    <w:rsid w:val="005A2AAE"/>
    <w:rsid w:val="005A3F57"/>
    <w:rsid w:val="005A47CE"/>
    <w:rsid w:val="005B0A38"/>
    <w:rsid w:val="005C6B64"/>
    <w:rsid w:val="005D6A37"/>
    <w:rsid w:val="005D6D99"/>
    <w:rsid w:val="005E0196"/>
    <w:rsid w:val="005E54FC"/>
    <w:rsid w:val="006061F7"/>
    <w:rsid w:val="00606AD0"/>
    <w:rsid w:val="006228EB"/>
    <w:rsid w:val="00622F67"/>
    <w:rsid w:val="006329FC"/>
    <w:rsid w:val="0063453A"/>
    <w:rsid w:val="00634BF4"/>
    <w:rsid w:val="0064265E"/>
    <w:rsid w:val="00645731"/>
    <w:rsid w:val="00646C16"/>
    <w:rsid w:val="006568D7"/>
    <w:rsid w:val="006575F3"/>
    <w:rsid w:val="00662FC8"/>
    <w:rsid w:val="00670DB1"/>
    <w:rsid w:val="00673E18"/>
    <w:rsid w:val="00674B2F"/>
    <w:rsid w:val="00675F40"/>
    <w:rsid w:val="0068243C"/>
    <w:rsid w:val="00693C2B"/>
    <w:rsid w:val="00694811"/>
    <w:rsid w:val="00696A24"/>
    <w:rsid w:val="006975B5"/>
    <w:rsid w:val="006A030B"/>
    <w:rsid w:val="006A0B35"/>
    <w:rsid w:val="006B0643"/>
    <w:rsid w:val="006B4CA2"/>
    <w:rsid w:val="006B7B4A"/>
    <w:rsid w:val="006D2C18"/>
    <w:rsid w:val="00711A92"/>
    <w:rsid w:val="00712C6B"/>
    <w:rsid w:val="00715F37"/>
    <w:rsid w:val="00722B77"/>
    <w:rsid w:val="00726CB1"/>
    <w:rsid w:val="0073056B"/>
    <w:rsid w:val="0073335D"/>
    <w:rsid w:val="007338B4"/>
    <w:rsid w:val="00736B69"/>
    <w:rsid w:val="00736C92"/>
    <w:rsid w:val="007371D0"/>
    <w:rsid w:val="00762199"/>
    <w:rsid w:val="00773A43"/>
    <w:rsid w:val="007A45A3"/>
    <w:rsid w:val="007B4B06"/>
    <w:rsid w:val="007B7C36"/>
    <w:rsid w:val="007C10C7"/>
    <w:rsid w:val="007C1DAD"/>
    <w:rsid w:val="007E6DCE"/>
    <w:rsid w:val="007F18B0"/>
    <w:rsid w:val="007F2263"/>
    <w:rsid w:val="007F3CBB"/>
    <w:rsid w:val="00807096"/>
    <w:rsid w:val="008129D2"/>
    <w:rsid w:val="00826913"/>
    <w:rsid w:val="00826E0C"/>
    <w:rsid w:val="0083097C"/>
    <w:rsid w:val="00831A93"/>
    <w:rsid w:val="00832AFA"/>
    <w:rsid w:val="00833579"/>
    <w:rsid w:val="00845365"/>
    <w:rsid w:val="00852248"/>
    <w:rsid w:val="00860185"/>
    <w:rsid w:val="00876B9C"/>
    <w:rsid w:val="00887BB0"/>
    <w:rsid w:val="0089002A"/>
    <w:rsid w:val="008A3DB5"/>
    <w:rsid w:val="008A4355"/>
    <w:rsid w:val="008B046A"/>
    <w:rsid w:val="008C3D12"/>
    <w:rsid w:val="008D0152"/>
    <w:rsid w:val="008D05F2"/>
    <w:rsid w:val="008D10B5"/>
    <w:rsid w:val="008E0F1D"/>
    <w:rsid w:val="008E611D"/>
    <w:rsid w:val="008E6C62"/>
    <w:rsid w:val="008E7E92"/>
    <w:rsid w:val="008F7A51"/>
    <w:rsid w:val="008F7B3E"/>
    <w:rsid w:val="009077FC"/>
    <w:rsid w:val="00907C69"/>
    <w:rsid w:val="00910F38"/>
    <w:rsid w:val="00914FF1"/>
    <w:rsid w:val="00916A5B"/>
    <w:rsid w:val="00916CBF"/>
    <w:rsid w:val="009213A8"/>
    <w:rsid w:val="00925AFF"/>
    <w:rsid w:val="0092701D"/>
    <w:rsid w:val="00933195"/>
    <w:rsid w:val="0093466F"/>
    <w:rsid w:val="009425DE"/>
    <w:rsid w:val="009533F0"/>
    <w:rsid w:val="00954B38"/>
    <w:rsid w:val="00957D7A"/>
    <w:rsid w:val="00962CCB"/>
    <w:rsid w:val="00966BB3"/>
    <w:rsid w:val="00971FAC"/>
    <w:rsid w:val="0097524B"/>
    <w:rsid w:val="00977C8D"/>
    <w:rsid w:val="00985A3F"/>
    <w:rsid w:val="009A19CE"/>
    <w:rsid w:val="009B3579"/>
    <w:rsid w:val="009B3CCC"/>
    <w:rsid w:val="009C4317"/>
    <w:rsid w:val="009C65A5"/>
    <w:rsid w:val="009E09D0"/>
    <w:rsid w:val="009E5C2A"/>
    <w:rsid w:val="009E6EB4"/>
    <w:rsid w:val="009F09AB"/>
    <w:rsid w:val="009F0F58"/>
    <w:rsid w:val="009F2CEB"/>
    <w:rsid w:val="009F2FB6"/>
    <w:rsid w:val="009F5FA7"/>
    <w:rsid w:val="00A01436"/>
    <w:rsid w:val="00A0453F"/>
    <w:rsid w:val="00A06A1D"/>
    <w:rsid w:val="00A104B9"/>
    <w:rsid w:val="00A10D20"/>
    <w:rsid w:val="00A14387"/>
    <w:rsid w:val="00A37847"/>
    <w:rsid w:val="00A46883"/>
    <w:rsid w:val="00A634F0"/>
    <w:rsid w:val="00A70D5E"/>
    <w:rsid w:val="00A81A59"/>
    <w:rsid w:val="00A92A91"/>
    <w:rsid w:val="00A974BF"/>
    <w:rsid w:val="00AA55E8"/>
    <w:rsid w:val="00AA5E35"/>
    <w:rsid w:val="00AC3C4E"/>
    <w:rsid w:val="00AD10C4"/>
    <w:rsid w:val="00AD1AB7"/>
    <w:rsid w:val="00AD2720"/>
    <w:rsid w:val="00AF5F68"/>
    <w:rsid w:val="00B05E6E"/>
    <w:rsid w:val="00B065F2"/>
    <w:rsid w:val="00B11FBE"/>
    <w:rsid w:val="00B2786E"/>
    <w:rsid w:val="00B27E97"/>
    <w:rsid w:val="00B3043A"/>
    <w:rsid w:val="00B3058C"/>
    <w:rsid w:val="00B325DA"/>
    <w:rsid w:val="00B46074"/>
    <w:rsid w:val="00B53A34"/>
    <w:rsid w:val="00B632A6"/>
    <w:rsid w:val="00B66379"/>
    <w:rsid w:val="00B66A10"/>
    <w:rsid w:val="00B709BE"/>
    <w:rsid w:val="00B717DE"/>
    <w:rsid w:val="00B75CB8"/>
    <w:rsid w:val="00B82AE4"/>
    <w:rsid w:val="00B94308"/>
    <w:rsid w:val="00B956B0"/>
    <w:rsid w:val="00BB23F6"/>
    <w:rsid w:val="00BB298A"/>
    <w:rsid w:val="00BC79DA"/>
    <w:rsid w:val="00BD4135"/>
    <w:rsid w:val="00BD4DD4"/>
    <w:rsid w:val="00BE367F"/>
    <w:rsid w:val="00BE4813"/>
    <w:rsid w:val="00BE7A35"/>
    <w:rsid w:val="00BF096E"/>
    <w:rsid w:val="00BF1E42"/>
    <w:rsid w:val="00BF74FC"/>
    <w:rsid w:val="00C12C61"/>
    <w:rsid w:val="00C1611F"/>
    <w:rsid w:val="00C2382B"/>
    <w:rsid w:val="00C34B7C"/>
    <w:rsid w:val="00C43BAC"/>
    <w:rsid w:val="00C52C74"/>
    <w:rsid w:val="00C53B50"/>
    <w:rsid w:val="00C6463A"/>
    <w:rsid w:val="00C650FE"/>
    <w:rsid w:val="00C65211"/>
    <w:rsid w:val="00C66477"/>
    <w:rsid w:val="00C83BF7"/>
    <w:rsid w:val="00CA0C6E"/>
    <w:rsid w:val="00CB1D9A"/>
    <w:rsid w:val="00CB407E"/>
    <w:rsid w:val="00CB7155"/>
    <w:rsid w:val="00CC27B6"/>
    <w:rsid w:val="00CC7636"/>
    <w:rsid w:val="00CD21CC"/>
    <w:rsid w:val="00CD3246"/>
    <w:rsid w:val="00CD58DA"/>
    <w:rsid w:val="00D0248C"/>
    <w:rsid w:val="00D12554"/>
    <w:rsid w:val="00D12CE7"/>
    <w:rsid w:val="00D26221"/>
    <w:rsid w:val="00D30468"/>
    <w:rsid w:val="00D31047"/>
    <w:rsid w:val="00D3186F"/>
    <w:rsid w:val="00D32FD2"/>
    <w:rsid w:val="00D336F5"/>
    <w:rsid w:val="00D354EF"/>
    <w:rsid w:val="00D3672C"/>
    <w:rsid w:val="00D37843"/>
    <w:rsid w:val="00D4054A"/>
    <w:rsid w:val="00D41579"/>
    <w:rsid w:val="00D57623"/>
    <w:rsid w:val="00D608C1"/>
    <w:rsid w:val="00D65612"/>
    <w:rsid w:val="00D659C7"/>
    <w:rsid w:val="00D70C6D"/>
    <w:rsid w:val="00D771A4"/>
    <w:rsid w:val="00D82E5F"/>
    <w:rsid w:val="00D853A1"/>
    <w:rsid w:val="00D86070"/>
    <w:rsid w:val="00D86124"/>
    <w:rsid w:val="00D87F80"/>
    <w:rsid w:val="00D9488E"/>
    <w:rsid w:val="00D9530B"/>
    <w:rsid w:val="00D95F51"/>
    <w:rsid w:val="00DA16B2"/>
    <w:rsid w:val="00DA58CE"/>
    <w:rsid w:val="00DB39ED"/>
    <w:rsid w:val="00DC467C"/>
    <w:rsid w:val="00DD554B"/>
    <w:rsid w:val="00DD5CF9"/>
    <w:rsid w:val="00DE5CB5"/>
    <w:rsid w:val="00DF4258"/>
    <w:rsid w:val="00DF5B4E"/>
    <w:rsid w:val="00E05DE5"/>
    <w:rsid w:val="00E0754D"/>
    <w:rsid w:val="00E1043A"/>
    <w:rsid w:val="00E1212E"/>
    <w:rsid w:val="00E34E51"/>
    <w:rsid w:val="00E3517F"/>
    <w:rsid w:val="00E37380"/>
    <w:rsid w:val="00E379F4"/>
    <w:rsid w:val="00E54B54"/>
    <w:rsid w:val="00E6189C"/>
    <w:rsid w:val="00E64BE2"/>
    <w:rsid w:val="00E7144A"/>
    <w:rsid w:val="00E728EA"/>
    <w:rsid w:val="00E86AE6"/>
    <w:rsid w:val="00E923BB"/>
    <w:rsid w:val="00E9321F"/>
    <w:rsid w:val="00E93719"/>
    <w:rsid w:val="00E96B16"/>
    <w:rsid w:val="00E976DB"/>
    <w:rsid w:val="00EA2ED0"/>
    <w:rsid w:val="00EC1CB1"/>
    <w:rsid w:val="00ED3C46"/>
    <w:rsid w:val="00EE3BFB"/>
    <w:rsid w:val="00EE78EB"/>
    <w:rsid w:val="00EF2E5D"/>
    <w:rsid w:val="00EF3858"/>
    <w:rsid w:val="00EF5DC0"/>
    <w:rsid w:val="00F07CCA"/>
    <w:rsid w:val="00F1010C"/>
    <w:rsid w:val="00F15990"/>
    <w:rsid w:val="00F31DA4"/>
    <w:rsid w:val="00F347CE"/>
    <w:rsid w:val="00F41C0A"/>
    <w:rsid w:val="00F45629"/>
    <w:rsid w:val="00F4644A"/>
    <w:rsid w:val="00F50954"/>
    <w:rsid w:val="00F50B18"/>
    <w:rsid w:val="00F55237"/>
    <w:rsid w:val="00F86052"/>
    <w:rsid w:val="00F90AB0"/>
    <w:rsid w:val="00FA301C"/>
    <w:rsid w:val="00FA4D77"/>
    <w:rsid w:val="00FA614C"/>
    <w:rsid w:val="00FA713B"/>
    <w:rsid w:val="00FB5ABC"/>
    <w:rsid w:val="00FC4C95"/>
    <w:rsid w:val="00FD1EDC"/>
    <w:rsid w:val="00FD3748"/>
    <w:rsid w:val="00FE4669"/>
    <w:rsid w:val="00FE4CD8"/>
    <w:rsid w:val="00FF3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37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5F3"/>
    <w:pPr>
      <w:widowControl w:val="0"/>
      <w:jc w:val="both"/>
    </w:pPr>
    <w:rPr>
      <w:kern w:val="2"/>
      <w:sz w:val="21"/>
      <w:szCs w:val="24"/>
    </w:rPr>
  </w:style>
  <w:style w:type="paragraph" w:styleId="2">
    <w:name w:val="heading 2"/>
    <w:basedOn w:val="a"/>
    <w:next w:val="a"/>
    <w:link w:val="2Char"/>
    <w:qFormat/>
    <w:rsid w:val="000425F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425F3"/>
    <w:pPr>
      <w:keepNext/>
      <w:keepLines/>
      <w:spacing w:before="260" w:after="260" w:line="415" w:lineRule="auto"/>
      <w:outlineLvl w:val="2"/>
    </w:pPr>
    <w:rPr>
      <w:b/>
      <w:bCs/>
      <w:sz w:val="32"/>
      <w:szCs w:val="32"/>
    </w:rPr>
  </w:style>
  <w:style w:type="paragraph" w:styleId="4">
    <w:name w:val="heading 4"/>
    <w:basedOn w:val="a"/>
    <w:link w:val="4Char"/>
    <w:qFormat/>
    <w:rsid w:val="000425F3"/>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0425F3"/>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访问过的超链接"/>
    <w:rsid w:val="000425F3"/>
    <w:rPr>
      <w:color w:val="800080"/>
      <w:u w:val="single"/>
    </w:rPr>
  </w:style>
  <w:style w:type="character" w:styleId="a4">
    <w:name w:val="annotation reference"/>
    <w:rsid w:val="000425F3"/>
    <w:rPr>
      <w:sz w:val="21"/>
      <w:szCs w:val="21"/>
    </w:rPr>
  </w:style>
  <w:style w:type="character" w:styleId="a5">
    <w:name w:val="page number"/>
    <w:basedOn w:val="a0"/>
    <w:rsid w:val="000425F3"/>
  </w:style>
  <w:style w:type="character" w:styleId="a6">
    <w:name w:val="Strong"/>
    <w:qFormat/>
    <w:rsid w:val="000425F3"/>
    <w:rPr>
      <w:b/>
      <w:bCs/>
    </w:rPr>
  </w:style>
  <w:style w:type="character" w:styleId="a7">
    <w:name w:val="Hyperlink"/>
    <w:rsid w:val="000425F3"/>
    <w:rPr>
      <w:color w:val="0000FF"/>
      <w:u w:val="single"/>
    </w:rPr>
  </w:style>
  <w:style w:type="character" w:customStyle="1" w:styleId="CharChar">
    <w:name w:val="批注主题 Char Char"/>
    <w:link w:val="10"/>
    <w:rsid w:val="000425F3"/>
    <w:rPr>
      <w:rFonts w:eastAsia="宋体"/>
      <w:b/>
      <w:bCs/>
      <w:szCs w:val="24"/>
      <w:lang w:bidi="ar-SA"/>
    </w:rPr>
  </w:style>
  <w:style w:type="character" w:customStyle="1" w:styleId="CharChar1">
    <w:name w:val="Char Char1"/>
    <w:rsid w:val="000425F3"/>
    <w:rPr>
      <w:rFonts w:ascii="宋体" w:eastAsia="宋体" w:hAnsi="Courier New"/>
      <w:kern w:val="2"/>
      <w:sz w:val="21"/>
      <w:lang w:val="en-US" w:eastAsia="zh-CN" w:bidi="ar-SA"/>
    </w:rPr>
  </w:style>
  <w:style w:type="character" w:customStyle="1" w:styleId="CharChar0">
    <w:name w:val="纯文本 Char Char"/>
    <w:rsid w:val="000425F3"/>
    <w:rPr>
      <w:rFonts w:ascii="宋体" w:eastAsia="宋体" w:hAnsi="Courier New"/>
      <w:kern w:val="2"/>
      <w:sz w:val="21"/>
      <w:lang w:val="en-US" w:eastAsia="zh-CN" w:bidi="ar-SA"/>
    </w:rPr>
  </w:style>
  <w:style w:type="character" w:customStyle="1" w:styleId="hui3">
    <w:name w:val="hui3"/>
    <w:rsid w:val="000425F3"/>
    <w:rPr>
      <w:color w:val="333333"/>
    </w:rPr>
  </w:style>
  <w:style w:type="character" w:customStyle="1" w:styleId="rili11">
    <w:name w:val="rili11"/>
    <w:rsid w:val="000425F3"/>
    <w:rPr>
      <w:sz w:val="21"/>
      <w:szCs w:val="21"/>
    </w:rPr>
  </w:style>
  <w:style w:type="character" w:customStyle="1" w:styleId="2Char">
    <w:name w:val="标题 2 Char"/>
    <w:link w:val="2"/>
    <w:rsid w:val="000425F3"/>
    <w:rPr>
      <w:rFonts w:ascii="Arial" w:eastAsia="黑体" w:hAnsi="Arial"/>
      <w:b/>
      <w:bCs/>
      <w:kern w:val="2"/>
      <w:sz w:val="32"/>
      <w:szCs w:val="32"/>
      <w:lang w:val="en-US" w:eastAsia="zh-CN" w:bidi="ar-SA"/>
    </w:rPr>
  </w:style>
  <w:style w:type="character" w:customStyle="1" w:styleId="Char">
    <w:name w:val="批注主题 Char"/>
    <w:rsid w:val="000425F3"/>
    <w:rPr>
      <w:rFonts w:eastAsia="宋体"/>
      <w:b/>
      <w:bCs/>
      <w:szCs w:val="24"/>
      <w:lang w:bidi="ar-SA"/>
    </w:rPr>
  </w:style>
  <w:style w:type="character" w:customStyle="1" w:styleId="TableHeadingChar">
    <w:name w:val="Table Heading Char"/>
    <w:rsid w:val="000425F3"/>
    <w:rPr>
      <w:rFonts w:ascii="Arial" w:eastAsia="黑体" w:hAnsi="Arial" w:cs="Arial"/>
      <w:sz w:val="18"/>
      <w:szCs w:val="18"/>
      <w:lang w:val="en-US" w:eastAsia="zh-CN" w:bidi="ar-SA"/>
    </w:rPr>
  </w:style>
  <w:style w:type="character" w:customStyle="1" w:styleId="3CharChar">
    <w:name w:val="正文文本缩进 3 Char Char"/>
    <w:link w:val="31"/>
    <w:rsid w:val="000425F3"/>
    <w:rPr>
      <w:rFonts w:ascii="宋体" w:eastAsia="宋体" w:hAnsi="宋体"/>
      <w:lang w:bidi="ar-SA"/>
    </w:rPr>
  </w:style>
  <w:style w:type="character" w:customStyle="1" w:styleId="f-25">
    <w:name w:val="f-25"/>
    <w:basedOn w:val="a0"/>
    <w:rsid w:val="000425F3"/>
  </w:style>
  <w:style w:type="character" w:customStyle="1" w:styleId="Char0">
    <w:name w:val="正文文本 Char"/>
    <w:rsid w:val="000425F3"/>
    <w:rPr>
      <w:rFonts w:ascii="黑体" w:eastAsia="黑体"/>
      <w:kern w:val="2"/>
      <w:sz w:val="24"/>
      <w:lang w:val="en-US" w:eastAsia="zh-CN" w:bidi="ar-SA"/>
    </w:rPr>
  </w:style>
  <w:style w:type="character" w:customStyle="1" w:styleId="16">
    <w:name w:val="16"/>
    <w:rsid w:val="000425F3"/>
    <w:rPr>
      <w:rFonts w:ascii="Times New Roman" w:hAnsi="Times New Roman" w:cs="Times New Roman" w:hint="default"/>
      <w:color w:val="0000FF"/>
      <w:u w:val="single"/>
    </w:rPr>
  </w:style>
  <w:style w:type="character" w:customStyle="1" w:styleId="Char1">
    <w:name w:val="纯文本 Char"/>
    <w:rsid w:val="000425F3"/>
    <w:rPr>
      <w:rFonts w:ascii="宋体" w:eastAsia="宋体" w:hAnsi="Courier New"/>
      <w:kern w:val="2"/>
      <w:sz w:val="21"/>
      <w:lang w:val="en-US" w:eastAsia="zh-CN" w:bidi="ar-SA"/>
    </w:rPr>
  </w:style>
  <w:style w:type="character" w:customStyle="1" w:styleId="CharChar8">
    <w:name w:val="Char Char8"/>
    <w:rsid w:val="000425F3"/>
    <w:rPr>
      <w:rFonts w:ascii="宋体" w:eastAsia="宋体" w:hAnsi="Courier New"/>
      <w:kern w:val="2"/>
      <w:sz w:val="21"/>
      <w:lang w:val="en-US" w:eastAsia="zh-CN" w:bidi="ar-SA"/>
    </w:rPr>
  </w:style>
  <w:style w:type="character" w:customStyle="1" w:styleId="CharChar6">
    <w:name w:val="Char Char6"/>
    <w:rsid w:val="000425F3"/>
    <w:rPr>
      <w:rFonts w:ascii="Arial" w:eastAsia="黑体" w:hAnsi="Arial"/>
      <w:b/>
      <w:bCs/>
      <w:kern w:val="2"/>
      <w:sz w:val="32"/>
      <w:szCs w:val="32"/>
      <w:lang w:val="en-US" w:eastAsia="zh-CN" w:bidi="ar-SA"/>
    </w:rPr>
  </w:style>
  <w:style w:type="character" w:customStyle="1" w:styleId="3Char0">
    <w:name w:val="正文文本缩进 3 Char"/>
    <w:rsid w:val="000425F3"/>
    <w:rPr>
      <w:rFonts w:ascii="宋体" w:eastAsia="宋体" w:hAnsi="宋体"/>
      <w:lang w:bidi="ar-SA"/>
    </w:rPr>
  </w:style>
  <w:style w:type="character" w:customStyle="1" w:styleId="Char10">
    <w:name w:val="纯文本 Char1"/>
    <w:aliases w:val="普通文字 Char Char,正 文 1 Char1,普通文字1 Char1,普通文字2 Char1,普通文字3 Char1,普通文字4 Char1,普通文字5 Char1,普通文字6 Char1,普通文字11 Char1,普通文字21 Char1,普通文字31 Char1,普通文字41 Char1,普通文字7 Char1,纯文本 Char1 Char Char Char1,纯文本 Char Char Char Char Char1,纯文本 Char Char1 Char"/>
    <w:link w:val="a8"/>
    <w:rsid w:val="000425F3"/>
    <w:rPr>
      <w:rFonts w:ascii="宋体" w:eastAsia="宋体" w:hAnsi="Courier New"/>
      <w:kern w:val="2"/>
      <w:sz w:val="21"/>
      <w:lang w:val="en-US" w:eastAsia="zh-CN" w:bidi="ar-SA"/>
    </w:rPr>
  </w:style>
  <w:style w:type="character" w:customStyle="1" w:styleId="apple-style-span">
    <w:name w:val="apple-style-span"/>
    <w:basedOn w:val="a0"/>
    <w:rsid w:val="000425F3"/>
  </w:style>
  <w:style w:type="character" w:customStyle="1" w:styleId="TableTextChar1">
    <w:name w:val="Table Text Char1"/>
    <w:link w:val="TableText"/>
    <w:rsid w:val="000425F3"/>
    <w:rPr>
      <w:rFonts w:ascii="Arial" w:eastAsia="宋体" w:hAnsi="Arial"/>
      <w:sz w:val="18"/>
      <w:lang w:val="en-US" w:eastAsia="zh-CN" w:bidi="ar-SA"/>
    </w:rPr>
  </w:style>
  <w:style w:type="character" w:customStyle="1" w:styleId="btitlenamewangputoptitle">
    <w:name w:val="b titlename wangputoptitle"/>
    <w:basedOn w:val="a0"/>
    <w:rsid w:val="000425F3"/>
  </w:style>
  <w:style w:type="character" w:customStyle="1" w:styleId="CharChar2">
    <w:name w:val="正文文本 Char Char"/>
    <w:rsid w:val="000425F3"/>
    <w:rPr>
      <w:rFonts w:ascii="黑体" w:eastAsia="黑体"/>
      <w:kern w:val="2"/>
      <w:sz w:val="24"/>
      <w:lang w:val="en-US" w:eastAsia="zh-CN" w:bidi="ar-SA"/>
    </w:rPr>
  </w:style>
  <w:style w:type="character" w:customStyle="1" w:styleId="CharChar3">
    <w:name w:val="Char Char"/>
    <w:rsid w:val="000425F3"/>
    <w:rPr>
      <w:rFonts w:ascii="Arial" w:eastAsia="黑体" w:hAnsi="Arial"/>
      <w:b/>
      <w:bCs/>
      <w:kern w:val="2"/>
      <w:sz w:val="32"/>
      <w:szCs w:val="32"/>
      <w:lang w:val="en-US" w:eastAsia="zh-CN" w:bidi="ar-SA"/>
    </w:rPr>
  </w:style>
  <w:style w:type="character" w:customStyle="1" w:styleId="Char11">
    <w:name w:val="正文文本 Char1"/>
    <w:aliases w:val="body text Char"/>
    <w:link w:val="a9"/>
    <w:rsid w:val="000425F3"/>
    <w:rPr>
      <w:rFonts w:ascii="黑体" w:eastAsia="黑体"/>
      <w:kern w:val="2"/>
      <w:sz w:val="24"/>
      <w:lang w:val="en-US" w:eastAsia="zh-CN" w:bidi="ar-SA"/>
    </w:rPr>
  </w:style>
  <w:style w:type="character" w:customStyle="1" w:styleId="TableHeadingCharChar">
    <w:name w:val="Table Heading Char Char"/>
    <w:link w:val="TableHeading"/>
    <w:rsid w:val="000425F3"/>
    <w:rPr>
      <w:rFonts w:ascii="Arial" w:eastAsia="黑体" w:hAnsi="Arial" w:cs="Arial"/>
      <w:sz w:val="18"/>
      <w:szCs w:val="18"/>
      <w:lang w:val="en-US" w:eastAsia="zh-CN" w:bidi="ar-SA"/>
    </w:rPr>
  </w:style>
  <w:style w:type="character" w:customStyle="1" w:styleId="CharChar4">
    <w:name w:val="Char Char4"/>
    <w:rsid w:val="000425F3"/>
    <w:rPr>
      <w:rFonts w:ascii="Arial" w:eastAsia="黑体" w:hAnsi="Arial"/>
      <w:b/>
      <w:bCs/>
      <w:kern w:val="2"/>
      <w:sz w:val="32"/>
      <w:szCs w:val="32"/>
      <w:lang w:val="en-US" w:eastAsia="zh-CN" w:bidi="ar-SA"/>
    </w:rPr>
  </w:style>
  <w:style w:type="character" w:customStyle="1" w:styleId="CharChar20">
    <w:name w:val="Char Char2"/>
    <w:rsid w:val="000425F3"/>
    <w:rPr>
      <w:rFonts w:ascii="宋体" w:eastAsia="宋体" w:hAnsi="Courier New"/>
      <w:kern w:val="2"/>
      <w:sz w:val="21"/>
      <w:lang w:val="en-US" w:eastAsia="zh-CN" w:bidi="ar-SA"/>
    </w:rPr>
  </w:style>
  <w:style w:type="character" w:customStyle="1" w:styleId="Char2">
    <w:name w:val="页眉 Char"/>
    <w:link w:val="aa"/>
    <w:rsid w:val="000425F3"/>
    <w:rPr>
      <w:kern w:val="2"/>
      <w:sz w:val="18"/>
      <w:szCs w:val="18"/>
    </w:rPr>
  </w:style>
  <w:style w:type="paragraph" w:styleId="aa">
    <w:name w:val="header"/>
    <w:basedOn w:val="a"/>
    <w:link w:val="Char2"/>
    <w:rsid w:val="000425F3"/>
    <w:pPr>
      <w:pBdr>
        <w:bottom w:val="single" w:sz="6" w:space="1" w:color="auto"/>
      </w:pBdr>
      <w:tabs>
        <w:tab w:val="center" w:pos="4153"/>
        <w:tab w:val="right" w:pos="8306"/>
      </w:tabs>
      <w:snapToGrid w:val="0"/>
      <w:jc w:val="center"/>
    </w:pPr>
    <w:rPr>
      <w:sz w:val="18"/>
      <w:szCs w:val="18"/>
    </w:rPr>
  </w:style>
  <w:style w:type="paragraph" w:styleId="20">
    <w:name w:val="List 2"/>
    <w:basedOn w:val="a"/>
    <w:rsid w:val="000425F3"/>
    <w:pPr>
      <w:ind w:leftChars="200" w:left="100" w:hangingChars="200" w:hanging="200"/>
    </w:pPr>
  </w:style>
  <w:style w:type="paragraph" w:styleId="ab">
    <w:name w:val="Document Map"/>
    <w:basedOn w:val="a"/>
    <w:link w:val="Char3"/>
    <w:rsid w:val="000425F3"/>
    <w:pPr>
      <w:shd w:val="clear" w:color="auto" w:fill="000080"/>
    </w:pPr>
  </w:style>
  <w:style w:type="paragraph" w:styleId="ac">
    <w:name w:val="Date"/>
    <w:basedOn w:val="a"/>
    <w:next w:val="a"/>
    <w:link w:val="Char4"/>
    <w:rsid w:val="000425F3"/>
    <w:pPr>
      <w:autoSpaceDE w:val="0"/>
      <w:autoSpaceDN w:val="0"/>
      <w:adjustRightInd w:val="0"/>
      <w:textAlignment w:val="baseline"/>
    </w:pPr>
    <w:rPr>
      <w:rFonts w:ascii="宋体"/>
      <w:kern w:val="0"/>
      <w:sz w:val="28"/>
      <w:szCs w:val="20"/>
    </w:rPr>
  </w:style>
  <w:style w:type="paragraph" w:styleId="21">
    <w:name w:val="toc 2"/>
    <w:basedOn w:val="22"/>
    <w:next w:val="22"/>
    <w:rsid w:val="000425F3"/>
    <w:pPr>
      <w:ind w:left="420"/>
    </w:pPr>
    <w:rPr>
      <w:rFonts w:eastAsia="仿宋_GB2312"/>
      <w:b/>
      <w:sz w:val="24"/>
      <w:szCs w:val="20"/>
    </w:rPr>
  </w:style>
  <w:style w:type="paragraph" w:styleId="11">
    <w:name w:val="index 1"/>
    <w:basedOn w:val="a"/>
    <w:next w:val="a"/>
    <w:rsid w:val="000425F3"/>
  </w:style>
  <w:style w:type="paragraph" w:styleId="ad">
    <w:name w:val="Title"/>
    <w:basedOn w:val="a"/>
    <w:qFormat/>
    <w:rsid w:val="000425F3"/>
    <w:pPr>
      <w:jc w:val="center"/>
    </w:pPr>
    <w:rPr>
      <w:sz w:val="48"/>
    </w:rPr>
  </w:style>
  <w:style w:type="paragraph" w:styleId="23">
    <w:name w:val="Body Text 2"/>
    <w:basedOn w:val="a"/>
    <w:link w:val="2Char0"/>
    <w:rsid w:val="000425F3"/>
    <w:pPr>
      <w:spacing w:after="120" w:line="480" w:lineRule="auto"/>
    </w:pPr>
  </w:style>
  <w:style w:type="paragraph" w:styleId="24">
    <w:name w:val="Body Text Indent 2"/>
    <w:basedOn w:val="a"/>
    <w:link w:val="2Char1"/>
    <w:rsid w:val="000425F3"/>
    <w:pPr>
      <w:spacing w:line="360" w:lineRule="auto"/>
      <w:ind w:firstLine="360"/>
    </w:pPr>
    <w:rPr>
      <w:rFonts w:ascii="宋体"/>
      <w:sz w:val="24"/>
      <w:szCs w:val="20"/>
    </w:rPr>
  </w:style>
  <w:style w:type="paragraph" w:styleId="ae">
    <w:name w:val="Body Text Indent"/>
    <w:basedOn w:val="a"/>
    <w:link w:val="Char5"/>
    <w:rsid w:val="000425F3"/>
    <w:pPr>
      <w:spacing w:after="120"/>
      <w:ind w:leftChars="200" w:left="420"/>
    </w:pPr>
  </w:style>
  <w:style w:type="paragraph" w:styleId="22">
    <w:name w:val="index 2"/>
    <w:basedOn w:val="a"/>
    <w:next w:val="a"/>
    <w:rsid w:val="000425F3"/>
    <w:pPr>
      <w:ind w:leftChars="200" w:left="200"/>
    </w:pPr>
  </w:style>
  <w:style w:type="paragraph" w:styleId="30">
    <w:name w:val="Body Text Indent 3"/>
    <w:basedOn w:val="a"/>
    <w:rsid w:val="000425F3"/>
    <w:pPr>
      <w:spacing w:line="360" w:lineRule="exact"/>
      <w:ind w:firstLineChars="200" w:firstLine="420"/>
    </w:pPr>
  </w:style>
  <w:style w:type="paragraph" w:styleId="af">
    <w:name w:val="annotation text"/>
    <w:basedOn w:val="a"/>
    <w:link w:val="Char6"/>
    <w:rsid w:val="000425F3"/>
    <w:pPr>
      <w:jc w:val="left"/>
    </w:pPr>
  </w:style>
  <w:style w:type="paragraph" w:styleId="12">
    <w:name w:val="toc 1"/>
    <w:basedOn w:val="11"/>
    <w:next w:val="a"/>
    <w:rsid w:val="000425F3"/>
    <w:rPr>
      <w:rFonts w:eastAsia="黑体"/>
      <w:b/>
      <w:sz w:val="28"/>
      <w:szCs w:val="20"/>
    </w:rPr>
  </w:style>
  <w:style w:type="paragraph" w:styleId="af0">
    <w:name w:val="annotation subject"/>
    <w:basedOn w:val="af"/>
    <w:next w:val="af"/>
    <w:rsid w:val="000425F3"/>
    <w:rPr>
      <w:b/>
      <w:bCs/>
    </w:rPr>
  </w:style>
  <w:style w:type="paragraph" w:styleId="af1">
    <w:name w:val="Normal (Web)"/>
    <w:basedOn w:val="a"/>
    <w:uiPriority w:val="99"/>
    <w:rsid w:val="000425F3"/>
    <w:pPr>
      <w:widowControl/>
      <w:spacing w:before="100" w:beforeAutospacing="1" w:after="100" w:afterAutospacing="1"/>
      <w:jc w:val="left"/>
    </w:pPr>
    <w:rPr>
      <w:rFonts w:ascii="宋体" w:hAnsi="宋体" w:cs="宋体"/>
      <w:kern w:val="0"/>
      <w:sz w:val="24"/>
    </w:rPr>
  </w:style>
  <w:style w:type="paragraph" w:styleId="af2">
    <w:name w:val="footer"/>
    <w:basedOn w:val="a"/>
    <w:link w:val="Char7"/>
    <w:rsid w:val="000425F3"/>
    <w:pPr>
      <w:tabs>
        <w:tab w:val="center" w:pos="4153"/>
        <w:tab w:val="right" w:pos="8306"/>
      </w:tabs>
      <w:snapToGrid w:val="0"/>
      <w:jc w:val="left"/>
    </w:pPr>
    <w:rPr>
      <w:sz w:val="18"/>
      <w:szCs w:val="18"/>
    </w:rPr>
  </w:style>
  <w:style w:type="paragraph" w:styleId="af3">
    <w:name w:val="Balloon Text"/>
    <w:basedOn w:val="a"/>
    <w:link w:val="Char8"/>
    <w:rsid w:val="000425F3"/>
    <w:rPr>
      <w:sz w:val="18"/>
      <w:szCs w:val="18"/>
    </w:rPr>
  </w:style>
  <w:style w:type="paragraph" w:styleId="32">
    <w:name w:val="Body Text 3"/>
    <w:basedOn w:val="a"/>
    <w:link w:val="3Char1"/>
    <w:rsid w:val="000425F3"/>
    <w:pPr>
      <w:spacing w:line="240" w:lineRule="exact"/>
    </w:pPr>
    <w:rPr>
      <w:rFonts w:ascii="宋体" w:hAnsi="宋体"/>
      <w:sz w:val="18"/>
    </w:rPr>
  </w:style>
  <w:style w:type="paragraph" w:styleId="af4">
    <w:name w:val="Normal Indent"/>
    <w:aliases w:val="表正文,正文非缩进,段1,四号,特点,正文双线,正文不缩进,表,正文(首行缩进两字),正文(首行缩进两字)1,ALT+Z,标题4,特点 Char,水上软件,缩进,正文缩进 Char,上海中望标准正文（首行缩进两字）,正文（首行缩进两字） Char,正文（首行缩进两字） Char Char Char Char Char,正文（首行缩进两字） Char Char Char,正文（首行缩进两字） Char Char Char Char,正文（首行缩进两字）标题1,标题四,pp,正文编,小四,±í"/>
    <w:basedOn w:val="a"/>
    <w:uiPriority w:val="99"/>
    <w:rsid w:val="000425F3"/>
    <w:pPr>
      <w:ind w:firstLineChars="200" w:firstLine="420"/>
    </w:pPr>
  </w:style>
  <w:style w:type="paragraph" w:styleId="a9">
    <w:name w:val="Body Text"/>
    <w:aliases w:val="body text"/>
    <w:basedOn w:val="a"/>
    <w:link w:val="Char11"/>
    <w:rsid w:val="000425F3"/>
    <w:pPr>
      <w:snapToGrid w:val="0"/>
      <w:spacing w:line="400" w:lineRule="exact"/>
      <w:jc w:val="left"/>
    </w:pPr>
    <w:rPr>
      <w:rFonts w:ascii="黑体" w:eastAsia="黑体"/>
      <w:sz w:val="24"/>
      <w:szCs w:val="20"/>
    </w:rPr>
  </w:style>
  <w:style w:type="paragraph" w:styleId="a8">
    <w:name w:val="Plain Text"/>
    <w:aliases w:val="普通文字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4,小,文字缩进,s"/>
    <w:basedOn w:val="a"/>
    <w:link w:val="Char10"/>
    <w:rsid w:val="000425F3"/>
    <w:rPr>
      <w:rFonts w:ascii="宋体" w:hAnsi="Courier New"/>
      <w:szCs w:val="20"/>
    </w:rPr>
  </w:style>
  <w:style w:type="paragraph" w:customStyle="1" w:styleId="1">
    <w:name w:val="图1"/>
    <w:basedOn w:val="a"/>
    <w:next w:val="a"/>
    <w:rsid w:val="000425F3"/>
    <w:pPr>
      <w:numPr>
        <w:numId w:val="1"/>
      </w:numPr>
      <w:tabs>
        <w:tab w:val="clear" w:pos="1275"/>
        <w:tab w:val="left" w:pos="777"/>
      </w:tabs>
      <w:spacing w:beforeLines="50" w:afterLines="100" w:line="360" w:lineRule="auto"/>
      <w:ind w:left="2210" w:hanging="748"/>
      <w:jc w:val="center"/>
    </w:pPr>
    <w:rPr>
      <w:sz w:val="24"/>
      <w:szCs w:val="20"/>
    </w:rPr>
  </w:style>
  <w:style w:type="paragraph" w:customStyle="1" w:styleId="Char9">
    <w:name w:val="Char"/>
    <w:basedOn w:val="a"/>
    <w:rsid w:val="000425F3"/>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0425F3"/>
    <w:pPr>
      <w:widowControl/>
      <w:spacing w:after="160" w:line="240" w:lineRule="exact"/>
      <w:jc w:val="left"/>
    </w:pPr>
    <w:rPr>
      <w:rFonts w:ascii="Verdana" w:hAnsi="Verdana"/>
      <w:kern w:val="0"/>
      <w:sz w:val="20"/>
      <w:szCs w:val="20"/>
      <w:lang w:eastAsia="en-US"/>
    </w:rPr>
  </w:style>
  <w:style w:type="paragraph" w:customStyle="1" w:styleId="TableHeading">
    <w:name w:val="Table Heading"/>
    <w:link w:val="TableHeadingCharChar"/>
    <w:rsid w:val="000425F3"/>
    <w:pPr>
      <w:keepNext/>
      <w:snapToGrid w:val="0"/>
      <w:spacing w:before="80" w:after="80"/>
      <w:jc w:val="center"/>
    </w:pPr>
    <w:rPr>
      <w:rFonts w:ascii="Arial" w:eastAsia="黑体" w:hAnsi="Arial" w:cs="Arial"/>
      <w:sz w:val="18"/>
      <w:szCs w:val="18"/>
    </w:rPr>
  </w:style>
  <w:style w:type="paragraph" w:customStyle="1" w:styleId="CharChar1CharCharCharCharCharChar">
    <w:name w:val="Char Char1 Char Char Char Char Char Char"/>
    <w:basedOn w:val="a"/>
    <w:rsid w:val="000425F3"/>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RGB012521814">
    <w:name w:val="样式 华文细黑 小四 加粗 自定义颜(RGB(0125218)) 行距: 固定值 14 磅"/>
    <w:basedOn w:val="a"/>
    <w:rsid w:val="000425F3"/>
    <w:pPr>
      <w:spacing w:beforeLines="50" w:afterLines="50" w:line="280" w:lineRule="exact"/>
    </w:pPr>
    <w:rPr>
      <w:rFonts w:ascii="华文细黑" w:eastAsia="华文细黑" w:hAnsi="华文细黑" w:cs="宋体"/>
      <w:b/>
      <w:bCs/>
      <w:color w:val="007DDA"/>
      <w:sz w:val="24"/>
      <w:szCs w:val="20"/>
    </w:rPr>
  </w:style>
  <w:style w:type="paragraph" w:customStyle="1" w:styleId="31">
    <w:name w:val="正文文本缩进 31"/>
    <w:basedOn w:val="a"/>
    <w:link w:val="3CharChar"/>
    <w:rsid w:val="000425F3"/>
    <w:pPr>
      <w:spacing w:line="400" w:lineRule="exact"/>
      <w:ind w:leftChars="1" w:left="2"/>
    </w:pPr>
    <w:rPr>
      <w:rFonts w:ascii="宋体" w:hAnsi="宋体"/>
      <w:kern w:val="0"/>
      <w:sz w:val="20"/>
      <w:szCs w:val="20"/>
    </w:rPr>
  </w:style>
  <w:style w:type="paragraph" w:customStyle="1" w:styleId="CharCharCharCharCharCharCharCharCharCharCharCharCharCharCharChar">
    <w:name w:val="Char Char Char Char Char Char Char Char Char Char Char Char Char Char Char Char"/>
    <w:basedOn w:val="a"/>
    <w:rsid w:val="000425F3"/>
    <w:pPr>
      <w:tabs>
        <w:tab w:val="left" w:pos="360"/>
      </w:tabs>
    </w:pPr>
  </w:style>
  <w:style w:type="paragraph" w:customStyle="1" w:styleId="CharCharCharCharCharCharCharCharCharCharCharCharCharCharCharChar0">
    <w:name w:val="Char Char Char Char Char Char Char Char Char Char Char Char Char Char Char Char"/>
    <w:basedOn w:val="a"/>
    <w:rsid w:val="000425F3"/>
    <w:pPr>
      <w:tabs>
        <w:tab w:val="left" w:pos="360"/>
      </w:tabs>
    </w:pPr>
  </w:style>
  <w:style w:type="paragraph" w:customStyle="1" w:styleId="font8">
    <w:name w:val="font8"/>
    <w:basedOn w:val="a"/>
    <w:rsid w:val="000425F3"/>
    <w:pPr>
      <w:widowControl/>
      <w:spacing w:before="100" w:beforeAutospacing="1" w:after="100" w:afterAutospacing="1"/>
      <w:jc w:val="left"/>
    </w:pPr>
    <w:rPr>
      <w:color w:val="000000"/>
      <w:kern w:val="0"/>
      <w:sz w:val="20"/>
      <w:szCs w:val="20"/>
    </w:rPr>
  </w:style>
  <w:style w:type="paragraph" w:customStyle="1" w:styleId="TableText">
    <w:name w:val="Table Text"/>
    <w:basedOn w:val="a"/>
    <w:link w:val="TableTextChar1"/>
    <w:rsid w:val="000425F3"/>
    <w:pPr>
      <w:widowControl/>
      <w:tabs>
        <w:tab w:val="decimal" w:pos="0"/>
      </w:tabs>
      <w:autoSpaceDE w:val="0"/>
      <w:autoSpaceDN w:val="0"/>
      <w:adjustRightInd w:val="0"/>
      <w:spacing w:before="80" w:after="80"/>
    </w:pPr>
    <w:rPr>
      <w:rFonts w:ascii="Arial" w:hAnsi="Arial"/>
      <w:kern w:val="0"/>
      <w:sz w:val="18"/>
      <w:szCs w:val="20"/>
    </w:rPr>
  </w:style>
  <w:style w:type="paragraph" w:customStyle="1" w:styleId="Chara">
    <w:name w:val="Char"/>
    <w:basedOn w:val="a"/>
    <w:rsid w:val="000425F3"/>
    <w:pPr>
      <w:widowControl/>
      <w:spacing w:line="400" w:lineRule="exact"/>
      <w:jc w:val="center"/>
    </w:pPr>
    <w:rPr>
      <w:rFonts w:ascii="Verdana" w:hAnsi="Verdana"/>
      <w:kern w:val="0"/>
      <w:szCs w:val="20"/>
      <w:lang w:eastAsia="en-US"/>
    </w:rPr>
  </w:style>
  <w:style w:type="paragraph" w:styleId="af5">
    <w:name w:val="List Paragraph"/>
    <w:basedOn w:val="a"/>
    <w:qFormat/>
    <w:rsid w:val="000425F3"/>
    <w:pPr>
      <w:ind w:left="720"/>
    </w:pPr>
    <w:rPr>
      <w:szCs w:val="20"/>
    </w:rPr>
  </w:style>
  <w:style w:type="paragraph" w:customStyle="1" w:styleId="ListParagraph1">
    <w:name w:val="List Paragraph1"/>
    <w:basedOn w:val="a"/>
    <w:rsid w:val="000425F3"/>
    <w:pPr>
      <w:widowControl/>
      <w:spacing w:after="200" w:line="276" w:lineRule="auto"/>
      <w:ind w:left="720"/>
      <w:jc w:val="left"/>
    </w:pPr>
    <w:rPr>
      <w:rFonts w:ascii="Calibri" w:eastAsia="Calibri" w:hAnsi="Calibri"/>
      <w:kern w:val="0"/>
      <w:sz w:val="22"/>
      <w:szCs w:val="22"/>
      <w:lang w:eastAsia="en-US"/>
    </w:rPr>
  </w:style>
  <w:style w:type="paragraph" w:customStyle="1" w:styleId="10">
    <w:name w:val="批注主题1"/>
    <w:basedOn w:val="af"/>
    <w:next w:val="af"/>
    <w:link w:val="CharChar"/>
    <w:rsid w:val="000425F3"/>
    <w:rPr>
      <w:b/>
      <w:bCs/>
      <w:kern w:val="0"/>
      <w:sz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0425F3"/>
    <w:pPr>
      <w:tabs>
        <w:tab w:val="left" w:pos="360"/>
      </w:tabs>
      <w:ind w:left="360" w:hangingChars="200" w:hanging="360"/>
    </w:pPr>
    <w:rPr>
      <w:sz w:val="24"/>
    </w:rPr>
  </w:style>
  <w:style w:type="paragraph" w:styleId="af6">
    <w:name w:val="No Spacing"/>
    <w:qFormat/>
    <w:rsid w:val="000425F3"/>
    <w:pPr>
      <w:widowControl w:val="0"/>
      <w:jc w:val="both"/>
    </w:pPr>
    <w:rPr>
      <w:kern w:val="2"/>
      <w:sz w:val="21"/>
    </w:rPr>
  </w:style>
  <w:style w:type="paragraph" w:customStyle="1" w:styleId="p0">
    <w:name w:val="p0"/>
    <w:basedOn w:val="a"/>
    <w:rsid w:val="000425F3"/>
    <w:pPr>
      <w:widowControl/>
    </w:pPr>
    <w:rPr>
      <w:rFonts w:ascii="Calibri" w:hAnsi="Calibri" w:cs="Calibri"/>
      <w:kern w:val="0"/>
      <w:szCs w:val="21"/>
    </w:rPr>
  </w:style>
  <w:style w:type="character" w:customStyle="1" w:styleId="CharChar18">
    <w:name w:val="Char Char18"/>
    <w:rsid w:val="00512BF5"/>
    <w:rPr>
      <w:rFonts w:ascii="Arial" w:eastAsia="黑体" w:hAnsi="Arial"/>
      <w:b/>
      <w:bCs/>
      <w:kern w:val="2"/>
      <w:sz w:val="32"/>
      <w:szCs w:val="32"/>
      <w:lang w:val="en-US" w:eastAsia="zh-CN" w:bidi="ar-SA"/>
    </w:rPr>
  </w:style>
  <w:style w:type="character" w:customStyle="1" w:styleId="CharChar10">
    <w:name w:val="普通文字 Char Char1"/>
    <w:aliases w:val="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s4 Char"/>
    <w:rsid w:val="00512BF5"/>
    <w:rPr>
      <w:rFonts w:ascii="宋体" w:eastAsia="宋体" w:hAnsi="Courier New"/>
      <w:kern w:val="2"/>
      <w:sz w:val="21"/>
      <w:lang w:val="en-US" w:eastAsia="zh-CN" w:bidi="ar-SA"/>
    </w:rPr>
  </w:style>
  <w:style w:type="table" w:styleId="af7">
    <w:name w:val="Table Grid"/>
    <w:basedOn w:val="a1"/>
    <w:rsid w:val="00512B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Char">
    <w:name w:val="body text Char Char"/>
    <w:locked/>
    <w:rsid w:val="00512BF5"/>
    <w:rPr>
      <w:rFonts w:ascii="黑体" w:eastAsia="黑体"/>
      <w:kern w:val="2"/>
      <w:sz w:val="24"/>
      <w:lang w:val="en-US" w:eastAsia="zh-CN" w:bidi="ar-SA"/>
    </w:rPr>
  </w:style>
  <w:style w:type="paragraph" w:customStyle="1" w:styleId="New">
    <w:name w:val="正文 New"/>
    <w:rsid w:val="00512BF5"/>
    <w:pPr>
      <w:widowControl w:val="0"/>
      <w:jc w:val="both"/>
    </w:pPr>
    <w:rPr>
      <w:kern w:val="2"/>
      <w:sz w:val="21"/>
      <w:szCs w:val="24"/>
    </w:rPr>
  </w:style>
  <w:style w:type="character" w:customStyle="1" w:styleId="CharCharChar">
    <w:name w:val="Char Char Char"/>
    <w:rsid w:val="00512BF5"/>
    <w:rPr>
      <w:rFonts w:ascii="Arial" w:eastAsia="黑体" w:hAnsi="Arial"/>
      <w:b/>
      <w:bCs/>
      <w:kern w:val="2"/>
      <w:sz w:val="32"/>
      <w:szCs w:val="32"/>
      <w:lang w:val="en-US" w:eastAsia="zh-CN" w:bidi="ar-SA"/>
    </w:rPr>
  </w:style>
  <w:style w:type="character" w:customStyle="1" w:styleId="Char6">
    <w:name w:val="批注文字 Char"/>
    <w:link w:val="af"/>
    <w:rsid w:val="00512BF5"/>
    <w:rPr>
      <w:rFonts w:eastAsia="宋体"/>
      <w:kern w:val="2"/>
      <w:sz w:val="21"/>
      <w:szCs w:val="24"/>
      <w:lang w:val="en-US" w:eastAsia="zh-CN" w:bidi="ar-SA"/>
    </w:rPr>
  </w:style>
  <w:style w:type="character" w:customStyle="1" w:styleId="CharChar9">
    <w:name w:val="Char Char9"/>
    <w:rsid w:val="00512BF5"/>
    <w:rPr>
      <w:kern w:val="2"/>
      <w:sz w:val="18"/>
      <w:szCs w:val="18"/>
    </w:rPr>
  </w:style>
  <w:style w:type="character" w:customStyle="1" w:styleId="Char7">
    <w:name w:val="页脚 Char"/>
    <w:link w:val="af2"/>
    <w:rsid w:val="00512BF5"/>
    <w:rPr>
      <w:rFonts w:eastAsia="宋体"/>
      <w:kern w:val="2"/>
      <w:sz w:val="18"/>
      <w:szCs w:val="18"/>
      <w:lang w:val="en-US" w:eastAsia="zh-CN" w:bidi="ar-SA"/>
    </w:rPr>
  </w:style>
  <w:style w:type="character" w:customStyle="1" w:styleId="3Char">
    <w:name w:val="标题 3 Char"/>
    <w:link w:val="3"/>
    <w:rsid w:val="00512BF5"/>
    <w:rPr>
      <w:rFonts w:eastAsia="宋体"/>
      <w:b/>
      <w:bCs/>
      <w:kern w:val="2"/>
      <w:sz w:val="32"/>
      <w:szCs w:val="32"/>
      <w:lang w:val="en-US" w:eastAsia="zh-CN" w:bidi="ar-SA"/>
    </w:rPr>
  </w:style>
  <w:style w:type="character" w:customStyle="1" w:styleId="4Char">
    <w:name w:val="标题 4 Char"/>
    <w:link w:val="4"/>
    <w:rsid w:val="00512BF5"/>
    <w:rPr>
      <w:rFonts w:ascii="宋体" w:eastAsia="宋体" w:hAnsi="宋体" w:cs="宋体"/>
      <w:b/>
      <w:bCs/>
      <w:sz w:val="24"/>
      <w:szCs w:val="24"/>
      <w:lang w:val="en-US" w:eastAsia="zh-CN" w:bidi="ar-SA"/>
    </w:rPr>
  </w:style>
  <w:style w:type="character" w:customStyle="1" w:styleId="6Char">
    <w:name w:val="标题 6 Char"/>
    <w:link w:val="6"/>
    <w:rsid w:val="00512BF5"/>
    <w:rPr>
      <w:rFonts w:ascii="Courier New" w:eastAsia="宋体" w:hAnsi="Courier New"/>
      <w:b/>
      <w:sz w:val="32"/>
      <w:lang w:val="en-US" w:eastAsia="zh-CN" w:bidi="ar-SA"/>
    </w:rPr>
  </w:style>
  <w:style w:type="numbering" w:customStyle="1" w:styleId="13">
    <w:name w:val="无列表1"/>
    <w:next w:val="a2"/>
    <w:semiHidden/>
    <w:unhideWhenUsed/>
    <w:rsid w:val="00512BF5"/>
  </w:style>
  <w:style w:type="paragraph" w:customStyle="1" w:styleId="14">
    <w:name w:val="批注主题1"/>
    <w:basedOn w:val="af"/>
    <w:next w:val="af"/>
    <w:rsid w:val="00512BF5"/>
    <w:rPr>
      <w:rFonts w:ascii="Calibri" w:hAnsi="Calibri"/>
      <w:b/>
      <w:bCs/>
    </w:rPr>
  </w:style>
  <w:style w:type="character" w:customStyle="1" w:styleId="CharChar11">
    <w:name w:val="Char Char1"/>
    <w:rsid w:val="00512BF5"/>
    <w:rPr>
      <w:rFonts w:ascii="宋体" w:eastAsia="宋体" w:hAnsi="Courier New"/>
      <w:kern w:val="2"/>
      <w:sz w:val="21"/>
      <w:lang w:val="en-US" w:eastAsia="zh-CN" w:bidi="ar-SA"/>
    </w:rPr>
  </w:style>
  <w:style w:type="paragraph" w:customStyle="1" w:styleId="310">
    <w:name w:val="正文文本缩进 31"/>
    <w:basedOn w:val="a"/>
    <w:rsid w:val="00512BF5"/>
    <w:pPr>
      <w:spacing w:line="400" w:lineRule="exact"/>
      <w:ind w:leftChars="1" w:left="2"/>
    </w:pPr>
    <w:rPr>
      <w:rFonts w:ascii="宋体" w:hAnsi="宋体"/>
      <w:szCs w:val="22"/>
    </w:rPr>
  </w:style>
  <w:style w:type="character" w:customStyle="1" w:styleId="CharChar80">
    <w:name w:val="Char Char8"/>
    <w:rsid w:val="00512BF5"/>
    <w:rPr>
      <w:rFonts w:ascii="宋体" w:eastAsia="宋体" w:hAnsi="Courier New"/>
      <w:kern w:val="2"/>
      <w:sz w:val="21"/>
      <w:lang w:val="en-US" w:eastAsia="zh-CN" w:bidi="ar-SA"/>
    </w:rPr>
  </w:style>
  <w:style w:type="character" w:customStyle="1" w:styleId="Char3">
    <w:name w:val="文档结构图 Char"/>
    <w:link w:val="ab"/>
    <w:rsid w:val="00512BF5"/>
    <w:rPr>
      <w:rFonts w:eastAsia="宋体"/>
      <w:kern w:val="2"/>
      <w:sz w:val="21"/>
      <w:szCs w:val="24"/>
      <w:lang w:val="en-US" w:eastAsia="zh-CN" w:bidi="ar-SA"/>
    </w:rPr>
  </w:style>
  <w:style w:type="character" w:customStyle="1" w:styleId="Char4">
    <w:name w:val="日期 Char"/>
    <w:link w:val="ac"/>
    <w:rsid w:val="00512BF5"/>
    <w:rPr>
      <w:rFonts w:ascii="宋体" w:eastAsia="宋体"/>
      <w:sz w:val="28"/>
      <w:lang w:val="en-US" w:eastAsia="zh-CN" w:bidi="ar-SA"/>
    </w:rPr>
  </w:style>
  <w:style w:type="character" w:customStyle="1" w:styleId="2Char1">
    <w:name w:val="正文文本缩进 2 Char"/>
    <w:link w:val="24"/>
    <w:rsid w:val="00512BF5"/>
    <w:rPr>
      <w:rFonts w:ascii="宋体" w:eastAsia="宋体"/>
      <w:kern w:val="2"/>
      <w:sz w:val="24"/>
      <w:lang w:val="en-US" w:eastAsia="zh-CN" w:bidi="ar-SA"/>
    </w:rPr>
  </w:style>
  <w:style w:type="character" w:customStyle="1" w:styleId="2Char0">
    <w:name w:val="正文文本 2 Char"/>
    <w:link w:val="23"/>
    <w:rsid w:val="00512BF5"/>
    <w:rPr>
      <w:rFonts w:eastAsia="宋体"/>
      <w:kern w:val="2"/>
      <w:sz w:val="21"/>
      <w:szCs w:val="24"/>
      <w:lang w:val="en-US" w:eastAsia="zh-CN" w:bidi="ar-SA"/>
    </w:rPr>
  </w:style>
  <w:style w:type="paragraph" w:customStyle="1" w:styleId="CharCharCharCharCharCharCharCharCharCharCharCharCharCharCharCharCharChar1CharCharChar1Char0">
    <w:name w:val="Char Char Char Char Char Char Char Char Char Char Char Char Char Char Char Char Char Char1 Char Char Char1 Char"/>
    <w:basedOn w:val="a"/>
    <w:rsid w:val="00512BF5"/>
    <w:pPr>
      <w:tabs>
        <w:tab w:val="left" w:pos="360"/>
      </w:tabs>
      <w:ind w:left="360" w:hangingChars="200" w:hanging="360"/>
    </w:pPr>
    <w:rPr>
      <w:sz w:val="24"/>
    </w:rPr>
  </w:style>
  <w:style w:type="character" w:customStyle="1" w:styleId="3Char1">
    <w:name w:val="正文文本 3 Char"/>
    <w:link w:val="32"/>
    <w:rsid w:val="00512BF5"/>
    <w:rPr>
      <w:rFonts w:ascii="宋体" w:eastAsia="宋体" w:hAnsi="宋体"/>
      <w:kern w:val="2"/>
      <w:sz w:val="18"/>
      <w:szCs w:val="24"/>
      <w:lang w:val="en-US" w:eastAsia="zh-CN" w:bidi="ar-SA"/>
    </w:rPr>
  </w:style>
  <w:style w:type="character" w:customStyle="1" w:styleId="Char5">
    <w:name w:val="正文文本缩进 Char"/>
    <w:link w:val="ae"/>
    <w:rsid w:val="00512BF5"/>
    <w:rPr>
      <w:rFonts w:eastAsia="宋体"/>
      <w:kern w:val="2"/>
      <w:sz w:val="21"/>
      <w:szCs w:val="24"/>
      <w:lang w:val="en-US" w:eastAsia="zh-CN" w:bidi="ar-SA"/>
    </w:rPr>
  </w:style>
  <w:style w:type="character" w:customStyle="1" w:styleId="Char8">
    <w:name w:val="批注框文本 Char"/>
    <w:link w:val="af3"/>
    <w:rsid w:val="00512BF5"/>
    <w:rPr>
      <w:rFonts w:eastAsia="宋体"/>
      <w:kern w:val="2"/>
      <w:sz w:val="18"/>
      <w:szCs w:val="18"/>
      <w:lang w:val="en-US" w:eastAsia="zh-CN" w:bidi="ar-SA"/>
    </w:rPr>
  </w:style>
  <w:style w:type="paragraph" w:customStyle="1" w:styleId="CharCharCharChar0">
    <w:name w:val="Char Char Char Char"/>
    <w:basedOn w:val="a"/>
    <w:rsid w:val="00512BF5"/>
    <w:pPr>
      <w:widowControl/>
      <w:spacing w:after="160" w:line="240" w:lineRule="exact"/>
      <w:jc w:val="left"/>
    </w:pPr>
    <w:rPr>
      <w:rFonts w:ascii="Verdana" w:hAnsi="Verdana"/>
      <w:kern w:val="0"/>
      <w:sz w:val="20"/>
      <w:szCs w:val="20"/>
      <w:lang w:eastAsia="en-US"/>
    </w:rPr>
  </w:style>
  <w:style w:type="character" w:customStyle="1" w:styleId="CharChar5">
    <w:name w:val="Char Char"/>
    <w:rsid w:val="00512BF5"/>
    <w:rPr>
      <w:rFonts w:ascii="Arial" w:eastAsia="黑体" w:hAnsi="Arial"/>
      <w:b/>
      <w:bCs/>
      <w:kern w:val="2"/>
      <w:sz w:val="32"/>
      <w:szCs w:val="32"/>
      <w:lang w:val="en-US" w:eastAsia="zh-CN" w:bidi="ar-SA"/>
    </w:rPr>
  </w:style>
  <w:style w:type="character" w:customStyle="1" w:styleId="CharChar21">
    <w:name w:val="Char Char2"/>
    <w:rsid w:val="00512BF5"/>
    <w:rPr>
      <w:rFonts w:ascii="Arial" w:eastAsia="黑体" w:hAnsi="Arial"/>
      <w:b/>
      <w:bCs/>
      <w:kern w:val="2"/>
      <w:sz w:val="32"/>
      <w:szCs w:val="32"/>
      <w:lang w:val="en-US" w:eastAsia="zh-CN" w:bidi="ar-SA"/>
    </w:rPr>
  </w:style>
  <w:style w:type="paragraph" w:styleId="af8">
    <w:name w:val="Revision"/>
    <w:hidden/>
    <w:semiHidden/>
    <w:rsid w:val="00512BF5"/>
    <w:rPr>
      <w:rFonts w:ascii="Calibri" w:hAnsi="Calibri"/>
      <w:kern w:val="2"/>
      <w:sz w:val="21"/>
      <w:szCs w:val="22"/>
    </w:rPr>
  </w:style>
  <w:style w:type="character" w:customStyle="1" w:styleId="font81">
    <w:name w:val="font81"/>
    <w:qFormat/>
    <w:rsid w:val="00512BF5"/>
    <w:rPr>
      <w:rFonts w:ascii="宋体" w:eastAsia="宋体" w:hAnsi="宋体" w:cs="宋体" w:hint="eastAsia"/>
      <w:b/>
      <w:color w:val="000000"/>
      <w:sz w:val="20"/>
      <w:szCs w:val="20"/>
      <w:u w:val="none"/>
    </w:rPr>
  </w:style>
  <w:style w:type="character" w:customStyle="1" w:styleId="font41">
    <w:name w:val="font41"/>
    <w:qFormat/>
    <w:rsid w:val="00512BF5"/>
    <w:rPr>
      <w:rFonts w:ascii="宋体" w:eastAsia="宋体" w:hAnsi="宋体" w:cs="宋体" w:hint="eastAsia"/>
      <w:color w:val="000000"/>
      <w:sz w:val="24"/>
      <w:szCs w:val="24"/>
      <w:u w:val="none"/>
    </w:rPr>
  </w:style>
  <w:style w:type="character" w:customStyle="1" w:styleId="font31">
    <w:name w:val="font31"/>
    <w:qFormat/>
    <w:rsid w:val="00512BF5"/>
    <w:rPr>
      <w:rFonts w:ascii="宋体" w:eastAsia="宋体" w:hAnsi="宋体" w:cs="宋体" w:hint="eastAsia"/>
      <w:color w:val="000000"/>
      <w:sz w:val="24"/>
      <w:szCs w:val="24"/>
      <w:u w:val="none"/>
    </w:rPr>
  </w:style>
  <w:style w:type="paragraph" w:customStyle="1" w:styleId="15">
    <w:name w:val="列出段落1"/>
    <w:basedOn w:val="a"/>
    <w:qFormat/>
    <w:rsid w:val="00512BF5"/>
    <w:pPr>
      <w:ind w:firstLineChars="200" w:firstLine="420"/>
    </w:pPr>
  </w:style>
  <w:style w:type="character" w:customStyle="1" w:styleId="font61">
    <w:name w:val="font61"/>
    <w:qFormat/>
    <w:rsid w:val="00512BF5"/>
    <w:rPr>
      <w:rFonts w:ascii="Times New Roman" w:hAnsi="Times New Roman" w:cs="Times New Roman" w:hint="default"/>
      <w:color w:val="000000"/>
      <w:sz w:val="20"/>
      <w:szCs w:val="20"/>
      <w:u w:val="none"/>
    </w:rPr>
  </w:style>
  <w:style w:type="character" w:customStyle="1" w:styleId="font71">
    <w:name w:val="font71"/>
    <w:qFormat/>
    <w:rsid w:val="00512BF5"/>
    <w:rPr>
      <w:rFonts w:ascii="Times New Roman" w:hAnsi="Times New Roman" w:cs="Times New Roman" w:hint="default"/>
      <w:color w:val="000000"/>
      <w:sz w:val="20"/>
      <w:szCs w:val="20"/>
      <w:u w:val="none"/>
    </w:rPr>
  </w:style>
  <w:style w:type="character" w:customStyle="1" w:styleId="font91">
    <w:name w:val="font91"/>
    <w:qFormat/>
    <w:rsid w:val="00512BF5"/>
    <w:rPr>
      <w:rFonts w:ascii="Times New Roman" w:hAnsi="Times New Roman" w:cs="Times New Roman" w:hint="default"/>
      <w:color w:val="000000"/>
      <w:sz w:val="24"/>
      <w:szCs w:val="24"/>
      <w:u w:val="none"/>
    </w:rPr>
  </w:style>
  <w:style w:type="character" w:customStyle="1" w:styleId="font101">
    <w:name w:val="font101"/>
    <w:qFormat/>
    <w:rsid w:val="00512BF5"/>
    <w:rPr>
      <w:rFonts w:ascii="宋体" w:eastAsia="宋体" w:hAnsi="宋体" w:cs="宋体" w:hint="eastAsia"/>
      <w:color w:val="000000"/>
      <w:sz w:val="24"/>
      <w:szCs w:val="24"/>
      <w:u w:val="none"/>
    </w:rPr>
  </w:style>
  <w:style w:type="paragraph" w:customStyle="1" w:styleId="Default">
    <w:name w:val="Default"/>
    <w:qFormat/>
    <w:rsid w:val="00512BF5"/>
    <w:pPr>
      <w:widowControl w:val="0"/>
      <w:autoSpaceDE w:val="0"/>
      <w:autoSpaceDN w:val="0"/>
      <w:adjustRightInd w:val="0"/>
    </w:pPr>
    <w:rPr>
      <w:rFonts w:ascii="Arial" w:hAnsi="Arial" w:cs="Arial"/>
      <w:color w:val="000000"/>
      <w:sz w:val="24"/>
      <w:szCs w:val="24"/>
    </w:rPr>
  </w:style>
  <w:style w:type="character" w:customStyle="1" w:styleId="font51">
    <w:name w:val="font51"/>
    <w:qFormat/>
    <w:rsid w:val="00512BF5"/>
    <w:rPr>
      <w:rFonts w:ascii="宋体" w:eastAsia="宋体" w:hAnsi="宋体" w:cs="宋体" w:hint="eastAsia"/>
      <w:color w:val="auto"/>
      <w:sz w:val="20"/>
      <w:szCs w:val="20"/>
      <w:u w:val="none"/>
    </w:rPr>
  </w:style>
  <w:style w:type="character" w:customStyle="1" w:styleId="font141">
    <w:name w:val="font141"/>
    <w:qFormat/>
    <w:rsid w:val="00512BF5"/>
    <w:rPr>
      <w:rFonts w:ascii="宋体" w:eastAsia="宋体" w:hAnsi="宋体" w:cs="宋体" w:hint="eastAsia"/>
      <w:color w:val="000000"/>
      <w:sz w:val="20"/>
      <w:szCs w:val="20"/>
      <w:u w:val="none"/>
    </w:rPr>
  </w:style>
  <w:style w:type="character" w:customStyle="1" w:styleId="A50">
    <w:name w:val="A5"/>
    <w:qFormat/>
    <w:rsid w:val="00512BF5"/>
    <w:rPr>
      <w:rFonts w:ascii="汉仪中黑简" w:eastAsia="汉仪中黑简"/>
      <w:color w:val="6E2A90"/>
      <w:sz w:val="32"/>
    </w:rPr>
  </w:style>
  <w:style w:type="character" w:customStyle="1" w:styleId="A40">
    <w:name w:val="A4"/>
    <w:qFormat/>
    <w:rsid w:val="00512BF5"/>
    <w:rPr>
      <w:color w:val="6E2A90"/>
      <w:sz w:val="48"/>
    </w:rPr>
  </w:style>
  <w:style w:type="paragraph" w:customStyle="1" w:styleId="AA0">
    <w:name w:val="正文 A A"/>
    <w:rsid w:val="00512BF5"/>
    <w:pPr>
      <w:widowControl w:val="0"/>
      <w:jc w:val="both"/>
    </w:pPr>
    <w:rPr>
      <w:rFonts w:eastAsia="ヒラギノ角ゴ Pro W3"/>
      <w:color w:val="000000"/>
      <w:kern w:val="2"/>
      <w:sz w:val="21"/>
    </w:rPr>
  </w:style>
  <w:style w:type="character" w:customStyle="1" w:styleId="CharCharChar1">
    <w:name w:val="普通文字 Char Char Char1"/>
    <w:rsid w:val="00512BF5"/>
    <w:rPr>
      <w:rFonts w:ascii="宋体" w:hAnsi="Courier New"/>
      <w:kern w:val="2"/>
      <w:sz w:val="21"/>
    </w:rPr>
  </w:style>
  <w:style w:type="character" w:customStyle="1" w:styleId="2Char10">
    <w:name w:val="标题 2 Char1"/>
    <w:rsid w:val="00954B38"/>
    <w:rPr>
      <w:rFonts w:ascii="Arial" w:eastAsia="黑体" w:hAnsi="Arial"/>
      <w:b/>
      <w:bCs/>
      <w:kern w:val="2"/>
      <w:sz w:val="32"/>
      <w:szCs w:val="32"/>
    </w:rPr>
  </w:style>
  <w:style w:type="paragraph" w:customStyle="1" w:styleId="af9">
    <w:name w:val="样式"/>
    <w:uiPriority w:val="99"/>
    <w:rsid w:val="00F45629"/>
    <w:pPr>
      <w:widowControl w:val="0"/>
      <w:autoSpaceDE w:val="0"/>
      <w:autoSpaceDN w:val="0"/>
      <w:adjustRightInd w:val="0"/>
    </w:pPr>
    <w:rPr>
      <w:rFonts w:ascii="宋体" w:hAnsi="宋体" w:cs="宋体"/>
      <w:sz w:val="24"/>
      <w:szCs w:val="24"/>
    </w:rPr>
  </w:style>
  <w:style w:type="character" w:customStyle="1" w:styleId="apple-converted-space">
    <w:name w:val="apple-converted-space"/>
    <w:basedOn w:val="a0"/>
    <w:rsid w:val="0068243C"/>
  </w:style>
</w:styles>
</file>

<file path=word/webSettings.xml><?xml version="1.0" encoding="utf-8"?>
<w:webSettings xmlns:r="http://schemas.openxmlformats.org/officeDocument/2006/relationships" xmlns:w="http://schemas.openxmlformats.org/wordprocessingml/2006/main">
  <w:divs>
    <w:div w:id="75325082">
      <w:bodyDiv w:val="1"/>
      <w:marLeft w:val="0"/>
      <w:marRight w:val="0"/>
      <w:marTop w:val="0"/>
      <w:marBottom w:val="0"/>
      <w:divBdr>
        <w:top w:val="none" w:sz="0" w:space="0" w:color="auto"/>
        <w:left w:val="none" w:sz="0" w:space="0" w:color="auto"/>
        <w:bottom w:val="none" w:sz="0" w:space="0" w:color="auto"/>
        <w:right w:val="none" w:sz="0" w:space="0" w:color="auto"/>
      </w:divBdr>
    </w:div>
    <w:div w:id="133715424">
      <w:bodyDiv w:val="1"/>
      <w:marLeft w:val="0"/>
      <w:marRight w:val="0"/>
      <w:marTop w:val="0"/>
      <w:marBottom w:val="0"/>
      <w:divBdr>
        <w:top w:val="none" w:sz="0" w:space="0" w:color="auto"/>
        <w:left w:val="none" w:sz="0" w:space="0" w:color="auto"/>
        <w:bottom w:val="none" w:sz="0" w:space="0" w:color="auto"/>
        <w:right w:val="none" w:sz="0" w:space="0" w:color="auto"/>
      </w:divBdr>
    </w:div>
    <w:div w:id="220406684">
      <w:bodyDiv w:val="1"/>
      <w:marLeft w:val="0"/>
      <w:marRight w:val="0"/>
      <w:marTop w:val="0"/>
      <w:marBottom w:val="0"/>
      <w:divBdr>
        <w:top w:val="none" w:sz="0" w:space="0" w:color="auto"/>
        <w:left w:val="none" w:sz="0" w:space="0" w:color="auto"/>
        <w:bottom w:val="none" w:sz="0" w:space="0" w:color="auto"/>
        <w:right w:val="none" w:sz="0" w:space="0" w:color="auto"/>
      </w:divBdr>
    </w:div>
    <w:div w:id="334234521">
      <w:bodyDiv w:val="1"/>
      <w:marLeft w:val="0"/>
      <w:marRight w:val="0"/>
      <w:marTop w:val="0"/>
      <w:marBottom w:val="0"/>
      <w:divBdr>
        <w:top w:val="none" w:sz="0" w:space="0" w:color="auto"/>
        <w:left w:val="none" w:sz="0" w:space="0" w:color="auto"/>
        <w:bottom w:val="none" w:sz="0" w:space="0" w:color="auto"/>
        <w:right w:val="none" w:sz="0" w:space="0" w:color="auto"/>
      </w:divBdr>
    </w:div>
    <w:div w:id="606087761">
      <w:bodyDiv w:val="1"/>
      <w:marLeft w:val="0"/>
      <w:marRight w:val="0"/>
      <w:marTop w:val="0"/>
      <w:marBottom w:val="0"/>
      <w:divBdr>
        <w:top w:val="none" w:sz="0" w:space="0" w:color="auto"/>
        <w:left w:val="none" w:sz="0" w:space="0" w:color="auto"/>
        <w:bottom w:val="none" w:sz="0" w:space="0" w:color="auto"/>
        <w:right w:val="none" w:sz="0" w:space="0" w:color="auto"/>
      </w:divBdr>
    </w:div>
    <w:div w:id="617295530">
      <w:bodyDiv w:val="1"/>
      <w:marLeft w:val="0"/>
      <w:marRight w:val="0"/>
      <w:marTop w:val="0"/>
      <w:marBottom w:val="0"/>
      <w:divBdr>
        <w:top w:val="none" w:sz="0" w:space="0" w:color="auto"/>
        <w:left w:val="none" w:sz="0" w:space="0" w:color="auto"/>
        <w:bottom w:val="none" w:sz="0" w:space="0" w:color="auto"/>
        <w:right w:val="none" w:sz="0" w:space="0" w:color="auto"/>
      </w:divBdr>
    </w:div>
    <w:div w:id="791098700">
      <w:bodyDiv w:val="1"/>
      <w:marLeft w:val="0"/>
      <w:marRight w:val="0"/>
      <w:marTop w:val="0"/>
      <w:marBottom w:val="0"/>
      <w:divBdr>
        <w:top w:val="none" w:sz="0" w:space="0" w:color="auto"/>
        <w:left w:val="none" w:sz="0" w:space="0" w:color="auto"/>
        <w:bottom w:val="none" w:sz="0" w:space="0" w:color="auto"/>
        <w:right w:val="none" w:sz="0" w:space="0" w:color="auto"/>
      </w:divBdr>
    </w:div>
    <w:div w:id="865404694">
      <w:bodyDiv w:val="1"/>
      <w:marLeft w:val="0"/>
      <w:marRight w:val="0"/>
      <w:marTop w:val="0"/>
      <w:marBottom w:val="0"/>
      <w:divBdr>
        <w:top w:val="none" w:sz="0" w:space="0" w:color="auto"/>
        <w:left w:val="none" w:sz="0" w:space="0" w:color="auto"/>
        <w:bottom w:val="none" w:sz="0" w:space="0" w:color="auto"/>
        <w:right w:val="none" w:sz="0" w:space="0" w:color="auto"/>
      </w:divBdr>
    </w:div>
    <w:div w:id="977341463">
      <w:bodyDiv w:val="1"/>
      <w:marLeft w:val="0"/>
      <w:marRight w:val="0"/>
      <w:marTop w:val="0"/>
      <w:marBottom w:val="0"/>
      <w:divBdr>
        <w:top w:val="none" w:sz="0" w:space="0" w:color="auto"/>
        <w:left w:val="none" w:sz="0" w:space="0" w:color="auto"/>
        <w:bottom w:val="none" w:sz="0" w:space="0" w:color="auto"/>
        <w:right w:val="none" w:sz="0" w:space="0" w:color="auto"/>
      </w:divBdr>
    </w:div>
    <w:div w:id="1101342737">
      <w:bodyDiv w:val="1"/>
      <w:marLeft w:val="0"/>
      <w:marRight w:val="0"/>
      <w:marTop w:val="0"/>
      <w:marBottom w:val="0"/>
      <w:divBdr>
        <w:top w:val="none" w:sz="0" w:space="0" w:color="auto"/>
        <w:left w:val="none" w:sz="0" w:space="0" w:color="auto"/>
        <w:bottom w:val="none" w:sz="0" w:space="0" w:color="auto"/>
        <w:right w:val="none" w:sz="0" w:space="0" w:color="auto"/>
      </w:divBdr>
    </w:div>
    <w:div w:id="1357271790">
      <w:bodyDiv w:val="1"/>
      <w:marLeft w:val="0"/>
      <w:marRight w:val="0"/>
      <w:marTop w:val="0"/>
      <w:marBottom w:val="0"/>
      <w:divBdr>
        <w:top w:val="none" w:sz="0" w:space="0" w:color="auto"/>
        <w:left w:val="none" w:sz="0" w:space="0" w:color="auto"/>
        <w:bottom w:val="none" w:sz="0" w:space="0" w:color="auto"/>
        <w:right w:val="none" w:sz="0" w:space="0" w:color="auto"/>
      </w:divBdr>
    </w:div>
    <w:div w:id="1389644912">
      <w:bodyDiv w:val="1"/>
      <w:marLeft w:val="0"/>
      <w:marRight w:val="0"/>
      <w:marTop w:val="0"/>
      <w:marBottom w:val="0"/>
      <w:divBdr>
        <w:top w:val="none" w:sz="0" w:space="0" w:color="auto"/>
        <w:left w:val="none" w:sz="0" w:space="0" w:color="auto"/>
        <w:bottom w:val="none" w:sz="0" w:space="0" w:color="auto"/>
        <w:right w:val="none" w:sz="0" w:space="0" w:color="auto"/>
      </w:divBdr>
    </w:div>
    <w:div w:id="1467697274">
      <w:bodyDiv w:val="1"/>
      <w:marLeft w:val="0"/>
      <w:marRight w:val="0"/>
      <w:marTop w:val="0"/>
      <w:marBottom w:val="0"/>
      <w:divBdr>
        <w:top w:val="none" w:sz="0" w:space="0" w:color="auto"/>
        <w:left w:val="none" w:sz="0" w:space="0" w:color="auto"/>
        <w:bottom w:val="none" w:sz="0" w:space="0" w:color="auto"/>
        <w:right w:val="none" w:sz="0" w:space="0" w:color="auto"/>
      </w:divBdr>
    </w:div>
    <w:div w:id="1541936847">
      <w:bodyDiv w:val="1"/>
      <w:marLeft w:val="0"/>
      <w:marRight w:val="0"/>
      <w:marTop w:val="0"/>
      <w:marBottom w:val="0"/>
      <w:divBdr>
        <w:top w:val="none" w:sz="0" w:space="0" w:color="auto"/>
        <w:left w:val="none" w:sz="0" w:space="0" w:color="auto"/>
        <w:bottom w:val="none" w:sz="0" w:space="0" w:color="auto"/>
        <w:right w:val="none" w:sz="0" w:space="0" w:color="auto"/>
      </w:divBdr>
    </w:div>
    <w:div w:id="1635792848">
      <w:bodyDiv w:val="1"/>
      <w:marLeft w:val="0"/>
      <w:marRight w:val="0"/>
      <w:marTop w:val="0"/>
      <w:marBottom w:val="0"/>
      <w:divBdr>
        <w:top w:val="none" w:sz="0" w:space="0" w:color="auto"/>
        <w:left w:val="none" w:sz="0" w:space="0" w:color="auto"/>
        <w:bottom w:val="none" w:sz="0" w:space="0" w:color="auto"/>
        <w:right w:val="none" w:sz="0" w:space="0" w:color="auto"/>
      </w:divBdr>
    </w:div>
    <w:div w:id="1642732205">
      <w:bodyDiv w:val="1"/>
      <w:marLeft w:val="0"/>
      <w:marRight w:val="0"/>
      <w:marTop w:val="0"/>
      <w:marBottom w:val="0"/>
      <w:divBdr>
        <w:top w:val="none" w:sz="0" w:space="0" w:color="auto"/>
        <w:left w:val="none" w:sz="0" w:space="0" w:color="auto"/>
        <w:bottom w:val="none" w:sz="0" w:space="0" w:color="auto"/>
        <w:right w:val="none" w:sz="0" w:space="0" w:color="auto"/>
      </w:divBdr>
    </w:div>
    <w:div w:id="1734156152">
      <w:bodyDiv w:val="1"/>
      <w:marLeft w:val="0"/>
      <w:marRight w:val="0"/>
      <w:marTop w:val="0"/>
      <w:marBottom w:val="0"/>
      <w:divBdr>
        <w:top w:val="none" w:sz="0" w:space="0" w:color="auto"/>
        <w:left w:val="none" w:sz="0" w:space="0" w:color="auto"/>
        <w:bottom w:val="none" w:sz="0" w:space="0" w:color="auto"/>
        <w:right w:val="none" w:sz="0" w:space="0" w:color="auto"/>
      </w:divBdr>
    </w:div>
    <w:div w:id="1849631537">
      <w:bodyDiv w:val="1"/>
      <w:marLeft w:val="0"/>
      <w:marRight w:val="0"/>
      <w:marTop w:val="0"/>
      <w:marBottom w:val="0"/>
      <w:divBdr>
        <w:top w:val="none" w:sz="0" w:space="0" w:color="auto"/>
        <w:left w:val="none" w:sz="0" w:space="0" w:color="auto"/>
        <w:bottom w:val="none" w:sz="0" w:space="0" w:color="auto"/>
        <w:right w:val="none" w:sz="0" w:space="0" w:color="auto"/>
      </w:divBdr>
    </w:div>
    <w:div w:id="1969431532">
      <w:bodyDiv w:val="1"/>
      <w:marLeft w:val="0"/>
      <w:marRight w:val="0"/>
      <w:marTop w:val="0"/>
      <w:marBottom w:val="0"/>
      <w:divBdr>
        <w:top w:val="none" w:sz="0" w:space="0" w:color="auto"/>
        <w:left w:val="none" w:sz="0" w:space="0" w:color="auto"/>
        <w:bottom w:val="none" w:sz="0" w:space="0" w:color="auto"/>
        <w:right w:val="none" w:sz="0" w:space="0" w:color="auto"/>
      </w:divBdr>
    </w:div>
    <w:div w:id="2113472396">
      <w:bodyDiv w:val="1"/>
      <w:marLeft w:val="0"/>
      <w:marRight w:val="0"/>
      <w:marTop w:val="0"/>
      <w:marBottom w:val="0"/>
      <w:divBdr>
        <w:top w:val="none" w:sz="0" w:space="0" w:color="auto"/>
        <w:left w:val="none" w:sz="0" w:space="0" w:color="auto"/>
        <w:bottom w:val="none" w:sz="0" w:space="0" w:color="auto"/>
        <w:right w:val="none" w:sz="0" w:space="0" w:color="auto"/>
      </w:divBdr>
    </w:div>
    <w:div w:id="2123958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FCD8-7065-4FFA-89BC-18E1635A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52</Pages>
  <Words>6349</Words>
  <Characters>36190</Characters>
  <Application>Microsoft Office Word</Application>
  <DocSecurity>0</DocSecurity>
  <Lines>301</Lines>
  <Paragraphs>84</Paragraphs>
  <ScaleCrop>false</ScaleCrop>
  <Company>User</Company>
  <LinksUpToDate>false</LinksUpToDate>
  <CharactersWithSpaces>42455</CharactersWithSpaces>
  <SharedDoc>false</SharedDoc>
  <HLinks>
    <vt:vector size="18" baseType="variant">
      <vt:variant>
        <vt:i4>1966128</vt:i4>
      </vt:variant>
      <vt:variant>
        <vt:i4>8</vt:i4>
      </vt:variant>
      <vt:variant>
        <vt:i4>0</vt:i4>
      </vt:variant>
      <vt:variant>
        <vt:i4>5</vt:i4>
      </vt:variant>
      <vt:variant>
        <vt:lpwstr/>
      </vt:variant>
      <vt:variant>
        <vt:lpwstr>_Toc273039275</vt:lpwstr>
      </vt:variant>
      <vt:variant>
        <vt:i4>1966128</vt:i4>
      </vt:variant>
      <vt:variant>
        <vt:i4>5</vt:i4>
      </vt:variant>
      <vt:variant>
        <vt:i4>0</vt:i4>
      </vt:variant>
      <vt:variant>
        <vt:i4>5</vt:i4>
      </vt:variant>
      <vt:variant>
        <vt:lpwstr/>
      </vt:variant>
      <vt:variant>
        <vt:lpwstr>_Toc273039273</vt:lpwstr>
      </vt:variant>
      <vt:variant>
        <vt:i4>1966128</vt:i4>
      </vt:variant>
      <vt:variant>
        <vt:i4>2</vt:i4>
      </vt:variant>
      <vt:variant>
        <vt:i4>0</vt:i4>
      </vt:variant>
      <vt:variant>
        <vt:i4>5</vt:i4>
      </vt:variant>
      <vt:variant>
        <vt:lpwstr/>
      </vt:variant>
      <vt:variant>
        <vt:lpwstr>_Toc273039271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lenovo</cp:lastModifiedBy>
  <cp:revision>27</cp:revision>
  <cp:lastPrinted>2017-11-06T00:59:00Z</cp:lastPrinted>
  <dcterms:created xsi:type="dcterms:W3CDTF">2018-12-18T09:25:00Z</dcterms:created>
  <dcterms:modified xsi:type="dcterms:W3CDTF">2019-03-20T00:51:00Z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