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采购需求</w:t>
      </w:r>
    </w:p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auto"/>
          <w:sz w:val="24"/>
          <w:szCs w:val="24"/>
          <w:lang w:val="en-US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GB" w:eastAsia="zh-CN"/>
        </w:rPr>
        <w:t>一、</w:t>
      </w:r>
      <w:r>
        <w:rPr>
          <w:rFonts w:hint="eastAsia" w:ascii="宋体" w:hAnsi="宋体" w:cs="宋体"/>
          <w:b/>
          <w:color w:val="auto"/>
          <w:sz w:val="24"/>
          <w:szCs w:val="24"/>
          <w:lang w:val="en-GB"/>
        </w:rPr>
        <w:t>采购</w:t>
      </w:r>
      <w:r>
        <w:rPr>
          <w:rFonts w:hint="eastAsia" w:ascii="宋体" w:hAnsi="宋体" w:cs="宋体"/>
          <w:b/>
          <w:color w:val="auto"/>
          <w:sz w:val="24"/>
          <w:szCs w:val="24"/>
          <w:lang w:val="en-GB" w:eastAsia="zh-CN"/>
        </w:rPr>
        <w:t>预算：87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b/>
          <w:color w:val="auto"/>
          <w:sz w:val="24"/>
          <w:szCs w:val="24"/>
          <w:lang w:val="en-GB" w:eastAsia="zh-CN"/>
        </w:rPr>
        <w:t>5092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万元</w:t>
      </w:r>
    </w:p>
    <w:p>
      <w:pPr>
        <w:spacing w:before="156" w:beforeLines="50" w:after="156" w:afterLines="50" w:line="360" w:lineRule="auto"/>
        <w:jc w:val="both"/>
        <w:rPr>
          <w:rFonts w:hint="eastAsia"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28"/>
          <w:szCs w:val="28"/>
          <w:lang w:val="en-GB" w:eastAsia="zh-CN"/>
        </w:rPr>
        <w:t>二</w:t>
      </w:r>
      <w:r>
        <w:rPr>
          <w:rFonts w:hint="eastAsia" w:ascii="宋体" w:hAnsi="宋体" w:cs="宋体"/>
          <w:b/>
          <w:color w:val="000000"/>
          <w:sz w:val="28"/>
          <w:szCs w:val="28"/>
          <w:lang w:val="en-GB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采购</w:t>
      </w: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清单</w:t>
      </w:r>
    </w:p>
    <w:tbl>
      <w:tblPr>
        <w:tblStyle w:val="3"/>
        <w:tblW w:w="9824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670"/>
        <w:gridCol w:w="4706"/>
        <w:gridCol w:w="1125"/>
        <w:gridCol w:w="759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70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采购货物名称</w:t>
            </w:r>
          </w:p>
        </w:tc>
        <w:tc>
          <w:tcPr>
            <w:tcW w:w="4706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参考规格型号和配置技术参数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759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53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参考单价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英语作业本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16K规格，内页40P，封面2P。材料：内页60g双胶纸，封面80g纸；工艺：内页黑白印刷，无线胶钉。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校本资料走进思源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290*210，内页84P，封面4P。材料：内页80g双胶纸，封面200g双铜纸；工艺：内页黑白印刷，封面彩印，覆亚膜，无线胶钉。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教师教案本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A4规格，内页100P，封面2P。材料：内页70g双胶纸，封面120g彩纸；工艺：内页黑白印刷，无线胶钉。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教师听课本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A4规格，内页50P，封面2P。材料：内页70g双胶纸，封面120g彩纸；工艺：内页黑白印刷，无线胶钉。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作文训练薄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A4规格，内页18P，封面2P。材料：内页80g双胶纸，封面120g彩纸；工艺：内页黑白印刷，无线胶钉。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纠错本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16K规格，内页40P，封面2P。材料：内页60g双胶纸，封面200g双铜纸；工艺：内页黑白印刷，封面彩印，无线胶钉。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校本资料思源团委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290*210，内页110P，封面4P。材料：内页80g双胶纸，封面250g双铜纸；工艺：内页黑白印刷，封面彩印，覆亚膜，无线胶钉。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校本资料思源教研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290*210，内页80P，封面4P。材料：内页157g双铜纸，封面250g双铜纸；工艺：内页彩色印刷，封面彩印，覆亚膜，无线胶钉。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校本资料思源政教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290*210，内页110P，封面4P。材料：内页157g双铜纸，封面250g双铜纸；工艺：内页彩色印刷，封面彩印，覆亚膜，无线胶钉。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校本资料思源教学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290*210，内页80P，封面4P。材料：内页80g双胶纸，封面250g双铜纸；工艺：内页彩色印刷，封面彩印，覆亚膜，无线胶钉。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校本资料校史资料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290*210，内页80P，封面4P。材料：内页157g双铜纸，封面250g双铜纸；工艺：内页彩色印刷，封面彩印，覆亚膜，无线胶钉。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校本资料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290*210，内页80P，封面4P。材料：内页157g双铜纸，封面250g双铜纸；工艺：内页彩色印刷，封面彩印，覆亚膜，无线胶钉。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试卷资料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1类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8K（60g新闻纸）速印，一次印制量500张以上。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1692800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试卷资料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2类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8K（60g新闻纸）速印，一次印制量500张以上。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721900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复印1类、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A4（80g复印纸）复印。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169600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after="93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复印2类</w:t>
            </w:r>
          </w:p>
        </w:tc>
        <w:tc>
          <w:tcPr>
            <w:tcW w:w="4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A3（80g复印纸）复印。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150100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▲投标样本：投标人需从上述清单序号1-12中提供任意两本投标样本作为评标依据，未提供投标样本者视为无效投标。（所提供投标样本需与“参考规格型号和配置技术参数”的要求一致）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备注：学校为服务方提供场所做为文印室，服务方需派驻1-2人在文印室提供服务，并提供相应的电脑、复印机、速印机等设备。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A771B"/>
    <w:rsid w:val="0D207C39"/>
    <w:rsid w:val="0E4C45F8"/>
    <w:rsid w:val="304207D3"/>
    <w:rsid w:val="3D744A4F"/>
    <w:rsid w:val="71D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/>
      <w:sz w:val="8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木易木又</cp:lastModifiedBy>
  <dcterms:modified xsi:type="dcterms:W3CDTF">2019-03-04T10:16:36Z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