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E2" w:rsidRDefault="00955975">
      <w:pPr>
        <w:spacing w:line="240" w:lineRule="atLeast"/>
        <w:jc w:val="center"/>
        <w:rPr>
          <w:rFonts w:ascii="宋体" w:hAnsi="宋体"/>
          <w:b/>
          <w:sz w:val="36"/>
          <w:szCs w:val="36"/>
        </w:rPr>
      </w:pPr>
      <w:bookmarkStart w:id="0" w:name="OLE_LINK2"/>
      <w:bookmarkStart w:id="1" w:name="_Toc388974010"/>
      <w:bookmarkStart w:id="2" w:name="_Toc93348652"/>
      <w:bookmarkStart w:id="3" w:name="_Toc401582193"/>
      <w:bookmarkStart w:id="4" w:name="_Toc415065105"/>
      <w:bookmarkStart w:id="5" w:name="_Toc101779228"/>
      <w:r>
        <w:rPr>
          <w:rFonts w:ascii="宋体" w:hAnsi="宋体" w:hint="eastAsia"/>
          <w:b/>
          <w:sz w:val="36"/>
          <w:szCs w:val="36"/>
        </w:rPr>
        <w:t>中国残疾人福利基金会孤独症儿童（南方）康复基地配套设施装修项目</w:t>
      </w:r>
    </w:p>
    <w:p w:rsidR="00044BE2" w:rsidRDefault="00044BE2">
      <w:pPr>
        <w:spacing w:line="240" w:lineRule="atLeast"/>
        <w:jc w:val="center"/>
        <w:rPr>
          <w:rFonts w:ascii="黑体" w:eastAsia="黑体" w:hAnsi="黑体" w:cs="黑体"/>
          <w:b/>
          <w:bCs/>
          <w:kern w:val="0"/>
          <w:sz w:val="52"/>
          <w:szCs w:val="52"/>
        </w:rPr>
      </w:pPr>
    </w:p>
    <w:p w:rsidR="00044BE2" w:rsidRDefault="00955975">
      <w:pPr>
        <w:spacing w:line="240" w:lineRule="atLeast"/>
        <w:jc w:val="center"/>
        <w:rPr>
          <w:rFonts w:ascii="黑体" w:eastAsia="黑体" w:hAnsi="黑体" w:cs="黑体"/>
          <w:b/>
          <w:bCs/>
          <w:kern w:val="0"/>
          <w:sz w:val="52"/>
          <w:szCs w:val="52"/>
        </w:rPr>
      </w:pPr>
      <w:r>
        <w:rPr>
          <w:rFonts w:ascii="黑体" w:eastAsia="黑体" w:hAnsi="黑体" w:cs="黑体" w:hint="eastAsia"/>
          <w:b/>
          <w:bCs/>
          <w:kern w:val="0"/>
          <w:sz w:val="52"/>
          <w:szCs w:val="52"/>
        </w:rPr>
        <w:t>竞</w:t>
      </w:r>
    </w:p>
    <w:p w:rsidR="00044BE2" w:rsidRDefault="00955975">
      <w:pPr>
        <w:spacing w:line="240" w:lineRule="atLeast"/>
        <w:jc w:val="center"/>
        <w:rPr>
          <w:rFonts w:ascii="黑体" w:eastAsia="黑体" w:hAnsi="黑体" w:cs="黑体"/>
          <w:b/>
          <w:bCs/>
          <w:kern w:val="0"/>
          <w:sz w:val="52"/>
          <w:szCs w:val="52"/>
        </w:rPr>
      </w:pPr>
      <w:r>
        <w:rPr>
          <w:rFonts w:ascii="黑体" w:eastAsia="黑体" w:hAnsi="黑体" w:cs="黑体" w:hint="eastAsia"/>
          <w:b/>
          <w:bCs/>
          <w:kern w:val="0"/>
          <w:sz w:val="52"/>
          <w:szCs w:val="52"/>
        </w:rPr>
        <w:t>争</w:t>
      </w:r>
    </w:p>
    <w:p w:rsidR="00044BE2" w:rsidRDefault="00955975">
      <w:pPr>
        <w:spacing w:line="240" w:lineRule="atLeast"/>
        <w:jc w:val="center"/>
        <w:rPr>
          <w:rFonts w:ascii="黑体" w:eastAsia="黑体" w:hAnsi="黑体" w:cs="黑体"/>
          <w:b/>
          <w:bCs/>
          <w:kern w:val="0"/>
          <w:sz w:val="52"/>
          <w:szCs w:val="52"/>
        </w:rPr>
      </w:pPr>
      <w:r>
        <w:rPr>
          <w:rFonts w:ascii="黑体" w:eastAsia="黑体" w:hAnsi="黑体" w:cs="黑体" w:hint="eastAsia"/>
          <w:b/>
          <w:bCs/>
          <w:kern w:val="0"/>
          <w:sz w:val="52"/>
          <w:szCs w:val="52"/>
        </w:rPr>
        <w:t>性</w:t>
      </w:r>
    </w:p>
    <w:p w:rsidR="00044BE2" w:rsidRDefault="00955975">
      <w:pPr>
        <w:spacing w:line="240" w:lineRule="atLeast"/>
        <w:jc w:val="center"/>
        <w:rPr>
          <w:rFonts w:ascii="黑体" w:eastAsia="黑体" w:hAnsi="黑体" w:cs="黑体"/>
          <w:b/>
          <w:bCs/>
          <w:kern w:val="0"/>
          <w:sz w:val="52"/>
          <w:szCs w:val="52"/>
        </w:rPr>
      </w:pPr>
      <w:r>
        <w:rPr>
          <w:rFonts w:ascii="黑体" w:eastAsia="黑体" w:hAnsi="黑体" w:cs="黑体" w:hint="eastAsia"/>
          <w:b/>
          <w:bCs/>
          <w:kern w:val="0"/>
          <w:sz w:val="52"/>
          <w:szCs w:val="52"/>
        </w:rPr>
        <w:t>谈</w:t>
      </w:r>
    </w:p>
    <w:p w:rsidR="00044BE2" w:rsidRDefault="00955975">
      <w:pPr>
        <w:spacing w:line="240" w:lineRule="atLeast"/>
        <w:jc w:val="center"/>
        <w:rPr>
          <w:rFonts w:ascii="黑体" w:eastAsia="黑体" w:hAnsi="黑体" w:cs="黑体"/>
          <w:b/>
          <w:bCs/>
          <w:kern w:val="0"/>
          <w:sz w:val="52"/>
          <w:szCs w:val="52"/>
        </w:rPr>
      </w:pPr>
      <w:r>
        <w:rPr>
          <w:rFonts w:ascii="黑体" w:eastAsia="黑体" w:hAnsi="黑体" w:cs="黑体" w:hint="eastAsia"/>
          <w:b/>
          <w:bCs/>
          <w:kern w:val="0"/>
          <w:sz w:val="52"/>
          <w:szCs w:val="52"/>
        </w:rPr>
        <w:t>判</w:t>
      </w:r>
    </w:p>
    <w:p w:rsidR="00044BE2" w:rsidRDefault="00955975">
      <w:pPr>
        <w:spacing w:line="240" w:lineRule="atLeast"/>
        <w:jc w:val="center"/>
        <w:rPr>
          <w:rFonts w:ascii="黑体" w:eastAsia="黑体" w:hAnsi="黑体" w:cs="黑体"/>
          <w:b/>
          <w:bCs/>
          <w:kern w:val="0"/>
          <w:sz w:val="52"/>
          <w:szCs w:val="52"/>
        </w:rPr>
      </w:pPr>
      <w:r>
        <w:rPr>
          <w:rFonts w:ascii="黑体" w:eastAsia="黑体" w:hAnsi="黑体" w:cs="黑体" w:hint="eastAsia"/>
          <w:b/>
          <w:bCs/>
          <w:kern w:val="0"/>
          <w:sz w:val="52"/>
          <w:szCs w:val="52"/>
        </w:rPr>
        <w:t>文</w:t>
      </w:r>
    </w:p>
    <w:p w:rsidR="00044BE2" w:rsidRDefault="00955975">
      <w:pPr>
        <w:spacing w:line="240" w:lineRule="atLeast"/>
        <w:jc w:val="center"/>
        <w:rPr>
          <w:rFonts w:ascii="仿宋_GB2312" w:eastAsia="仿宋_GB2312"/>
          <w:b/>
          <w:bCs/>
          <w:kern w:val="0"/>
          <w:sz w:val="52"/>
          <w:szCs w:val="52"/>
        </w:rPr>
      </w:pPr>
      <w:r>
        <w:rPr>
          <w:rFonts w:ascii="黑体" w:eastAsia="黑体" w:hAnsi="黑体" w:cs="黑体" w:hint="eastAsia"/>
          <w:b/>
          <w:bCs/>
          <w:kern w:val="0"/>
          <w:sz w:val="52"/>
          <w:szCs w:val="52"/>
        </w:rPr>
        <w:t>件</w:t>
      </w:r>
      <w:bookmarkEnd w:id="0"/>
      <w:bookmarkEnd w:id="1"/>
      <w:bookmarkEnd w:id="2"/>
      <w:bookmarkEnd w:id="3"/>
      <w:bookmarkEnd w:id="4"/>
      <w:bookmarkEnd w:id="5"/>
    </w:p>
    <w:p w:rsidR="00044BE2" w:rsidRDefault="00044BE2">
      <w:pPr>
        <w:spacing w:line="360" w:lineRule="auto"/>
        <w:rPr>
          <w:rFonts w:ascii="宋体"/>
          <w:b/>
          <w:bCs/>
          <w:kern w:val="0"/>
          <w:sz w:val="32"/>
          <w:szCs w:val="32"/>
        </w:rPr>
      </w:pPr>
    </w:p>
    <w:p w:rsidR="00044BE2" w:rsidRDefault="00955975">
      <w:pPr>
        <w:spacing w:line="360" w:lineRule="auto"/>
        <w:rPr>
          <w:rFonts w:ascii="宋体" w:cs="宋体"/>
          <w:b/>
          <w:bCs/>
          <w:kern w:val="0"/>
          <w:sz w:val="32"/>
          <w:szCs w:val="32"/>
        </w:rPr>
      </w:pPr>
      <w:r>
        <w:rPr>
          <w:rFonts w:ascii="宋体" w:hAnsi="宋体" w:cs="宋体" w:hint="eastAsia"/>
          <w:b/>
          <w:bCs/>
          <w:kern w:val="0"/>
          <w:sz w:val="32"/>
          <w:szCs w:val="32"/>
        </w:rPr>
        <w:t>招 标 人：海口市残疾人联合会</w:t>
      </w:r>
    </w:p>
    <w:p w:rsidR="00044BE2" w:rsidRDefault="00955975">
      <w:pPr>
        <w:spacing w:line="360" w:lineRule="auto"/>
        <w:rPr>
          <w:rFonts w:ascii="宋体" w:cs="宋体"/>
          <w:b/>
          <w:bCs/>
          <w:kern w:val="0"/>
          <w:sz w:val="32"/>
          <w:szCs w:val="32"/>
        </w:rPr>
      </w:pPr>
      <w:r>
        <w:rPr>
          <w:rFonts w:ascii="宋体" w:hAnsi="宋体" w:cs="宋体" w:hint="eastAsia"/>
          <w:b/>
          <w:bCs/>
          <w:kern w:val="0"/>
          <w:sz w:val="32"/>
          <w:szCs w:val="32"/>
        </w:rPr>
        <w:t>项目名称</w:t>
      </w:r>
      <w:r>
        <w:rPr>
          <w:rFonts w:ascii="宋体" w:hAnsi="宋体" w:cs="宋体"/>
          <w:b/>
          <w:bCs/>
          <w:kern w:val="0"/>
          <w:sz w:val="32"/>
          <w:szCs w:val="32"/>
        </w:rPr>
        <w:t xml:space="preserve">: </w:t>
      </w:r>
      <w:r>
        <w:rPr>
          <w:rFonts w:ascii="宋体" w:hAnsi="宋体" w:cs="宋体" w:hint="eastAsia"/>
          <w:b/>
          <w:bCs/>
          <w:kern w:val="0"/>
          <w:sz w:val="32"/>
          <w:szCs w:val="32"/>
        </w:rPr>
        <w:t>中国残疾人福利基金会孤独症儿童（南方）康复基地配套设施装修项目</w:t>
      </w:r>
    </w:p>
    <w:p w:rsidR="00044BE2" w:rsidRDefault="00955975">
      <w:pPr>
        <w:spacing w:line="360" w:lineRule="auto"/>
        <w:outlineLvl w:val="0"/>
        <w:rPr>
          <w:rFonts w:ascii="宋体"/>
          <w:b/>
          <w:bCs/>
          <w:kern w:val="0"/>
          <w:sz w:val="32"/>
          <w:szCs w:val="32"/>
        </w:rPr>
      </w:pPr>
      <w:bookmarkStart w:id="6" w:name="_Toc481598829"/>
      <w:bookmarkStart w:id="7" w:name="_Toc510104004"/>
      <w:bookmarkStart w:id="8" w:name="_Toc510104482"/>
      <w:r>
        <w:rPr>
          <w:rFonts w:ascii="宋体" w:hAnsi="宋体" w:cs="宋体" w:hint="eastAsia"/>
          <w:b/>
          <w:bCs/>
          <w:kern w:val="0"/>
          <w:sz w:val="32"/>
          <w:szCs w:val="32"/>
        </w:rPr>
        <w:t>项目编号：</w:t>
      </w:r>
      <w:bookmarkEnd w:id="6"/>
      <w:r>
        <w:rPr>
          <w:rFonts w:ascii="宋体" w:hAnsi="宋体" w:cs="宋体" w:hint="eastAsia"/>
          <w:b/>
          <w:bCs/>
          <w:kern w:val="0"/>
          <w:sz w:val="32"/>
          <w:szCs w:val="32"/>
        </w:rPr>
        <w:t>QJXGC-2018-518</w:t>
      </w:r>
      <w:bookmarkEnd w:id="7"/>
      <w:bookmarkEnd w:id="8"/>
    </w:p>
    <w:p w:rsidR="00044BE2" w:rsidRDefault="00044BE2">
      <w:pPr>
        <w:spacing w:line="360" w:lineRule="auto"/>
        <w:ind w:firstLineChars="500" w:firstLine="1606"/>
        <w:outlineLvl w:val="0"/>
        <w:rPr>
          <w:rFonts w:ascii="宋体"/>
          <w:b/>
          <w:bCs/>
          <w:kern w:val="0"/>
          <w:sz w:val="32"/>
          <w:szCs w:val="32"/>
        </w:rPr>
      </w:pPr>
    </w:p>
    <w:p w:rsidR="00044BE2" w:rsidRDefault="00955975">
      <w:pPr>
        <w:spacing w:line="360" w:lineRule="auto"/>
        <w:ind w:firstLineChars="700" w:firstLine="2249"/>
        <w:outlineLvl w:val="0"/>
        <w:rPr>
          <w:rFonts w:ascii="宋体"/>
          <w:b/>
          <w:bCs/>
          <w:kern w:val="0"/>
          <w:sz w:val="32"/>
          <w:szCs w:val="32"/>
        </w:rPr>
      </w:pPr>
      <w:bookmarkStart w:id="9" w:name="_Toc510104005"/>
      <w:bookmarkStart w:id="10" w:name="_Toc510104483"/>
      <w:r>
        <w:rPr>
          <w:rFonts w:ascii="宋体" w:hAnsi="宋体" w:cs="宋体" w:hint="eastAsia"/>
          <w:b/>
          <w:bCs/>
          <w:kern w:val="0"/>
          <w:sz w:val="32"/>
          <w:szCs w:val="32"/>
        </w:rPr>
        <w:t>海南千君信项目管理有限公司</w:t>
      </w:r>
      <w:bookmarkEnd w:id="9"/>
      <w:bookmarkEnd w:id="10"/>
    </w:p>
    <w:p w:rsidR="00044BE2" w:rsidRDefault="00955975">
      <w:pPr>
        <w:spacing w:line="360" w:lineRule="auto"/>
        <w:ind w:firstLineChars="850" w:firstLine="3072"/>
        <w:rPr>
          <w:rFonts w:hAnsi="宋体"/>
          <w:b/>
          <w:bCs/>
          <w:sz w:val="48"/>
          <w:szCs w:val="48"/>
        </w:rPr>
      </w:pPr>
      <w:r>
        <w:rPr>
          <w:rFonts w:ascii="宋体" w:hAnsi="宋体" w:cs="宋体" w:hint="eastAsia"/>
          <w:b/>
          <w:bCs/>
          <w:kern w:val="0"/>
          <w:sz w:val="36"/>
          <w:szCs w:val="36"/>
        </w:rPr>
        <w:t>二○一八年十月</w:t>
      </w:r>
      <w:r>
        <w:rPr>
          <w:rFonts w:hAnsi="宋体"/>
          <w:b/>
          <w:bCs/>
          <w:sz w:val="48"/>
          <w:szCs w:val="48"/>
        </w:rPr>
        <w:br w:type="page"/>
      </w:r>
    </w:p>
    <w:p w:rsidR="00044BE2" w:rsidRDefault="00955975">
      <w:pPr>
        <w:pStyle w:val="af1"/>
        <w:ind w:firstLine="0"/>
        <w:jc w:val="center"/>
        <w:rPr>
          <w:rFonts w:ascii="Times New Roman" w:hAnsi="Times New Roman" w:cs="Times New Roman"/>
          <w:b/>
          <w:bCs/>
          <w:sz w:val="48"/>
          <w:szCs w:val="48"/>
        </w:rPr>
      </w:pPr>
      <w:r>
        <w:rPr>
          <w:rFonts w:ascii="Times New Roman" w:hAnsi="宋体" w:cs="宋体" w:hint="eastAsia"/>
          <w:b/>
          <w:bCs/>
          <w:sz w:val="48"/>
          <w:szCs w:val="48"/>
        </w:rPr>
        <w:lastRenderedPageBreak/>
        <w:t>目录</w:t>
      </w:r>
    </w:p>
    <w:p w:rsidR="00044BE2" w:rsidRDefault="00F67155">
      <w:pPr>
        <w:pStyle w:val="10"/>
        <w:tabs>
          <w:tab w:val="right" w:leader="dot" w:pos="8296"/>
        </w:tabs>
        <w:rPr>
          <w:rFonts w:asciiTheme="minorHAnsi" w:eastAsiaTheme="minorEastAsia" w:hAnsiTheme="minorHAnsi" w:cstheme="minorBidi"/>
          <w:szCs w:val="22"/>
        </w:rPr>
      </w:pPr>
      <w:r>
        <w:fldChar w:fldCharType="begin"/>
      </w:r>
      <w:r w:rsidR="00955975">
        <w:instrText xml:space="preserve"> TOC \o "1-3" \h \z \u </w:instrText>
      </w:r>
      <w:r>
        <w:fldChar w:fldCharType="separate"/>
      </w:r>
    </w:p>
    <w:p w:rsidR="00044BE2" w:rsidRDefault="00F67155">
      <w:pPr>
        <w:pStyle w:val="20"/>
        <w:tabs>
          <w:tab w:val="right" w:leader="dot" w:pos="8296"/>
        </w:tabs>
        <w:spacing w:line="480" w:lineRule="auto"/>
        <w:rPr>
          <w:rFonts w:asciiTheme="minorEastAsia" w:eastAsiaTheme="minorEastAsia" w:hAnsiTheme="minorEastAsia" w:cstheme="minorBidi"/>
          <w:b/>
          <w:sz w:val="30"/>
          <w:szCs w:val="30"/>
        </w:rPr>
      </w:pPr>
      <w:hyperlink w:anchor="_Toc510104484" w:history="1">
        <w:r w:rsidR="00955975">
          <w:rPr>
            <w:rStyle w:val="ae"/>
            <w:rFonts w:asciiTheme="minorEastAsia" w:eastAsiaTheme="minorEastAsia" w:hAnsiTheme="minorEastAsia" w:hint="eastAsia"/>
            <w:b/>
            <w:color w:val="auto"/>
            <w:sz w:val="30"/>
            <w:szCs w:val="30"/>
          </w:rPr>
          <w:t>第一章谈判邀请书</w:t>
        </w:r>
        <w:r w:rsidR="00955975">
          <w:rPr>
            <w:rFonts w:asciiTheme="minorEastAsia" w:eastAsiaTheme="minorEastAsia" w:hAnsiTheme="minorEastAsia"/>
            <w:b/>
            <w:sz w:val="30"/>
            <w:szCs w:val="30"/>
          </w:rPr>
          <w:tab/>
        </w:r>
        <w:r>
          <w:rPr>
            <w:rFonts w:asciiTheme="minorEastAsia" w:eastAsiaTheme="minorEastAsia" w:hAnsiTheme="minorEastAsia"/>
            <w:b/>
            <w:sz w:val="30"/>
            <w:szCs w:val="30"/>
          </w:rPr>
          <w:fldChar w:fldCharType="begin"/>
        </w:r>
        <w:r w:rsidR="00955975">
          <w:rPr>
            <w:rFonts w:asciiTheme="minorEastAsia" w:eastAsiaTheme="minorEastAsia" w:hAnsiTheme="minorEastAsia"/>
            <w:b/>
            <w:sz w:val="30"/>
            <w:szCs w:val="30"/>
          </w:rPr>
          <w:instrText xml:space="preserve"> PAGEREF _Toc510104484 \h </w:instrText>
        </w:r>
        <w:r>
          <w:rPr>
            <w:rFonts w:asciiTheme="minorEastAsia" w:eastAsiaTheme="minorEastAsia" w:hAnsiTheme="minorEastAsia"/>
            <w:b/>
            <w:sz w:val="30"/>
            <w:szCs w:val="30"/>
          </w:rPr>
        </w:r>
        <w:r>
          <w:rPr>
            <w:rFonts w:asciiTheme="minorEastAsia" w:eastAsiaTheme="minorEastAsia" w:hAnsiTheme="minorEastAsia"/>
            <w:b/>
            <w:sz w:val="30"/>
            <w:szCs w:val="30"/>
          </w:rPr>
          <w:fldChar w:fldCharType="separate"/>
        </w:r>
        <w:r w:rsidR="00955975">
          <w:rPr>
            <w:rFonts w:asciiTheme="minorEastAsia" w:eastAsiaTheme="minorEastAsia" w:hAnsiTheme="minorEastAsia"/>
            <w:b/>
            <w:sz w:val="30"/>
            <w:szCs w:val="30"/>
          </w:rPr>
          <w:t>3</w:t>
        </w:r>
        <w:r>
          <w:rPr>
            <w:rFonts w:asciiTheme="minorEastAsia" w:eastAsiaTheme="minorEastAsia" w:hAnsiTheme="minorEastAsia"/>
            <w:b/>
            <w:sz w:val="30"/>
            <w:szCs w:val="30"/>
          </w:rPr>
          <w:fldChar w:fldCharType="end"/>
        </w:r>
      </w:hyperlink>
    </w:p>
    <w:p w:rsidR="00044BE2" w:rsidRDefault="00F67155">
      <w:pPr>
        <w:pStyle w:val="20"/>
        <w:tabs>
          <w:tab w:val="right" w:leader="dot" w:pos="8296"/>
        </w:tabs>
        <w:spacing w:line="480" w:lineRule="auto"/>
        <w:rPr>
          <w:rFonts w:asciiTheme="minorEastAsia" w:eastAsiaTheme="minorEastAsia" w:hAnsiTheme="minorEastAsia" w:cstheme="minorBidi"/>
          <w:b/>
          <w:sz w:val="30"/>
          <w:szCs w:val="30"/>
        </w:rPr>
      </w:pPr>
      <w:hyperlink w:anchor="_Toc510104488" w:history="1">
        <w:r w:rsidR="00955975">
          <w:rPr>
            <w:rStyle w:val="ae"/>
            <w:rFonts w:asciiTheme="minorEastAsia" w:eastAsiaTheme="minorEastAsia" w:hAnsiTheme="minorEastAsia" w:hint="eastAsia"/>
            <w:b/>
            <w:color w:val="auto"/>
            <w:sz w:val="30"/>
            <w:szCs w:val="30"/>
          </w:rPr>
          <w:t>第二章报价人须知</w:t>
        </w:r>
        <w:r w:rsidR="00955975">
          <w:rPr>
            <w:rFonts w:asciiTheme="minorEastAsia" w:eastAsiaTheme="minorEastAsia" w:hAnsiTheme="minorEastAsia"/>
            <w:b/>
            <w:sz w:val="30"/>
            <w:szCs w:val="30"/>
          </w:rPr>
          <w:tab/>
        </w:r>
        <w:r>
          <w:rPr>
            <w:rFonts w:asciiTheme="minorEastAsia" w:eastAsiaTheme="minorEastAsia" w:hAnsiTheme="minorEastAsia"/>
            <w:b/>
            <w:sz w:val="30"/>
            <w:szCs w:val="30"/>
          </w:rPr>
          <w:fldChar w:fldCharType="begin"/>
        </w:r>
        <w:r w:rsidR="00955975">
          <w:rPr>
            <w:rFonts w:asciiTheme="minorEastAsia" w:eastAsiaTheme="minorEastAsia" w:hAnsiTheme="minorEastAsia"/>
            <w:b/>
            <w:sz w:val="30"/>
            <w:szCs w:val="30"/>
          </w:rPr>
          <w:instrText xml:space="preserve"> PAGEREF _Toc510104488 \h </w:instrText>
        </w:r>
        <w:r>
          <w:rPr>
            <w:rFonts w:asciiTheme="minorEastAsia" w:eastAsiaTheme="minorEastAsia" w:hAnsiTheme="minorEastAsia"/>
            <w:b/>
            <w:sz w:val="30"/>
            <w:szCs w:val="30"/>
          </w:rPr>
        </w:r>
        <w:r>
          <w:rPr>
            <w:rFonts w:asciiTheme="minorEastAsia" w:eastAsiaTheme="minorEastAsia" w:hAnsiTheme="minorEastAsia"/>
            <w:b/>
            <w:sz w:val="30"/>
            <w:szCs w:val="30"/>
          </w:rPr>
          <w:fldChar w:fldCharType="separate"/>
        </w:r>
        <w:r w:rsidR="00955975">
          <w:rPr>
            <w:rFonts w:asciiTheme="minorEastAsia" w:eastAsiaTheme="minorEastAsia" w:hAnsiTheme="minorEastAsia"/>
            <w:b/>
            <w:sz w:val="30"/>
            <w:szCs w:val="30"/>
          </w:rPr>
          <w:t>7</w:t>
        </w:r>
        <w:r>
          <w:rPr>
            <w:rFonts w:asciiTheme="minorEastAsia" w:eastAsiaTheme="minorEastAsia" w:hAnsiTheme="minorEastAsia"/>
            <w:b/>
            <w:sz w:val="30"/>
            <w:szCs w:val="30"/>
          </w:rPr>
          <w:fldChar w:fldCharType="end"/>
        </w:r>
      </w:hyperlink>
    </w:p>
    <w:p w:rsidR="00044BE2" w:rsidRDefault="00F67155">
      <w:pPr>
        <w:pStyle w:val="20"/>
        <w:tabs>
          <w:tab w:val="right" w:leader="dot" w:pos="8296"/>
        </w:tabs>
        <w:spacing w:line="480" w:lineRule="auto"/>
        <w:rPr>
          <w:rFonts w:asciiTheme="minorEastAsia" w:eastAsiaTheme="minorEastAsia" w:hAnsiTheme="minorEastAsia" w:cstheme="minorBidi"/>
          <w:b/>
          <w:sz w:val="30"/>
          <w:szCs w:val="30"/>
        </w:rPr>
      </w:pPr>
      <w:hyperlink w:anchor="_Toc510104489" w:history="1">
        <w:r w:rsidR="00955975">
          <w:rPr>
            <w:rStyle w:val="ae"/>
            <w:rFonts w:asciiTheme="minorEastAsia" w:eastAsiaTheme="minorEastAsia" w:hAnsiTheme="minorEastAsia" w:hint="eastAsia"/>
            <w:b/>
            <w:color w:val="auto"/>
            <w:sz w:val="30"/>
            <w:szCs w:val="30"/>
          </w:rPr>
          <w:t>第三章工程量清单</w:t>
        </w:r>
        <w:r w:rsidR="00955975">
          <w:rPr>
            <w:rFonts w:asciiTheme="minorEastAsia" w:eastAsiaTheme="minorEastAsia" w:hAnsiTheme="minorEastAsia"/>
            <w:b/>
            <w:sz w:val="30"/>
            <w:szCs w:val="30"/>
          </w:rPr>
          <w:tab/>
        </w:r>
        <w:r>
          <w:rPr>
            <w:rFonts w:asciiTheme="minorEastAsia" w:eastAsiaTheme="minorEastAsia" w:hAnsiTheme="minorEastAsia"/>
            <w:b/>
            <w:sz w:val="30"/>
            <w:szCs w:val="30"/>
          </w:rPr>
          <w:fldChar w:fldCharType="begin"/>
        </w:r>
        <w:r w:rsidR="00955975">
          <w:rPr>
            <w:rFonts w:asciiTheme="minorEastAsia" w:eastAsiaTheme="minorEastAsia" w:hAnsiTheme="minorEastAsia"/>
            <w:b/>
            <w:sz w:val="30"/>
            <w:szCs w:val="30"/>
          </w:rPr>
          <w:instrText xml:space="preserve"> PAGEREF _Toc510104489 \h </w:instrText>
        </w:r>
        <w:r>
          <w:rPr>
            <w:rFonts w:asciiTheme="minorEastAsia" w:eastAsiaTheme="minorEastAsia" w:hAnsiTheme="minorEastAsia"/>
            <w:b/>
            <w:sz w:val="30"/>
            <w:szCs w:val="30"/>
          </w:rPr>
        </w:r>
        <w:r>
          <w:rPr>
            <w:rFonts w:asciiTheme="minorEastAsia" w:eastAsiaTheme="minorEastAsia" w:hAnsiTheme="minorEastAsia"/>
            <w:b/>
            <w:sz w:val="30"/>
            <w:szCs w:val="30"/>
          </w:rPr>
          <w:fldChar w:fldCharType="separate"/>
        </w:r>
        <w:r w:rsidR="00955975">
          <w:rPr>
            <w:rFonts w:asciiTheme="minorEastAsia" w:eastAsiaTheme="minorEastAsia" w:hAnsiTheme="minorEastAsia"/>
            <w:b/>
            <w:sz w:val="30"/>
            <w:szCs w:val="30"/>
          </w:rPr>
          <w:t>13</w:t>
        </w:r>
        <w:r>
          <w:rPr>
            <w:rFonts w:asciiTheme="minorEastAsia" w:eastAsiaTheme="minorEastAsia" w:hAnsiTheme="minorEastAsia"/>
            <w:b/>
            <w:sz w:val="30"/>
            <w:szCs w:val="30"/>
          </w:rPr>
          <w:fldChar w:fldCharType="end"/>
        </w:r>
      </w:hyperlink>
    </w:p>
    <w:p w:rsidR="00044BE2" w:rsidRDefault="00F67155">
      <w:pPr>
        <w:pStyle w:val="20"/>
        <w:tabs>
          <w:tab w:val="right" w:leader="dot" w:pos="8296"/>
        </w:tabs>
        <w:spacing w:line="480" w:lineRule="auto"/>
        <w:rPr>
          <w:rFonts w:asciiTheme="minorEastAsia" w:eastAsiaTheme="minorEastAsia" w:hAnsiTheme="minorEastAsia" w:cstheme="minorBidi"/>
          <w:b/>
          <w:sz w:val="30"/>
          <w:szCs w:val="30"/>
        </w:rPr>
      </w:pPr>
      <w:hyperlink w:anchor="_Toc510104490" w:history="1">
        <w:r w:rsidR="00955975">
          <w:rPr>
            <w:rStyle w:val="ae"/>
            <w:rFonts w:asciiTheme="minorEastAsia" w:eastAsiaTheme="minorEastAsia" w:hAnsiTheme="minorEastAsia" w:hint="eastAsia"/>
            <w:b/>
            <w:color w:val="auto"/>
            <w:sz w:val="30"/>
            <w:szCs w:val="30"/>
          </w:rPr>
          <w:t>第四章评审方法</w:t>
        </w:r>
        <w:r w:rsidR="00955975">
          <w:rPr>
            <w:rFonts w:asciiTheme="minorEastAsia" w:eastAsiaTheme="minorEastAsia" w:hAnsiTheme="minorEastAsia"/>
            <w:b/>
            <w:sz w:val="30"/>
            <w:szCs w:val="30"/>
          </w:rPr>
          <w:tab/>
        </w:r>
        <w:r>
          <w:rPr>
            <w:rFonts w:asciiTheme="minorEastAsia" w:eastAsiaTheme="minorEastAsia" w:hAnsiTheme="minorEastAsia"/>
            <w:b/>
            <w:sz w:val="30"/>
            <w:szCs w:val="30"/>
          </w:rPr>
          <w:fldChar w:fldCharType="begin"/>
        </w:r>
        <w:r w:rsidR="00955975">
          <w:rPr>
            <w:rFonts w:asciiTheme="minorEastAsia" w:eastAsiaTheme="minorEastAsia" w:hAnsiTheme="minorEastAsia"/>
            <w:b/>
            <w:sz w:val="30"/>
            <w:szCs w:val="30"/>
          </w:rPr>
          <w:instrText xml:space="preserve"> PAGEREF _Toc510104490 \h </w:instrText>
        </w:r>
        <w:r>
          <w:rPr>
            <w:rFonts w:asciiTheme="minorEastAsia" w:eastAsiaTheme="minorEastAsia" w:hAnsiTheme="minorEastAsia"/>
            <w:b/>
            <w:sz w:val="30"/>
            <w:szCs w:val="30"/>
          </w:rPr>
        </w:r>
        <w:r>
          <w:rPr>
            <w:rFonts w:asciiTheme="minorEastAsia" w:eastAsiaTheme="minorEastAsia" w:hAnsiTheme="minorEastAsia"/>
            <w:b/>
            <w:sz w:val="30"/>
            <w:szCs w:val="30"/>
          </w:rPr>
          <w:fldChar w:fldCharType="separate"/>
        </w:r>
        <w:r w:rsidR="00955975">
          <w:rPr>
            <w:rFonts w:asciiTheme="minorEastAsia" w:eastAsiaTheme="minorEastAsia" w:hAnsiTheme="minorEastAsia"/>
            <w:b/>
            <w:sz w:val="30"/>
            <w:szCs w:val="30"/>
          </w:rPr>
          <w:t>14</w:t>
        </w:r>
        <w:r>
          <w:rPr>
            <w:rFonts w:asciiTheme="minorEastAsia" w:eastAsiaTheme="minorEastAsia" w:hAnsiTheme="minorEastAsia"/>
            <w:b/>
            <w:sz w:val="30"/>
            <w:szCs w:val="30"/>
          </w:rPr>
          <w:fldChar w:fldCharType="end"/>
        </w:r>
      </w:hyperlink>
    </w:p>
    <w:p w:rsidR="00044BE2" w:rsidRDefault="00F67155">
      <w:pPr>
        <w:pStyle w:val="20"/>
        <w:tabs>
          <w:tab w:val="right" w:leader="dot" w:pos="8296"/>
        </w:tabs>
        <w:spacing w:line="480" w:lineRule="auto"/>
        <w:rPr>
          <w:rFonts w:asciiTheme="minorEastAsia" w:eastAsiaTheme="minorEastAsia" w:hAnsiTheme="minorEastAsia" w:cstheme="minorBidi"/>
          <w:b/>
          <w:sz w:val="30"/>
          <w:szCs w:val="30"/>
        </w:rPr>
      </w:pPr>
      <w:hyperlink w:anchor="_Toc510104491" w:history="1">
        <w:r w:rsidR="00955975">
          <w:rPr>
            <w:rStyle w:val="ae"/>
            <w:rFonts w:asciiTheme="minorEastAsia" w:eastAsiaTheme="minorEastAsia" w:hAnsiTheme="minorEastAsia" w:hint="eastAsia"/>
            <w:b/>
            <w:color w:val="auto"/>
            <w:sz w:val="30"/>
            <w:szCs w:val="30"/>
          </w:rPr>
          <w:t>第五章报价文件内容和格式</w:t>
        </w:r>
        <w:r w:rsidR="00955975">
          <w:rPr>
            <w:rFonts w:asciiTheme="minorEastAsia" w:eastAsiaTheme="minorEastAsia" w:hAnsiTheme="minorEastAsia"/>
            <w:b/>
            <w:sz w:val="30"/>
            <w:szCs w:val="30"/>
          </w:rPr>
          <w:tab/>
        </w:r>
        <w:r>
          <w:rPr>
            <w:rFonts w:asciiTheme="minorEastAsia" w:eastAsiaTheme="minorEastAsia" w:hAnsiTheme="minorEastAsia"/>
            <w:b/>
            <w:sz w:val="30"/>
            <w:szCs w:val="30"/>
          </w:rPr>
          <w:fldChar w:fldCharType="begin"/>
        </w:r>
        <w:r w:rsidR="00955975">
          <w:rPr>
            <w:rFonts w:asciiTheme="minorEastAsia" w:eastAsiaTheme="minorEastAsia" w:hAnsiTheme="minorEastAsia"/>
            <w:b/>
            <w:sz w:val="30"/>
            <w:szCs w:val="30"/>
          </w:rPr>
          <w:instrText xml:space="preserve"> PAGEREF _Toc510104491 \h </w:instrText>
        </w:r>
        <w:r>
          <w:rPr>
            <w:rFonts w:asciiTheme="minorEastAsia" w:eastAsiaTheme="minorEastAsia" w:hAnsiTheme="minorEastAsia"/>
            <w:b/>
            <w:sz w:val="30"/>
            <w:szCs w:val="30"/>
          </w:rPr>
        </w:r>
        <w:r>
          <w:rPr>
            <w:rFonts w:asciiTheme="minorEastAsia" w:eastAsiaTheme="minorEastAsia" w:hAnsiTheme="minorEastAsia"/>
            <w:b/>
            <w:sz w:val="30"/>
            <w:szCs w:val="30"/>
          </w:rPr>
          <w:fldChar w:fldCharType="separate"/>
        </w:r>
        <w:r w:rsidR="00955975">
          <w:rPr>
            <w:rFonts w:asciiTheme="minorEastAsia" w:eastAsiaTheme="minorEastAsia" w:hAnsiTheme="minorEastAsia"/>
            <w:b/>
            <w:sz w:val="30"/>
            <w:szCs w:val="30"/>
          </w:rPr>
          <w:t>19</w:t>
        </w:r>
        <w:r>
          <w:rPr>
            <w:rFonts w:asciiTheme="minorEastAsia" w:eastAsiaTheme="minorEastAsia" w:hAnsiTheme="minorEastAsia"/>
            <w:b/>
            <w:sz w:val="30"/>
            <w:szCs w:val="30"/>
          </w:rPr>
          <w:fldChar w:fldCharType="end"/>
        </w:r>
      </w:hyperlink>
    </w:p>
    <w:p w:rsidR="00044BE2" w:rsidRDefault="00F67155">
      <w:pPr>
        <w:pStyle w:val="20"/>
        <w:tabs>
          <w:tab w:val="right" w:leader="dot" w:pos="8296"/>
        </w:tabs>
        <w:spacing w:line="480" w:lineRule="auto"/>
        <w:rPr>
          <w:rFonts w:asciiTheme="minorEastAsia" w:eastAsiaTheme="minorEastAsia" w:hAnsiTheme="minorEastAsia" w:cstheme="minorBidi"/>
          <w:b/>
          <w:sz w:val="30"/>
          <w:szCs w:val="30"/>
        </w:rPr>
      </w:pPr>
      <w:hyperlink w:anchor="_Toc510104493" w:history="1">
        <w:r w:rsidR="00955975">
          <w:rPr>
            <w:rStyle w:val="ae"/>
            <w:rFonts w:asciiTheme="minorEastAsia" w:eastAsiaTheme="minorEastAsia" w:hAnsiTheme="minorEastAsia" w:hint="eastAsia"/>
            <w:b/>
            <w:color w:val="auto"/>
            <w:sz w:val="30"/>
            <w:szCs w:val="30"/>
          </w:rPr>
          <w:t>第六章合同条款及格式</w:t>
        </w:r>
        <w:r w:rsidR="00955975">
          <w:rPr>
            <w:rFonts w:asciiTheme="minorEastAsia" w:eastAsiaTheme="minorEastAsia" w:hAnsiTheme="minorEastAsia"/>
            <w:b/>
            <w:sz w:val="30"/>
            <w:szCs w:val="30"/>
          </w:rPr>
          <w:tab/>
        </w:r>
        <w:r>
          <w:rPr>
            <w:rFonts w:asciiTheme="minorEastAsia" w:eastAsiaTheme="minorEastAsia" w:hAnsiTheme="minorEastAsia"/>
            <w:b/>
            <w:sz w:val="30"/>
            <w:szCs w:val="30"/>
          </w:rPr>
          <w:fldChar w:fldCharType="begin"/>
        </w:r>
        <w:r w:rsidR="00955975">
          <w:rPr>
            <w:rFonts w:asciiTheme="minorEastAsia" w:eastAsiaTheme="minorEastAsia" w:hAnsiTheme="minorEastAsia"/>
            <w:b/>
            <w:sz w:val="30"/>
            <w:szCs w:val="30"/>
          </w:rPr>
          <w:instrText xml:space="preserve"> PAGEREF _Toc510104493 \h </w:instrText>
        </w:r>
        <w:r>
          <w:rPr>
            <w:rFonts w:asciiTheme="minorEastAsia" w:eastAsiaTheme="minorEastAsia" w:hAnsiTheme="minorEastAsia"/>
            <w:b/>
            <w:sz w:val="30"/>
            <w:szCs w:val="30"/>
          </w:rPr>
        </w:r>
        <w:r>
          <w:rPr>
            <w:rFonts w:asciiTheme="minorEastAsia" w:eastAsiaTheme="minorEastAsia" w:hAnsiTheme="minorEastAsia"/>
            <w:b/>
            <w:sz w:val="30"/>
            <w:szCs w:val="30"/>
          </w:rPr>
          <w:fldChar w:fldCharType="separate"/>
        </w:r>
        <w:r w:rsidR="00955975">
          <w:rPr>
            <w:rFonts w:asciiTheme="minorEastAsia" w:eastAsiaTheme="minorEastAsia" w:hAnsiTheme="minorEastAsia"/>
            <w:b/>
            <w:sz w:val="30"/>
            <w:szCs w:val="30"/>
          </w:rPr>
          <w:t>30</w:t>
        </w:r>
        <w:r>
          <w:rPr>
            <w:rFonts w:asciiTheme="minorEastAsia" w:eastAsiaTheme="minorEastAsia" w:hAnsiTheme="minorEastAsia"/>
            <w:b/>
            <w:sz w:val="30"/>
            <w:szCs w:val="30"/>
          </w:rPr>
          <w:fldChar w:fldCharType="end"/>
        </w:r>
      </w:hyperlink>
    </w:p>
    <w:p w:rsidR="00044BE2" w:rsidRDefault="00F67155">
      <w:r>
        <w:fldChar w:fldCharType="end"/>
      </w:r>
    </w:p>
    <w:p w:rsidR="00044BE2" w:rsidRDefault="00044BE2">
      <w:pPr>
        <w:spacing w:before="312" w:after="312" w:line="480" w:lineRule="auto"/>
        <w:jc w:val="center"/>
      </w:pPr>
    </w:p>
    <w:p w:rsidR="00044BE2" w:rsidRDefault="00044BE2">
      <w:pPr>
        <w:spacing w:before="312" w:after="312"/>
        <w:jc w:val="center"/>
      </w:pPr>
    </w:p>
    <w:p w:rsidR="00044BE2" w:rsidRDefault="00044BE2">
      <w:pPr>
        <w:spacing w:before="312" w:after="312"/>
        <w:jc w:val="center"/>
      </w:pPr>
    </w:p>
    <w:p w:rsidR="00044BE2" w:rsidRDefault="00044BE2">
      <w:pPr>
        <w:spacing w:before="312" w:after="312"/>
        <w:jc w:val="center"/>
      </w:pPr>
    </w:p>
    <w:p w:rsidR="00044BE2" w:rsidRDefault="00044BE2">
      <w:pPr>
        <w:spacing w:before="312" w:after="312"/>
        <w:jc w:val="center"/>
        <w:sectPr w:rsidR="00044BE2">
          <w:headerReference w:type="default" r:id="rId9"/>
          <w:footerReference w:type="default" r:id="rId10"/>
          <w:pgSz w:w="11906" w:h="16838"/>
          <w:pgMar w:top="1440" w:right="1800" w:bottom="1440" w:left="1800" w:header="851" w:footer="992" w:gutter="0"/>
          <w:cols w:space="720"/>
          <w:docGrid w:type="lines" w:linePitch="312"/>
        </w:sectPr>
      </w:pPr>
    </w:p>
    <w:p w:rsidR="00044BE2" w:rsidRDefault="00955975">
      <w:pPr>
        <w:pStyle w:val="ab"/>
      </w:pPr>
      <w:bookmarkStart w:id="11" w:name="_Toc436666589"/>
      <w:bookmarkStart w:id="12" w:name="_Toc510104484"/>
      <w:r>
        <w:rPr>
          <w:rFonts w:hint="eastAsia"/>
        </w:rPr>
        <w:lastRenderedPageBreak/>
        <w:t>第一章</w:t>
      </w:r>
      <w:r>
        <w:rPr>
          <w:rFonts w:hint="eastAsia"/>
        </w:rPr>
        <w:t xml:space="preserve"> </w:t>
      </w:r>
      <w:r>
        <w:rPr>
          <w:rFonts w:hint="eastAsia"/>
        </w:rPr>
        <w:t>谈判邀请书</w:t>
      </w:r>
      <w:bookmarkEnd w:id="11"/>
      <w:bookmarkEnd w:id="12"/>
    </w:p>
    <w:p w:rsidR="00044BE2" w:rsidRDefault="00955975">
      <w:pPr>
        <w:spacing w:line="360" w:lineRule="auto"/>
        <w:ind w:firstLineChars="200" w:firstLine="480"/>
        <w:rPr>
          <w:rFonts w:ascii="宋体"/>
          <w:sz w:val="24"/>
          <w:szCs w:val="24"/>
        </w:rPr>
      </w:pPr>
      <w:r>
        <w:rPr>
          <w:rFonts w:ascii="宋体" w:hAnsi="宋体" w:cs="宋体" w:hint="eastAsia"/>
          <w:sz w:val="24"/>
          <w:szCs w:val="24"/>
        </w:rPr>
        <w:t>海南千君信项目管理有限公司受海口市残疾人联合会（以下简称“招标人”）的委托，就其中国残疾人福利基金会孤独症儿童（南方）康复基地配套设施装修项目（项目编号：QJXGC-2018-518）的相关货物及服务组织竞争性谈判，资金来自</w:t>
      </w:r>
      <w:r>
        <w:rPr>
          <w:rFonts w:ascii="宋体" w:hAnsi="宋体" w:cs="宋体" w:hint="eastAsia"/>
          <w:kern w:val="1"/>
          <w:sz w:val="24"/>
        </w:rPr>
        <w:t>财政资金</w:t>
      </w:r>
      <w:r>
        <w:rPr>
          <w:rFonts w:ascii="宋体" w:hAnsi="宋体" w:cs="宋体" w:hint="eastAsia"/>
          <w:sz w:val="24"/>
          <w:szCs w:val="24"/>
        </w:rPr>
        <w:t>，资金已落实具备招标条件。欢迎合格报价人以密封标书的方式前来谈判报价，</w:t>
      </w:r>
      <w:r>
        <w:rPr>
          <w:rFonts w:ascii="宋体" w:hAnsi="宋体" w:cs="宋体" w:hint="eastAsia"/>
          <w:kern w:val="28"/>
          <w:sz w:val="24"/>
          <w:szCs w:val="24"/>
        </w:rPr>
        <w:t>有关事项如下：</w:t>
      </w:r>
    </w:p>
    <w:p w:rsidR="00044BE2" w:rsidRDefault="00955975">
      <w:pPr>
        <w:spacing w:before="100" w:after="100" w:line="380" w:lineRule="exact"/>
        <w:rPr>
          <w:rFonts w:ascii="宋体"/>
          <w:b/>
          <w:bCs/>
          <w:sz w:val="32"/>
          <w:szCs w:val="32"/>
        </w:rPr>
      </w:pPr>
      <w:r>
        <w:rPr>
          <w:rFonts w:ascii="宋体" w:hAnsi="宋体" w:cs="宋体" w:hint="eastAsia"/>
          <w:b/>
          <w:bCs/>
          <w:sz w:val="32"/>
          <w:szCs w:val="32"/>
        </w:rPr>
        <w:t>一、谈判项目名称、需求及技术要求</w:t>
      </w:r>
    </w:p>
    <w:p w:rsidR="00044BE2" w:rsidRDefault="00955975">
      <w:pPr>
        <w:spacing w:line="360" w:lineRule="auto"/>
        <w:ind w:firstLineChars="200" w:firstLine="480"/>
        <w:rPr>
          <w:rFonts w:ascii="宋体" w:cs="宋体"/>
          <w:sz w:val="24"/>
          <w:szCs w:val="24"/>
        </w:rPr>
      </w:pPr>
      <w:r>
        <w:rPr>
          <w:rFonts w:ascii="宋体" w:hAnsi="宋体" w:cs="宋体"/>
          <w:kern w:val="28"/>
          <w:sz w:val="24"/>
          <w:szCs w:val="24"/>
        </w:rPr>
        <w:t>1</w:t>
      </w:r>
      <w:r>
        <w:rPr>
          <w:rFonts w:ascii="宋体" w:hAnsi="宋体" w:cs="宋体" w:hint="eastAsia"/>
          <w:kern w:val="28"/>
          <w:sz w:val="24"/>
          <w:szCs w:val="24"/>
        </w:rPr>
        <w:t>、</w:t>
      </w:r>
      <w:r>
        <w:rPr>
          <w:rFonts w:ascii="宋体" w:hAnsi="宋体" w:cs="宋体" w:hint="eastAsia"/>
          <w:sz w:val="24"/>
          <w:szCs w:val="24"/>
        </w:rPr>
        <w:t>名称</w:t>
      </w:r>
      <w:r>
        <w:rPr>
          <w:rFonts w:ascii="宋体" w:hAnsi="宋体" w:cs="宋体" w:hint="eastAsia"/>
          <w:kern w:val="28"/>
          <w:sz w:val="24"/>
          <w:szCs w:val="24"/>
        </w:rPr>
        <w:t>：</w:t>
      </w:r>
      <w:r>
        <w:rPr>
          <w:rFonts w:ascii="宋体" w:hAnsi="宋体" w:cs="宋体" w:hint="eastAsia"/>
          <w:sz w:val="24"/>
          <w:szCs w:val="24"/>
        </w:rPr>
        <w:t>中国残疾人福利基金会孤独症儿童（南方）康复基地配套设施装修项目</w:t>
      </w:r>
    </w:p>
    <w:p w:rsidR="00044BE2" w:rsidRDefault="00955975">
      <w:pPr>
        <w:spacing w:line="360" w:lineRule="auto"/>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w:t>
      </w:r>
      <w:r>
        <w:rPr>
          <w:rFonts w:ascii="宋体" w:hAnsi="宋体" w:hint="eastAsia"/>
          <w:sz w:val="24"/>
          <w:szCs w:val="18"/>
        </w:rPr>
        <w:t>建设内容及规模：</w:t>
      </w:r>
      <w:r>
        <w:rPr>
          <w:rFonts w:hint="eastAsia"/>
          <w:sz w:val="24"/>
        </w:rPr>
        <w:t>施工图范围内的</w:t>
      </w:r>
      <w:r>
        <w:rPr>
          <w:rFonts w:ascii="宋体" w:hAnsi="宋体" w:hint="eastAsia"/>
          <w:sz w:val="24"/>
        </w:rPr>
        <w:t>工程量包含</w:t>
      </w:r>
      <w:r>
        <w:rPr>
          <w:rFonts w:hint="eastAsia"/>
          <w:sz w:val="24"/>
        </w:rPr>
        <w:t>中国残疾人福利基金会孤独症儿童（南方）康复基地配套设施装修项目</w:t>
      </w:r>
      <w:r>
        <w:rPr>
          <w:rFonts w:ascii="宋体" w:hAnsi="宋体" w:hint="eastAsia"/>
          <w:sz w:val="24"/>
        </w:rPr>
        <w:t>中的</w:t>
      </w:r>
      <w:r>
        <w:rPr>
          <w:rFonts w:hint="eastAsia"/>
          <w:sz w:val="24"/>
        </w:rPr>
        <w:t>中国残疾人福利基金会孤独症儿童（南方）康复基地室外工程及设备房电气工程、中国残疾人福利基金会孤独症儿童（南方）康复基地服务楼改造工程。</w:t>
      </w:r>
    </w:p>
    <w:p w:rsidR="00044BE2" w:rsidRDefault="00955975">
      <w:pPr>
        <w:spacing w:line="460" w:lineRule="exact"/>
        <w:ind w:firstLineChars="200" w:firstLine="480"/>
        <w:rPr>
          <w:rFonts w:ascii="宋体" w:hAnsi="宋体" w:cs="宋体"/>
          <w:sz w:val="24"/>
          <w:szCs w:val="24"/>
        </w:rPr>
      </w:pPr>
      <w:r>
        <w:rPr>
          <w:rFonts w:ascii="宋体" w:hAnsi="宋体" w:cs="宋体" w:hint="eastAsia"/>
          <w:sz w:val="24"/>
          <w:szCs w:val="24"/>
        </w:rPr>
        <w:t>3、建设地点：海口市</w:t>
      </w:r>
    </w:p>
    <w:p w:rsidR="00044BE2" w:rsidRDefault="00955975">
      <w:pPr>
        <w:spacing w:line="460" w:lineRule="exact"/>
        <w:ind w:firstLineChars="200" w:firstLine="480"/>
        <w:rPr>
          <w:rFonts w:ascii="宋体" w:hAnsi="宋体" w:cs="宋体"/>
          <w:sz w:val="24"/>
          <w:szCs w:val="24"/>
        </w:rPr>
      </w:pPr>
      <w:r>
        <w:rPr>
          <w:rFonts w:ascii="宋体" w:hAnsi="宋体" w:cs="宋体" w:hint="eastAsia"/>
          <w:sz w:val="24"/>
          <w:szCs w:val="24"/>
        </w:rPr>
        <w:t>4、招标范围：中国残疾人福利基金会孤独症儿童（南方）康复基地配套设施装修项目</w:t>
      </w:r>
      <w:r>
        <w:rPr>
          <w:rFonts w:ascii="宋体" w:hAnsi="宋体" w:cs="宋体" w:hint="eastAsia"/>
          <w:sz w:val="24"/>
        </w:rPr>
        <w:t>施工总承包（详见施工图及工程量清单）</w:t>
      </w:r>
    </w:p>
    <w:p w:rsidR="00044BE2" w:rsidRDefault="00955975">
      <w:pPr>
        <w:spacing w:line="360" w:lineRule="auto"/>
        <w:ind w:firstLineChars="200" w:firstLine="480"/>
        <w:rPr>
          <w:rFonts w:ascii="宋体" w:hAnsi="宋体" w:cs="宋体"/>
          <w:sz w:val="24"/>
          <w:szCs w:val="24"/>
        </w:rPr>
      </w:pPr>
      <w:r>
        <w:rPr>
          <w:rFonts w:ascii="宋体" w:hAnsi="宋体" w:cs="宋体" w:hint="eastAsia"/>
          <w:sz w:val="24"/>
          <w:szCs w:val="24"/>
        </w:rPr>
        <w:t>5、本项目采购预算金额：</w:t>
      </w:r>
      <w:r>
        <w:rPr>
          <w:rFonts w:ascii="仿宋" w:eastAsia="仿宋" w:hAnsi="仿宋" w:cs="宋体" w:hint="eastAsia"/>
          <w:sz w:val="24"/>
          <w:szCs w:val="24"/>
        </w:rPr>
        <w:t>￥</w:t>
      </w:r>
      <w:r>
        <w:rPr>
          <w:rFonts w:ascii="宋体" w:eastAsia="仿宋" w:hAnsi="宋体" w:cs="宋体" w:hint="eastAsia"/>
          <w:sz w:val="24"/>
          <w:szCs w:val="24"/>
        </w:rPr>
        <w:t>1995708.49</w:t>
      </w:r>
      <w:r>
        <w:rPr>
          <w:rFonts w:ascii="宋体" w:hAnsi="宋体" w:cs="宋体" w:hint="eastAsia"/>
          <w:sz w:val="24"/>
          <w:szCs w:val="24"/>
        </w:rPr>
        <w:t>元（大写：</w:t>
      </w:r>
      <w:r w:rsidR="00A04506">
        <w:rPr>
          <w:rFonts w:ascii="宋体" w:hAnsi="宋体" w:cs="宋体" w:hint="eastAsia"/>
          <w:sz w:val="24"/>
          <w:szCs w:val="24"/>
        </w:rPr>
        <w:t>壹佰玖拾玖万伍仟柒佰零捌元肆角玖分</w:t>
      </w:r>
      <w:r>
        <w:rPr>
          <w:rFonts w:ascii="宋体" w:hAnsi="宋体" w:cs="宋体" w:hint="eastAsia"/>
          <w:sz w:val="24"/>
          <w:szCs w:val="24"/>
        </w:rPr>
        <w:t>）</w:t>
      </w:r>
    </w:p>
    <w:p w:rsidR="00044BE2" w:rsidRDefault="00955975">
      <w:pPr>
        <w:spacing w:line="360" w:lineRule="auto"/>
        <w:ind w:firstLineChars="200" w:firstLine="480"/>
        <w:rPr>
          <w:rFonts w:ascii="宋体" w:hAnsi="宋体" w:cs="宋体"/>
          <w:sz w:val="24"/>
          <w:szCs w:val="24"/>
        </w:rPr>
      </w:pPr>
      <w:r>
        <w:rPr>
          <w:rFonts w:ascii="宋体" w:hAnsi="宋体" w:cs="宋体" w:hint="eastAsia"/>
          <w:sz w:val="24"/>
          <w:szCs w:val="24"/>
        </w:rPr>
        <w:t>6、工期：</w:t>
      </w:r>
      <w:r>
        <w:rPr>
          <w:rFonts w:ascii="宋体" w:hAnsi="宋体" w:cs="宋体" w:hint="eastAsia"/>
          <w:sz w:val="24"/>
          <w:szCs w:val="24"/>
          <w:u w:val="single"/>
        </w:rPr>
        <w:t xml:space="preserve">  60 </w:t>
      </w:r>
      <w:r>
        <w:rPr>
          <w:rFonts w:ascii="宋体" w:hAnsi="宋体" w:cs="宋体" w:hint="eastAsia"/>
          <w:sz w:val="24"/>
          <w:szCs w:val="24"/>
        </w:rPr>
        <w:t>日历天</w:t>
      </w:r>
    </w:p>
    <w:p w:rsidR="00044BE2" w:rsidRDefault="00955975" w:rsidP="0068366C">
      <w:pPr>
        <w:snapToGrid w:val="0"/>
        <w:spacing w:beforeLines="50" w:line="480" w:lineRule="exact"/>
        <w:rPr>
          <w:rFonts w:ascii="宋体"/>
          <w:sz w:val="24"/>
          <w:szCs w:val="24"/>
        </w:rPr>
      </w:pPr>
      <w:r>
        <w:rPr>
          <w:rFonts w:ascii="宋体" w:hAnsi="宋体" w:cs="宋体" w:hint="eastAsia"/>
          <w:b/>
          <w:bCs/>
          <w:sz w:val="32"/>
          <w:szCs w:val="32"/>
        </w:rPr>
        <w:t>二、报价人资格要求：</w:t>
      </w:r>
      <w:r>
        <w:rPr>
          <w:rFonts w:ascii="宋体" w:hAnsi="宋体" w:cs="宋体" w:hint="eastAsia"/>
          <w:b/>
          <w:bCs/>
          <w:sz w:val="24"/>
          <w:szCs w:val="24"/>
        </w:rPr>
        <w:t>（报价人必须具备以下条件并提供相关有效证明资料）</w:t>
      </w:r>
    </w:p>
    <w:p w:rsidR="00044BE2" w:rsidRDefault="00955975">
      <w:pPr>
        <w:shd w:val="clear" w:color="000000" w:fill="FFFFFF"/>
        <w:spacing w:line="360" w:lineRule="auto"/>
        <w:ind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rPr>
        <w:t>投标人</w:t>
      </w:r>
      <w:r>
        <w:rPr>
          <w:rFonts w:ascii="宋体" w:hAnsi="宋体" w:cs="宋体"/>
          <w:sz w:val="24"/>
        </w:rPr>
        <w:t>应</w:t>
      </w:r>
      <w:r>
        <w:rPr>
          <w:rFonts w:ascii="宋体" w:hAnsi="宋体" w:cs="宋体" w:hint="eastAsia"/>
          <w:sz w:val="24"/>
          <w:szCs w:val="24"/>
        </w:rPr>
        <w:t>符合《政府采购法》第二十二条的规定；</w:t>
      </w:r>
    </w:p>
    <w:p w:rsidR="00044BE2" w:rsidRDefault="00955975">
      <w:pPr>
        <w:spacing w:line="360" w:lineRule="auto"/>
        <w:ind w:firstLine="480"/>
        <w:rPr>
          <w:rFonts w:ascii="宋体" w:hAnsi="宋体" w:cs="Tahoma"/>
          <w:sz w:val="24"/>
        </w:rPr>
      </w:pPr>
      <w:r>
        <w:rPr>
          <w:rFonts w:ascii="宋体" w:hAnsi="宋体" w:cs="Tahoma"/>
          <w:sz w:val="24"/>
        </w:rPr>
        <w:t>2、</w:t>
      </w:r>
      <w:r>
        <w:rPr>
          <w:rFonts w:ascii="宋体" w:hAnsi="宋体" w:cs="宋体" w:hint="eastAsia"/>
          <w:sz w:val="24"/>
        </w:rPr>
        <w:t>投标人</w:t>
      </w:r>
      <w:r>
        <w:rPr>
          <w:rFonts w:ascii="宋体" w:hAnsi="宋体" w:cs="宋体"/>
          <w:sz w:val="24"/>
        </w:rPr>
        <w:t>应</w:t>
      </w:r>
      <w:r>
        <w:rPr>
          <w:rFonts w:ascii="宋体" w:hAnsi="宋体" w:cs="Tahoma"/>
          <w:sz w:val="24"/>
        </w:rPr>
        <w:t>在中华人民共和国注册的、具有独立承担民事责任能力的法人（提供营业执照副本复印件、组织机构代码证复印件、税务登记证复印件或工商营业执照三证合一复印件）；</w:t>
      </w:r>
    </w:p>
    <w:p w:rsidR="00044BE2" w:rsidRDefault="00955975">
      <w:pPr>
        <w:spacing w:line="360" w:lineRule="auto"/>
        <w:ind w:firstLine="480"/>
        <w:jc w:val="left"/>
        <w:rPr>
          <w:rFonts w:ascii="宋体" w:hAnsi="宋体" w:cs="宋体"/>
          <w:sz w:val="24"/>
        </w:rPr>
      </w:pPr>
      <w:r>
        <w:rPr>
          <w:kern w:val="1"/>
          <w:sz w:val="24"/>
        </w:rPr>
        <w:t>3</w:t>
      </w:r>
      <w:r>
        <w:rPr>
          <w:kern w:val="1"/>
          <w:sz w:val="24"/>
        </w:rPr>
        <w:t>、</w:t>
      </w:r>
      <w:r>
        <w:rPr>
          <w:rFonts w:ascii="宋体" w:hAnsi="宋体" w:cs="宋体" w:hint="eastAsia"/>
          <w:sz w:val="24"/>
        </w:rPr>
        <w:t>投标人</w:t>
      </w:r>
      <w:r>
        <w:rPr>
          <w:rFonts w:ascii="宋体" w:hAnsi="宋体" w:cs="宋体"/>
          <w:sz w:val="24"/>
        </w:rPr>
        <w:t>应具有依法缴纳税收</w:t>
      </w:r>
      <w:r>
        <w:rPr>
          <w:rFonts w:ascii="宋体" w:hAnsi="宋体" w:cs="宋体" w:hint="eastAsia"/>
          <w:sz w:val="24"/>
        </w:rPr>
        <w:t>的良好记录 及(</w:t>
      </w:r>
      <w:r>
        <w:rPr>
          <w:rFonts w:hAnsi="宋体" w:hint="eastAsia"/>
          <w:kern w:val="28"/>
          <w:sz w:val="24"/>
          <w:szCs w:val="24"/>
        </w:rPr>
        <w:t>需提供</w:t>
      </w:r>
      <w:r>
        <w:rPr>
          <w:rFonts w:hAnsi="宋体" w:hint="eastAsia"/>
          <w:kern w:val="28"/>
          <w:sz w:val="24"/>
          <w:szCs w:val="24"/>
        </w:rPr>
        <w:t>2018</w:t>
      </w:r>
      <w:r>
        <w:rPr>
          <w:rFonts w:hAnsi="宋体" w:hint="eastAsia"/>
          <w:kern w:val="28"/>
          <w:sz w:val="24"/>
          <w:szCs w:val="24"/>
        </w:rPr>
        <w:t>年任意一个月的企业纳税凭证复印件及</w:t>
      </w:r>
      <w:r>
        <w:rPr>
          <w:rFonts w:ascii="宋体" w:hAnsi="宋体" w:cs="宋体" w:hint="eastAsia"/>
          <w:sz w:val="24"/>
        </w:rPr>
        <w:t>2018年任意一个月依法缴纳社会保障资金的凭证复印件)</w:t>
      </w:r>
      <w:r>
        <w:rPr>
          <w:rFonts w:ascii="宋体" w:hAnsi="宋体" w:cs="宋体"/>
          <w:sz w:val="24"/>
        </w:rPr>
        <w:t>；</w:t>
      </w:r>
    </w:p>
    <w:p w:rsidR="00044BE2" w:rsidRDefault="00955975">
      <w:pPr>
        <w:spacing w:line="360" w:lineRule="auto"/>
        <w:ind w:firstLine="480"/>
        <w:jc w:val="left"/>
        <w:rPr>
          <w:rFonts w:ascii="宋体" w:hAnsi="宋体" w:cs="宋体"/>
          <w:sz w:val="24"/>
        </w:rPr>
      </w:pPr>
      <w:r>
        <w:rPr>
          <w:rFonts w:ascii="宋体" w:hAnsi="宋体" w:cs="宋体" w:hint="eastAsia"/>
          <w:sz w:val="24"/>
        </w:rPr>
        <w:lastRenderedPageBreak/>
        <w:t>4、具备有效的生产安全许可证（提供复印件加盖公章）</w:t>
      </w:r>
      <w:r>
        <w:rPr>
          <w:rFonts w:ascii="宋体" w:hAnsi="宋体" w:cs="宋体"/>
          <w:sz w:val="24"/>
        </w:rPr>
        <w:t>；</w:t>
      </w:r>
    </w:p>
    <w:p w:rsidR="00044BE2" w:rsidRDefault="00955975">
      <w:pPr>
        <w:spacing w:line="360" w:lineRule="auto"/>
        <w:ind w:firstLine="480"/>
        <w:jc w:val="left"/>
        <w:rPr>
          <w:rFonts w:ascii="宋体" w:hAnsi="宋体" w:cs="宋体"/>
          <w:sz w:val="24"/>
        </w:rPr>
      </w:pPr>
      <w:r>
        <w:rPr>
          <w:rFonts w:ascii="宋体" w:hAnsi="宋体" w:cs="宋体" w:hint="eastAsia"/>
          <w:sz w:val="24"/>
        </w:rPr>
        <w:t>5、投标人须具备建设主管部门颁发的建筑工程施工总承包叁级（含）以上资质（提供资质证书复印件加盖公章）；</w:t>
      </w:r>
    </w:p>
    <w:p w:rsidR="00044BE2" w:rsidRDefault="00955975">
      <w:pPr>
        <w:spacing w:line="360" w:lineRule="auto"/>
        <w:ind w:firstLine="480"/>
        <w:jc w:val="left"/>
        <w:rPr>
          <w:rFonts w:ascii="宋体" w:hAnsi="宋体" w:cs="宋体"/>
          <w:sz w:val="24"/>
        </w:rPr>
      </w:pPr>
      <w:r>
        <w:rPr>
          <w:rFonts w:ascii="宋体" w:hAnsi="宋体" w:cs="宋体" w:hint="eastAsia"/>
          <w:sz w:val="24"/>
        </w:rPr>
        <w:t>6、拟派项目经理须具备建筑工程专业贰级（含）以上注册建造师执业资格且未担任其他在施建设工程项目的项目经理；</w:t>
      </w:r>
    </w:p>
    <w:p w:rsidR="00044BE2" w:rsidRDefault="00955975">
      <w:pPr>
        <w:spacing w:line="360" w:lineRule="auto"/>
        <w:ind w:firstLine="480"/>
        <w:jc w:val="left"/>
        <w:rPr>
          <w:rFonts w:ascii="宋体" w:hAnsi="宋体" w:cs="宋体"/>
          <w:sz w:val="24"/>
        </w:rPr>
      </w:pPr>
      <w:r>
        <w:rPr>
          <w:rFonts w:ascii="宋体" w:hAnsi="宋体" w:cs="宋体" w:hint="eastAsia"/>
          <w:sz w:val="24"/>
        </w:rPr>
        <w:t>7、拟派项目施工员1名，安全员1名，机械员1名（机械员可以是兼职人员，须提供施工员岗位证、安全员岗位证、机械员岗位证证书复印件加盖公章）</w:t>
      </w:r>
    </w:p>
    <w:p w:rsidR="00044BE2" w:rsidRDefault="00955975">
      <w:pPr>
        <w:spacing w:line="360" w:lineRule="auto"/>
        <w:ind w:firstLine="480"/>
        <w:jc w:val="left"/>
        <w:rPr>
          <w:rFonts w:ascii="宋体" w:hAnsi="宋体" w:cs="宋体"/>
          <w:sz w:val="24"/>
        </w:rPr>
      </w:pPr>
      <w:r>
        <w:rPr>
          <w:rFonts w:ascii="宋体" w:hAnsi="宋体" w:cs="宋体" w:hint="eastAsia"/>
          <w:sz w:val="24"/>
        </w:rPr>
        <w:t>8</w:t>
      </w:r>
      <w:r>
        <w:rPr>
          <w:rFonts w:ascii="宋体" w:hAnsi="宋体" w:cs="宋体"/>
          <w:sz w:val="24"/>
        </w:rPr>
        <w:t>、投标人在参加政府采购活动前三年内，在经营活动中没有重大违法记录声明函；</w:t>
      </w:r>
    </w:p>
    <w:p w:rsidR="00044BE2" w:rsidRDefault="00955975">
      <w:pPr>
        <w:spacing w:line="360" w:lineRule="auto"/>
        <w:ind w:firstLine="480"/>
        <w:jc w:val="left"/>
        <w:rPr>
          <w:rFonts w:ascii="宋体" w:hAnsi="宋体" w:cs="Tahoma"/>
          <w:sz w:val="24"/>
        </w:rPr>
      </w:pPr>
      <w:r>
        <w:rPr>
          <w:rFonts w:ascii="宋体" w:hAnsi="宋体" w:cs="宋体" w:hint="eastAsia"/>
          <w:sz w:val="24"/>
        </w:rPr>
        <w:t>9、</w:t>
      </w:r>
      <w:r>
        <w:rPr>
          <w:rFonts w:ascii="宋体" w:hAnsi="宋体" w:cs="宋体"/>
          <w:sz w:val="24"/>
        </w:rPr>
        <w:t>购买本项目竞争性谈判文件并按时缴</w:t>
      </w:r>
      <w:r>
        <w:rPr>
          <w:rFonts w:ascii="宋体" w:hAnsi="宋体" w:cs="Tahoma"/>
          <w:sz w:val="24"/>
        </w:rPr>
        <w:t>纳投标保证金（提交保证金缴纳凭证复印件）；</w:t>
      </w:r>
    </w:p>
    <w:p w:rsidR="00044BE2" w:rsidRDefault="00955975">
      <w:pPr>
        <w:spacing w:line="360" w:lineRule="auto"/>
        <w:ind w:firstLine="480"/>
        <w:rPr>
          <w:rFonts w:ascii="宋体" w:hAnsi="宋体" w:cs="Tahoma"/>
          <w:sz w:val="24"/>
        </w:rPr>
      </w:pPr>
      <w:r>
        <w:rPr>
          <w:rFonts w:ascii="宋体" w:hAnsi="宋体" w:cs="Tahoma" w:hint="eastAsia"/>
          <w:sz w:val="24"/>
        </w:rPr>
        <w:t>10、通过省住房和城乡建设厅网站（http://www.hnjst.gov.cn/）登录海南省房屋建筑工程全过程监管信息平台填报项目名称、项目地址、派驻的项目班子人员信息，打印生成诚信档案手册，加盖单位公章；</w:t>
      </w:r>
    </w:p>
    <w:p w:rsidR="00044BE2" w:rsidRDefault="00955975">
      <w:pPr>
        <w:spacing w:line="360" w:lineRule="auto"/>
        <w:ind w:firstLine="480"/>
        <w:rPr>
          <w:rFonts w:ascii="宋体" w:hAnsi="宋体" w:cs="Tahoma"/>
          <w:sz w:val="24"/>
        </w:rPr>
      </w:pPr>
      <w:r>
        <w:rPr>
          <w:rFonts w:ascii="宋体" w:hAnsi="宋体" w:cs="Tahoma" w:hint="eastAsia"/>
          <w:sz w:val="24"/>
        </w:rPr>
        <w:t xml:space="preserve">11、 </w:t>
      </w:r>
      <w:r>
        <w:rPr>
          <w:rFonts w:ascii="宋体" w:hAnsi="宋体" w:cs="Tahoma"/>
          <w:sz w:val="24"/>
        </w:rPr>
        <w:t>必须为未被列入信用中国网站(www.creditchina.gov.cn)的“失信被执行人”、“重大税收违法案件当事人名单”、“政府采购严重违法失信名单”</w:t>
      </w:r>
      <w:r>
        <w:rPr>
          <w:rFonts w:ascii="宋体" w:hAnsi="宋体" w:cs="Tahoma" w:hint="eastAsia"/>
          <w:sz w:val="24"/>
        </w:rPr>
        <w:t>或</w:t>
      </w:r>
      <w:r>
        <w:rPr>
          <w:rFonts w:ascii="宋体" w:hAnsi="宋体" w:cs="Tahoma"/>
          <w:sz w:val="24"/>
        </w:rPr>
        <w:t>中国政府采购网(www.ccgp.gov.cn) 的“政府采购严重违法失信行为记录名单”的</w:t>
      </w:r>
      <w:r>
        <w:rPr>
          <w:rFonts w:ascii="宋体" w:hAnsi="宋体" w:cs="Tahoma" w:hint="eastAsia"/>
          <w:sz w:val="24"/>
        </w:rPr>
        <w:t>投标人</w:t>
      </w:r>
      <w:r>
        <w:rPr>
          <w:rFonts w:ascii="宋体" w:hAnsi="宋体" w:cs="Tahoma"/>
          <w:sz w:val="24"/>
        </w:rPr>
        <w:t>；（提供查询结果的网页截图并加盖单位公章）</w:t>
      </w:r>
    </w:p>
    <w:p w:rsidR="00044BE2" w:rsidRDefault="00955975">
      <w:pPr>
        <w:widowControl/>
        <w:spacing w:line="360" w:lineRule="auto"/>
        <w:jc w:val="left"/>
        <w:rPr>
          <w:rFonts w:ascii="宋体" w:hAnsi="宋体" w:cs="Tahoma"/>
          <w:sz w:val="24"/>
        </w:rPr>
      </w:pPr>
      <w:r>
        <w:rPr>
          <w:rFonts w:ascii="宋体" w:hAnsi="宋体" w:cs="Tahoma" w:hint="eastAsia"/>
          <w:sz w:val="24"/>
        </w:rPr>
        <w:t xml:space="preserve">    12</w:t>
      </w:r>
      <w:r>
        <w:rPr>
          <w:rFonts w:ascii="宋体" w:hAnsi="宋体" w:cs="Tahoma"/>
          <w:sz w:val="24"/>
        </w:rPr>
        <w:t>、本项目不接受联合投标，不得转包。</w:t>
      </w:r>
    </w:p>
    <w:p w:rsidR="00044BE2" w:rsidRDefault="00955975">
      <w:pPr>
        <w:adjustRightInd w:val="0"/>
        <w:snapToGrid w:val="0"/>
        <w:spacing w:line="380" w:lineRule="exact"/>
        <w:rPr>
          <w:rFonts w:ascii="宋体"/>
          <w:b/>
          <w:bCs/>
          <w:sz w:val="32"/>
          <w:szCs w:val="32"/>
        </w:rPr>
      </w:pPr>
      <w:r>
        <w:rPr>
          <w:rFonts w:ascii="宋体" w:hAnsi="宋体" w:cs="宋体" w:hint="eastAsia"/>
          <w:b/>
          <w:bCs/>
          <w:sz w:val="32"/>
          <w:szCs w:val="32"/>
        </w:rPr>
        <w:t>三、谈判文件的获取</w:t>
      </w:r>
    </w:p>
    <w:p w:rsidR="00044BE2" w:rsidRDefault="00955975">
      <w:pPr>
        <w:spacing w:line="360" w:lineRule="auto"/>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、时间：</w:t>
      </w:r>
      <w:r>
        <w:rPr>
          <w:rFonts w:ascii="宋体" w:hAnsi="宋体" w:cs="宋体" w:hint="eastAsia"/>
          <w:sz w:val="24"/>
          <w:szCs w:val="24"/>
          <w:u w:val="single"/>
        </w:rPr>
        <w:t>2018</w:t>
      </w:r>
      <w:r>
        <w:rPr>
          <w:rFonts w:ascii="宋体" w:hAnsi="宋体" w:cs="宋体" w:hint="eastAsia"/>
          <w:sz w:val="24"/>
          <w:szCs w:val="24"/>
        </w:rPr>
        <w:t>年10月9日至</w:t>
      </w:r>
      <w:r>
        <w:rPr>
          <w:rFonts w:ascii="宋体" w:hAnsi="宋体" w:cs="宋体" w:hint="eastAsia"/>
          <w:sz w:val="24"/>
          <w:szCs w:val="24"/>
          <w:u w:val="single"/>
        </w:rPr>
        <w:t>2018</w:t>
      </w:r>
      <w:r>
        <w:rPr>
          <w:rFonts w:ascii="宋体" w:hAnsi="宋体" w:cs="宋体" w:hint="eastAsia"/>
          <w:sz w:val="24"/>
          <w:szCs w:val="24"/>
        </w:rPr>
        <w:t>年10月11日</w:t>
      </w:r>
      <w:r>
        <w:rPr>
          <w:rFonts w:ascii="宋体" w:hAnsi="宋体" w:cs="宋体"/>
          <w:sz w:val="24"/>
          <w:szCs w:val="24"/>
        </w:rPr>
        <w:t>9</w:t>
      </w:r>
      <w:r>
        <w:rPr>
          <w:rFonts w:ascii="宋体" w:hAnsi="宋体" w:cs="宋体" w:hint="eastAsia"/>
          <w:sz w:val="24"/>
          <w:szCs w:val="24"/>
        </w:rPr>
        <w:t>：</w:t>
      </w:r>
      <w:r>
        <w:rPr>
          <w:rFonts w:ascii="宋体" w:hAnsi="宋体" w:cs="宋体"/>
          <w:sz w:val="24"/>
          <w:szCs w:val="24"/>
        </w:rPr>
        <w:t>00-17</w:t>
      </w:r>
      <w:r>
        <w:rPr>
          <w:rFonts w:ascii="宋体" w:hAnsi="宋体" w:cs="宋体" w:hint="eastAsia"/>
          <w:sz w:val="24"/>
          <w:szCs w:val="24"/>
        </w:rPr>
        <w:t>：</w:t>
      </w:r>
      <w:r>
        <w:rPr>
          <w:rFonts w:ascii="宋体" w:cs="宋体"/>
          <w:sz w:val="24"/>
          <w:szCs w:val="24"/>
        </w:rPr>
        <w:t>00</w:t>
      </w:r>
      <w:r>
        <w:rPr>
          <w:rFonts w:ascii="宋体" w:hAnsi="宋体" w:cs="宋体" w:hint="eastAsia"/>
          <w:sz w:val="24"/>
          <w:szCs w:val="24"/>
        </w:rPr>
        <w:t>（节假日除外，三个工作日）；</w:t>
      </w:r>
    </w:p>
    <w:p w:rsidR="00044BE2" w:rsidRDefault="00955975">
      <w:pPr>
        <w:spacing w:line="360" w:lineRule="auto"/>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、地点：海口市滨海大道</w:t>
      </w:r>
      <w:r>
        <w:rPr>
          <w:rFonts w:ascii="宋体" w:hAnsi="宋体" w:cs="宋体"/>
          <w:sz w:val="24"/>
          <w:szCs w:val="24"/>
        </w:rPr>
        <w:t>76-2</w:t>
      </w:r>
      <w:r>
        <w:rPr>
          <w:rFonts w:ascii="宋体" w:hAnsi="宋体" w:cs="宋体" w:hint="eastAsia"/>
          <w:sz w:val="24"/>
          <w:szCs w:val="24"/>
        </w:rPr>
        <w:t>号御景湾南门西侧第二层；</w:t>
      </w:r>
    </w:p>
    <w:p w:rsidR="00044BE2" w:rsidRDefault="00955975">
      <w:pPr>
        <w:spacing w:line="360" w:lineRule="auto"/>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、售价：人民币3</w:t>
      </w:r>
      <w:r>
        <w:rPr>
          <w:rFonts w:ascii="宋体" w:cs="宋体"/>
          <w:sz w:val="24"/>
          <w:szCs w:val="24"/>
        </w:rPr>
        <w:t>00</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套（售后不退）；</w:t>
      </w:r>
    </w:p>
    <w:p w:rsidR="00044BE2" w:rsidRDefault="00955975">
      <w:pPr>
        <w:spacing w:line="360" w:lineRule="auto"/>
        <w:ind w:firstLineChars="200" w:firstLine="480"/>
        <w:rPr>
          <w:rFonts w:ascii="宋体" w:hAnsi="宋体" w:cs="宋体"/>
          <w:sz w:val="24"/>
          <w:szCs w:val="24"/>
        </w:rPr>
      </w:pPr>
      <w:r>
        <w:rPr>
          <w:rFonts w:ascii="宋体" w:hAnsi="宋体" w:cs="宋体"/>
          <w:sz w:val="24"/>
          <w:szCs w:val="24"/>
        </w:rPr>
        <w:t>4</w:t>
      </w:r>
      <w:r>
        <w:rPr>
          <w:rFonts w:ascii="宋体" w:hAnsi="宋体" w:cs="宋体" w:hint="eastAsia"/>
          <w:sz w:val="24"/>
          <w:szCs w:val="24"/>
        </w:rPr>
        <w:t>、</w:t>
      </w:r>
      <w:r>
        <w:rPr>
          <w:rFonts w:ascii="宋体" w:hAnsi="宋体" w:cs="宋体"/>
          <w:sz w:val="24"/>
          <w:szCs w:val="24"/>
        </w:rPr>
        <w:t>报名时请提供加盖单位公章的营业执照副本复印件、</w:t>
      </w:r>
      <w:r>
        <w:rPr>
          <w:rFonts w:ascii="宋体" w:hAnsi="宋体" w:cs="宋体" w:hint="eastAsia"/>
          <w:sz w:val="24"/>
          <w:szCs w:val="24"/>
        </w:rPr>
        <w:t>授权委托书原件及被授权人身份证</w:t>
      </w:r>
      <w:r>
        <w:rPr>
          <w:rFonts w:ascii="宋体" w:hAnsi="宋体" w:cs="宋体"/>
          <w:sz w:val="24"/>
          <w:szCs w:val="24"/>
        </w:rPr>
        <w:t>。</w:t>
      </w:r>
    </w:p>
    <w:p w:rsidR="00044BE2" w:rsidRDefault="00955975">
      <w:pPr>
        <w:pStyle w:val="2"/>
        <w:spacing w:line="360" w:lineRule="auto"/>
        <w:ind w:firstLine="480"/>
        <w:rPr>
          <w:rFonts w:ascii="宋体" w:hAnsi="宋体" w:cs="宋体"/>
          <w:b w:val="0"/>
          <w:sz w:val="24"/>
          <w:szCs w:val="24"/>
        </w:rPr>
      </w:pPr>
      <w:bookmarkStart w:id="13" w:name="_Toc486238882"/>
      <w:bookmarkStart w:id="14" w:name="_Toc510104485"/>
      <w:bookmarkStart w:id="15" w:name="_Toc486238906"/>
      <w:bookmarkStart w:id="16" w:name="_Toc510104007"/>
      <w:r>
        <w:rPr>
          <w:rFonts w:ascii="宋体" w:hAnsi="宋体" w:cs="宋体"/>
          <w:b w:val="0"/>
          <w:sz w:val="24"/>
          <w:szCs w:val="24"/>
        </w:rPr>
        <w:t>5、保证金缴纳相关事项：</w:t>
      </w:r>
      <w:bookmarkEnd w:id="13"/>
      <w:bookmarkEnd w:id="14"/>
      <w:bookmarkEnd w:id="15"/>
      <w:bookmarkEnd w:id="16"/>
    </w:p>
    <w:p w:rsidR="00044BE2" w:rsidRDefault="00955975">
      <w:pPr>
        <w:spacing w:line="360" w:lineRule="auto"/>
        <w:ind w:firstLine="480"/>
        <w:rPr>
          <w:rFonts w:ascii="宋体" w:hAnsi="宋体" w:cs="宋体"/>
          <w:sz w:val="24"/>
          <w:szCs w:val="24"/>
        </w:rPr>
      </w:pPr>
      <w:r>
        <w:rPr>
          <w:rFonts w:ascii="宋体" w:hAnsi="宋体" w:cs="宋体"/>
          <w:sz w:val="24"/>
          <w:szCs w:val="24"/>
        </w:rPr>
        <w:t>保证金金额：</w:t>
      </w:r>
      <w:r>
        <w:rPr>
          <w:rFonts w:ascii="宋体" w:hAnsi="宋体" w:cs="宋体" w:hint="eastAsia"/>
          <w:sz w:val="24"/>
          <w:szCs w:val="24"/>
        </w:rPr>
        <w:t>10000.00元（大写壹万元整）</w:t>
      </w:r>
    </w:p>
    <w:p w:rsidR="00044BE2" w:rsidRDefault="00955975">
      <w:pPr>
        <w:pStyle w:val="2"/>
        <w:spacing w:line="360" w:lineRule="auto"/>
        <w:ind w:firstLine="480"/>
        <w:rPr>
          <w:rFonts w:ascii="宋体" w:hAnsi="宋体" w:cs="宋体"/>
          <w:b w:val="0"/>
          <w:sz w:val="24"/>
          <w:szCs w:val="24"/>
        </w:rPr>
      </w:pPr>
      <w:bookmarkStart w:id="17" w:name="_Toc510104486"/>
      <w:bookmarkStart w:id="18" w:name="_Toc510104008"/>
      <w:bookmarkStart w:id="19" w:name="_Toc486238883"/>
      <w:bookmarkStart w:id="20" w:name="_Toc486238907"/>
      <w:r>
        <w:rPr>
          <w:rFonts w:ascii="宋体" w:hAnsi="宋体" w:cs="宋体"/>
          <w:b w:val="0"/>
          <w:sz w:val="24"/>
          <w:szCs w:val="24"/>
        </w:rPr>
        <w:t>保证金到账截止时间：</w:t>
      </w:r>
      <w:r>
        <w:rPr>
          <w:rFonts w:ascii="宋体" w:hAnsi="宋体" w:cs="宋体" w:hint="eastAsia"/>
          <w:b w:val="0"/>
          <w:sz w:val="24"/>
          <w:szCs w:val="24"/>
          <w:u w:val="single"/>
        </w:rPr>
        <w:t>2018</w:t>
      </w:r>
      <w:r>
        <w:rPr>
          <w:rFonts w:ascii="宋体" w:hAnsi="宋体" w:cs="宋体" w:hint="eastAsia"/>
          <w:b w:val="0"/>
          <w:sz w:val="24"/>
          <w:szCs w:val="24"/>
        </w:rPr>
        <w:t>年10月 12日10</w:t>
      </w:r>
      <w:r>
        <w:rPr>
          <w:rFonts w:ascii="宋体" w:hAnsi="宋体" w:cs="宋体"/>
          <w:b w:val="0"/>
          <w:sz w:val="24"/>
          <w:szCs w:val="24"/>
        </w:rPr>
        <w:t>时</w:t>
      </w:r>
      <w:r>
        <w:rPr>
          <w:rFonts w:ascii="宋体" w:hAnsi="宋体" w:cs="宋体" w:hint="eastAsia"/>
          <w:b w:val="0"/>
          <w:sz w:val="24"/>
          <w:szCs w:val="24"/>
        </w:rPr>
        <w:t>00</w:t>
      </w:r>
      <w:r>
        <w:rPr>
          <w:rFonts w:ascii="宋体" w:hAnsi="宋体" w:cs="宋体"/>
          <w:b w:val="0"/>
          <w:sz w:val="24"/>
          <w:szCs w:val="24"/>
        </w:rPr>
        <w:t>分</w:t>
      </w:r>
      <w:bookmarkEnd w:id="17"/>
      <w:bookmarkEnd w:id="18"/>
      <w:bookmarkEnd w:id="19"/>
      <w:bookmarkEnd w:id="20"/>
    </w:p>
    <w:p w:rsidR="00044BE2" w:rsidRDefault="00955975">
      <w:pPr>
        <w:spacing w:line="360" w:lineRule="auto"/>
        <w:ind w:firstLine="480"/>
        <w:rPr>
          <w:rFonts w:ascii="宋体" w:hAnsi="宋体" w:cs="宋体"/>
          <w:sz w:val="24"/>
          <w:szCs w:val="24"/>
        </w:rPr>
      </w:pPr>
      <w:r>
        <w:rPr>
          <w:rFonts w:ascii="宋体" w:hAnsi="宋体" w:cs="宋体"/>
          <w:sz w:val="24"/>
          <w:szCs w:val="24"/>
        </w:rPr>
        <w:t>保证金缴纳账户名称：海南千君信项目管理有限公司</w:t>
      </w:r>
    </w:p>
    <w:p w:rsidR="00044BE2" w:rsidRDefault="00955975">
      <w:pPr>
        <w:spacing w:line="360" w:lineRule="auto"/>
        <w:ind w:firstLine="480"/>
        <w:rPr>
          <w:rFonts w:ascii="宋体" w:hAnsi="宋体" w:cs="宋体"/>
          <w:sz w:val="24"/>
          <w:szCs w:val="24"/>
        </w:rPr>
      </w:pPr>
      <w:r>
        <w:rPr>
          <w:rFonts w:ascii="宋体" w:hAnsi="宋体" w:cs="宋体"/>
          <w:sz w:val="24"/>
          <w:szCs w:val="24"/>
        </w:rPr>
        <w:lastRenderedPageBreak/>
        <w:t xml:space="preserve">开户银行：平安银行股份有限公司海口分行营业部 </w:t>
      </w:r>
    </w:p>
    <w:p w:rsidR="00044BE2" w:rsidRDefault="00955975">
      <w:pPr>
        <w:spacing w:line="360" w:lineRule="auto"/>
        <w:ind w:firstLine="480"/>
        <w:rPr>
          <w:rFonts w:ascii="宋体" w:hAnsi="宋体" w:cs="宋体"/>
          <w:sz w:val="24"/>
          <w:szCs w:val="24"/>
        </w:rPr>
      </w:pPr>
      <w:r>
        <w:rPr>
          <w:rFonts w:ascii="宋体" w:hAnsi="宋体" w:cs="宋体"/>
          <w:sz w:val="24"/>
          <w:szCs w:val="24"/>
        </w:rPr>
        <w:t>帐    号：1101 4750 3790 07</w:t>
      </w:r>
    </w:p>
    <w:p w:rsidR="00044BE2" w:rsidRDefault="00955975">
      <w:pPr>
        <w:pStyle w:val="2"/>
        <w:spacing w:line="360" w:lineRule="auto"/>
        <w:ind w:firstLineChars="200" w:firstLine="480"/>
      </w:pPr>
      <w:bookmarkStart w:id="21" w:name="_Toc486238908"/>
      <w:bookmarkStart w:id="22" w:name="_Toc486238884"/>
      <w:bookmarkStart w:id="23" w:name="_Toc510104009"/>
      <w:bookmarkStart w:id="24" w:name="_Toc510104487"/>
      <w:r>
        <w:rPr>
          <w:rFonts w:ascii="宋体" w:hAnsi="宋体" w:cs="宋体"/>
          <w:b w:val="0"/>
          <w:sz w:val="24"/>
          <w:szCs w:val="24"/>
        </w:rPr>
        <w:t>财务联系人：</w:t>
      </w:r>
      <w:r>
        <w:rPr>
          <w:rFonts w:ascii="宋体" w:hAnsi="宋体" w:cs="宋体" w:hint="eastAsia"/>
          <w:b w:val="0"/>
          <w:sz w:val="24"/>
          <w:szCs w:val="24"/>
        </w:rPr>
        <w:t>颜</w:t>
      </w:r>
      <w:r>
        <w:rPr>
          <w:rFonts w:ascii="宋体" w:hAnsi="宋体" w:cs="宋体"/>
          <w:b w:val="0"/>
          <w:sz w:val="24"/>
          <w:szCs w:val="24"/>
        </w:rPr>
        <w:t>小姐       电话：</w:t>
      </w:r>
      <w:bookmarkEnd w:id="21"/>
      <w:bookmarkEnd w:id="22"/>
      <w:r>
        <w:rPr>
          <w:rFonts w:ascii="宋体" w:hAnsi="宋体" w:cs="宋体"/>
          <w:b w:val="0"/>
          <w:sz w:val="24"/>
          <w:szCs w:val="24"/>
        </w:rPr>
        <w:t>0898-</w:t>
      </w:r>
      <w:r>
        <w:rPr>
          <w:rFonts w:ascii="宋体" w:hAnsi="宋体" w:cs="宋体" w:hint="eastAsia"/>
          <w:b w:val="0"/>
          <w:sz w:val="24"/>
          <w:szCs w:val="24"/>
        </w:rPr>
        <w:t>68661959</w:t>
      </w:r>
      <w:bookmarkEnd w:id="23"/>
      <w:bookmarkEnd w:id="24"/>
    </w:p>
    <w:p w:rsidR="00044BE2" w:rsidRDefault="00955975">
      <w:pPr>
        <w:tabs>
          <w:tab w:val="left" w:pos="4680"/>
        </w:tabs>
        <w:snapToGrid w:val="0"/>
        <w:spacing w:line="360" w:lineRule="auto"/>
        <w:rPr>
          <w:rFonts w:ascii="宋体"/>
          <w:b/>
          <w:bCs/>
          <w:sz w:val="32"/>
          <w:szCs w:val="32"/>
        </w:rPr>
      </w:pPr>
      <w:r>
        <w:rPr>
          <w:rFonts w:ascii="宋体" w:hAnsi="宋体" w:cs="宋体" w:hint="eastAsia"/>
          <w:b/>
          <w:bCs/>
          <w:sz w:val="32"/>
          <w:szCs w:val="32"/>
        </w:rPr>
        <w:t>四、报价截止时间、地点</w:t>
      </w:r>
    </w:p>
    <w:p w:rsidR="00044BE2" w:rsidRDefault="00955975">
      <w:pPr>
        <w:widowControl/>
        <w:adjustRightInd w:val="0"/>
        <w:snapToGrid w:val="0"/>
        <w:spacing w:line="360" w:lineRule="auto"/>
        <w:ind w:firstLineChars="200" w:firstLine="480"/>
        <w:jc w:val="left"/>
        <w:rPr>
          <w:rFonts w:ascii="宋体"/>
          <w:kern w:val="0"/>
          <w:sz w:val="24"/>
          <w:szCs w:val="24"/>
        </w:rPr>
      </w:pPr>
      <w:r>
        <w:rPr>
          <w:rFonts w:ascii="宋体" w:hAnsi="宋体" w:cs="宋体"/>
          <w:kern w:val="0"/>
          <w:sz w:val="24"/>
          <w:szCs w:val="24"/>
        </w:rPr>
        <w:t>1</w:t>
      </w:r>
      <w:r>
        <w:rPr>
          <w:rFonts w:ascii="宋体" w:hAnsi="宋体" w:cs="宋体" w:hint="eastAsia"/>
          <w:kern w:val="0"/>
          <w:sz w:val="24"/>
          <w:szCs w:val="24"/>
        </w:rPr>
        <w:t>、截止时间：</w:t>
      </w:r>
      <w:r>
        <w:rPr>
          <w:rFonts w:ascii="宋体" w:hAnsi="宋体" w:cs="宋体" w:hint="eastAsia"/>
          <w:sz w:val="24"/>
          <w:szCs w:val="24"/>
          <w:u w:val="single"/>
        </w:rPr>
        <w:t>2018</w:t>
      </w:r>
      <w:r>
        <w:rPr>
          <w:rFonts w:ascii="宋体" w:hAnsi="宋体" w:cs="宋体" w:hint="eastAsia"/>
          <w:sz w:val="24"/>
          <w:szCs w:val="24"/>
        </w:rPr>
        <w:t>年10月 12日10</w:t>
      </w:r>
      <w:r>
        <w:rPr>
          <w:rFonts w:ascii="宋体" w:hAnsi="宋体" w:cs="宋体"/>
          <w:sz w:val="24"/>
          <w:szCs w:val="24"/>
        </w:rPr>
        <w:t>时</w:t>
      </w:r>
      <w:r>
        <w:rPr>
          <w:rFonts w:ascii="宋体" w:hAnsi="宋体" w:cs="宋体" w:hint="eastAsia"/>
          <w:sz w:val="24"/>
          <w:szCs w:val="24"/>
        </w:rPr>
        <w:t>00</w:t>
      </w:r>
      <w:r>
        <w:rPr>
          <w:rFonts w:ascii="宋体" w:hAnsi="宋体" w:cs="宋体"/>
          <w:sz w:val="24"/>
          <w:szCs w:val="24"/>
        </w:rPr>
        <w:t>分</w:t>
      </w:r>
      <w:bookmarkStart w:id="25" w:name="_GoBack"/>
      <w:bookmarkEnd w:id="25"/>
      <w:r>
        <w:rPr>
          <w:rFonts w:ascii="宋体" w:hAnsi="宋体" w:cs="宋体" w:hint="eastAsia"/>
          <w:kern w:val="0"/>
          <w:sz w:val="24"/>
          <w:szCs w:val="24"/>
        </w:rPr>
        <w:t>（北京时间）；</w:t>
      </w:r>
    </w:p>
    <w:p w:rsidR="00044BE2" w:rsidRDefault="00955975">
      <w:pPr>
        <w:spacing w:line="360" w:lineRule="auto"/>
        <w:ind w:firstLine="480"/>
        <w:rPr>
          <w:rFonts w:ascii="宋体"/>
          <w:kern w:val="0"/>
          <w:sz w:val="24"/>
          <w:szCs w:val="24"/>
        </w:rPr>
      </w:pPr>
      <w:r>
        <w:rPr>
          <w:rFonts w:ascii="宋体" w:hAnsi="宋体" w:cs="宋体"/>
          <w:kern w:val="0"/>
          <w:sz w:val="24"/>
          <w:szCs w:val="24"/>
        </w:rPr>
        <w:t>2</w:t>
      </w:r>
      <w:r>
        <w:rPr>
          <w:rFonts w:ascii="宋体" w:hAnsi="宋体" w:cs="宋体" w:hint="eastAsia"/>
          <w:kern w:val="0"/>
          <w:sz w:val="24"/>
          <w:szCs w:val="24"/>
        </w:rPr>
        <w:t>、开标地点：</w:t>
      </w:r>
      <w:r>
        <w:rPr>
          <w:rFonts w:ascii="宋体" w:hAnsi="宋体" w:cs="宋体" w:hint="eastAsia"/>
          <w:sz w:val="24"/>
          <w:szCs w:val="24"/>
        </w:rPr>
        <w:t>海南省海口市滨海大道</w:t>
      </w:r>
      <w:r>
        <w:rPr>
          <w:rFonts w:ascii="宋体" w:hAnsi="宋体" w:cs="宋体"/>
          <w:sz w:val="24"/>
          <w:szCs w:val="24"/>
        </w:rPr>
        <w:t>76-2</w:t>
      </w:r>
      <w:r>
        <w:rPr>
          <w:rFonts w:ascii="宋体" w:hAnsi="宋体" w:cs="宋体" w:hint="eastAsia"/>
          <w:sz w:val="24"/>
          <w:szCs w:val="24"/>
        </w:rPr>
        <w:t>号御景湾南门西侧商铺第二层。</w:t>
      </w:r>
    </w:p>
    <w:p w:rsidR="00044BE2" w:rsidRDefault="00955975">
      <w:pPr>
        <w:spacing w:line="360" w:lineRule="auto"/>
        <w:ind w:firstLineChars="200" w:firstLine="480"/>
        <w:rPr>
          <w:rFonts w:ascii="宋体"/>
          <w:sz w:val="24"/>
          <w:szCs w:val="24"/>
        </w:rPr>
      </w:pPr>
      <w:r>
        <w:rPr>
          <w:rFonts w:hAnsi="宋体"/>
          <w:sz w:val="24"/>
          <w:szCs w:val="24"/>
        </w:rPr>
        <w:t>3</w:t>
      </w:r>
      <w:r>
        <w:rPr>
          <w:rFonts w:hAnsi="宋体" w:cs="宋体" w:hint="eastAsia"/>
          <w:sz w:val="24"/>
          <w:szCs w:val="24"/>
        </w:rPr>
        <w:t>、招标结果请查询：</w:t>
      </w:r>
      <w:r>
        <w:rPr>
          <w:rFonts w:ascii="宋体" w:hAnsi="宋体" w:cs="宋体" w:hint="eastAsia"/>
          <w:sz w:val="24"/>
          <w:szCs w:val="24"/>
        </w:rPr>
        <w:t>全国招标投标公共服务平台</w:t>
      </w:r>
      <w:r>
        <w:rPr>
          <w:rFonts w:ascii="宋体" w:hAnsi="宋体" w:cs="宋体"/>
          <w:sz w:val="24"/>
          <w:szCs w:val="24"/>
        </w:rPr>
        <w:t>www.ccgp-hainan.gov.cn</w:t>
      </w:r>
      <w:r>
        <w:rPr>
          <w:rFonts w:ascii="宋体" w:hAnsi="宋体" w:cs="宋体" w:hint="eastAsia"/>
          <w:sz w:val="24"/>
          <w:szCs w:val="24"/>
        </w:rPr>
        <w:t>。</w:t>
      </w:r>
    </w:p>
    <w:p w:rsidR="00044BE2" w:rsidRDefault="00955975">
      <w:pPr>
        <w:widowControl/>
        <w:adjustRightInd w:val="0"/>
        <w:snapToGrid w:val="0"/>
        <w:spacing w:line="360" w:lineRule="auto"/>
        <w:jc w:val="left"/>
        <w:rPr>
          <w:rFonts w:ascii="宋体"/>
          <w:b/>
          <w:bCs/>
          <w:kern w:val="0"/>
          <w:sz w:val="32"/>
          <w:szCs w:val="32"/>
        </w:rPr>
      </w:pPr>
      <w:r>
        <w:rPr>
          <w:rFonts w:ascii="宋体" w:hAnsi="宋体" w:cs="宋体" w:hint="eastAsia"/>
          <w:b/>
          <w:bCs/>
          <w:kern w:val="0"/>
          <w:sz w:val="32"/>
          <w:szCs w:val="32"/>
        </w:rPr>
        <w:t>五、联系方式</w:t>
      </w:r>
    </w:p>
    <w:p w:rsidR="00044BE2" w:rsidRDefault="00955975">
      <w:pPr>
        <w:spacing w:line="360" w:lineRule="auto"/>
        <w:ind w:firstLineChars="200" w:firstLine="480"/>
        <w:rPr>
          <w:rFonts w:hAnsi="宋体" w:cs="宋体"/>
          <w:sz w:val="24"/>
          <w:szCs w:val="24"/>
        </w:rPr>
      </w:pPr>
      <w:r>
        <w:rPr>
          <w:rFonts w:hAnsi="宋体" w:cs="宋体" w:hint="eastAsia"/>
          <w:sz w:val="24"/>
          <w:szCs w:val="24"/>
        </w:rPr>
        <w:t>招标人：海口市残疾人联合会</w:t>
      </w:r>
    </w:p>
    <w:p w:rsidR="00044BE2" w:rsidRDefault="00955975">
      <w:pPr>
        <w:spacing w:line="360" w:lineRule="auto"/>
        <w:ind w:firstLineChars="200" w:firstLine="480"/>
        <w:rPr>
          <w:rFonts w:ascii="宋体" w:hAnsi="宋体" w:cs="宋体"/>
          <w:kern w:val="1"/>
          <w:sz w:val="24"/>
        </w:rPr>
      </w:pPr>
      <w:r>
        <w:rPr>
          <w:rFonts w:hAnsi="宋体" w:cs="宋体" w:hint="eastAsia"/>
          <w:sz w:val="24"/>
          <w:szCs w:val="24"/>
        </w:rPr>
        <w:t>地</w:t>
      </w:r>
      <w:r>
        <w:rPr>
          <w:rFonts w:hAnsi="宋体" w:cs="宋体" w:hint="eastAsia"/>
          <w:sz w:val="24"/>
          <w:szCs w:val="24"/>
        </w:rPr>
        <w:t xml:space="preserve">    </w:t>
      </w:r>
      <w:r>
        <w:rPr>
          <w:rFonts w:hAnsi="宋体" w:cs="宋体" w:hint="eastAsia"/>
          <w:sz w:val="24"/>
          <w:szCs w:val="24"/>
        </w:rPr>
        <w:t>址：</w:t>
      </w:r>
      <w:r>
        <w:rPr>
          <w:rFonts w:ascii="宋体" w:hAnsi="宋体" w:cs="宋体"/>
          <w:kern w:val="1"/>
          <w:sz w:val="24"/>
        </w:rPr>
        <w:t>海口市美兰区海甸一西路</w:t>
      </w:r>
      <w:r>
        <w:rPr>
          <w:rFonts w:ascii="宋体" w:hAnsi="宋体" w:cs="宋体" w:hint="eastAsia"/>
          <w:kern w:val="1"/>
          <w:sz w:val="24"/>
        </w:rPr>
        <w:t>2号</w:t>
      </w:r>
    </w:p>
    <w:p w:rsidR="00044BE2" w:rsidRDefault="00955975">
      <w:pPr>
        <w:spacing w:line="360" w:lineRule="auto"/>
        <w:ind w:firstLineChars="200" w:firstLine="480"/>
        <w:rPr>
          <w:rFonts w:hAnsi="宋体" w:cs="宋体"/>
          <w:sz w:val="24"/>
          <w:szCs w:val="24"/>
        </w:rPr>
      </w:pPr>
      <w:r>
        <w:rPr>
          <w:rFonts w:hAnsi="宋体" w:cs="宋体" w:hint="eastAsia"/>
          <w:sz w:val="24"/>
          <w:szCs w:val="24"/>
        </w:rPr>
        <w:t>联</w:t>
      </w:r>
      <w:r>
        <w:rPr>
          <w:rFonts w:hAnsi="宋体" w:cs="宋体" w:hint="eastAsia"/>
          <w:sz w:val="24"/>
          <w:szCs w:val="24"/>
        </w:rPr>
        <w:t xml:space="preserve"> </w:t>
      </w:r>
      <w:r>
        <w:rPr>
          <w:rFonts w:hAnsi="宋体" w:cs="宋体" w:hint="eastAsia"/>
          <w:sz w:val="24"/>
          <w:szCs w:val="24"/>
        </w:rPr>
        <w:t>系</w:t>
      </w:r>
      <w:r>
        <w:rPr>
          <w:rFonts w:hAnsi="宋体" w:cs="宋体" w:hint="eastAsia"/>
          <w:sz w:val="24"/>
          <w:szCs w:val="24"/>
        </w:rPr>
        <w:t xml:space="preserve"> </w:t>
      </w:r>
      <w:r>
        <w:rPr>
          <w:rFonts w:hAnsi="宋体" w:cs="宋体" w:hint="eastAsia"/>
          <w:sz w:val="24"/>
          <w:szCs w:val="24"/>
        </w:rPr>
        <w:t>人：</w:t>
      </w:r>
      <w:r>
        <w:rPr>
          <w:rFonts w:ascii="宋体" w:hAnsi="宋体" w:cs="宋体" w:hint="eastAsia"/>
          <w:kern w:val="1"/>
          <w:sz w:val="24"/>
        </w:rPr>
        <w:t>李</w:t>
      </w:r>
      <w:r w:rsidR="00D83F3D">
        <w:rPr>
          <w:rFonts w:ascii="宋体" w:hAnsi="宋体" w:cs="宋体" w:hint="eastAsia"/>
          <w:kern w:val="1"/>
          <w:sz w:val="24"/>
        </w:rPr>
        <w:t>应锐</w:t>
      </w:r>
    </w:p>
    <w:p w:rsidR="00044BE2" w:rsidRDefault="00955975">
      <w:pPr>
        <w:spacing w:line="360" w:lineRule="auto"/>
        <w:ind w:firstLineChars="200" w:firstLine="480"/>
        <w:rPr>
          <w:rFonts w:hAnsi="宋体" w:cs="宋体"/>
          <w:sz w:val="24"/>
          <w:szCs w:val="24"/>
        </w:rPr>
      </w:pPr>
      <w:r>
        <w:rPr>
          <w:rFonts w:hAnsi="宋体" w:cs="宋体" w:hint="eastAsia"/>
          <w:sz w:val="24"/>
          <w:szCs w:val="24"/>
        </w:rPr>
        <w:t>联系电话：</w:t>
      </w:r>
      <w:r>
        <w:rPr>
          <w:rFonts w:ascii="宋体" w:hAnsi="宋体" w:cs="宋体" w:hint="eastAsia"/>
          <w:kern w:val="1"/>
          <w:sz w:val="24"/>
        </w:rPr>
        <w:t>139 0756 6319</w:t>
      </w:r>
    </w:p>
    <w:p w:rsidR="00044BE2" w:rsidRDefault="00044BE2">
      <w:pPr>
        <w:spacing w:line="360" w:lineRule="auto"/>
        <w:ind w:firstLineChars="200" w:firstLine="480"/>
        <w:rPr>
          <w:rFonts w:hAnsi="宋体" w:cs="宋体"/>
          <w:sz w:val="24"/>
          <w:szCs w:val="24"/>
        </w:rPr>
      </w:pPr>
    </w:p>
    <w:p w:rsidR="00044BE2" w:rsidRDefault="00955975">
      <w:pPr>
        <w:spacing w:line="360" w:lineRule="auto"/>
        <w:ind w:firstLineChars="200" w:firstLine="480"/>
        <w:rPr>
          <w:rFonts w:hAnsi="宋体" w:cs="宋体"/>
          <w:sz w:val="24"/>
          <w:szCs w:val="24"/>
        </w:rPr>
      </w:pPr>
      <w:r>
        <w:rPr>
          <w:rFonts w:hAnsi="宋体" w:cs="宋体" w:hint="eastAsia"/>
          <w:sz w:val="24"/>
          <w:szCs w:val="24"/>
        </w:rPr>
        <w:t>招标代理：海南千君信项目管理有限公司</w:t>
      </w:r>
    </w:p>
    <w:p w:rsidR="00044BE2" w:rsidRDefault="00955975">
      <w:pPr>
        <w:spacing w:line="360" w:lineRule="auto"/>
        <w:ind w:firstLineChars="200" w:firstLine="480"/>
        <w:rPr>
          <w:rFonts w:hAnsi="宋体" w:cs="宋体"/>
          <w:sz w:val="24"/>
          <w:szCs w:val="24"/>
        </w:rPr>
      </w:pPr>
      <w:r>
        <w:rPr>
          <w:rFonts w:hAnsi="宋体" w:cs="宋体" w:hint="eastAsia"/>
          <w:sz w:val="24"/>
          <w:szCs w:val="24"/>
        </w:rPr>
        <w:t>地</w:t>
      </w:r>
      <w:r>
        <w:rPr>
          <w:rFonts w:hAnsi="宋体" w:cs="宋体" w:hint="eastAsia"/>
          <w:sz w:val="24"/>
          <w:szCs w:val="24"/>
        </w:rPr>
        <w:t xml:space="preserve">  </w:t>
      </w:r>
      <w:r>
        <w:rPr>
          <w:rFonts w:hAnsi="宋体" w:cs="宋体" w:hint="eastAsia"/>
          <w:sz w:val="24"/>
          <w:szCs w:val="24"/>
        </w:rPr>
        <w:t>址：海南省海口市滨海大道</w:t>
      </w:r>
      <w:r>
        <w:rPr>
          <w:rFonts w:hAnsi="宋体" w:cs="宋体"/>
          <w:sz w:val="24"/>
          <w:szCs w:val="24"/>
        </w:rPr>
        <w:t>76-2</w:t>
      </w:r>
      <w:r>
        <w:rPr>
          <w:rFonts w:hAnsi="宋体" w:cs="宋体" w:hint="eastAsia"/>
          <w:sz w:val="24"/>
          <w:szCs w:val="24"/>
        </w:rPr>
        <w:t>号御景湾南门西侧第二层</w:t>
      </w:r>
    </w:p>
    <w:p w:rsidR="00044BE2" w:rsidRDefault="00955975">
      <w:pPr>
        <w:spacing w:line="360" w:lineRule="auto"/>
        <w:ind w:firstLineChars="200" w:firstLine="480"/>
        <w:rPr>
          <w:rFonts w:hAnsi="宋体" w:cs="宋体"/>
          <w:sz w:val="24"/>
          <w:szCs w:val="24"/>
        </w:rPr>
      </w:pPr>
      <w:r>
        <w:rPr>
          <w:rFonts w:hAnsi="宋体" w:cs="宋体" w:hint="eastAsia"/>
          <w:sz w:val="24"/>
          <w:szCs w:val="24"/>
        </w:rPr>
        <w:t>联系人：刘小姐</w:t>
      </w:r>
    </w:p>
    <w:p w:rsidR="00044BE2" w:rsidRDefault="00955975">
      <w:pPr>
        <w:spacing w:line="360" w:lineRule="auto"/>
        <w:ind w:firstLineChars="200" w:firstLine="480"/>
        <w:rPr>
          <w:rFonts w:hAnsi="宋体" w:cs="宋体"/>
          <w:sz w:val="24"/>
          <w:szCs w:val="24"/>
        </w:rPr>
      </w:pPr>
      <w:r>
        <w:rPr>
          <w:rFonts w:hAnsi="宋体" w:cs="宋体" w:hint="eastAsia"/>
          <w:sz w:val="24"/>
          <w:szCs w:val="24"/>
        </w:rPr>
        <w:t>电</w:t>
      </w:r>
      <w:r>
        <w:rPr>
          <w:rFonts w:hAnsi="宋体" w:cs="宋体" w:hint="eastAsia"/>
          <w:sz w:val="24"/>
          <w:szCs w:val="24"/>
        </w:rPr>
        <w:t xml:space="preserve">  </w:t>
      </w:r>
      <w:r>
        <w:rPr>
          <w:rFonts w:hAnsi="宋体" w:cs="宋体" w:hint="eastAsia"/>
          <w:sz w:val="24"/>
          <w:szCs w:val="24"/>
        </w:rPr>
        <w:t>话：</w:t>
      </w:r>
      <w:r>
        <w:rPr>
          <w:rFonts w:hAnsi="宋体" w:cs="宋体"/>
          <w:sz w:val="24"/>
          <w:szCs w:val="24"/>
        </w:rPr>
        <w:t>0898-68651571</w:t>
      </w:r>
    </w:p>
    <w:p w:rsidR="00044BE2" w:rsidRDefault="00955975">
      <w:pPr>
        <w:spacing w:line="360" w:lineRule="auto"/>
        <w:ind w:firstLineChars="200" w:firstLine="480"/>
        <w:rPr>
          <w:rFonts w:hAnsi="宋体" w:cs="宋体"/>
          <w:sz w:val="24"/>
          <w:szCs w:val="24"/>
        </w:rPr>
      </w:pPr>
      <w:r>
        <w:rPr>
          <w:rFonts w:hAnsi="宋体" w:cs="宋体" w:hint="eastAsia"/>
          <w:sz w:val="24"/>
          <w:szCs w:val="24"/>
        </w:rPr>
        <w:t>传</w:t>
      </w:r>
      <w:r>
        <w:rPr>
          <w:rFonts w:hAnsi="宋体" w:cs="宋体" w:hint="eastAsia"/>
          <w:sz w:val="24"/>
          <w:szCs w:val="24"/>
        </w:rPr>
        <w:t xml:space="preserve">  </w:t>
      </w:r>
      <w:r>
        <w:rPr>
          <w:rFonts w:hAnsi="宋体" w:cs="宋体" w:hint="eastAsia"/>
          <w:sz w:val="24"/>
          <w:szCs w:val="24"/>
        </w:rPr>
        <w:t>真：</w:t>
      </w:r>
      <w:r>
        <w:rPr>
          <w:rFonts w:hAnsi="宋体" w:cs="宋体"/>
          <w:sz w:val="24"/>
          <w:szCs w:val="24"/>
        </w:rPr>
        <w:t>0898-6</w:t>
      </w:r>
      <w:r>
        <w:rPr>
          <w:rFonts w:hAnsi="宋体" w:cs="宋体" w:hint="eastAsia"/>
          <w:sz w:val="24"/>
          <w:szCs w:val="24"/>
        </w:rPr>
        <w:t>8</w:t>
      </w:r>
      <w:r>
        <w:rPr>
          <w:rFonts w:hAnsi="宋体" w:cs="宋体"/>
          <w:sz w:val="24"/>
          <w:szCs w:val="24"/>
        </w:rPr>
        <w:t>6</w:t>
      </w:r>
      <w:r>
        <w:rPr>
          <w:rFonts w:hAnsi="宋体" w:cs="宋体" w:hint="eastAsia"/>
          <w:sz w:val="24"/>
          <w:szCs w:val="24"/>
        </w:rPr>
        <w:t>4</w:t>
      </w:r>
      <w:r>
        <w:rPr>
          <w:rFonts w:hAnsi="宋体" w:cs="宋体"/>
          <w:sz w:val="24"/>
          <w:szCs w:val="24"/>
        </w:rPr>
        <w:t>5</w:t>
      </w:r>
      <w:r>
        <w:rPr>
          <w:rFonts w:hAnsi="宋体" w:cs="宋体" w:hint="eastAsia"/>
          <w:sz w:val="24"/>
          <w:szCs w:val="24"/>
        </w:rPr>
        <w:t>77</w:t>
      </w:r>
      <w:r>
        <w:rPr>
          <w:rFonts w:hAnsi="宋体" w:cs="宋体"/>
          <w:sz w:val="24"/>
          <w:szCs w:val="24"/>
        </w:rPr>
        <w:t xml:space="preserve">0 </w:t>
      </w:r>
    </w:p>
    <w:p w:rsidR="00044BE2" w:rsidRDefault="00044BE2">
      <w:pPr>
        <w:spacing w:line="360" w:lineRule="auto"/>
        <w:ind w:firstLine="480"/>
        <w:rPr>
          <w:rFonts w:ascii="宋体" w:hAnsi="宋体"/>
          <w:kern w:val="1"/>
          <w:sz w:val="28"/>
          <w:szCs w:val="28"/>
        </w:rPr>
      </w:pPr>
    </w:p>
    <w:p w:rsidR="00044BE2" w:rsidRDefault="00955975">
      <w:pPr>
        <w:spacing w:line="360" w:lineRule="auto"/>
        <w:jc w:val="right"/>
        <w:rPr>
          <w:rFonts w:ascii="宋体" w:hAnsi="宋体"/>
          <w:b/>
          <w:kern w:val="1"/>
          <w:sz w:val="28"/>
          <w:szCs w:val="28"/>
        </w:rPr>
      </w:pPr>
      <w:r>
        <w:rPr>
          <w:rFonts w:ascii="宋体" w:hAnsi="宋体" w:cs="宋体" w:hint="eastAsia"/>
          <w:b/>
          <w:kern w:val="1"/>
          <w:sz w:val="28"/>
          <w:szCs w:val="28"/>
        </w:rPr>
        <w:t>海南千君信项目管理有限公司</w:t>
      </w:r>
    </w:p>
    <w:p w:rsidR="00044BE2" w:rsidRDefault="00955975">
      <w:pPr>
        <w:ind w:right="843"/>
        <w:jc w:val="right"/>
        <w:rPr>
          <w:rFonts w:ascii="宋体"/>
          <w:b/>
          <w:bCs/>
          <w:sz w:val="24"/>
          <w:szCs w:val="24"/>
        </w:rPr>
      </w:pPr>
      <w:r>
        <w:rPr>
          <w:rFonts w:ascii="宋体" w:hAnsi="宋体" w:cs="宋体" w:hint="eastAsia"/>
          <w:b/>
          <w:bCs/>
          <w:kern w:val="1"/>
          <w:sz w:val="28"/>
          <w:szCs w:val="28"/>
        </w:rPr>
        <w:t>二〇一八年十月</w:t>
      </w:r>
    </w:p>
    <w:p w:rsidR="00044BE2" w:rsidRDefault="00044BE2"/>
    <w:p w:rsidR="00044BE2" w:rsidRDefault="00044BE2" w:rsidP="0068366C">
      <w:pPr>
        <w:spacing w:beforeLines="50" w:afterLines="50" w:line="360" w:lineRule="auto"/>
        <w:jc w:val="center"/>
        <w:outlineLvl w:val="0"/>
        <w:rPr>
          <w:rStyle w:val="1Char"/>
          <w:rFonts w:ascii="宋体" w:hAnsi="Times New Roman" w:cs="宋体"/>
          <w:b/>
          <w:bCs/>
          <w:sz w:val="44"/>
          <w:szCs w:val="44"/>
        </w:rPr>
      </w:pPr>
    </w:p>
    <w:p w:rsidR="00044BE2" w:rsidRDefault="00044BE2" w:rsidP="0068366C">
      <w:pPr>
        <w:spacing w:beforeLines="50" w:afterLines="50" w:line="360" w:lineRule="auto"/>
        <w:jc w:val="center"/>
        <w:outlineLvl w:val="0"/>
        <w:rPr>
          <w:rStyle w:val="1Char"/>
          <w:rFonts w:ascii="宋体" w:hAnsi="Times New Roman" w:cs="宋体"/>
          <w:b/>
          <w:bCs/>
          <w:sz w:val="44"/>
          <w:szCs w:val="44"/>
        </w:rPr>
      </w:pPr>
    </w:p>
    <w:p w:rsidR="00044BE2" w:rsidRDefault="00044BE2" w:rsidP="0068366C">
      <w:pPr>
        <w:spacing w:beforeLines="50" w:afterLines="50" w:line="360" w:lineRule="auto"/>
        <w:jc w:val="center"/>
        <w:outlineLvl w:val="0"/>
        <w:rPr>
          <w:rStyle w:val="1Char"/>
          <w:rFonts w:ascii="宋体" w:hAnsi="Times New Roman" w:cs="宋体"/>
          <w:b/>
          <w:bCs/>
          <w:sz w:val="44"/>
          <w:szCs w:val="44"/>
        </w:rPr>
      </w:pPr>
    </w:p>
    <w:p w:rsidR="00044BE2" w:rsidRDefault="00044BE2" w:rsidP="0068366C">
      <w:pPr>
        <w:spacing w:beforeLines="50" w:afterLines="50" w:line="360" w:lineRule="auto"/>
        <w:jc w:val="center"/>
        <w:outlineLvl w:val="0"/>
        <w:rPr>
          <w:rStyle w:val="1Char"/>
          <w:rFonts w:ascii="宋体" w:hAnsi="Times New Roman" w:cs="宋体"/>
          <w:b/>
          <w:bCs/>
          <w:sz w:val="44"/>
          <w:szCs w:val="44"/>
        </w:rPr>
      </w:pPr>
    </w:p>
    <w:p w:rsidR="00044BE2" w:rsidRDefault="00044BE2"/>
    <w:p w:rsidR="00044BE2" w:rsidRDefault="00044BE2" w:rsidP="0068366C">
      <w:pPr>
        <w:spacing w:beforeLines="50" w:afterLines="50" w:line="360" w:lineRule="auto"/>
        <w:jc w:val="center"/>
        <w:outlineLvl w:val="0"/>
        <w:rPr>
          <w:rStyle w:val="1Char"/>
          <w:rFonts w:ascii="宋体" w:hAnsi="Times New Roman" w:cs="宋体"/>
          <w:b/>
          <w:bCs/>
          <w:sz w:val="44"/>
          <w:szCs w:val="44"/>
        </w:rPr>
      </w:pPr>
    </w:p>
    <w:p w:rsidR="00044BE2" w:rsidRDefault="00955975">
      <w:pPr>
        <w:widowControl/>
        <w:jc w:val="left"/>
        <w:rPr>
          <w:rStyle w:val="1Char"/>
          <w:rFonts w:ascii="宋体" w:hAnsi="Times New Roman" w:cs="宋体"/>
          <w:b/>
          <w:bCs/>
          <w:sz w:val="44"/>
          <w:szCs w:val="44"/>
        </w:rPr>
      </w:pPr>
      <w:r>
        <w:rPr>
          <w:rStyle w:val="1Char"/>
          <w:rFonts w:ascii="宋体" w:hAnsi="Times New Roman" w:cs="宋体"/>
          <w:b/>
          <w:bCs/>
          <w:sz w:val="44"/>
          <w:szCs w:val="44"/>
        </w:rPr>
        <w:br w:type="page"/>
      </w:r>
    </w:p>
    <w:p w:rsidR="00044BE2" w:rsidRDefault="00955975">
      <w:pPr>
        <w:pStyle w:val="ab"/>
        <w:rPr>
          <w:rStyle w:val="1Char"/>
          <w:rFonts w:ascii="Cambria" w:hAnsi="Cambria"/>
          <w:kern w:val="2"/>
          <w:sz w:val="44"/>
          <w:szCs w:val="44"/>
        </w:rPr>
      </w:pPr>
      <w:bookmarkStart w:id="26" w:name="_Toc510104488"/>
      <w:r>
        <w:rPr>
          <w:rStyle w:val="1Char"/>
          <w:rFonts w:ascii="Cambria" w:hAnsi="Cambria" w:hint="eastAsia"/>
          <w:kern w:val="2"/>
          <w:sz w:val="44"/>
          <w:szCs w:val="44"/>
        </w:rPr>
        <w:lastRenderedPageBreak/>
        <w:t>第二章</w:t>
      </w:r>
      <w:r>
        <w:rPr>
          <w:rStyle w:val="1Char"/>
          <w:rFonts w:ascii="Cambria" w:hAnsi="Cambria" w:hint="eastAsia"/>
          <w:kern w:val="2"/>
          <w:sz w:val="44"/>
          <w:szCs w:val="44"/>
        </w:rPr>
        <w:t xml:space="preserve"> </w:t>
      </w:r>
      <w:r>
        <w:rPr>
          <w:rStyle w:val="1Char"/>
          <w:rFonts w:ascii="Cambria" w:hAnsi="Cambria" w:hint="eastAsia"/>
          <w:kern w:val="2"/>
          <w:sz w:val="44"/>
          <w:szCs w:val="44"/>
        </w:rPr>
        <w:t>报价人须知</w:t>
      </w:r>
      <w:bookmarkEnd w:id="26"/>
    </w:p>
    <w:p w:rsidR="00044BE2" w:rsidRDefault="00955975">
      <w:pPr>
        <w:spacing w:line="360" w:lineRule="auto"/>
        <w:rPr>
          <w:rFonts w:ascii="宋体"/>
          <w:b/>
          <w:bCs/>
          <w:sz w:val="28"/>
          <w:szCs w:val="28"/>
        </w:rPr>
      </w:pPr>
      <w:r>
        <w:rPr>
          <w:rFonts w:ascii="宋体" w:hAnsi="宋体" w:cs="宋体" w:hint="eastAsia"/>
          <w:b/>
          <w:bCs/>
          <w:sz w:val="28"/>
          <w:szCs w:val="28"/>
        </w:rPr>
        <w:t>一、总则</w:t>
      </w:r>
    </w:p>
    <w:p w:rsidR="00044BE2" w:rsidRDefault="00955975">
      <w:pPr>
        <w:spacing w:line="360" w:lineRule="auto"/>
        <w:rPr>
          <w:rFonts w:ascii="宋体"/>
          <w:sz w:val="24"/>
          <w:szCs w:val="24"/>
        </w:rPr>
      </w:pPr>
      <w:r>
        <w:rPr>
          <w:rFonts w:ascii="宋体" w:hAnsi="宋体" w:cs="宋体"/>
          <w:sz w:val="24"/>
          <w:szCs w:val="24"/>
        </w:rPr>
        <w:t xml:space="preserve">1. </w:t>
      </w:r>
      <w:r>
        <w:rPr>
          <w:rFonts w:ascii="宋体" w:hAnsi="宋体" w:cs="宋体" w:hint="eastAsia"/>
          <w:sz w:val="24"/>
          <w:szCs w:val="24"/>
        </w:rPr>
        <w:t>名词解释</w:t>
      </w:r>
    </w:p>
    <w:p w:rsidR="00044BE2" w:rsidRDefault="00955975">
      <w:pPr>
        <w:spacing w:line="360" w:lineRule="auto"/>
        <w:ind w:firstLineChars="200" w:firstLine="480"/>
        <w:rPr>
          <w:rFonts w:ascii="宋体" w:cs="宋体"/>
          <w:sz w:val="24"/>
          <w:szCs w:val="24"/>
        </w:rPr>
      </w:pPr>
      <w:r>
        <w:rPr>
          <w:rFonts w:ascii="宋体" w:hAnsi="宋体" w:cs="宋体"/>
          <w:sz w:val="24"/>
          <w:szCs w:val="24"/>
        </w:rPr>
        <w:t>1.1</w:t>
      </w:r>
      <w:r>
        <w:rPr>
          <w:rFonts w:ascii="宋体" w:hAnsi="宋体" w:cs="宋体" w:hint="eastAsia"/>
          <w:sz w:val="24"/>
          <w:szCs w:val="24"/>
        </w:rPr>
        <w:t>招标人：</w:t>
      </w:r>
      <w:r>
        <w:rPr>
          <w:rFonts w:ascii="宋体" w:hAnsi="宋体" w:cs="宋体" w:hint="eastAsia"/>
          <w:b/>
          <w:sz w:val="24"/>
          <w:szCs w:val="24"/>
        </w:rPr>
        <w:t>海口市残疾人联合会</w:t>
      </w:r>
    </w:p>
    <w:p w:rsidR="00044BE2" w:rsidRDefault="00955975">
      <w:pPr>
        <w:spacing w:line="360" w:lineRule="auto"/>
        <w:ind w:firstLineChars="200" w:firstLine="480"/>
        <w:rPr>
          <w:rFonts w:ascii="宋体"/>
          <w:sz w:val="24"/>
          <w:szCs w:val="24"/>
        </w:rPr>
      </w:pPr>
      <w:r>
        <w:rPr>
          <w:rFonts w:ascii="宋体" w:hAnsi="宋体" w:cs="宋体"/>
          <w:sz w:val="24"/>
          <w:szCs w:val="24"/>
        </w:rPr>
        <w:t>1.2</w:t>
      </w:r>
      <w:r>
        <w:rPr>
          <w:rFonts w:ascii="宋体" w:hAnsi="宋体" w:cs="宋体" w:hint="eastAsia"/>
          <w:sz w:val="24"/>
          <w:szCs w:val="24"/>
        </w:rPr>
        <w:t>招标代理机构：</w:t>
      </w:r>
      <w:r>
        <w:rPr>
          <w:rFonts w:ascii="宋体" w:hAnsi="宋体" w:cs="宋体" w:hint="eastAsia"/>
          <w:b/>
          <w:sz w:val="24"/>
          <w:szCs w:val="24"/>
        </w:rPr>
        <w:t>海南千君信项目管理有限公司</w:t>
      </w:r>
    </w:p>
    <w:p w:rsidR="00044BE2" w:rsidRDefault="00955975">
      <w:pPr>
        <w:spacing w:line="360" w:lineRule="auto"/>
        <w:ind w:firstLineChars="200" w:firstLine="480"/>
        <w:rPr>
          <w:rFonts w:ascii="宋体"/>
          <w:sz w:val="24"/>
          <w:szCs w:val="24"/>
        </w:rPr>
      </w:pPr>
      <w:r>
        <w:rPr>
          <w:rFonts w:ascii="宋体" w:hAnsi="宋体" w:cs="宋体"/>
          <w:sz w:val="24"/>
          <w:szCs w:val="24"/>
        </w:rPr>
        <w:t xml:space="preserve">1.3 </w:t>
      </w:r>
      <w:r>
        <w:rPr>
          <w:rFonts w:ascii="宋体" w:hAnsi="宋体" w:cs="宋体" w:hint="eastAsia"/>
          <w:sz w:val="24"/>
          <w:szCs w:val="24"/>
        </w:rPr>
        <w:t>报价人：已从招标代理机构购买谈判文件并向招标代理机构提交报价文件的供应商。</w:t>
      </w:r>
    </w:p>
    <w:p w:rsidR="00044BE2" w:rsidRDefault="00955975">
      <w:pPr>
        <w:spacing w:line="360" w:lineRule="auto"/>
        <w:rPr>
          <w:rFonts w:ascii="宋体"/>
          <w:sz w:val="24"/>
          <w:szCs w:val="24"/>
        </w:rPr>
      </w:pPr>
      <w:r>
        <w:rPr>
          <w:rFonts w:ascii="宋体" w:hAnsi="宋体" w:cs="宋体"/>
          <w:sz w:val="24"/>
          <w:szCs w:val="24"/>
        </w:rPr>
        <w:t>2</w:t>
      </w:r>
      <w:r>
        <w:rPr>
          <w:rFonts w:ascii="宋体" w:hAnsi="宋体" w:cs="宋体" w:hint="eastAsia"/>
          <w:sz w:val="24"/>
          <w:szCs w:val="24"/>
        </w:rPr>
        <w:t>．适用范围</w:t>
      </w:r>
    </w:p>
    <w:p w:rsidR="00044BE2" w:rsidRDefault="00955975">
      <w:pPr>
        <w:spacing w:line="360" w:lineRule="auto"/>
        <w:ind w:firstLineChars="200" w:firstLine="480"/>
        <w:rPr>
          <w:rFonts w:ascii="宋体"/>
          <w:sz w:val="24"/>
          <w:szCs w:val="24"/>
        </w:rPr>
      </w:pPr>
      <w:r>
        <w:rPr>
          <w:rFonts w:ascii="宋体" w:hAnsi="宋体" w:cs="宋体" w:hint="eastAsia"/>
          <w:sz w:val="24"/>
          <w:szCs w:val="24"/>
        </w:rPr>
        <w:t>本谈判文件仅适用于招标代理机构组织的本次报价活动。</w:t>
      </w:r>
    </w:p>
    <w:p w:rsidR="00044BE2" w:rsidRDefault="00955975">
      <w:pPr>
        <w:spacing w:line="360" w:lineRule="auto"/>
        <w:rPr>
          <w:rFonts w:ascii="宋体"/>
          <w:sz w:val="24"/>
          <w:szCs w:val="24"/>
        </w:rPr>
      </w:pPr>
      <w:r>
        <w:rPr>
          <w:rFonts w:ascii="宋体" w:hAnsi="宋体" w:cs="宋体"/>
          <w:sz w:val="24"/>
          <w:szCs w:val="24"/>
        </w:rPr>
        <w:t>3</w:t>
      </w:r>
      <w:r>
        <w:rPr>
          <w:rFonts w:ascii="宋体" w:hAnsi="宋体" w:cs="宋体" w:hint="eastAsia"/>
          <w:sz w:val="24"/>
          <w:szCs w:val="24"/>
        </w:rPr>
        <w:t>．合格的报价人</w:t>
      </w:r>
    </w:p>
    <w:p w:rsidR="00044BE2" w:rsidRDefault="00955975">
      <w:pPr>
        <w:spacing w:line="360" w:lineRule="auto"/>
        <w:ind w:firstLineChars="200" w:firstLine="480"/>
        <w:rPr>
          <w:rFonts w:ascii="宋体"/>
          <w:sz w:val="24"/>
          <w:szCs w:val="24"/>
        </w:rPr>
      </w:pPr>
      <w:r>
        <w:rPr>
          <w:rFonts w:ascii="宋体" w:hAnsi="宋体" w:cs="宋体"/>
          <w:sz w:val="24"/>
          <w:szCs w:val="24"/>
        </w:rPr>
        <w:t xml:space="preserve">3.1 </w:t>
      </w:r>
      <w:r>
        <w:rPr>
          <w:rFonts w:ascii="宋体" w:hAnsi="宋体" w:cs="宋体" w:hint="eastAsia"/>
          <w:sz w:val="24"/>
          <w:szCs w:val="24"/>
        </w:rPr>
        <w:t>凡有能力按照本谈判文件规定的要求交付货物和服务的报价单位均为合格的报价人。</w:t>
      </w:r>
    </w:p>
    <w:p w:rsidR="00044BE2" w:rsidRDefault="00955975">
      <w:pPr>
        <w:spacing w:line="360" w:lineRule="auto"/>
        <w:ind w:firstLineChars="200" w:firstLine="480"/>
        <w:rPr>
          <w:rFonts w:ascii="宋体"/>
          <w:sz w:val="24"/>
          <w:szCs w:val="24"/>
        </w:rPr>
      </w:pPr>
      <w:r>
        <w:rPr>
          <w:rFonts w:ascii="宋体" w:hAnsi="宋体" w:cs="宋体"/>
          <w:sz w:val="24"/>
          <w:szCs w:val="24"/>
        </w:rPr>
        <w:t xml:space="preserve">3.2 </w:t>
      </w:r>
      <w:r>
        <w:rPr>
          <w:rFonts w:ascii="宋体" w:hAnsi="宋体" w:cs="宋体" w:hint="eastAsia"/>
          <w:sz w:val="24"/>
          <w:szCs w:val="24"/>
        </w:rPr>
        <w:t>报价人参加本次政府采购活动应当符合《中华人民共和国政府采购法》第二十二条的规定，并具备本谈判文件第一章“报价人资格要求”规定的条件。</w:t>
      </w:r>
    </w:p>
    <w:p w:rsidR="00044BE2" w:rsidRDefault="00955975">
      <w:pPr>
        <w:spacing w:line="360" w:lineRule="auto"/>
        <w:ind w:firstLineChars="200" w:firstLine="480"/>
        <w:rPr>
          <w:rFonts w:ascii="宋体"/>
          <w:sz w:val="24"/>
          <w:szCs w:val="24"/>
        </w:rPr>
      </w:pPr>
      <w:r>
        <w:rPr>
          <w:rFonts w:ascii="宋体" w:hAnsi="宋体" w:cs="宋体"/>
          <w:sz w:val="24"/>
          <w:szCs w:val="24"/>
        </w:rPr>
        <w:t xml:space="preserve">3.3 </w:t>
      </w:r>
      <w:r>
        <w:rPr>
          <w:rFonts w:ascii="宋体" w:hAnsi="宋体" w:cs="宋体" w:hint="eastAsia"/>
          <w:sz w:val="24"/>
          <w:szCs w:val="24"/>
        </w:rPr>
        <w:t>报价人应遵守中华人民共和国的有关法律、法规。</w:t>
      </w:r>
    </w:p>
    <w:p w:rsidR="00044BE2" w:rsidRDefault="00955975">
      <w:pPr>
        <w:spacing w:line="360" w:lineRule="auto"/>
        <w:ind w:firstLineChars="200" w:firstLine="480"/>
        <w:rPr>
          <w:rFonts w:ascii="宋体"/>
          <w:sz w:val="24"/>
          <w:szCs w:val="24"/>
        </w:rPr>
      </w:pPr>
      <w:r>
        <w:rPr>
          <w:rFonts w:ascii="宋体" w:hAnsi="宋体" w:cs="宋体"/>
          <w:sz w:val="24"/>
          <w:szCs w:val="24"/>
        </w:rPr>
        <w:t xml:space="preserve">3.4 </w:t>
      </w:r>
      <w:r>
        <w:rPr>
          <w:rFonts w:ascii="宋体" w:hAnsi="宋体" w:cs="宋体" w:hint="eastAsia"/>
          <w:sz w:val="24"/>
          <w:szCs w:val="24"/>
        </w:rPr>
        <w:t>本项目不接受联合体报价。</w:t>
      </w:r>
    </w:p>
    <w:p w:rsidR="00044BE2" w:rsidRDefault="00955975">
      <w:pPr>
        <w:spacing w:line="360" w:lineRule="auto"/>
        <w:rPr>
          <w:rFonts w:ascii="宋体"/>
          <w:sz w:val="24"/>
          <w:szCs w:val="24"/>
        </w:rPr>
      </w:pPr>
      <w:r>
        <w:rPr>
          <w:rFonts w:ascii="宋体" w:hAnsi="宋体" w:cs="宋体"/>
          <w:sz w:val="24"/>
          <w:szCs w:val="24"/>
        </w:rPr>
        <w:t>4</w:t>
      </w:r>
      <w:r>
        <w:rPr>
          <w:rFonts w:ascii="宋体" w:hAnsi="宋体" w:cs="宋体" w:hint="eastAsia"/>
          <w:sz w:val="24"/>
          <w:szCs w:val="24"/>
        </w:rPr>
        <w:t>．报价费用</w:t>
      </w:r>
    </w:p>
    <w:p w:rsidR="00044BE2" w:rsidRDefault="00955975">
      <w:pPr>
        <w:spacing w:line="360" w:lineRule="auto"/>
        <w:ind w:firstLineChars="200" w:firstLine="480"/>
        <w:rPr>
          <w:rFonts w:ascii="宋体"/>
          <w:sz w:val="24"/>
          <w:szCs w:val="24"/>
        </w:rPr>
      </w:pPr>
      <w:r>
        <w:rPr>
          <w:rFonts w:ascii="宋体" w:hAnsi="宋体" w:cs="宋体" w:hint="eastAsia"/>
          <w:sz w:val="24"/>
          <w:szCs w:val="24"/>
        </w:rPr>
        <w:t>无论招标报价过程中的做法和结果如何，报价人均自行承担所有与参加报价有关的全部费用。</w:t>
      </w:r>
    </w:p>
    <w:p w:rsidR="00044BE2" w:rsidRDefault="00955975">
      <w:pPr>
        <w:spacing w:line="360" w:lineRule="auto"/>
        <w:rPr>
          <w:rFonts w:ascii="宋体"/>
          <w:sz w:val="24"/>
          <w:szCs w:val="24"/>
        </w:rPr>
      </w:pPr>
      <w:r>
        <w:rPr>
          <w:rFonts w:ascii="宋体" w:hAnsi="宋体" w:cs="宋体"/>
          <w:sz w:val="24"/>
          <w:szCs w:val="24"/>
        </w:rPr>
        <w:t>5</w:t>
      </w:r>
      <w:r>
        <w:rPr>
          <w:rFonts w:ascii="宋体" w:hAnsi="宋体" w:cs="宋体" w:hint="eastAsia"/>
          <w:sz w:val="24"/>
          <w:szCs w:val="24"/>
        </w:rPr>
        <w:t>．谈判文件的约束力</w:t>
      </w:r>
    </w:p>
    <w:p w:rsidR="00044BE2" w:rsidRDefault="00955975">
      <w:pPr>
        <w:spacing w:line="360" w:lineRule="auto"/>
        <w:ind w:firstLineChars="200" w:firstLine="480"/>
        <w:rPr>
          <w:rFonts w:ascii="宋体"/>
          <w:sz w:val="24"/>
          <w:szCs w:val="24"/>
        </w:rPr>
      </w:pPr>
      <w:r>
        <w:rPr>
          <w:rFonts w:ascii="宋体" w:hAnsi="宋体" w:cs="宋体" w:hint="eastAsia"/>
          <w:sz w:val="24"/>
          <w:szCs w:val="24"/>
        </w:rPr>
        <w:t>报价人一旦参加本项目报价，即被认为接受了本谈判文件中的所有条件和规定。</w:t>
      </w:r>
    </w:p>
    <w:p w:rsidR="00044BE2" w:rsidRDefault="00955975">
      <w:pPr>
        <w:spacing w:line="360" w:lineRule="auto"/>
        <w:rPr>
          <w:rFonts w:ascii="宋体"/>
          <w:b/>
          <w:bCs/>
          <w:sz w:val="28"/>
          <w:szCs w:val="28"/>
        </w:rPr>
      </w:pPr>
      <w:r>
        <w:rPr>
          <w:rFonts w:ascii="宋体" w:hAnsi="宋体" w:cs="宋体" w:hint="eastAsia"/>
          <w:b/>
          <w:bCs/>
          <w:sz w:val="28"/>
          <w:szCs w:val="28"/>
        </w:rPr>
        <w:t>二、谈判文件</w:t>
      </w:r>
    </w:p>
    <w:p w:rsidR="00044BE2" w:rsidRDefault="00955975">
      <w:pPr>
        <w:spacing w:line="360" w:lineRule="auto"/>
        <w:rPr>
          <w:rFonts w:ascii="宋体"/>
          <w:sz w:val="24"/>
          <w:szCs w:val="24"/>
        </w:rPr>
      </w:pPr>
      <w:r>
        <w:rPr>
          <w:rFonts w:ascii="宋体" w:hAnsi="宋体" w:cs="宋体"/>
          <w:sz w:val="24"/>
          <w:szCs w:val="24"/>
        </w:rPr>
        <w:t>6</w:t>
      </w:r>
      <w:r>
        <w:rPr>
          <w:rFonts w:ascii="宋体" w:hAnsi="宋体" w:cs="宋体" w:hint="eastAsia"/>
          <w:sz w:val="24"/>
          <w:szCs w:val="24"/>
        </w:rPr>
        <w:t>．谈判文件的组成</w:t>
      </w:r>
    </w:p>
    <w:p w:rsidR="00044BE2" w:rsidRDefault="00955975">
      <w:pPr>
        <w:spacing w:line="360" w:lineRule="auto"/>
        <w:rPr>
          <w:rFonts w:ascii="宋体"/>
          <w:sz w:val="24"/>
          <w:szCs w:val="24"/>
        </w:rPr>
      </w:pPr>
      <w:r>
        <w:rPr>
          <w:rFonts w:ascii="宋体" w:hAnsi="宋体" w:cs="宋体"/>
          <w:sz w:val="24"/>
          <w:szCs w:val="24"/>
        </w:rPr>
        <w:t xml:space="preserve">6.l </w:t>
      </w:r>
      <w:r>
        <w:rPr>
          <w:rFonts w:ascii="宋体" w:hAnsi="宋体" w:cs="宋体" w:hint="eastAsia"/>
          <w:sz w:val="24"/>
          <w:szCs w:val="24"/>
        </w:rPr>
        <w:t>谈判文件由六章组成，包括：</w:t>
      </w:r>
    </w:p>
    <w:p w:rsidR="00044BE2" w:rsidRDefault="00955975">
      <w:pPr>
        <w:spacing w:line="360" w:lineRule="auto"/>
        <w:ind w:firstLineChars="200" w:firstLine="480"/>
        <w:rPr>
          <w:rFonts w:ascii="宋体"/>
          <w:sz w:val="24"/>
          <w:szCs w:val="24"/>
        </w:rPr>
      </w:pPr>
      <w:r>
        <w:rPr>
          <w:rFonts w:ascii="宋体" w:hAnsi="宋体" w:cs="宋体" w:hint="eastAsia"/>
          <w:sz w:val="24"/>
          <w:szCs w:val="24"/>
        </w:rPr>
        <w:t>第一章 谈判邀请书</w:t>
      </w:r>
    </w:p>
    <w:p w:rsidR="00044BE2" w:rsidRDefault="00955975">
      <w:pPr>
        <w:spacing w:line="360" w:lineRule="auto"/>
        <w:ind w:firstLineChars="200" w:firstLine="480"/>
        <w:rPr>
          <w:rFonts w:ascii="宋体"/>
          <w:sz w:val="24"/>
          <w:szCs w:val="24"/>
        </w:rPr>
      </w:pPr>
      <w:r>
        <w:rPr>
          <w:rFonts w:ascii="宋体" w:hAnsi="宋体" w:cs="宋体" w:hint="eastAsia"/>
          <w:sz w:val="24"/>
          <w:szCs w:val="24"/>
        </w:rPr>
        <w:t>第二章 报价人须知</w:t>
      </w:r>
    </w:p>
    <w:p w:rsidR="00044BE2" w:rsidRDefault="00955975">
      <w:pPr>
        <w:spacing w:line="360" w:lineRule="auto"/>
        <w:ind w:firstLineChars="200" w:firstLine="480"/>
        <w:rPr>
          <w:rFonts w:ascii="宋体"/>
          <w:sz w:val="24"/>
          <w:szCs w:val="24"/>
        </w:rPr>
      </w:pPr>
      <w:r>
        <w:rPr>
          <w:rFonts w:ascii="宋体" w:hAnsi="宋体" w:cs="宋体" w:hint="eastAsia"/>
          <w:sz w:val="24"/>
          <w:szCs w:val="24"/>
        </w:rPr>
        <w:t>第三章 用户需求书</w:t>
      </w:r>
    </w:p>
    <w:p w:rsidR="00044BE2" w:rsidRDefault="00955975">
      <w:pPr>
        <w:spacing w:line="360" w:lineRule="auto"/>
        <w:ind w:firstLineChars="200" w:firstLine="480"/>
        <w:rPr>
          <w:rFonts w:ascii="宋体"/>
          <w:sz w:val="24"/>
          <w:szCs w:val="24"/>
        </w:rPr>
      </w:pPr>
      <w:r>
        <w:rPr>
          <w:rFonts w:ascii="宋体" w:hAnsi="宋体" w:cs="宋体" w:hint="eastAsia"/>
          <w:sz w:val="24"/>
          <w:szCs w:val="24"/>
        </w:rPr>
        <w:lastRenderedPageBreak/>
        <w:t>第四章 评审方法</w:t>
      </w:r>
    </w:p>
    <w:p w:rsidR="00044BE2" w:rsidRDefault="00955975">
      <w:pPr>
        <w:spacing w:line="360" w:lineRule="auto"/>
        <w:ind w:firstLineChars="200" w:firstLine="480"/>
        <w:rPr>
          <w:rFonts w:ascii="宋体"/>
          <w:sz w:val="24"/>
          <w:szCs w:val="24"/>
        </w:rPr>
      </w:pPr>
      <w:r>
        <w:rPr>
          <w:rFonts w:ascii="宋体" w:hAnsi="宋体" w:cs="宋体" w:hint="eastAsia"/>
          <w:sz w:val="24"/>
          <w:szCs w:val="24"/>
        </w:rPr>
        <w:t>第五章 报价文件内容和格式</w:t>
      </w:r>
    </w:p>
    <w:p w:rsidR="00044BE2" w:rsidRDefault="00955975">
      <w:pPr>
        <w:spacing w:line="360" w:lineRule="auto"/>
        <w:ind w:firstLine="465"/>
        <w:rPr>
          <w:rFonts w:ascii="宋体" w:cs="宋体"/>
          <w:sz w:val="24"/>
          <w:szCs w:val="24"/>
        </w:rPr>
      </w:pPr>
      <w:r>
        <w:rPr>
          <w:rFonts w:ascii="宋体" w:hAnsi="宋体" w:cs="宋体" w:hint="eastAsia"/>
          <w:sz w:val="24"/>
          <w:szCs w:val="24"/>
        </w:rPr>
        <w:t>第六章 合同条款</w:t>
      </w:r>
    </w:p>
    <w:p w:rsidR="00044BE2" w:rsidRDefault="00955975">
      <w:pPr>
        <w:spacing w:line="360" w:lineRule="auto"/>
        <w:ind w:firstLineChars="200" w:firstLine="480"/>
        <w:rPr>
          <w:rFonts w:ascii="宋体"/>
          <w:sz w:val="24"/>
          <w:szCs w:val="24"/>
        </w:rPr>
      </w:pPr>
      <w:r>
        <w:rPr>
          <w:rFonts w:ascii="宋体" w:hAnsi="宋体" w:cs="宋体" w:hint="eastAsia"/>
          <w:sz w:val="24"/>
          <w:szCs w:val="24"/>
        </w:rPr>
        <w:t>请仔细检查谈判文件是否齐全，如有缺漏，请立即与招标代理机构联系解决。</w:t>
      </w:r>
    </w:p>
    <w:p w:rsidR="00044BE2" w:rsidRDefault="00955975">
      <w:pPr>
        <w:spacing w:line="360" w:lineRule="auto"/>
        <w:ind w:firstLineChars="200" w:firstLine="480"/>
        <w:rPr>
          <w:rFonts w:ascii="宋体"/>
          <w:sz w:val="24"/>
          <w:szCs w:val="24"/>
        </w:rPr>
      </w:pPr>
      <w:r>
        <w:rPr>
          <w:rFonts w:ascii="宋体" w:hAnsi="宋体" w:cs="宋体"/>
          <w:sz w:val="24"/>
          <w:szCs w:val="24"/>
        </w:rPr>
        <w:t xml:space="preserve">6.2 </w:t>
      </w:r>
      <w:r>
        <w:rPr>
          <w:rFonts w:ascii="宋体" w:hAnsi="宋体" w:cs="宋体" w:hint="eastAsia"/>
          <w:sz w:val="24"/>
          <w:szCs w:val="24"/>
        </w:rPr>
        <w:t>报价人被视为充分熟悉本招标项目所在地的与履行合同有关的各种情况，包括自然环境、气候条件、劳动力及公用设施等，本谈判文件不再对上述情况进行描述。</w:t>
      </w:r>
    </w:p>
    <w:p w:rsidR="00044BE2" w:rsidRDefault="00955975">
      <w:pPr>
        <w:spacing w:line="360" w:lineRule="auto"/>
        <w:ind w:firstLineChars="200" w:firstLine="480"/>
        <w:rPr>
          <w:rFonts w:ascii="宋体"/>
          <w:sz w:val="24"/>
          <w:szCs w:val="24"/>
        </w:rPr>
      </w:pPr>
      <w:r>
        <w:rPr>
          <w:rFonts w:ascii="宋体" w:hAnsi="宋体" w:cs="宋体"/>
          <w:sz w:val="24"/>
          <w:szCs w:val="24"/>
        </w:rPr>
        <w:t xml:space="preserve">6.3 </w:t>
      </w:r>
      <w:r>
        <w:rPr>
          <w:rFonts w:ascii="宋体" w:hAnsi="宋体" w:cs="宋体" w:hint="eastAsia"/>
          <w:sz w:val="24"/>
          <w:szCs w:val="24"/>
        </w:rPr>
        <w:t>报价人必须详阅谈判文件的所有条款、文件及表格格式。报价人若未按谈判文件的要求和规范编制、提交报价文件，将有可能导致报价文件被拒绝接受，所造成的负面后果由报价人负责。</w:t>
      </w:r>
    </w:p>
    <w:p w:rsidR="00044BE2" w:rsidRDefault="00955975">
      <w:pPr>
        <w:spacing w:line="360" w:lineRule="auto"/>
        <w:rPr>
          <w:rFonts w:ascii="宋体"/>
          <w:sz w:val="24"/>
          <w:szCs w:val="24"/>
        </w:rPr>
      </w:pPr>
      <w:r>
        <w:rPr>
          <w:rFonts w:ascii="宋体" w:hAnsi="宋体" w:cs="宋体"/>
          <w:sz w:val="24"/>
          <w:szCs w:val="24"/>
        </w:rPr>
        <w:t>7</w:t>
      </w:r>
      <w:r>
        <w:rPr>
          <w:rFonts w:ascii="宋体" w:hAnsi="宋体" w:cs="宋体" w:hint="eastAsia"/>
          <w:sz w:val="24"/>
          <w:szCs w:val="24"/>
        </w:rPr>
        <w:t>．谈判文件的澄清</w:t>
      </w:r>
    </w:p>
    <w:p w:rsidR="00044BE2" w:rsidRDefault="00955975">
      <w:pPr>
        <w:spacing w:line="360" w:lineRule="auto"/>
        <w:ind w:firstLineChars="200" w:firstLine="480"/>
        <w:rPr>
          <w:rFonts w:ascii="宋体"/>
          <w:sz w:val="24"/>
          <w:szCs w:val="24"/>
        </w:rPr>
      </w:pPr>
      <w:r>
        <w:rPr>
          <w:rFonts w:ascii="宋体" w:hAnsi="宋体" w:cs="宋体" w:hint="eastAsia"/>
          <w:sz w:val="24"/>
          <w:szCs w:val="24"/>
        </w:rPr>
        <w:t>报价人在收到谈判文件后，若有疑问需要澄清，应于报价截至时间前以书面形式向招标代理机构提出，招标代理机构将以书面形式进行答复，同时招标代理机构有权将答复内容（包括所提问题，但不包括问题来源）分发给所有购买了同一谈判文件的报价人。</w:t>
      </w:r>
    </w:p>
    <w:p w:rsidR="00044BE2" w:rsidRDefault="00955975">
      <w:pPr>
        <w:spacing w:line="360" w:lineRule="auto"/>
        <w:rPr>
          <w:rFonts w:ascii="宋体"/>
          <w:sz w:val="24"/>
          <w:szCs w:val="24"/>
        </w:rPr>
      </w:pPr>
      <w:r>
        <w:rPr>
          <w:rFonts w:ascii="宋体" w:hAnsi="宋体" w:cs="宋体"/>
          <w:sz w:val="24"/>
          <w:szCs w:val="24"/>
        </w:rPr>
        <w:t>8</w:t>
      </w:r>
      <w:r>
        <w:rPr>
          <w:rFonts w:ascii="宋体" w:hAnsi="宋体" w:cs="宋体" w:hint="eastAsia"/>
          <w:sz w:val="24"/>
          <w:szCs w:val="24"/>
        </w:rPr>
        <w:t>．谈判文件的更正或补充</w:t>
      </w:r>
    </w:p>
    <w:p w:rsidR="00044BE2" w:rsidRDefault="00955975">
      <w:pPr>
        <w:spacing w:line="360" w:lineRule="auto"/>
        <w:ind w:firstLineChars="200" w:firstLine="480"/>
        <w:rPr>
          <w:rFonts w:ascii="宋体"/>
          <w:sz w:val="24"/>
          <w:szCs w:val="24"/>
        </w:rPr>
      </w:pPr>
      <w:r>
        <w:rPr>
          <w:rFonts w:ascii="宋体" w:hAnsi="宋体" w:cs="宋体"/>
          <w:sz w:val="24"/>
          <w:szCs w:val="24"/>
        </w:rPr>
        <w:t xml:space="preserve">8.l </w:t>
      </w:r>
      <w:r>
        <w:rPr>
          <w:rFonts w:ascii="宋体" w:hAnsi="宋体" w:cs="宋体" w:hint="eastAsia"/>
          <w:sz w:val="24"/>
          <w:szCs w:val="24"/>
        </w:rPr>
        <w:t>在报价截止时间前，招标代理机构可以书面通知的方式修改谈判文件。修改通知作为谈判文件的组成部分，对报价人起同等约束作用。</w:t>
      </w:r>
    </w:p>
    <w:p w:rsidR="00044BE2" w:rsidRDefault="00955975">
      <w:pPr>
        <w:spacing w:line="360" w:lineRule="auto"/>
        <w:ind w:firstLineChars="200" w:firstLine="480"/>
        <w:rPr>
          <w:rFonts w:ascii="宋体"/>
          <w:sz w:val="24"/>
          <w:szCs w:val="24"/>
        </w:rPr>
      </w:pPr>
      <w:r>
        <w:rPr>
          <w:rFonts w:ascii="宋体" w:hAnsi="宋体" w:cs="宋体"/>
          <w:sz w:val="24"/>
          <w:szCs w:val="24"/>
        </w:rPr>
        <w:t xml:space="preserve">8.2 </w:t>
      </w:r>
      <w:r>
        <w:rPr>
          <w:rFonts w:ascii="宋体" w:hAnsi="宋体" w:cs="宋体" w:hint="eastAsia"/>
          <w:sz w:val="24"/>
          <w:szCs w:val="24"/>
        </w:rPr>
        <w:t>当谈判文件与更正公告的内容相互矛盾时，以招标代理机构最后发出的更正公告为准。</w:t>
      </w:r>
    </w:p>
    <w:p w:rsidR="00044BE2" w:rsidRDefault="00955975">
      <w:pPr>
        <w:spacing w:line="360" w:lineRule="auto"/>
        <w:ind w:firstLineChars="200" w:firstLine="480"/>
        <w:rPr>
          <w:rFonts w:ascii="宋体"/>
          <w:sz w:val="24"/>
          <w:szCs w:val="24"/>
        </w:rPr>
      </w:pPr>
      <w:r>
        <w:rPr>
          <w:rFonts w:ascii="宋体" w:hAnsi="宋体" w:cs="宋体"/>
          <w:sz w:val="24"/>
          <w:szCs w:val="24"/>
        </w:rPr>
        <w:t xml:space="preserve">8.3 </w:t>
      </w:r>
      <w:r>
        <w:rPr>
          <w:rFonts w:ascii="宋体" w:hAnsi="宋体" w:cs="宋体" w:hint="eastAsia"/>
          <w:sz w:val="24"/>
          <w:szCs w:val="24"/>
        </w:rPr>
        <w:t>为使报价人有足够的时间按谈判文件的更正要求修正报价文件，招标代理机构有权决定推迟报价截止日期和开标时间，并将此变更书面通知所有购买了同一谈判文件的报价人。</w:t>
      </w:r>
    </w:p>
    <w:p w:rsidR="00044BE2" w:rsidRDefault="00955975">
      <w:pPr>
        <w:spacing w:line="360" w:lineRule="auto"/>
        <w:rPr>
          <w:rFonts w:ascii="宋体"/>
          <w:b/>
          <w:bCs/>
          <w:sz w:val="28"/>
          <w:szCs w:val="28"/>
        </w:rPr>
      </w:pPr>
      <w:r>
        <w:rPr>
          <w:rFonts w:ascii="宋体" w:hAnsi="宋体" w:cs="宋体" w:hint="eastAsia"/>
          <w:b/>
          <w:bCs/>
          <w:sz w:val="28"/>
          <w:szCs w:val="28"/>
        </w:rPr>
        <w:t>三、报价文件</w:t>
      </w:r>
    </w:p>
    <w:p w:rsidR="00044BE2" w:rsidRDefault="00955975">
      <w:pPr>
        <w:spacing w:line="360" w:lineRule="auto"/>
        <w:rPr>
          <w:rFonts w:ascii="宋体"/>
          <w:sz w:val="24"/>
          <w:szCs w:val="24"/>
        </w:rPr>
      </w:pPr>
      <w:r>
        <w:rPr>
          <w:rFonts w:ascii="宋体" w:hAnsi="宋体" w:cs="宋体"/>
          <w:sz w:val="24"/>
          <w:szCs w:val="24"/>
        </w:rPr>
        <w:t>9</w:t>
      </w:r>
      <w:r>
        <w:rPr>
          <w:rFonts w:ascii="宋体" w:hAnsi="宋体" w:cs="宋体" w:hint="eastAsia"/>
          <w:sz w:val="24"/>
          <w:szCs w:val="24"/>
        </w:rPr>
        <w:t>．报价文件的组成</w:t>
      </w:r>
    </w:p>
    <w:p w:rsidR="00044BE2" w:rsidRDefault="00955975">
      <w:pPr>
        <w:spacing w:line="360" w:lineRule="auto"/>
        <w:ind w:firstLineChars="200" w:firstLine="480"/>
        <w:rPr>
          <w:rFonts w:ascii="宋体"/>
          <w:sz w:val="24"/>
          <w:szCs w:val="24"/>
        </w:rPr>
      </w:pPr>
      <w:r>
        <w:rPr>
          <w:rFonts w:ascii="宋体" w:hAnsi="宋体" w:cs="宋体" w:hint="eastAsia"/>
          <w:sz w:val="24"/>
          <w:szCs w:val="24"/>
        </w:rPr>
        <w:t>报价文件应按“第五章报价文件内容和格式”要求编制。</w:t>
      </w:r>
    </w:p>
    <w:p w:rsidR="00044BE2" w:rsidRDefault="00955975">
      <w:pPr>
        <w:spacing w:line="360" w:lineRule="auto"/>
        <w:rPr>
          <w:rFonts w:ascii="宋体"/>
          <w:sz w:val="24"/>
          <w:szCs w:val="24"/>
        </w:rPr>
      </w:pPr>
      <w:r>
        <w:rPr>
          <w:rFonts w:ascii="宋体" w:hAnsi="宋体" w:cs="宋体"/>
          <w:sz w:val="24"/>
          <w:szCs w:val="24"/>
        </w:rPr>
        <w:t>10</w:t>
      </w:r>
      <w:r>
        <w:rPr>
          <w:rFonts w:ascii="宋体" w:hAnsi="宋体" w:cs="宋体" w:hint="eastAsia"/>
          <w:sz w:val="24"/>
          <w:szCs w:val="24"/>
        </w:rPr>
        <w:t>．报价</w:t>
      </w:r>
    </w:p>
    <w:p w:rsidR="00044BE2" w:rsidRDefault="00955975">
      <w:pPr>
        <w:spacing w:line="360" w:lineRule="auto"/>
        <w:ind w:firstLineChars="200" w:firstLine="480"/>
        <w:rPr>
          <w:rFonts w:ascii="宋体"/>
          <w:sz w:val="24"/>
          <w:szCs w:val="24"/>
        </w:rPr>
      </w:pPr>
      <w:r>
        <w:rPr>
          <w:rFonts w:ascii="宋体" w:hAnsi="宋体" w:cs="宋体"/>
          <w:sz w:val="24"/>
          <w:szCs w:val="24"/>
        </w:rPr>
        <w:t>10.1</w:t>
      </w:r>
      <w:r>
        <w:rPr>
          <w:rFonts w:ascii="宋体" w:hAnsi="宋体" w:cs="宋体" w:hint="eastAsia"/>
          <w:sz w:val="24"/>
          <w:szCs w:val="24"/>
        </w:rPr>
        <w:t>报价人应按开标一览表的要求报价，并且该报价在所有的报价文件中必须是统一的报价。</w:t>
      </w:r>
    </w:p>
    <w:p w:rsidR="00044BE2" w:rsidRDefault="00955975">
      <w:pPr>
        <w:spacing w:line="360" w:lineRule="auto"/>
        <w:ind w:firstLineChars="200" w:firstLine="480"/>
        <w:rPr>
          <w:rFonts w:ascii="宋体"/>
          <w:sz w:val="24"/>
          <w:szCs w:val="24"/>
        </w:rPr>
      </w:pPr>
      <w:r>
        <w:rPr>
          <w:rFonts w:ascii="宋体" w:hAnsi="宋体" w:cs="宋体"/>
          <w:sz w:val="24"/>
          <w:szCs w:val="24"/>
        </w:rPr>
        <w:lastRenderedPageBreak/>
        <w:t>10.2</w:t>
      </w:r>
      <w:r>
        <w:rPr>
          <w:rFonts w:ascii="宋体" w:hAnsi="宋体" w:cs="宋体" w:hint="eastAsia"/>
          <w:sz w:val="24"/>
          <w:szCs w:val="24"/>
        </w:rPr>
        <w:t>报价均须以人民币为计算单位。</w:t>
      </w:r>
    </w:p>
    <w:p w:rsidR="00044BE2" w:rsidRDefault="00955975">
      <w:pPr>
        <w:spacing w:line="500" w:lineRule="exact"/>
        <w:rPr>
          <w:rFonts w:ascii="宋体"/>
          <w:sz w:val="24"/>
          <w:szCs w:val="24"/>
        </w:rPr>
      </w:pPr>
      <w:r>
        <w:rPr>
          <w:rFonts w:ascii="宋体" w:hAnsi="宋体" w:cs="宋体"/>
          <w:sz w:val="24"/>
          <w:szCs w:val="24"/>
        </w:rPr>
        <w:t>11</w:t>
      </w:r>
      <w:r>
        <w:rPr>
          <w:rFonts w:ascii="宋体" w:hAnsi="宋体" w:cs="宋体" w:hint="eastAsia"/>
          <w:sz w:val="24"/>
          <w:szCs w:val="24"/>
        </w:rPr>
        <w:t>．报价保证金</w:t>
      </w:r>
    </w:p>
    <w:p w:rsidR="00044BE2" w:rsidRDefault="00955975">
      <w:pPr>
        <w:spacing w:line="360" w:lineRule="auto"/>
        <w:ind w:firstLineChars="200" w:firstLine="480"/>
        <w:rPr>
          <w:rFonts w:ascii="宋体" w:hAnsi="宋体" w:cs="宋体"/>
          <w:sz w:val="24"/>
          <w:szCs w:val="24"/>
        </w:rPr>
      </w:pPr>
      <w:r>
        <w:rPr>
          <w:rFonts w:ascii="宋体" w:hAnsi="宋体" w:cs="宋体"/>
          <w:sz w:val="24"/>
          <w:szCs w:val="24"/>
        </w:rPr>
        <w:t xml:space="preserve">11.1 </w:t>
      </w:r>
      <w:r>
        <w:rPr>
          <w:rFonts w:ascii="宋体" w:hAnsi="宋体" w:cs="宋体" w:hint="eastAsia"/>
          <w:sz w:val="24"/>
          <w:szCs w:val="24"/>
        </w:rPr>
        <w:t>报价保证金是参加本项目报价的必要条件。</w:t>
      </w:r>
    </w:p>
    <w:p w:rsidR="00044BE2" w:rsidRDefault="00955975">
      <w:pPr>
        <w:spacing w:line="360" w:lineRule="auto"/>
        <w:ind w:firstLineChars="200" w:firstLine="480"/>
        <w:rPr>
          <w:rFonts w:ascii="宋体"/>
          <w:sz w:val="24"/>
          <w:szCs w:val="24"/>
        </w:rPr>
      </w:pPr>
      <w:r>
        <w:rPr>
          <w:rFonts w:ascii="宋体" w:hAnsi="宋体" w:cs="宋体"/>
          <w:sz w:val="24"/>
          <w:szCs w:val="24"/>
        </w:rPr>
        <w:t>11.2</w:t>
      </w:r>
      <w:r>
        <w:rPr>
          <w:rFonts w:ascii="宋体" w:hAnsi="宋体" w:cs="宋体" w:hint="eastAsia"/>
          <w:sz w:val="24"/>
          <w:szCs w:val="24"/>
        </w:rPr>
        <w:t>报价保证金缴纳方式：详见第一章。</w:t>
      </w:r>
    </w:p>
    <w:p w:rsidR="00044BE2" w:rsidRDefault="00955975">
      <w:pPr>
        <w:spacing w:line="500" w:lineRule="exact"/>
        <w:ind w:firstLineChars="200" w:firstLine="480"/>
        <w:rPr>
          <w:rFonts w:ascii="宋体"/>
          <w:sz w:val="24"/>
          <w:szCs w:val="24"/>
        </w:rPr>
      </w:pPr>
      <w:r>
        <w:rPr>
          <w:rFonts w:ascii="宋体" w:hAnsi="宋体" w:cs="宋体"/>
          <w:sz w:val="24"/>
          <w:szCs w:val="24"/>
        </w:rPr>
        <w:t xml:space="preserve">11.3 </w:t>
      </w:r>
      <w:r>
        <w:rPr>
          <w:rFonts w:ascii="宋体" w:hAnsi="宋体" w:cs="宋体" w:hint="eastAsia"/>
          <w:sz w:val="24"/>
          <w:szCs w:val="24"/>
        </w:rPr>
        <w:t>若报价人不按规定提交报价保证金，其报价文件将被拒绝接受。</w:t>
      </w:r>
    </w:p>
    <w:p w:rsidR="00044BE2" w:rsidRDefault="00955975">
      <w:pPr>
        <w:spacing w:line="500" w:lineRule="exact"/>
        <w:ind w:firstLineChars="200" w:firstLine="480"/>
        <w:rPr>
          <w:rFonts w:ascii="宋体"/>
          <w:sz w:val="24"/>
          <w:szCs w:val="24"/>
        </w:rPr>
      </w:pPr>
      <w:r>
        <w:rPr>
          <w:rFonts w:ascii="宋体" w:hAnsi="宋体" w:cs="宋体"/>
          <w:sz w:val="24"/>
          <w:szCs w:val="24"/>
        </w:rPr>
        <w:t xml:space="preserve">11.4 </w:t>
      </w:r>
      <w:r>
        <w:rPr>
          <w:rFonts w:ascii="宋体" w:hAnsi="宋体" w:cs="宋体" w:hint="eastAsia"/>
          <w:sz w:val="24"/>
          <w:szCs w:val="24"/>
        </w:rPr>
        <w:t>报价保证金的退还</w:t>
      </w:r>
    </w:p>
    <w:p w:rsidR="00044BE2" w:rsidRDefault="00955975">
      <w:pPr>
        <w:spacing w:line="500" w:lineRule="exact"/>
        <w:ind w:firstLineChars="200" w:firstLine="480"/>
        <w:rPr>
          <w:rFonts w:ascii="宋体"/>
          <w:sz w:val="24"/>
          <w:szCs w:val="24"/>
        </w:rPr>
      </w:pPr>
      <w:r>
        <w:rPr>
          <w:rFonts w:ascii="宋体" w:hAnsi="宋体" w:cs="宋体"/>
          <w:sz w:val="24"/>
          <w:szCs w:val="24"/>
        </w:rPr>
        <w:t xml:space="preserve">11.4.l </w:t>
      </w:r>
      <w:r>
        <w:rPr>
          <w:rFonts w:ascii="宋体" w:hAnsi="宋体" w:cs="宋体" w:hint="eastAsia"/>
          <w:sz w:val="24"/>
          <w:szCs w:val="24"/>
        </w:rPr>
        <w:t>成交人的报价保证金在其与招标人签订了采购合同后</w:t>
      </w:r>
      <w:r>
        <w:rPr>
          <w:rFonts w:ascii="宋体" w:hAnsi="宋体" w:cs="宋体"/>
          <w:sz w:val="24"/>
          <w:szCs w:val="24"/>
        </w:rPr>
        <w:t>5</w:t>
      </w:r>
      <w:r>
        <w:rPr>
          <w:rFonts w:ascii="宋体" w:hAnsi="宋体" w:cs="宋体" w:hint="eastAsia"/>
          <w:sz w:val="24"/>
          <w:szCs w:val="24"/>
        </w:rPr>
        <w:t>个工作日内无息退还。</w:t>
      </w:r>
    </w:p>
    <w:p w:rsidR="00044BE2" w:rsidRDefault="00955975">
      <w:pPr>
        <w:spacing w:line="500" w:lineRule="exact"/>
        <w:ind w:firstLineChars="200" w:firstLine="480"/>
        <w:rPr>
          <w:rFonts w:ascii="宋体"/>
          <w:sz w:val="24"/>
          <w:szCs w:val="24"/>
        </w:rPr>
      </w:pPr>
      <w:r>
        <w:rPr>
          <w:rFonts w:ascii="宋体" w:hAnsi="宋体" w:cs="宋体"/>
          <w:sz w:val="24"/>
          <w:szCs w:val="24"/>
        </w:rPr>
        <w:t xml:space="preserve">11.4.2 </w:t>
      </w:r>
      <w:r>
        <w:rPr>
          <w:rFonts w:ascii="宋体" w:hAnsi="宋体" w:cs="宋体" w:hint="eastAsia"/>
          <w:sz w:val="24"/>
          <w:szCs w:val="24"/>
        </w:rPr>
        <w:t>落标的报价人的报价保证金将在招标代理机构发出成交通知书</w:t>
      </w:r>
      <w:r>
        <w:rPr>
          <w:rFonts w:ascii="宋体" w:hAnsi="宋体" w:cs="宋体"/>
          <w:sz w:val="24"/>
          <w:szCs w:val="24"/>
        </w:rPr>
        <w:t>5</w:t>
      </w:r>
      <w:r>
        <w:rPr>
          <w:rFonts w:ascii="宋体" w:hAnsi="宋体" w:cs="宋体" w:hint="eastAsia"/>
          <w:sz w:val="24"/>
          <w:szCs w:val="24"/>
        </w:rPr>
        <w:t>个工作日内无息退还。</w:t>
      </w:r>
    </w:p>
    <w:p w:rsidR="00044BE2" w:rsidRDefault="00955975">
      <w:pPr>
        <w:spacing w:line="500" w:lineRule="exact"/>
        <w:ind w:firstLineChars="200" w:firstLine="480"/>
        <w:rPr>
          <w:rFonts w:ascii="宋体"/>
          <w:sz w:val="24"/>
          <w:szCs w:val="24"/>
        </w:rPr>
      </w:pPr>
      <w:r>
        <w:rPr>
          <w:rFonts w:ascii="宋体" w:hAnsi="宋体" w:cs="宋体"/>
          <w:sz w:val="24"/>
          <w:szCs w:val="24"/>
        </w:rPr>
        <w:t xml:space="preserve">11.5 </w:t>
      </w:r>
      <w:r>
        <w:rPr>
          <w:rFonts w:ascii="宋体" w:hAnsi="宋体" w:cs="宋体" w:hint="eastAsia"/>
          <w:sz w:val="24"/>
          <w:szCs w:val="24"/>
        </w:rPr>
        <w:t>发生下列情况之一，报价保证金将不予退还：</w:t>
      </w:r>
    </w:p>
    <w:p w:rsidR="00044BE2" w:rsidRDefault="00955975">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）报价人在报价有效期内撤回报价书的；</w:t>
      </w:r>
    </w:p>
    <w:p w:rsidR="00044BE2" w:rsidRDefault="00955975">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）成交人不按本章规定签订合同；</w:t>
      </w:r>
    </w:p>
    <w:p w:rsidR="00044BE2" w:rsidRDefault="00955975">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）报价人提供虚假材料谋取中标、成交的；</w:t>
      </w:r>
    </w:p>
    <w:p w:rsidR="00044BE2" w:rsidRDefault="00955975">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）与招标人、其它报价人或者招标代理机构恶意串通的；</w:t>
      </w:r>
    </w:p>
    <w:p w:rsidR="00044BE2" w:rsidRDefault="00955975">
      <w:pPr>
        <w:spacing w:line="50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）向招标人、招标代理机构、评标委员会成员行贿或者提供其他不正当利益的。</w:t>
      </w:r>
    </w:p>
    <w:p w:rsidR="00044BE2" w:rsidRDefault="00955975">
      <w:pPr>
        <w:spacing w:line="500" w:lineRule="exact"/>
        <w:rPr>
          <w:rFonts w:ascii="宋体"/>
          <w:sz w:val="24"/>
          <w:szCs w:val="24"/>
        </w:rPr>
      </w:pPr>
      <w:r>
        <w:rPr>
          <w:rFonts w:ascii="宋体" w:hAnsi="宋体" w:cs="宋体"/>
          <w:sz w:val="24"/>
          <w:szCs w:val="24"/>
        </w:rPr>
        <w:t>12</w:t>
      </w:r>
      <w:r>
        <w:rPr>
          <w:rFonts w:ascii="宋体" w:hAnsi="宋体" w:cs="宋体" w:hint="eastAsia"/>
          <w:sz w:val="24"/>
          <w:szCs w:val="24"/>
        </w:rPr>
        <w:t>．报价有效期</w:t>
      </w:r>
    </w:p>
    <w:p w:rsidR="00044BE2" w:rsidRDefault="00955975">
      <w:pPr>
        <w:spacing w:line="500" w:lineRule="exact"/>
        <w:ind w:firstLineChars="200" w:firstLine="480"/>
        <w:rPr>
          <w:rFonts w:ascii="宋体"/>
          <w:sz w:val="24"/>
          <w:szCs w:val="24"/>
        </w:rPr>
      </w:pPr>
      <w:r>
        <w:rPr>
          <w:rFonts w:ascii="宋体" w:hAnsi="宋体" w:cs="宋体"/>
          <w:sz w:val="24"/>
          <w:szCs w:val="24"/>
        </w:rPr>
        <w:t xml:space="preserve">12.l </w:t>
      </w:r>
      <w:r>
        <w:rPr>
          <w:rFonts w:ascii="宋体" w:hAnsi="宋体" w:cs="宋体" w:hint="eastAsia"/>
          <w:sz w:val="24"/>
          <w:szCs w:val="24"/>
        </w:rPr>
        <w:t>报价有效期为从开标截止之日起计算的</w:t>
      </w:r>
      <w:r>
        <w:rPr>
          <w:rFonts w:ascii="宋体" w:hAnsi="宋体" w:cs="宋体"/>
          <w:b/>
          <w:bCs/>
          <w:sz w:val="24"/>
          <w:szCs w:val="24"/>
          <w:u w:val="single"/>
        </w:rPr>
        <w:t>60</w:t>
      </w:r>
      <w:r>
        <w:rPr>
          <w:rFonts w:ascii="宋体" w:hAnsi="宋体" w:cs="宋体" w:hint="eastAsia"/>
          <w:b/>
          <w:bCs/>
          <w:sz w:val="24"/>
          <w:szCs w:val="24"/>
          <w:u w:val="single"/>
        </w:rPr>
        <w:t>天</w:t>
      </w:r>
      <w:r>
        <w:rPr>
          <w:rFonts w:ascii="宋体" w:hAnsi="宋体" w:cs="宋体" w:hint="eastAsia"/>
          <w:sz w:val="24"/>
          <w:szCs w:val="24"/>
        </w:rPr>
        <w:t>，有效期短于此规定的报价文件将被视为无效。</w:t>
      </w:r>
    </w:p>
    <w:p w:rsidR="00044BE2" w:rsidRDefault="00955975">
      <w:pPr>
        <w:spacing w:line="500" w:lineRule="exact"/>
        <w:ind w:firstLineChars="200" w:firstLine="480"/>
        <w:rPr>
          <w:rFonts w:ascii="宋体"/>
          <w:sz w:val="24"/>
          <w:szCs w:val="24"/>
        </w:rPr>
      </w:pPr>
      <w:r>
        <w:rPr>
          <w:rFonts w:ascii="宋体" w:hAnsi="宋体" w:cs="宋体"/>
          <w:sz w:val="24"/>
          <w:szCs w:val="24"/>
        </w:rPr>
        <w:t xml:space="preserve">12.2 </w:t>
      </w:r>
      <w:r>
        <w:rPr>
          <w:rFonts w:ascii="宋体" w:hAnsi="宋体" w:cs="宋体" w:hint="eastAsia"/>
          <w:sz w:val="24"/>
          <w:szCs w:val="24"/>
        </w:rPr>
        <w:t>在特殊情况下，招标代理机构可于报价有效期满之前，征得报价人同意延长报价有效期，要求与答复均应以书面形式进行。报价人可以拒绝接受这一要求而放弃报价，报价保证金将尽快无息退还。同意这一要求的报价人，无需也不允许修改其报价文件，但须相应延长报价保证金的有效期。受报价有效期制约的所有权利和义务均应延长至新的有效期。</w:t>
      </w:r>
    </w:p>
    <w:p w:rsidR="00044BE2" w:rsidRDefault="00955975">
      <w:pPr>
        <w:spacing w:line="500" w:lineRule="exact"/>
        <w:rPr>
          <w:rFonts w:ascii="宋体"/>
          <w:sz w:val="24"/>
          <w:szCs w:val="24"/>
        </w:rPr>
      </w:pPr>
      <w:r>
        <w:rPr>
          <w:rFonts w:ascii="宋体" w:hAnsi="宋体" w:cs="宋体"/>
          <w:sz w:val="24"/>
          <w:szCs w:val="24"/>
        </w:rPr>
        <w:t>13</w:t>
      </w:r>
      <w:r>
        <w:rPr>
          <w:rFonts w:ascii="宋体" w:hAnsi="宋体" w:cs="宋体" w:hint="eastAsia"/>
          <w:sz w:val="24"/>
          <w:szCs w:val="24"/>
        </w:rPr>
        <w:t>．报价文件的数量、签署及形式</w:t>
      </w:r>
    </w:p>
    <w:p w:rsidR="00044BE2" w:rsidRDefault="00955975">
      <w:pPr>
        <w:spacing w:line="500" w:lineRule="exact"/>
        <w:ind w:firstLineChars="200" w:firstLine="480"/>
        <w:rPr>
          <w:rFonts w:ascii="宋体"/>
          <w:sz w:val="24"/>
          <w:szCs w:val="24"/>
        </w:rPr>
      </w:pPr>
      <w:r>
        <w:rPr>
          <w:rFonts w:ascii="宋体" w:hAnsi="宋体" w:cs="宋体"/>
          <w:sz w:val="24"/>
          <w:szCs w:val="24"/>
        </w:rPr>
        <w:t xml:space="preserve">13.1 </w:t>
      </w:r>
      <w:r>
        <w:rPr>
          <w:rFonts w:ascii="宋体" w:hAnsi="宋体" w:cs="宋体" w:hint="eastAsia"/>
          <w:sz w:val="24"/>
          <w:szCs w:val="24"/>
        </w:rPr>
        <w:t>报价文件壹式肆份，固定装订。其中正本壹份，副本叁份。报价一览表一份，独立信封密封。</w:t>
      </w:r>
    </w:p>
    <w:p w:rsidR="00044BE2" w:rsidRDefault="00955975">
      <w:pPr>
        <w:spacing w:line="500" w:lineRule="exact"/>
        <w:ind w:firstLineChars="200" w:firstLine="480"/>
        <w:rPr>
          <w:rFonts w:ascii="宋体"/>
          <w:sz w:val="24"/>
          <w:szCs w:val="24"/>
        </w:rPr>
      </w:pPr>
      <w:r>
        <w:rPr>
          <w:rFonts w:ascii="宋体" w:hAnsi="宋体" w:cs="宋体"/>
          <w:sz w:val="24"/>
          <w:szCs w:val="24"/>
        </w:rPr>
        <w:lastRenderedPageBreak/>
        <w:t xml:space="preserve">13.2 </w:t>
      </w:r>
      <w:r>
        <w:rPr>
          <w:rFonts w:ascii="宋体" w:hAnsi="宋体" w:cs="宋体" w:hint="eastAsia"/>
          <w:sz w:val="24"/>
          <w:szCs w:val="24"/>
        </w:rPr>
        <w:t>报价文件须按谈判文件的要求执行，每份报价书均须在封面上清楚标明“正本”或“副本”或“报价一览表”字样，“正本”和“副本”和“报价一览表”具有同等的法律效力；“正本”、“副本”、“报价一览表”之间如有差异，以正本为准。</w:t>
      </w:r>
    </w:p>
    <w:p w:rsidR="00044BE2" w:rsidRDefault="00955975">
      <w:pPr>
        <w:spacing w:line="500" w:lineRule="exact"/>
        <w:ind w:firstLineChars="200" w:firstLine="480"/>
        <w:rPr>
          <w:rFonts w:ascii="宋体"/>
          <w:sz w:val="24"/>
          <w:szCs w:val="24"/>
        </w:rPr>
      </w:pPr>
      <w:r>
        <w:rPr>
          <w:rFonts w:ascii="宋体" w:hAnsi="宋体" w:cs="宋体"/>
          <w:sz w:val="24"/>
          <w:szCs w:val="24"/>
        </w:rPr>
        <w:t xml:space="preserve">13.3 </w:t>
      </w:r>
      <w:r>
        <w:rPr>
          <w:rFonts w:ascii="宋体" w:hAnsi="宋体" w:cs="宋体" w:hint="eastAsia"/>
          <w:sz w:val="24"/>
          <w:szCs w:val="24"/>
        </w:rPr>
        <w:t>报价文件正本中，文字材料需打印或用不褪色墨水书写。报价文件的正本须经法人代表或授权代表签署和</w:t>
      </w:r>
      <w:r>
        <w:rPr>
          <w:rFonts w:ascii="宋体" w:hAnsi="宋体" w:cs="宋体" w:hint="eastAsia"/>
          <w:kern w:val="1"/>
          <w:sz w:val="24"/>
          <w:szCs w:val="24"/>
        </w:rPr>
        <w:t>加盖投标人公章</w:t>
      </w:r>
      <w:r>
        <w:rPr>
          <w:rFonts w:ascii="宋体" w:hAnsi="宋体" w:cs="宋体" w:hint="eastAsia"/>
          <w:sz w:val="24"/>
          <w:szCs w:val="24"/>
        </w:rPr>
        <w:t>。</w:t>
      </w:r>
    </w:p>
    <w:p w:rsidR="00044BE2" w:rsidRDefault="00955975">
      <w:pPr>
        <w:spacing w:line="500" w:lineRule="exact"/>
        <w:ind w:firstLineChars="200" w:firstLine="480"/>
        <w:rPr>
          <w:rFonts w:ascii="宋体"/>
          <w:sz w:val="24"/>
          <w:szCs w:val="24"/>
        </w:rPr>
      </w:pPr>
      <w:r>
        <w:rPr>
          <w:rFonts w:ascii="宋体" w:hAnsi="宋体" w:cs="宋体"/>
          <w:sz w:val="24"/>
          <w:szCs w:val="24"/>
        </w:rPr>
        <w:t xml:space="preserve">13.4 </w:t>
      </w:r>
      <w:r>
        <w:rPr>
          <w:rFonts w:ascii="宋体" w:hAnsi="宋体" w:cs="宋体" w:hint="eastAsia"/>
          <w:sz w:val="24"/>
          <w:szCs w:val="24"/>
        </w:rPr>
        <w:t>报价文件不得涂改和增删，如要修改错漏处，必须由同一签署人在修改处签字和盖章。</w:t>
      </w:r>
    </w:p>
    <w:p w:rsidR="00044BE2" w:rsidRDefault="00955975">
      <w:pPr>
        <w:spacing w:line="500" w:lineRule="exact"/>
        <w:rPr>
          <w:rFonts w:ascii="宋体"/>
          <w:b/>
          <w:bCs/>
          <w:sz w:val="28"/>
          <w:szCs w:val="28"/>
        </w:rPr>
      </w:pPr>
      <w:r>
        <w:rPr>
          <w:rFonts w:ascii="宋体" w:hAnsi="宋体" w:cs="宋体" w:hint="eastAsia"/>
          <w:b/>
          <w:bCs/>
          <w:sz w:val="28"/>
          <w:szCs w:val="28"/>
        </w:rPr>
        <w:t>四、报价文件的递交</w:t>
      </w:r>
    </w:p>
    <w:p w:rsidR="00044BE2" w:rsidRDefault="00955975">
      <w:pPr>
        <w:spacing w:line="500" w:lineRule="exact"/>
        <w:rPr>
          <w:rFonts w:ascii="宋体"/>
          <w:sz w:val="24"/>
          <w:szCs w:val="24"/>
        </w:rPr>
      </w:pPr>
      <w:r>
        <w:rPr>
          <w:rFonts w:ascii="宋体" w:hAnsi="宋体" w:cs="宋体"/>
          <w:sz w:val="24"/>
          <w:szCs w:val="24"/>
        </w:rPr>
        <w:t>14</w:t>
      </w:r>
      <w:r>
        <w:rPr>
          <w:rFonts w:ascii="宋体" w:hAnsi="宋体" w:cs="宋体" w:hint="eastAsia"/>
          <w:sz w:val="24"/>
          <w:szCs w:val="24"/>
        </w:rPr>
        <w:t>．报价文件的密封及标记</w:t>
      </w:r>
    </w:p>
    <w:p w:rsidR="00044BE2" w:rsidRDefault="00955975">
      <w:pPr>
        <w:spacing w:line="500" w:lineRule="exact"/>
        <w:ind w:firstLineChars="200" w:firstLine="480"/>
        <w:rPr>
          <w:rFonts w:hAnsi="宋体" w:cs="宋体"/>
          <w:sz w:val="24"/>
          <w:szCs w:val="24"/>
        </w:rPr>
      </w:pPr>
      <w:r>
        <w:rPr>
          <w:rFonts w:ascii="宋体" w:hAnsi="宋体" w:cs="宋体"/>
          <w:sz w:val="24"/>
          <w:szCs w:val="24"/>
        </w:rPr>
        <w:t>14</w:t>
      </w:r>
      <w:r>
        <w:rPr>
          <w:rFonts w:ascii="宋体" w:hAnsi="宋体" w:cs="宋体" w:hint="eastAsia"/>
          <w:sz w:val="24"/>
          <w:szCs w:val="24"/>
        </w:rPr>
        <w:t>．</w:t>
      </w:r>
      <w:r>
        <w:rPr>
          <w:rFonts w:ascii="宋体" w:hAnsi="宋体" w:cs="宋体"/>
          <w:sz w:val="24"/>
          <w:szCs w:val="24"/>
        </w:rPr>
        <w:t xml:space="preserve">l </w:t>
      </w:r>
      <w:r>
        <w:rPr>
          <w:rFonts w:hAnsi="宋体" w:cs="宋体" w:hint="eastAsia"/>
          <w:sz w:val="24"/>
          <w:szCs w:val="24"/>
        </w:rPr>
        <w:t>报价人应将报价文件正本和所有副本分别密封在两个报价专用袋（箱）中（正本壹份共一袋，副本叁份共一袋）及报价一览表（独立信封密封一份），并在报价专用袋（箱）上标明“正本”、“副本”、“报价一览表”字样，封口处应加盖骑缝章。封皮上均应写明：</w:t>
      </w:r>
    </w:p>
    <w:p w:rsidR="00044BE2" w:rsidRDefault="00044BE2">
      <w:pPr>
        <w:rPr>
          <w:rFonts w:ascii="宋体"/>
          <w:sz w:val="24"/>
          <w:szCs w:val="24"/>
        </w:rPr>
      </w:pPr>
    </w:p>
    <w:p w:rsidR="00044BE2" w:rsidRDefault="00955975">
      <w:pPr>
        <w:rPr>
          <w:rFonts w:ascii="宋体"/>
          <w:sz w:val="24"/>
          <w:szCs w:val="24"/>
        </w:rPr>
      </w:pPr>
      <w:r>
        <w:rPr>
          <w:rFonts w:ascii="宋体" w:hAnsi="宋体" w:cs="宋体" w:hint="eastAsia"/>
          <w:sz w:val="24"/>
          <w:szCs w:val="24"/>
        </w:rPr>
        <w:t>致：海南千君信项目管理有限公司</w:t>
      </w:r>
    </w:p>
    <w:p w:rsidR="00044BE2" w:rsidRDefault="00955975">
      <w:pPr>
        <w:rPr>
          <w:rFonts w:ascii="宋体"/>
          <w:b/>
          <w:sz w:val="24"/>
        </w:rPr>
      </w:pPr>
      <w:r>
        <w:rPr>
          <w:rFonts w:ascii="宋体" w:hAnsi="宋体" w:cs="宋体" w:hint="eastAsia"/>
          <w:sz w:val="24"/>
          <w:szCs w:val="24"/>
        </w:rPr>
        <w:t>项目名称：中国残疾人福利基金会孤独症儿童（南方）康复基地配套设施装修项目</w:t>
      </w:r>
    </w:p>
    <w:p w:rsidR="00044BE2" w:rsidRDefault="00955975">
      <w:pPr>
        <w:spacing w:line="500" w:lineRule="exact"/>
        <w:ind w:firstLineChars="200" w:firstLine="480"/>
        <w:rPr>
          <w:rFonts w:ascii="宋体" w:cs="宋体"/>
          <w:sz w:val="24"/>
          <w:szCs w:val="24"/>
        </w:rPr>
      </w:pPr>
      <w:r>
        <w:rPr>
          <w:rFonts w:ascii="宋体" w:hAnsi="宋体" w:cs="宋体" w:hint="eastAsia"/>
          <w:sz w:val="24"/>
          <w:szCs w:val="24"/>
        </w:rPr>
        <w:t>项目编号：QJXGC-2018-518</w:t>
      </w:r>
    </w:p>
    <w:p w:rsidR="00044BE2" w:rsidRDefault="00955975">
      <w:pPr>
        <w:spacing w:line="500" w:lineRule="exact"/>
        <w:ind w:firstLineChars="200" w:firstLine="480"/>
        <w:rPr>
          <w:rFonts w:ascii="宋体"/>
          <w:sz w:val="24"/>
          <w:szCs w:val="24"/>
        </w:rPr>
      </w:pPr>
      <w:r>
        <w:rPr>
          <w:rFonts w:ascii="宋体" w:hAnsi="宋体" w:cs="宋体" w:hint="eastAsia"/>
          <w:sz w:val="24"/>
          <w:szCs w:val="24"/>
        </w:rPr>
        <w:t>注明：“请勿在开标时间之前启封”</w:t>
      </w:r>
    </w:p>
    <w:p w:rsidR="00044BE2" w:rsidRDefault="00955975">
      <w:pPr>
        <w:spacing w:line="500" w:lineRule="exact"/>
        <w:ind w:firstLineChars="200" w:firstLine="480"/>
        <w:rPr>
          <w:rFonts w:ascii="宋体"/>
          <w:sz w:val="24"/>
          <w:szCs w:val="24"/>
        </w:rPr>
      </w:pPr>
      <w:r>
        <w:rPr>
          <w:rFonts w:ascii="宋体" w:hAnsi="宋体" w:cs="宋体" w:hint="eastAsia"/>
          <w:sz w:val="24"/>
          <w:szCs w:val="24"/>
        </w:rPr>
        <w:t>报价单位名称、联系人姓名和电话</w:t>
      </w:r>
    </w:p>
    <w:p w:rsidR="00044BE2" w:rsidRDefault="00955975">
      <w:pPr>
        <w:spacing w:line="500" w:lineRule="exact"/>
        <w:ind w:firstLineChars="200" w:firstLine="480"/>
        <w:rPr>
          <w:rFonts w:ascii="宋体"/>
          <w:sz w:val="24"/>
          <w:szCs w:val="24"/>
        </w:rPr>
      </w:pPr>
      <w:r>
        <w:rPr>
          <w:rFonts w:ascii="宋体" w:hAnsi="宋体" w:cs="宋体"/>
          <w:sz w:val="24"/>
          <w:szCs w:val="24"/>
        </w:rPr>
        <w:t xml:space="preserve">14.2 </w:t>
      </w:r>
      <w:r>
        <w:rPr>
          <w:rFonts w:ascii="宋体" w:hAnsi="宋体" w:cs="宋体" w:hint="eastAsia"/>
          <w:sz w:val="24"/>
          <w:szCs w:val="24"/>
        </w:rPr>
        <w:t>报价文件未按上述规定书写标记和密封者，招标代理机构不对报价文件被错放或先期启封负责。</w:t>
      </w:r>
    </w:p>
    <w:p w:rsidR="00044BE2" w:rsidRDefault="00955975">
      <w:pPr>
        <w:spacing w:line="500" w:lineRule="exact"/>
        <w:rPr>
          <w:rFonts w:ascii="宋体"/>
          <w:sz w:val="24"/>
          <w:szCs w:val="24"/>
        </w:rPr>
      </w:pPr>
      <w:r>
        <w:rPr>
          <w:rFonts w:ascii="宋体" w:hAnsi="宋体" w:cs="宋体"/>
          <w:sz w:val="24"/>
          <w:szCs w:val="24"/>
        </w:rPr>
        <w:t>15</w:t>
      </w:r>
      <w:r>
        <w:rPr>
          <w:rFonts w:ascii="宋体" w:hAnsi="宋体" w:cs="宋体" w:hint="eastAsia"/>
          <w:sz w:val="24"/>
          <w:szCs w:val="24"/>
        </w:rPr>
        <w:t>．报价截止时间</w:t>
      </w:r>
    </w:p>
    <w:p w:rsidR="00044BE2" w:rsidRDefault="00955975">
      <w:pPr>
        <w:spacing w:line="500" w:lineRule="exact"/>
        <w:ind w:firstLineChars="200" w:firstLine="480"/>
        <w:rPr>
          <w:rFonts w:ascii="宋体"/>
          <w:sz w:val="24"/>
          <w:szCs w:val="24"/>
        </w:rPr>
      </w:pPr>
      <w:r>
        <w:rPr>
          <w:rFonts w:ascii="宋体" w:hAnsi="宋体" w:cs="宋体"/>
          <w:sz w:val="24"/>
          <w:szCs w:val="24"/>
        </w:rPr>
        <w:t xml:space="preserve">15.l </w:t>
      </w:r>
      <w:r>
        <w:rPr>
          <w:rFonts w:ascii="宋体" w:hAnsi="宋体" w:cs="宋体" w:hint="eastAsia"/>
          <w:sz w:val="24"/>
          <w:szCs w:val="24"/>
        </w:rPr>
        <w:t>报价人须在报价截止时间前将报价文件送达招标代理机构规定的报价地点。</w:t>
      </w:r>
    </w:p>
    <w:p w:rsidR="00044BE2" w:rsidRDefault="00955975">
      <w:pPr>
        <w:spacing w:line="500" w:lineRule="exact"/>
        <w:ind w:firstLineChars="200" w:firstLine="480"/>
        <w:rPr>
          <w:rFonts w:ascii="宋体"/>
          <w:sz w:val="24"/>
          <w:szCs w:val="24"/>
        </w:rPr>
      </w:pPr>
      <w:r>
        <w:rPr>
          <w:rFonts w:ascii="宋体" w:hAnsi="宋体" w:cs="宋体"/>
          <w:sz w:val="24"/>
          <w:szCs w:val="24"/>
        </w:rPr>
        <w:t xml:space="preserve">15.2 </w:t>
      </w:r>
      <w:r>
        <w:rPr>
          <w:rFonts w:ascii="宋体" w:hAnsi="宋体" w:cs="宋体" w:hint="eastAsia"/>
          <w:sz w:val="24"/>
          <w:szCs w:val="24"/>
        </w:rPr>
        <w:t>若招标代理机构推迟了报价截止时间，应以公告的形式通知所有报价人。在这种情况下，谈判方和报价人的权利和义务均应以新的截止时间为准。</w:t>
      </w:r>
    </w:p>
    <w:p w:rsidR="00044BE2" w:rsidRDefault="00955975">
      <w:pPr>
        <w:spacing w:line="500" w:lineRule="exact"/>
        <w:ind w:firstLineChars="200" w:firstLine="480"/>
        <w:rPr>
          <w:rFonts w:ascii="宋体"/>
          <w:b/>
          <w:bCs/>
          <w:sz w:val="28"/>
          <w:szCs w:val="28"/>
        </w:rPr>
      </w:pPr>
      <w:r>
        <w:rPr>
          <w:rFonts w:ascii="宋体" w:hAnsi="宋体" w:cs="宋体"/>
          <w:sz w:val="24"/>
          <w:szCs w:val="24"/>
        </w:rPr>
        <w:t xml:space="preserve">15.3 </w:t>
      </w:r>
      <w:r>
        <w:rPr>
          <w:rFonts w:ascii="宋体" w:hAnsi="宋体" w:cs="宋体" w:hint="eastAsia"/>
          <w:sz w:val="24"/>
          <w:szCs w:val="24"/>
        </w:rPr>
        <w:t>在报价截止时间后递交的报价文件，招标代理机构将拒绝接受。</w:t>
      </w:r>
    </w:p>
    <w:p w:rsidR="00044BE2" w:rsidRDefault="00955975">
      <w:pPr>
        <w:spacing w:line="500" w:lineRule="exact"/>
        <w:rPr>
          <w:rFonts w:ascii="宋体"/>
          <w:b/>
          <w:bCs/>
          <w:sz w:val="28"/>
          <w:szCs w:val="28"/>
        </w:rPr>
      </w:pPr>
      <w:r>
        <w:rPr>
          <w:rFonts w:ascii="宋体" w:hAnsi="宋体" w:cs="宋体" w:hint="eastAsia"/>
          <w:b/>
          <w:bCs/>
          <w:sz w:val="28"/>
          <w:szCs w:val="28"/>
        </w:rPr>
        <w:lastRenderedPageBreak/>
        <w:t>五、谈判及评标</w:t>
      </w:r>
    </w:p>
    <w:p w:rsidR="00044BE2" w:rsidRDefault="00955975">
      <w:pPr>
        <w:spacing w:line="500" w:lineRule="exact"/>
        <w:rPr>
          <w:rFonts w:ascii="宋体"/>
          <w:sz w:val="24"/>
          <w:szCs w:val="24"/>
        </w:rPr>
      </w:pPr>
      <w:r>
        <w:rPr>
          <w:rFonts w:ascii="宋体" w:hAnsi="宋体" w:cs="宋体"/>
          <w:sz w:val="24"/>
          <w:szCs w:val="24"/>
        </w:rPr>
        <w:t>16</w:t>
      </w:r>
      <w:r>
        <w:rPr>
          <w:rFonts w:ascii="宋体" w:hAnsi="宋体" w:cs="宋体" w:hint="eastAsia"/>
          <w:sz w:val="24"/>
          <w:szCs w:val="24"/>
        </w:rPr>
        <w:t>．谈判</w:t>
      </w:r>
    </w:p>
    <w:p w:rsidR="00044BE2" w:rsidRDefault="00955975">
      <w:pPr>
        <w:spacing w:line="500" w:lineRule="exact"/>
        <w:ind w:firstLineChars="200" w:firstLine="480"/>
        <w:rPr>
          <w:rFonts w:ascii="宋体"/>
          <w:sz w:val="24"/>
          <w:szCs w:val="24"/>
        </w:rPr>
      </w:pPr>
      <w:r>
        <w:rPr>
          <w:rFonts w:ascii="宋体" w:hAnsi="宋体" w:cs="宋体"/>
          <w:sz w:val="24"/>
          <w:szCs w:val="24"/>
        </w:rPr>
        <w:t xml:space="preserve">16.l </w:t>
      </w:r>
      <w:r>
        <w:rPr>
          <w:rFonts w:ascii="宋体" w:hAnsi="宋体" w:cs="宋体" w:hint="eastAsia"/>
          <w:sz w:val="24"/>
          <w:szCs w:val="24"/>
        </w:rPr>
        <w:t>招标代理机构按谈判文件第一章规定的时间和地点进行谈判。招标人代表、招标代理机构有关工作人员参加。政府采购主管部门、监督部门、国家公证机关公证员由其视情况决定是否派代表到现场进行监督。</w:t>
      </w:r>
    </w:p>
    <w:p w:rsidR="00044BE2" w:rsidRDefault="00955975">
      <w:pPr>
        <w:spacing w:line="500" w:lineRule="exact"/>
        <w:ind w:firstLineChars="200" w:firstLine="480"/>
        <w:rPr>
          <w:rFonts w:ascii="宋体"/>
          <w:sz w:val="24"/>
          <w:szCs w:val="24"/>
        </w:rPr>
      </w:pPr>
      <w:r>
        <w:rPr>
          <w:rFonts w:ascii="宋体" w:hAnsi="宋体" w:cs="宋体"/>
          <w:sz w:val="24"/>
          <w:szCs w:val="24"/>
        </w:rPr>
        <w:t xml:space="preserve">16.2 </w:t>
      </w:r>
      <w:r>
        <w:rPr>
          <w:rFonts w:ascii="宋体" w:hAnsi="宋体" w:cs="宋体" w:hint="eastAsia"/>
          <w:sz w:val="24"/>
          <w:szCs w:val="24"/>
        </w:rPr>
        <w:t>报价人应委派授权代表参加开标活动，参加开标的代表须持本人身份证件签名报到以证明其出席。未派授权代表或不能证明其授权代表身份的，招标代理机构对报价文件的处理不承担责任。</w:t>
      </w:r>
    </w:p>
    <w:p w:rsidR="00044BE2" w:rsidRDefault="00955975">
      <w:pPr>
        <w:spacing w:line="500" w:lineRule="exact"/>
        <w:ind w:firstLineChars="200" w:firstLine="480"/>
        <w:rPr>
          <w:rFonts w:ascii="宋体"/>
          <w:sz w:val="24"/>
          <w:szCs w:val="24"/>
        </w:rPr>
      </w:pPr>
      <w:r>
        <w:rPr>
          <w:rFonts w:ascii="宋体" w:hAnsi="宋体" w:cs="宋体"/>
          <w:sz w:val="24"/>
          <w:szCs w:val="24"/>
        </w:rPr>
        <w:t xml:space="preserve">16.3 </w:t>
      </w:r>
      <w:r>
        <w:rPr>
          <w:rFonts w:ascii="宋体" w:hAnsi="宋体" w:cs="宋体" w:hint="eastAsia"/>
          <w:sz w:val="24"/>
          <w:szCs w:val="24"/>
        </w:rPr>
        <w:t>谈判时，招标代理机构或报价人代表将查验报价文件密封情况，确认无误后拆封唱标，公布每份报价文件中“报价一览表”的内容，以及招标代理机构认为合适的其他内容，招标代理机构将作开标记录。</w:t>
      </w:r>
    </w:p>
    <w:p w:rsidR="00044BE2" w:rsidRDefault="00955975">
      <w:pPr>
        <w:spacing w:line="500" w:lineRule="exact"/>
        <w:ind w:firstLineChars="200" w:firstLine="480"/>
        <w:rPr>
          <w:rFonts w:ascii="宋体"/>
          <w:sz w:val="24"/>
          <w:szCs w:val="24"/>
        </w:rPr>
      </w:pPr>
      <w:r>
        <w:rPr>
          <w:rFonts w:ascii="宋体" w:hAnsi="宋体" w:cs="宋体"/>
          <w:sz w:val="24"/>
          <w:szCs w:val="24"/>
        </w:rPr>
        <w:t xml:space="preserve">16.4 </w:t>
      </w:r>
      <w:r>
        <w:rPr>
          <w:rFonts w:ascii="宋体" w:hAnsi="宋体" w:cs="宋体" w:hint="eastAsia"/>
          <w:sz w:val="24"/>
          <w:szCs w:val="24"/>
        </w:rPr>
        <w:t>若报价文件未密封，招标代理机构将拒绝接受该报价人的报价文件。</w:t>
      </w:r>
    </w:p>
    <w:p w:rsidR="00044BE2" w:rsidRDefault="00955975">
      <w:pPr>
        <w:spacing w:line="500" w:lineRule="exact"/>
        <w:rPr>
          <w:rFonts w:ascii="宋体"/>
          <w:sz w:val="24"/>
          <w:szCs w:val="24"/>
        </w:rPr>
      </w:pPr>
      <w:r>
        <w:rPr>
          <w:rFonts w:ascii="宋体" w:hAnsi="宋体" w:cs="宋体"/>
          <w:sz w:val="24"/>
          <w:szCs w:val="24"/>
        </w:rPr>
        <w:t>17</w:t>
      </w:r>
      <w:r>
        <w:rPr>
          <w:rFonts w:ascii="宋体" w:hAnsi="宋体" w:cs="宋体" w:hint="eastAsia"/>
          <w:sz w:val="24"/>
          <w:szCs w:val="24"/>
        </w:rPr>
        <w:t>．谈判小组</w:t>
      </w:r>
    </w:p>
    <w:p w:rsidR="00044BE2" w:rsidRDefault="00955975">
      <w:pPr>
        <w:adjustRightInd w:val="0"/>
        <w:snapToGrid w:val="0"/>
        <w:spacing w:line="440" w:lineRule="exact"/>
        <w:ind w:firstLineChars="200" w:firstLine="480"/>
        <w:jc w:val="left"/>
        <w:rPr>
          <w:rFonts w:ascii="宋体"/>
          <w:sz w:val="24"/>
          <w:szCs w:val="24"/>
        </w:rPr>
      </w:pPr>
      <w:r>
        <w:rPr>
          <w:rFonts w:ascii="宋体" w:hAnsi="宋体" w:cs="宋体" w:hint="eastAsia"/>
          <w:sz w:val="24"/>
          <w:szCs w:val="24"/>
        </w:rPr>
        <w:t>谈判小组由招标人代表和招标代理机构委托人从海南省综合评标专家库中随机抽取的相关专家共</w:t>
      </w:r>
      <w:r>
        <w:rPr>
          <w:rFonts w:ascii="宋体" w:hAnsi="宋体" w:cs="宋体"/>
          <w:sz w:val="24"/>
          <w:szCs w:val="24"/>
        </w:rPr>
        <w:t>3</w:t>
      </w:r>
      <w:r>
        <w:rPr>
          <w:rFonts w:ascii="宋体" w:hAnsi="宋体" w:cs="宋体" w:hint="eastAsia"/>
          <w:sz w:val="24"/>
          <w:szCs w:val="24"/>
        </w:rPr>
        <w:t>人以上单数组成，其中，技术、经济等方面的专家人数不得少于成员总数的</w:t>
      </w:r>
      <w:r>
        <w:rPr>
          <w:rFonts w:ascii="宋体" w:hAnsi="宋体" w:cs="宋体"/>
          <w:sz w:val="24"/>
          <w:szCs w:val="24"/>
        </w:rPr>
        <w:t>2/3</w:t>
      </w:r>
      <w:r>
        <w:rPr>
          <w:rFonts w:ascii="宋体" w:hAnsi="宋体" w:cs="宋体" w:hint="eastAsia"/>
          <w:sz w:val="24"/>
          <w:szCs w:val="24"/>
        </w:rPr>
        <w:t>。该谈判小组独立工作，负责评审所有报价文件并确定中标侯选人，提交评标报告。</w:t>
      </w:r>
    </w:p>
    <w:p w:rsidR="00044BE2" w:rsidRDefault="00955975">
      <w:pPr>
        <w:spacing w:line="500" w:lineRule="exact"/>
        <w:rPr>
          <w:rFonts w:ascii="宋体"/>
          <w:sz w:val="24"/>
          <w:szCs w:val="24"/>
        </w:rPr>
      </w:pPr>
      <w:r>
        <w:rPr>
          <w:rFonts w:ascii="宋体" w:hAnsi="宋体" w:cs="宋体"/>
          <w:sz w:val="24"/>
          <w:szCs w:val="24"/>
        </w:rPr>
        <w:t>18.</w:t>
      </w:r>
      <w:r>
        <w:rPr>
          <w:rFonts w:ascii="宋体" w:hAnsi="宋体" w:cs="宋体" w:hint="eastAsia"/>
          <w:sz w:val="24"/>
          <w:szCs w:val="24"/>
        </w:rPr>
        <w:t>谈判和评标</w:t>
      </w:r>
    </w:p>
    <w:p w:rsidR="00044BE2" w:rsidRDefault="00955975">
      <w:pPr>
        <w:spacing w:line="500" w:lineRule="exact"/>
        <w:rPr>
          <w:rFonts w:ascii="宋体"/>
          <w:sz w:val="24"/>
          <w:szCs w:val="24"/>
        </w:rPr>
      </w:pPr>
      <w:r>
        <w:rPr>
          <w:rFonts w:ascii="宋体" w:hAnsi="宋体" w:cs="宋体" w:hint="eastAsia"/>
          <w:sz w:val="24"/>
          <w:szCs w:val="24"/>
        </w:rPr>
        <w:t>见“第四章评审方法”。</w:t>
      </w:r>
    </w:p>
    <w:p w:rsidR="00044BE2" w:rsidRDefault="00955975">
      <w:pPr>
        <w:spacing w:line="500" w:lineRule="exact"/>
        <w:rPr>
          <w:rFonts w:ascii="宋体"/>
          <w:b/>
          <w:bCs/>
          <w:sz w:val="28"/>
          <w:szCs w:val="28"/>
        </w:rPr>
      </w:pPr>
      <w:r>
        <w:rPr>
          <w:rFonts w:ascii="宋体" w:hAnsi="宋体" w:cs="宋体" w:hint="eastAsia"/>
          <w:b/>
          <w:bCs/>
          <w:sz w:val="28"/>
          <w:szCs w:val="28"/>
        </w:rPr>
        <w:t>六、授标及签约</w:t>
      </w:r>
    </w:p>
    <w:p w:rsidR="00044BE2" w:rsidRDefault="00955975">
      <w:pPr>
        <w:spacing w:line="500" w:lineRule="exact"/>
        <w:rPr>
          <w:rFonts w:ascii="宋体"/>
          <w:sz w:val="24"/>
          <w:szCs w:val="24"/>
        </w:rPr>
      </w:pPr>
      <w:r>
        <w:rPr>
          <w:rFonts w:ascii="宋体" w:hAnsi="宋体" w:cs="宋体"/>
          <w:sz w:val="24"/>
          <w:szCs w:val="24"/>
        </w:rPr>
        <w:t>19</w:t>
      </w:r>
      <w:r>
        <w:rPr>
          <w:rFonts w:ascii="宋体" w:hAnsi="宋体" w:cs="宋体" w:hint="eastAsia"/>
          <w:sz w:val="24"/>
          <w:szCs w:val="24"/>
        </w:rPr>
        <w:t>．定标原则</w:t>
      </w:r>
    </w:p>
    <w:p w:rsidR="00044BE2" w:rsidRDefault="00955975">
      <w:pPr>
        <w:spacing w:line="500" w:lineRule="exact"/>
        <w:ind w:firstLineChars="200" w:firstLine="480"/>
        <w:rPr>
          <w:rFonts w:ascii="宋体"/>
          <w:sz w:val="24"/>
          <w:szCs w:val="24"/>
        </w:rPr>
      </w:pPr>
      <w:r>
        <w:rPr>
          <w:rFonts w:ascii="宋体" w:hAnsi="宋体" w:cs="宋体"/>
          <w:sz w:val="24"/>
          <w:szCs w:val="24"/>
        </w:rPr>
        <w:t>19.1</w:t>
      </w:r>
      <w:r>
        <w:rPr>
          <w:rFonts w:ascii="宋体" w:hAnsi="宋体" w:cs="宋体" w:hint="eastAsia"/>
          <w:sz w:val="24"/>
          <w:szCs w:val="24"/>
        </w:rPr>
        <w:t>谈判小组将严格按照谈判文件的要求和条件进行评标</w:t>
      </w:r>
      <w:r>
        <w:rPr>
          <w:rFonts w:ascii="宋体" w:cs="宋体"/>
          <w:sz w:val="24"/>
          <w:szCs w:val="24"/>
        </w:rPr>
        <w:t>,</w:t>
      </w:r>
      <w:r>
        <w:rPr>
          <w:rFonts w:ascii="宋体" w:hAnsi="宋体" w:cs="宋体" w:hint="eastAsia"/>
          <w:sz w:val="24"/>
          <w:szCs w:val="24"/>
        </w:rPr>
        <w:t>根据评标办法推荐出一至三人为成交候选人，并标明排列顺序。招标人将确定排名第一的成交候选人为成交人并向其授予合同。排名第一的成交候选人因不可抗力或者自身原因不能履行合同，或者排名第一的成交候选人提供虚假材料或存在其它违规行为的，或者是评标委员会出现评标错误，被他人质疑后证实确有其事的，招标人将把合同授予排名第二的成交候选人。排名第二的成交候选人因前款规定的同样原因不能签订合同的，招标人将把合同授予排名第三的成交候选人。</w:t>
      </w:r>
    </w:p>
    <w:p w:rsidR="00044BE2" w:rsidRDefault="00955975">
      <w:pPr>
        <w:spacing w:line="500" w:lineRule="exact"/>
        <w:ind w:firstLineChars="200" w:firstLine="480"/>
        <w:rPr>
          <w:rFonts w:ascii="宋体"/>
          <w:sz w:val="24"/>
          <w:szCs w:val="24"/>
        </w:rPr>
      </w:pPr>
      <w:r>
        <w:rPr>
          <w:rFonts w:ascii="宋体" w:hAnsi="宋体" w:cs="宋体"/>
          <w:sz w:val="24"/>
          <w:szCs w:val="24"/>
        </w:rPr>
        <w:lastRenderedPageBreak/>
        <w:t xml:space="preserve">19.2 </w:t>
      </w:r>
      <w:r>
        <w:rPr>
          <w:rFonts w:ascii="宋体" w:hAnsi="宋体" w:cs="宋体" w:hint="eastAsia"/>
          <w:sz w:val="24"/>
          <w:szCs w:val="24"/>
        </w:rPr>
        <w:t>招标代理机构将在指定的网站上公示成交结果。</w:t>
      </w:r>
    </w:p>
    <w:p w:rsidR="00044BE2" w:rsidRDefault="00955975">
      <w:pPr>
        <w:spacing w:line="500" w:lineRule="exact"/>
        <w:rPr>
          <w:rFonts w:ascii="宋体"/>
          <w:sz w:val="24"/>
          <w:szCs w:val="24"/>
        </w:rPr>
      </w:pPr>
      <w:r>
        <w:rPr>
          <w:rFonts w:ascii="宋体" w:hAnsi="宋体" w:cs="宋体"/>
          <w:sz w:val="24"/>
          <w:szCs w:val="24"/>
        </w:rPr>
        <w:t>20</w:t>
      </w:r>
      <w:r>
        <w:rPr>
          <w:rFonts w:ascii="宋体" w:hAnsi="宋体" w:cs="宋体" w:hint="eastAsia"/>
          <w:sz w:val="24"/>
          <w:szCs w:val="24"/>
        </w:rPr>
        <w:t>．成交通知</w:t>
      </w:r>
    </w:p>
    <w:p w:rsidR="00044BE2" w:rsidRDefault="00955975">
      <w:pPr>
        <w:spacing w:line="500" w:lineRule="exact"/>
        <w:ind w:firstLineChars="200" w:firstLine="480"/>
        <w:rPr>
          <w:rFonts w:ascii="宋体"/>
          <w:sz w:val="24"/>
          <w:szCs w:val="24"/>
        </w:rPr>
      </w:pPr>
      <w:r>
        <w:rPr>
          <w:rFonts w:ascii="宋体" w:hAnsi="宋体" w:cs="宋体"/>
          <w:sz w:val="24"/>
          <w:szCs w:val="24"/>
        </w:rPr>
        <w:t xml:space="preserve">20.1 </w:t>
      </w:r>
      <w:r>
        <w:rPr>
          <w:rFonts w:ascii="宋体" w:hAnsi="宋体" w:cs="宋体" w:hint="eastAsia"/>
          <w:sz w:val="24"/>
          <w:szCs w:val="24"/>
        </w:rPr>
        <w:t>成交人收到成交通知后，到招标代理机构处办理有关手续。</w:t>
      </w:r>
    </w:p>
    <w:p w:rsidR="00044BE2" w:rsidRDefault="00955975">
      <w:pPr>
        <w:spacing w:line="500" w:lineRule="exact"/>
        <w:ind w:firstLineChars="200" w:firstLine="480"/>
        <w:rPr>
          <w:rFonts w:ascii="宋体"/>
          <w:sz w:val="24"/>
          <w:szCs w:val="24"/>
        </w:rPr>
      </w:pPr>
      <w:r>
        <w:rPr>
          <w:rFonts w:ascii="宋体" w:hAnsi="宋体" w:cs="宋体"/>
          <w:sz w:val="24"/>
          <w:szCs w:val="24"/>
        </w:rPr>
        <w:t xml:space="preserve">20.2 </w:t>
      </w:r>
      <w:r>
        <w:rPr>
          <w:rFonts w:ascii="宋体" w:hAnsi="宋体" w:cs="宋体" w:hint="eastAsia"/>
          <w:sz w:val="24"/>
          <w:szCs w:val="24"/>
        </w:rPr>
        <w:t>成交通知书将是合同的一个组成部分。</w:t>
      </w:r>
    </w:p>
    <w:p w:rsidR="00044BE2" w:rsidRDefault="00955975">
      <w:pPr>
        <w:spacing w:line="500" w:lineRule="exact"/>
        <w:rPr>
          <w:rFonts w:ascii="宋体"/>
          <w:sz w:val="24"/>
          <w:szCs w:val="24"/>
        </w:rPr>
      </w:pPr>
      <w:r>
        <w:rPr>
          <w:rFonts w:ascii="宋体" w:hAnsi="宋体" w:cs="宋体"/>
          <w:sz w:val="24"/>
          <w:szCs w:val="24"/>
        </w:rPr>
        <w:t>21</w:t>
      </w:r>
      <w:r>
        <w:rPr>
          <w:rFonts w:ascii="宋体" w:hAnsi="宋体" w:cs="宋体" w:hint="eastAsia"/>
          <w:sz w:val="24"/>
          <w:szCs w:val="24"/>
        </w:rPr>
        <w:t>．签订合同</w:t>
      </w:r>
    </w:p>
    <w:p w:rsidR="00044BE2" w:rsidRDefault="00955975">
      <w:pPr>
        <w:spacing w:line="500" w:lineRule="exact"/>
        <w:ind w:firstLineChars="200" w:firstLine="480"/>
        <w:rPr>
          <w:rFonts w:ascii="宋体"/>
          <w:sz w:val="24"/>
          <w:szCs w:val="24"/>
        </w:rPr>
      </w:pPr>
      <w:r>
        <w:rPr>
          <w:rFonts w:ascii="宋体" w:hAnsi="宋体" w:cs="宋体"/>
          <w:sz w:val="24"/>
          <w:szCs w:val="24"/>
        </w:rPr>
        <w:t xml:space="preserve">21.l </w:t>
      </w:r>
      <w:r>
        <w:rPr>
          <w:rFonts w:ascii="宋体" w:hAnsi="宋体" w:cs="宋体" w:hint="eastAsia"/>
          <w:sz w:val="24"/>
          <w:szCs w:val="24"/>
        </w:rPr>
        <w:t>成交人应按成交通知书规定的时间、地点与招标人签订成交合同</w:t>
      </w:r>
      <w:r>
        <w:rPr>
          <w:rFonts w:ascii="宋体" w:cs="宋体"/>
          <w:sz w:val="24"/>
          <w:szCs w:val="24"/>
        </w:rPr>
        <w:t>,</w:t>
      </w:r>
      <w:r>
        <w:rPr>
          <w:rFonts w:ascii="宋体" w:hAnsi="宋体" w:cs="宋体" w:hint="eastAsia"/>
          <w:sz w:val="24"/>
          <w:szCs w:val="24"/>
        </w:rPr>
        <w:t>否则报价保证金将不予退还，给招标人和招标代理机构造成损失的，报价人还应承担赔偿责任。</w:t>
      </w:r>
    </w:p>
    <w:p w:rsidR="00044BE2" w:rsidRDefault="00955975">
      <w:pPr>
        <w:spacing w:line="500" w:lineRule="exact"/>
        <w:ind w:firstLineChars="200" w:firstLine="480"/>
        <w:rPr>
          <w:rFonts w:ascii="宋体"/>
          <w:sz w:val="24"/>
          <w:szCs w:val="24"/>
        </w:rPr>
      </w:pPr>
      <w:r>
        <w:rPr>
          <w:rFonts w:ascii="宋体" w:hAnsi="宋体" w:cs="宋体"/>
          <w:sz w:val="24"/>
          <w:szCs w:val="24"/>
        </w:rPr>
        <w:t xml:space="preserve">21.2 </w:t>
      </w:r>
      <w:r>
        <w:rPr>
          <w:rFonts w:ascii="宋体" w:hAnsi="宋体" w:cs="宋体" w:hint="eastAsia"/>
          <w:sz w:val="24"/>
          <w:szCs w:val="24"/>
        </w:rPr>
        <w:t>谈判文件、成交人的报价文件及评标过程中有关澄清文件均应作为合同附件。</w:t>
      </w:r>
    </w:p>
    <w:p w:rsidR="00044BE2" w:rsidRDefault="00955975">
      <w:pPr>
        <w:spacing w:line="500" w:lineRule="exact"/>
        <w:rPr>
          <w:rFonts w:ascii="宋体"/>
          <w:sz w:val="24"/>
          <w:szCs w:val="24"/>
        </w:rPr>
      </w:pPr>
      <w:r>
        <w:rPr>
          <w:rFonts w:ascii="宋体" w:hAnsi="宋体" w:cs="宋体"/>
          <w:sz w:val="24"/>
          <w:szCs w:val="24"/>
        </w:rPr>
        <w:t>22</w:t>
      </w:r>
      <w:r>
        <w:rPr>
          <w:rFonts w:ascii="宋体" w:hAnsi="宋体" w:cs="宋体" w:hint="eastAsia"/>
          <w:sz w:val="24"/>
          <w:szCs w:val="24"/>
        </w:rPr>
        <w:t>．采购代理服务费</w:t>
      </w:r>
    </w:p>
    <w:p w:rsidR="00044BE2" w:rsidRDefault="00955975">
      <w:pPr>
        <w:spacing w:line="440" w:lineRule="exact"/>
        <w:ind w:firstLine="480"/>
        <w:rPr>
          <w:rFonts w:ascii="宋体" w:hAnsi="宋体"/>
          <w:sz w:val="24"/>
          <w:szCs w:val="24"/>
        </w:rPr>
      </w:pPr>
      <w:r>
        <w:rPr>
          <w:rFonts w:ascii="宋体" w:hAnsi="宋体" w:cs="宋体" w:hint="eastAsia"/>
          <w:sz w:val="24"/>
          <w:szCs w:val="24"/>
        </w:rPr>
        <w:t>本项目招标代理服务费由招标人按照国家相关标准支付。支付方式：银行转账或现金。账号同保证金转入账号。</w:t>
      </w:r>
    </w:p>
    <w:p w:rsidR="00044BE2" w:rsidRDefault="00955975">
      <w:pPr>
        <w:spacing w:line="500" w:lineRule="exact"/>
        <w:rPr>
          <w:rFonts w:ascii="宋体"/>
          <w:sz w:val="24"/>
          <w:szCs w:val="24"/>
        </w:rPr>
      </w:pPr>
      <w:r>
        <w:rPr>
          <w:rFonts w:ascii="宋体" w:hAnsi="宋体" w:cs="宋体"/>
          <w:sz w:val="24"/>
          <w:szCs w:val="24"/>
        </w:rPr>
        <w:t>23.</w:t>
      </w:r>
      <w:r>
        <w:rPr>
          <w:rFonts w:ascii="宋体" w:hAnsi="宋体" w:cs="宋体" w:hint="eastAsia"/>
          <w:sz w:val="24"/>
          <w:szCs w:val="24"/>
        </w:rPr>
        <w:t>其它</w:t>
      </w:r>
    </w:p>
    <w:p w:rsidR="00044BE2" w:rsidRDefault="00955975">
      <w:pPr>
        <w:spacing w:line="500" w:lineRule="exact"/>
        <w:ind w:firstLineChars="200" w:firstLine="480"/>
        <w:rPr>
          <w:rFonts w:ascii="宋体"/>
          <w:sz w:val="24"/>
          <w:szCs w:val="24"/>
        </w:rPr>
      </w:pPr>
      <w:r>
        <w:rPr>
          <w:rFonts w:ascii="宋体" w:hAnsi="宋体" w:cs="宋体" w:hint="eastAsia"/>
          <w:sz w:val="24"/>
          <w:szCs w:val="24"/>
        </w:rPr>
        <w:t>本项目不召开答疑会。</w:t>
      </w:r>
    </w:p>
    <w:p w:rsidR="00044BE2" w:rsidRDefault="00044BE2">
      <w:pPr>
        <w:rPr>
          <w:rFonts w:ascii="宋体"/>
          <w:sz w:val="28"/>
          <w:szCs w:val="28"/>
        </w:rPr>
      </w:pPr>
    </w:p>
    <w:p w:rsidR="00044BE2" w:rsidRDefault="00044BE2">
      <w:pPr>
        <w:rPr>
          <w:rFonts w:ascii="宋体"/>
          <w:sz w:val="28"/>
          <w:szCs w:val="28"/>
        </w:rPr>
      </w:pPr>
    </w:p>
    <w:p w:rsidR="00044BE2" w:rsidRDefault="00044BE2">
      <w:pPr>
        <w:rPr>
          <w:rFonts w:ascii="宋体"/>
          <w:sz w:val="28"/>
          <w:szCs w:val="28"/>
        </w:rPr>
      </w:pPr>
    </w:p>
    <w:p w:rsidR="00044BE2" w:rsidRDefault="00044BE2">
      <w:pPr>
        <w:rPr>
          <w:rFonts w:ascii="宋体"/>
          <w:sz w:val="28"/>
          <w:szCs w:val="28"/>
        </w:rPr>
      </w:pPr>
    </w:p>
    <w:p w:rsidR="00044BE2" w:rsidRDefault="00044BE2">
      <w:pPr>
        <w:rPr>
          <w:rFonts w:ascii="宋体"/>
          <w:sz w:val="28"/>
          <w:szCs w:val="28"/>
        </w:rPr>
      </w:pPr>
    </w:p>
    <w:p w:rsidR="00044BE2" w:rsidRDefault="00044BE2">
      <w:pPr>
        <w:rPr>
          <w:rFonts w:ascii="宋体"/>
          <w:sz w:val="28"/>
          <w:szCs w:val="28"/>
        </w:rPr>
      </w:pPr>
    </w:p>
    <w:p w:rsidR="00044BE2" w:rsidRDefault="00044BE2">
      <w:pPr>
        <w:rPr>
          <w:rFonts w:ascii="宋体"/>
          <w:sz w:val="28"/>
          <w:szCs w:val="28"/>
        </w:rPr>
      </w:pPr>
    </w:p>
    <w:p w:rsidR="00044BE2" w:rsidRDefault="00044BE2">
      <w:pPr>
        <w:rPr>
          <w:rFonts w:ascii="宋体"/>
          <w:sz w:val="28"/>
          <w:szCs w:val="28"/>
        </w:rPr>
      </w:pPr>
    </w:p>
    <w:p w:rsidR="00044BE2" w:rsidRDefault="00955975">
      <w:pPr>
        <w:widowControl/>
        <w:jc w:val="left"/>
        <w:rPr>
          <w:rFonts w:ascii="Cambria" w:hAnsi="Cambria"/>
          <w:b/>
          <w:bCs/>
          <w:sz w:val="44"/>
          <w:szCs w:val="32"/>
        </w:rPr>
      </w:pPr>
      <w:r>
        <w:br w:type="page"/>
      </w:r>
    </w:p>
    <w:p w:rsidR="00044BE2" w:rsidRDefault="00955975">
      <w:pPr>
        <w:pStyle w:val="ab"/>
        <w:rPr>
          <w:rStyle w:val="1Char"/>
          <w:rFonts w:asciiTheme="majorHAnsi" w:hAnsiTheme="majorHAnsi"/>
          <w:kern w:val="28"/>
        </w:rPr>
      </w:pPr>
      <w:bookmarkStart w:id="27" w:name="_Toc510104489"/>
      <w:r>
        <w:rPr>
          <w:rStyle w:val="1Char"/>
          <w:rFonts w:asciiTheme="majorHAnsi" w:hAnsiTheme="majorHAnsi"/>
          <w:kern w:val="28"/>
        </w:rPr>
        <w:lastRenderedPageBreak/>
        <w:t>第</w:t>
      </w:r>
      <w:r>
        <w:rPr>
          <w:rStyle w:val="1Char"/>
          <w:rFonts w:asciiTheme="majorHAnsi" w:hAnsiTheme="majorHAnsi" w:hint="eastAsia"/>
          <w:kern w:val="28"/>
        </w:rPr>
        <w:t>三章</w:t>
      </w:r>
      <w:r>
        <w:rPr>
          <w:rStyle w:val="1Char"/>
          <w:rFonts w:asciiTheme="majorHAnsi" w:hAnsiTheme="majorHAnsi" w:hint="eastAsia"/>
          <w:kern w:val="28"/>
        </w:rPr>
        <w:t xml:space="preserve"> </w:t>
      </w:r>
      <w:bookmarkEnd w:id="27"/>
      <w:r>
        <w:rPr>
          <w:rStyle w:val="1Char"/>
          <w:rFonts w:asciiTheme="majorHAnsi" w:hAnsiTheme="majorHAnsi" w:hint="eastAsia"/>
          <w:kern w:val="28"/>
        </w:rPr>
        <w:t>工程量清单</w:t>
      </w:r>
    </w:p>
    <w:p w:rsidR="00044BE2" w:rsidRDefault="00955975">
      <w:pPr>
        <w:snapToGrid w:val="0"/>
        <w:spacing w:line="440" w:lineRule="exact"/>
        <w:rPr>
          <w:rFonts w:ascii="宋体" w:hAnsi="宋体" w:cs="宋体"/>
          <w:sz w:val="24"/>
          <w:lang w:val="en-GB"/>
        </w:rPr>
      </w:pPr>
      <w:r>
        <w:rPr>
          <w:rFonts w:ascii="宋体" w:hAnsi="宋体" w:cs="宋体" w:hint="eastAsia"/>
          <w:b/>
          <w:bCs/>
          <w:sz w:val="24"/>
        </w:rPr>
        <w:t>一、项目名</w:t>
      </w:r>
      <w:r>
        <w:rPr>
          <w:rFonts w:ascii="宋体" w:hAnsi="宋体" w:cs="宋体" w:hint="eastAsia"/>
          <w:b/>
          <w:sz w:val="24"/>
          <w:lang w:val="en-GB"/>
        </w:rPr>
        <w:t>称：</w:t>
      </w:r>
      <w:r>
        <w:rPr>
          <w:rFonts w:hint="eastAsia"/>
          <w:b/>
          <w:bCs/>
          <w:sz w:val="24"/>
          <w:lang w:val="en-GB"/>
        </w:rPr>
        <w:t>中国残疾人福利基金会孤独症儿童（南方）康复基地配套设施装修项目</w:t>
      </w:r>
    </w:p>
    <w:p w:rsidR="00044BE2" w:rsidRDefault="00955975" w:rsidP="0068366C">
      <w:pPr>
        <w:autoSpaceDE w:val="0"/>
        <w:autoSpaceDN w:val="0"/>
        <w:adjustRightInd w:val="0"/>
        <w:snapToGrid w:val="0"/>
        <w:spacing w:beforeLines="50" w:afterLines="50" w:line="440" w:lineRule="exact"/>
        <w:rPr>
          <w:rFonts w:ascii="宋体" w:hAnsi="宋体" w:cs="宋体"/>
          <w:b/>
          <w:bCs/>
          <w:sz w:val="24"/>
        </w:rPr>
      </w:pPr>
      <w:r>
        <w:rPr>
          <w:rFonts w:ascii="宋体" w:hAnsi="宋体" w:cs="宋体" w:hint="eastAsia"/>
          <w:b/>
          <w:sz w:val="24"/>
        </w:rPr>
        <w:t>二、</w:t>
      </w:r>
      <w:bookmarkStart w:id="28" w:name="_Toc275770741"/>
      <w:bookmarkStart w:id="29" w:name="_Toc275871429"/>
      <w:bookmarkStart w:id="30" w:name="_Toc275954508"/>
      <w:bookmarkStart w:id="31" w:name="_Toc275871494"/>
      <w:r>
        <w:rPr>
          <w:rFonts w:ascii="宋体" w:hAnsi="宋体" w:cs="宋体" w:hint="eastAsia"/>
          <w:b/>
          <w:bCs/>
          <w:sz w:val="24"/>
        </w:rPr>
        <w:t>采购预算金额：1995708.49元</w:t>
      </w:r>
    </w:p>
    <w:p w:rsidR="00044BE2" w:rsidRDefault="00955975">
      <w:pPr>
        <w:pStyle w:val="2"/>
        <w:rPr>
          <w:rFonts w:ascii="宋体" w:hAnsi="宋体" w:cs="宋体"/>
          <w:sz w:val="24"/>
          <w:szCs w:val="24"/>
        </w:rPr>
      </w:pPr>
      <w:r>
        <w:rPr>
          <w:rFonts w:ascii="宋体" w:hAnsi="宋体" w:cs="宋体" w:hint="eastAsia"/>
          <w:sz w:val="24"/>
          <w:szCs w:val="24"/>
        </w:rPr>
        <w:t>三、工期：</w:t>
      </w:r>
      <w:r w:rsidR="00AB40A5">
        <w:rPr>
          <w:rFonts w:ascii="宋体" w:hAnsi="宋体" w:cs="宋体" w:hint="eastAsia"/>
          <w:sz w:val="24"/>
          <w:szCs w:val="24"/>
        </w:rPr>
        <w:t>60</w:t>
      </w:r>
      <w:r>
        <w:rPr>
          <w:rFonts w:ascii="宋体" w:hAnsi="宋体" w:cs="宋体" w:hint="eastAsia"/>
          <w:sz w:val="24"/>
          <w:szCs w:val="24"/>
        </w:rPr>
        <w:t>日历天</w:t>
      </w:r>
    </w:p>
    <w:p w:rsidR="00044BE2" w:rsidRDefault="00955975" w:rsidP="0068366C">
      <w:pPr>
        <w:adjustRightInd w:val="0"/>
        <w:snapToGrid w:val="0"/>
        <w:spacing w:beforeLines="50" w:afterLines="50" w:line="440" w:lineRule="exact"/>
        <w:rPr>
          <w:rFonts w:ascii="宋体" w:hAnsi="宋体" w:cs="宋体"/>
          <w:b/>
          <w:bCs/>
          <w:sz w:val="24"/>
        </w:rPr>
      </w:pPr>
      <w:r>
        <w:rPr>
          <w:rFonts w:ascii="宋体" w:hAnsi="宋体" w:cs="宋体" w:hint="eastAsia"/>
          <w:b/>
          <w:bCs/>
          <w:sz w:val="24"/>
        </w:rPr>
        <w:t>四、工程量清单（另附）</w:t>
      </w:r>
    </w:p>
    <w:p w:rsidR="00044BE2" w:rsidRDefault="00955975">
      <w:pPr>
        <w:spacing w:line="460" w:lineRule="exact"/>
        <w:jc w:val="left"/>
        <w:rPr>
          <w:rFonts w:ascii="宋体" w:hAnsi="宋体" w:cs="仿宋"/>
          <w:b/>
          <w:bCs/>
          <w:sz w:val="24"/>
        </w:rPr>
      </w:pPr>
      <w:bookmarkStart w:id="32" w:name="_Toc275871495"/>
      <w:bookmarkStart w:id="33" w:name="_Toc275954509"/>
      <w:bookmarkStart w:id="34" w:name="_Toc275770743"/>
      <w:bookmarkStart w:id="35" w:name="_Toc275871431"/>
      <w:r>
        <w:rPr>
          <w:rFonts w:ascii="宋体" w:hAnsi="宋体" w:cs="宋体" w:hint="eastAsia"/>
          <w:b/>
          <w:bCs/>
          <w:sz w:val="24"/>
        </w:rPr>
        <w:t>五、</w:t>
      </w:r>
      <w:bookmarkEnd w:id="32"/>
      <w:bookmarkEnd w:id="33"/>
      <w:bookmarkEnd w:id="34"/>
      <w:bookmarkEnd w:id="35"/>
      <w:r>
        <w:rPr>
          <w:rFonts w:ascii="宋体" w:hAnsi="宋体" w:cs="宋体" w:hint="eastAsia"/>
          <w:b/>
          <w:sz w:val="24"/>
        </w:rPr>
        <w:t>验收标准和要求</w:t>
      </w:r>
    </w:p>
    <w:p w:rsidR="00044BE2" w:rsidRDefault="00955975">
      <w:pPr>
        <w:spacing w:line="440" w:lineRule="exact"/>
        <w:ind w:firstLineChars="200" w:firstLine="480"/>
        <w:rPr>
          <w:rFonts w:ascii="宋体" w:hAnsi="宋体" w:cs="仿宋"/>
          <w:sz w:val="24"/>
        </w:rPr>
      </w:pPr>
      <w:r>
        <w:rPr>
          <w:rFonts w:ascii="宋体" w:hAnsi="宋体" w:cs="仿宋" w:hint="eastAsia"/>
          <w:sz w:val="24"/>
        </w:rPr>
        <w:t xml:space="preserve">1、交付地点：用户指定地点。 </w:t>
      </w:r>
    </w:p>
    <w:p w:rsidR="00044BE2" w:rsidRDefault="00955975">
      <w:pPr>
        <w:spacing w:line="440" w:lineRule="exact"/>
        <w:ind w:firstLineChars="200" w:firstLine="480"/>
        <w:rPr>
          <w:rFonts w:ascii="宋体" w:hAnsi="宋体" w:cs="仿宋"/>
          <w:sz w:val="24"/>
        </w:rPr>
      </w:pPr>
      <w:r>
        <w:rPr>
          <w:rFonts w:ascii="宋体" w:hAnsi="宋体" w:cs="仿宋" w:hint="eastAsia"/>
          <w:sz w:val="24"/>
        </w:rPr>
        <w:t>2、付款条件：采购双方签订合同时另行约定。</w:t>
      </w:r>
    </w:p>
    <w:p w:rsidR="00044BE2" w:rsidRDefault="00955975">
      <w:pPr>
        <w:spacing w:line="440" w:lineRule="exact"/>
        <w:ind w:firstLineChars="200" w:firstLine="480"/>
        <w:rPr>
          <w:rFonts w:ascii="宋体" w:hAnsi="宋体" w:cs="仿宋"/>
          <w:sz w:val="24"/>
        </w:rPr>
      </w:pPr>
      <w:r>
        <w:rPr>
          <w:rFonts w:ascii="宋体" w:hAnsi="宋体" w:cs="仿宋" w:hint="eastAsia"/>
          <w:sz w:val="24"/>
        </w:rPr>
        <w:t>3、验收标准：按招标文件技术参数</w:t>
      </w:r>
      <w:r>
        <w:rPr>
          <w:rFonts w:asciiTheme="minorEastAsia" w:eastAsiaTheme="minorEastAsia" w:hAnsiTheme="minorEastAsia" w:hint="eastAsia"/>
          <w:sz w:val="24"/>
          <w:szCs w:val="24"/>
        </w:rPr>
        <w:t>和国家行业标准进行验收</w:t>
      </w:r>
      <w:r>
        <w:rPr>
          <w:rFonts w:ascii="宋体" w:hAnsi="宋体" w:cs="仿宋" w:hint="eastAsia"/>
          <w:sz w:val="24"/>
        </w:rPr>
        <w:t>进行验收。</w:t>
      </w:r>
    </w:p>
    <w:p w:rsidR="00044BE2" w:rsidRDefault="00044BE2">
      <w:pPr>
        <w:sectPr w:rsidR="00044BE2">
          <w:footerReference w:type="default" r:id="rId11"/>
          <w:pgSz w:w="11906" w:h="16838"/>
          <w:pgMar w:top="1440" w:right="1797" w:bottom="1440" w:left="1797" w:header="851" w:footer="992" w:gutter="0"/>
          <w:cols w:space="720"/>
          <w:docGrid w:type="lines" w:linePitch="312"/>
        </w:sectPr>
      </w:pPr>
    </w:p>
    <w:p w:rsidR="00044BE2" w:rsidRDefault="00955975">
      <w:pPr>
        <w:pStyle w:val="ab"/>
      </w:pPr>
      <w:bookmarkStart w:id="36" w:name="_Toc510104490"/>
      <w:bookmarkEnd w:id="28"/>
      <w:bookmarkEnd w:id="29"/>
      <w:bookmarkEnd w:id="30"/>
      <w:bookmarkEnd w:id="31"/>
      <w:r>
        <w:rPr>
          <w:rFonts w:hint="eastAsia"/>
        </w:rPr>
        <w:lastRenderedPageBreak/>
        <w:t>第四章</w:t>
      </w:r>
      <w:r>
        <w:rPr>
          <w:rFonts w:hint="eastAsia"/>
        </w:rPr>
        <w:t xml:space="preserve"> </w:t>
      </w:r>
      <w:r>
        <w:rPr>
          <w:rFonts w:hint="eastAsia"/>
        </w:rPr>
        <w:t>评审方法</w:t>
      </w:r>
      <w:bookmarkEnd w:id="36"/>
    </w:p>
    <w:p w:rsidR="00044BE2" w:rsidRDefault="00044BE2">
      <w:pPr>
        <w:tabs>
          <w:tab w:val="left" w:pos="720"/>
        </w:tabs>
        <w:snapToGrid w:val="0"/>
        <w:spacing w:line="360" w:lineRule="auto"/>
        <w:ind w:rightChars="-50" w:right="-105"/>
        <w:rPr>
          <w:rFonts w:ascii="宋体" w:hAnsi="宋体" w:cs="宋体"/>
          <w:b/>
          <w:bCs/>
          <w:sz w:val="28"/>
          <w:szCs w:val="28"/>
        </w:rPr>
      </w:pPr>
    </w:p>
    <w:p w:rsidR="00044BE2" w:rsidRDefault="00955975">
      <w:pPr>
        <w:tabs>
          <w:tab w:val="left" w:pos="720"/>
        </w:tabs>
        <w:snapToGrid w:val="0"/>
        <w:spacing w:line="360" w:lineRule="auto"/>
        <w:ind w:rightChars="-50" w:right="-105"/>
        <w:rPr>
          <w:rFonts w:ascii="宋体"/>
          <w:b/>
          <w:bCs/>
          <w:sz w:val="28"/>
          <w:szCs w:val="28"/>
        </w:rPr>
      </w:pPr>
      <w:r>
        <w:rPr>
          <w:rFonts w:ascii="宋体" w:hAnsi="宋体" w:cs="宋体" w:hint="eastAsia"/>
          <w:b/>
          <w:bCs/>
          <w:sz w:val="28"/>
          <w:szCs w:val="28"/>
        </w:rPr>
        <w:t>一、评审原则</w:t>
      </w:r>
    </w:p>
    <w:p w:rsidR="00044BE2" w:rsidRDefault="00955975">
      <w:pPr>
        <w:adjustRightInd w:val="0"/>
        <w:snapToGrid w:val="0"/>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本次采购采用竞争性谈判方式进行，评审由依法组成的谈判小组负责完成。评审基本原则：评审工作应依据《中华人民共和国政府采购法》以及国家和地方政府采购的有关规定，遵循“公开、公平、公正、择优、诚实信用”的原则。</w:t>
      </w:r>
    </w:p>
    <w:p w:rsidR="00044BE2" w:rsidRDefault="00955975">
      <w:pPr>
        <w:tabs>
          <w:tab w:val="left" w:pos="360"/>
        </w:tabs>
        <w:adjustRightInd w:val="0"/>
        <w:snapToGrid w:val="0"/>
        <w:spacing w:line="360" w:lineRule="auto"/>
        <w:ind w:firstLineChars="200" w:firstLine="480"/>
        <w:jc w:val="left"/>
        <w:rPr>
          <w:rFonts w:ascii="宋体"/>
          <w:sz w:val="24"/>
          <w:szCs w:val="24"/>
        </w:rPr>
      </w:pPr>
      <w:r>
        <w:rPr>
          <w:rFonts w:ascii="宋体" w:hAnsi="宋体" w:cs="宋体"/>
          <w:sz w:val="24"/>
          <w:szCs w:val="24"/>
        </w:rPr>
        <w:t>2</w:t>
      </w:r>
      <w:r>
        <w:rPr>
          <w:rFonts w:ascii="宋体" w:hAnsi="宋体" w:cs="宋体" w:hint="eastAsia"/>
          <w:sz w:val="24"/>
          <w:szCs w:val="24"/>
        </w:rPr>
        <w:t>、本次竞争性谈判采购的评审采用</w:t>
      </w:r>
      <w:r>
        <w:rPr>
          <w:rFonts w:ascii="宋体" w:hAnsi="宋体" w:cs="宋体" w:hint="eastAsia"/>
          <w:kern w:val="0"/>
          <w:sz w:val="24"/>
          <w:szCs w:val="24"/>
        </w:rPr>
        <w:t>最低评标价法确定成交供应商，即</w:t>
      </w:r>
      <w:r>
        <w:rPr>
          <w:rFonts w:cs="宋体" w:hint="eastAsia"/>
          <w:sz w:val="24"/>
          <w:szCs w:val="24"/>
        </w:rPr>
        <w:t>根据质量和服务均能满足采购文件实质性响应要求且最后报价最低的原则确定成交供应商</w:t>
      </w:r>
      <w:r>
        <w:rPr>
          <w:rFonts w:ascii="宋体" w:hAnsi="宋体" w:cs="宋体" w:hint="eastAsia"/>
          <w:sz w:val="24"/>
          <w:szCs w:val="24"/>
        </w:rPr>
        <w:t>。</w:t>
      </w:r>
    </w:p>
    <w:p w:rsidR="00044BE2" w:rsidRDefault="00955975">
      <w:pPr>
        <w:tabs>
          <w:tab w:val="left" w:pos="360"/>
        </w:tabs>
        <w:adjustRightInd w:val="0"/>
        <w:snapToGrid w:val="0"/>
        <w:spacing w:line="360" w:lineRule="auto"/>
        <w:ind w:firstLineChars="200" w:firstLine="480"/>
        <w:jc w:val="left"/>
        <w:rPr>
          <w:rFonts w:ascii="宋体"/>
          <w:sz w:val="24"/>
          <w:szCs w:val="24"/>
        </w:rPr>
      </w:pPr>
      <w:r>
        <w:rPr>
          <w:rFonts w:ascii="宋体" w:hAnsi="宋体" w:cs="宋体"/>
          <w:sz w:val="24"/>
          <w:szCs w:val="24"/>
        </w:rPr>
        <w:t>3</w:t>
      </w:r>
      <w:r>
        <w:rPr>
          <w:rFonts w:ascii="宋体" w:hAnsi="宋体" w:cs="宋体" w:hint="eastAsia"/>
          <w:sz w:val="24"/>
          <w:szCs w:val="24"/>
        </w:rPr>
        <w:t>、参加谈判工作的所有人员应遵守《中华人民共和国政府采购法》以及国家和地方政府采购的有关规定，严格保密，确保竞争性谈判工作公平、公正，任何单位和个人不得无理干预谈判小组的正常工作。</w:t>
      </w:r>
    </w:p>
    <w:p w:rsidR="00044BE2" w:rsidRDefault="00955975">
      <w:pPr>
        <w:tabs>
          <w:tab w:val="left" w:pos="720"/>
        </w:tabs>
        <w:snapToGrid w:val="0"/>
        <w:spacing w:line="360" w:lineRule="auto"/>
        <w:ind w:rightChars="-50" w:right="-105"/>
        <w:rPr>
          <w:rFonts w:ascii="宋体"/>
          <w:b/>
          <w:bCs/>
          <w:sz w:val="28"/>
          <w:szCs w:val="28"/>
        </w:rPr>
      </w:pPr>
      <w:r>
        <w:rPr>
          <w:rFonts w:ascii="宋体" w:hAnsi="宋体" w:cs="宋体" w:hint="eastAsia"/>
          <w:b/>
          <w:bCs/>
          <w:sz w:val="28"/>
          <w:szCs w:val="28"/>
        </w:rPr>
        <w:t>二、评审程序和评审方法</w:t>
      </w:r>
    </w:p>
    <w:p w:rsidR="00044BE2" w:rsidRDefault="00955975" w:rsidP="00A04506">
      <w:pPr>
        <w:tabs>
          <w:tab w:val="left" w:pos="720"/>
        </w:tabs>
        <w:adjustRightInd w:val="0"/>
        <w:snapToGrid w:val="0"/>
        <w:spacing w:line="360" w:lineRule="auto"/>
        <w:ind w:leftChars="-229" w:left="-481" w:rightChars="-50" w:right="-105" w:firstLineChars="229" w:firstLine="550"/>
        <w:rPr>
          <w:rFonts w:ascii="宋体"/>
          <w:sz w:val="24"/>
          <w:szCs w:val="24"/>
        </w:rPr>
      </w:pPr>
      <w:r>
        <w:rPr>
          <w:rFonts w:ascii="宋体" w:hAnsi="宋体" w:cs="宋体" w:hint="eastAsia"/>
          <w:sz w:val="24"/>
          <w:szCs w:val="24"/>
        </w:rPr>
        <w:t>评审程序分初步评审、谈判和详细评审。</w:t>
      </w:r>
    </w:p>
    <w:p w:rsidR="00044BE2" w:rsidRDefault="00955975">
      <w:pPr>
        <w:adjustRightInd w:val="0"/>
        <w:snapToGrid w:val="0"/>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、初步评审</w:t>
      </w:r>
    </w:p>
    <w:p w:rsidR="00044BE2" w:rsidRDefault="00955975">
      <w:pPr>
        <w:adjustRightInd w:val="0"/>
        <w:snapToGrid w:val="0"/>
        <w:spacing w:line="360" w:lineRule="auto"/>
        <w:ind w:firstLineChars="200" w:firstLine="480"/>
        <w:rPr>
          <w:rFonts w:ascii="宋体"/>
          <w:sz w:val="24"/>
          <w:szCs w:val="24"/>
        </w:rPr>
      </w:pPr>
      <w:r>
        <w:rPr>
          <w:rFonts w:ascii="宋体" w:hAnsi="宋体" w:cs="宋体" w:hint="eastAsia"/>
          <w:sz w:val="24"/>
          <w:szCs w:val="24"/>
        </w:rPr>
        <w:t>1.1进入评审程序后，谈判小组先对报价人的报价文件进行初步评审。谈判小组将根据评审办法的规定和附表</w:t>
      </w:r>
      <w:r>
        <w:rPr>
          <w:rFonts w:ascii="宋体" w:hAnsi="宋体" w:cs="宋体"/>
          <w:sz w:val="24"/>
          <w:szCs w:val="24"/>
        </w:rPr>
        <w:t>1</w:t>
      </w:r>
      <w:r>
        <w:rPr>
          <w:rFonts w:ascii="宋体" w:hAnsi="宋体" w:cs="宋体" w:hint="eastAsia"/>
          <w:sz w:val="24"/>
          <w:szCs w:val="24"/>
        </w:rPr>
        <w:t>的内容，对报价文件进行初步评审。</w:t>
      </w:r>
    </w:p>
    <w:p w:rsidR="00044BE2" w:rsidRDefault="00955975">
      <w:pPr>
        <w:tabs>
          <w:tab w:val="left" w:pos="720"/>
          <w:tab w:val="left" w:pos="3675"/>
        </w:tabs>
        <w:adjustRightInd w:val="0"/>
        <w:snapToGrid w:val="0"/>
        <w:spacing w:line="360" w:lineRule="auto"/>
        <w:ind w:firstLineChars="200" w:firstLine="480"/>
        <w:rPr>
          <w:rFonts w:ascii="宋体"/>
          <w:sz w:val="24"/>
          <w:szCs w:val="24"/>
        </w:rPr>
      </w:pPr>
      <w:r>
        <w:rPr>
          <w:rFonts w:ascii="宋体" w:hAnsi="宋体" w:cs="宋体" w:hint="eastAsia"/>
          <w:sz w:val="24"/>
          <w:szCs w:val="24"/>
        </w:rPr>
        <w:t>出现下列情况的报价文件将被认定为不满足采购需求而不能通过初步审查，将被视为废标或导致被拒绝：</w:t>
      </w:r>
    </w:p>
    <w:p w:rsidR="00044BE2" w:rsidRDefault="00955975">
      <w:pPr>
        <w:adjustRightInd w:val="0"/>
        <w:snapToGrid w:val="0"/>
        <w:spacing w:line="360" w:lineRule="auto"/>
        <w:ind w:left="420"/>
        <w:jc w:val="left"/>
        <w:rPr>
          <w:rFonts w:ascii="宋体"/>
          <w:sz w:val="24"/>
          <w:szCs w:val="24"/>
        </w:rPr>
      </w:pPr>
      <w:r>
        <w:rPr>
          <w:rFonts w:ascii="宋体" w:hAnsi="宋体" w:cs="宋体"/>
          <w:sz w:val="24"/>
          <w:szCs w:val="24"/>
        </w:rPr>
        <w:t xml:space="preserve">1) </w:t>
      </w:r>
      <w:r>
        <w:rPr>
          <w:rFonts w:ascii="宋体" w:hAnsi="宋体" w:cs="宋体" w:hint="eastAsia"/>
          <w:sz w:val="24"/>
          <w:szCs w:val="24"/>
        </w:rPr>
        <w:t>不满足报价人资格要求的；</w:t>
      </w:r>
    </w:p>
    <w:p w:rsidR="00044BE2" w:rsidRDefault="00955975">
      <w:pPr>
        <w:adjustRightInd w:val="0"/>
        <w:snapToGrid w:val="0"/>
        <w:spacing w:line="360" w:lineRule="auto"/>
        <w:ind w:left="420"/>
        <w:jc w:val="left"/>
        <w:rPr>
          <w:rFonts w:ascii="宋体"/>
          <w:sz w:val="24"/>
          <w:szCs w:val="24"/>
        </w:rPr>
      </w:pPr>
      <w:r>
        <w:rPr>
          <w:rFonts w:ascii="宋体" w:hAnsi="宋体" w:cs="宋体"/>
          <w:sz w:val="24"/>
          <w:szCs w:val="24"/>
        </w:rPr>
        <w:t xml:space="preserve">2) </w:t>
      </w:r>
      <w:r>
        <w:rPr>
          <w:rFonts w:ascii="宋体" w:hAnsi="宋体" w:cs="宋体" w:hint="eastAsia"/>
          <w:sz w:val="24"/>
          <w:szCs w:val="24"/>
        </w:rPr>
        <w:t>报价文件</w:t>
      </w:r>
      <w:r>
        <w:rPr>
          <w:rFonts w:ascii="宋体" w:hAnsi="宋体" w:cs="宋体" w:hint="eastAsia"/>
          <w:kern w:val="1"/>
          <w:sz w:val="24"/>
          <w:szCs w:val="24"/>
        </w:rPr>
        <w:t>未加盖单位公章、</w:t>
      </w:r>
      <w:r>
        <w:rPr>
          <w:rFonts w:ascii="宋体" w:hAnsi="宋体" w:cs="宋体" w:hint="eastAsia"/>
          <w:sz w:val="24"/>
          <w:szCs w:val="24"/>
        </w:rPr>
        <w:t>无法定代表人签字，或签字人未经法定代表人授权的；</w:t>
      </w:r>
    </w:p>
    <w:p w:rsidR="00044BE2" w:rsidRDefault="00955975">
      <w:pPr>
        <w:adjustRightInd w:val="0"/>
        <w:snapToGrid w:val="0"/>
        <w:spacing w:line="360" w:lineRule="auto"/>
        <w:ind w:left="420"/>
        <w:jc w:val="left"/>
        <w:rPr>
          <w:rFonts w:ascii="宋体"/>
          <w:sz w:val="24"/>
          <w:szCs w:val="24"/>
        </w:rPr>
      </w:pPr>
      <w:r>
        <w:rPr>
          <w:rFonts w:ascii="宋体" w:hAnsi="宋体" w:cs="宋体"/>
          <w:sz w:val="24"/>
          <w:szCs w:val="24"/>
        </w:rPr>
        <w:t xml:space="preserve">3) </w:t>
      </w:r>
      <w:r>
        <w:rPr>
          <w:rFonts w:ascii="宋体" w:hAnsi="宋体" w:cs="宋体" w:hint="eastAsia"/>
          <w:sz w:val="24"/>
          <w:szCs w:val="24"/>
        </w:rPr>
        <w:t>未按谈判文件要求的金额提交报价保证金的；</w:t>
      </w:r>
    </w:p>
    <w:p w:rsidR="00044BE2" w:rsidRDefault="00955975">
      <w:pPr>
        <w:adjustRightInd w:val="0"/>
        <w:snapToGrid w:val="0"/>
        <w:spacing w:line="360" w:lineRule="auto"/>
        <w:ind w:left="420"/>
        <w:jc w:val="left"/>
        <w:rPr>
          <w:rFonts w:ascii="宋体"/>
          <w:sz w:val="24"/>
          <w:szCs w:val="24"/>
        </w:rPr>
      </w:pPr>
      <w:r>
        <w:rPr>
          <w:rFonts w:ascii="宋体" w:hAnsi="宋体" w:cs="宋体"/>
          <w:sz w:val="24"/>
          <w:szCs w:val="24"/>
        </w:rPr>
        <w:t xml:space="preserve">4) </w:t>
      </w:r>
      <w:r>
        <w:rPr>
          <w:rFonts w:ascii="宋体" w:hAnsi="宋体" w:cs="宋体" w:hint="eastAsia"/>
          <w:sz w:val="24"/>
          <w:szCs w:val="24"/>
        </w:rPr>
        <w:t>交货期、工期或报价有效期不满足谈判文件要求的；</w:t>
      </w:r>
    </w:p>
    <w:p w:rsidR="00044BE2" w:rsidRDefault="00955975">
      <w:pPr>
        <w:adjustRightInd w:val="0"/>
        <w:snapToGrid w:val="0"/>
        <w:spacing w:line="360" w:lineRule="auto"/>
        <w:ind w:left="420"/>
        <w:jc w:val="left"/>
        <w:rPr>
          <w:rFonts w:ascii="宋体"/>
          <w:sz w:val="24"/>
          <w:szCs w:val="24"/>
        </w:rPr>
      </w:pPr>
      <w:r>
        <w:rPr>
          <w:rFonts w:ascii="宋体" w:hAnsi="宋体" w:cs="宋体"/>
          <w:sz w:val="24"/>
          <w:szCs w:val="24"/>
        </w:rPr>
        <w:t xml:space="preserve">5) </w:t>
      </w:r>
      <w:r>
        <w:rPr>
          <w:rFonts w:ascii="宋体" w:hAnsi="宋体" w:cs="宋体" w:hint="eastAsia"/>
          <w:sz w:val="24"/>
          <w:szCs w:val="24"/>
        </w:rPr>
        <w:t>技术参数、功能或资质要求不满足用户需求书的要求或商务有重大负偏离的；</w:t>
      </w:r>
    </w:p>
    <w:p w:rsidR="00044BE2" w:rsidRDefault="00955975">
      <w:pPr>
        <w:adjustRightInd w:val="0"/>
        <w:snapToGrid w:val="0"/>
        <w:spacing w:line="360" w:lineRule="auto"/>
        <w:ind w:left="420"/>
        <w:jc w:val="left"/>
        <w:rPr>
          <w:rFonts w:ascii="宋体"/>
          <w:sz w:val="24"/>
          <w:szCs w:val="24"/>
        </w:rPr>
      </w:pPr>
      <w:r>
        <w:rPr>
          <w:rFonts w:ascii="宋体" w:hAnsi="宋体" w:cs="宋体"/>
          <w:sz w:val="24"/>
          <w:szCs w:val="24"/>
        </w:rPr>
        <w:t xml:space="preserve">6) </w:t>
      </w:r>
      <w:r>
        <w:rPr>
          <w:rFonts w:ascii="宋体" w:hAnsi="宋体" w:cs="宋体" w:hint="eastAsia"/>
          <w:sz w:val="24"/>
          <w:szCs w:val="24"/>
        </w:rPr>
        <w:t>谈判小组认为报价未实质性响应谈判文件的要求的；</w:t>
      </w:r>
    </w:p>
    <w:p w:rsidR="00044BE2" w:rsidRDefault="00955975">
      <w:pPr>
        <w:adjustRightInd w:val="0"/>
        <w:snapToGrid w:val="0"/>
        <w:spacing w:line="360" w:lineRule="auto"/>
        <w:ind w:left="420"/>
        <w:jc w:val="left"/>
        <w:rPr>
          <w:rFonts w:ascii="宋体"/>
          <w:sz w:val="24"/>
          <w:szCs w:val="24"/>
        </w:rPr>
      </w:pPr>
      <w:r>
        <w:rPr>
          <w:rFonts w:ascii="宋体" w:hAnsi="宋体" w:cs="宋体"/>
          <w:sz w:val="24"/>
          <w:szCs w:val="24"/>
        </w:rPr>
        <w:t>7</w:t>
      </w:r>
      <w:r>
        <w:rPr>
          <w:rFonts w:ascii="宋体" w:hAnsi="宋体" w:cs="宋体" w:hint="eastAsia"/>
          <w:sz w:val="24"/>
          <w:szCs w:val="24"/>
        </w:rPr>
        <w:t>）不满足谈判文件规定的其它条件的。</w:t>
      </w:r>
    </w:p>
    <w:p w:rsidR="00044BE2" w:rsidRDefault="00955975">
      <w:pPr>
        <w:adjustRightInd w:val="0"/>
        <w:snapToGrid w:val="0"/>
        <w:spacing w:line="360" w:lineRule="auto"/>
        <w:rPr>
          <w:rFonts w:ascii="宋体" w:hAnsi="宋体" w:cs="宋体"/>
          <w:sz w:val="24"/>
          <w:szCs w:val="24"/>
        </w:rPr>
      </w:pPr>
      <w:r>
        <w:rPr>
          <w:rFonts w:ascii="宋体" w:hAnsi="宋体" w:cs="宋体" w:hint="eastAsia"/>
          <w:sz w:val="24"/>
          <w:szCs w:val="24"/>
        </w:rPr>
        <w:lastRenderedPageBreak/>
        <w:t>初步评审采用“一项否决”的原则，只有全部符合要求的才能通过初步评审。</w:t>
      </w:r>
    </w:p>
    <w:p w:rsidR="00044BE2" w:rsidRDefault="0095597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1.2有下列情形之一的，视为投标人串通投标，其投标无效：</w:t>
      </w:r>
    </w:p>
    <w:p w:rsidR="00044BE2" w:rsidRDefault="0095597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（1）不同投标人的投标文件由同一单位或者个人编制；</w:t>
      </w:r>
    </w:p>
    <w:p w:rsidR="00044BE2" w:rsidRDefault="0095597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（2）不同投标人委托同一单位或者个人办理投标事宜；</w:t>
      </w:r>
    </w:p>
    <w:p w:rsidR="00044BE2" w:rsidRDefault="0095597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（3）不同投标人的投标文件载明的项目管理成员或者联系人员为同一人；</w:t>
      </w:r>
    </w:p>
    <w:p w:rsidR="00044BE2" w:rsidRDefault="0095597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（4）不同投标人的投标文件异常一致或者投标报价呈规律性差异；</w:t>
      </w:r>
    </w:p>
    <w:p w:rsidR="00044BE2" w:rsidRDefault="0095597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（5）不同投标人的投标文件相互混装；</w:t>
      </w:r>
    </w:p>
    <w:p w:rsidR="00044BE2" w:rsidRDefault="0095597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（6）不同投标人的投标保证金从同一单位或者个人的账户转出。</w:t>
      </w:r>
    </w:p>
    <w:p w:rsidR="00044BE2" w:rsidRDefault="0095597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1.3评标委员会在初审中，对算术错误的修正原则如下：</w:t>
      </w:r>
    </w:p>
    <w:p w:rsidR="00044BE2" w:rsidRDefault="0095597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）投标一览表内容与投标文件中明细表内容不一致的，以投标一览表为准；</w:t>
      </w:r>
    </w:p>
    <w:p w:rsidR="00044BE2" w:rsidRDefault="0095597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）投标文件的大写金额和小写金额不一致的，以大写金额为准；</w:t>
      </w:r>
    </w:p>
    <w:p w:rsidR="00044BE2" w:rsidRDefault="0095597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）单价金额小数点或者百分比有明显错位的，以开标一览表的总价为准并修改单价；</w:t>
      </w:r>
    </w:p>
    <w:p w:rsidR="00044BE2" w:rsidRDefault="0095597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）总价金额与按单价汇总金额不一致的，以单价金额计算结果为准；</w:t>
      </w:r>
    </w:p>
    <w:p w:rsidR="00044BE2" w:rsidRDefault="0095597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同时出现两种以上不一致的，按照前款规定的顺序修正。投标人的澄清、说明或者补正应当采用书面形式，并加盖公章，或者由法定代表人或其授权的代表签字。若投标人不同意以上修正，投标文件将视为无效。</w:t>
      </w:r>
    </w:p>
    <w:p w:rsidR="00044BE2" w:rsidRDefault="00955975">
      <w:pPr>
        <w:adjustRightInd w:val="0"/>
        <w:snapToGrid w:val="0"/>
        <w:spacing w:line="360" w:lineRule="auto"/>
        <w:ind w:firstLineChars="200" w:firstLine="480"/>
        <w:jc w:val="left"/>
        <w:rPr>
          <w:rFonts w:ascii="宋体"/>
          <w:sz w:val="24"/>
          <w:szCs w:val="24"/>
        </w:rPr>
      </w:pPr>
      <w:r>
        <w:rPr>
          <w:rFonts w:ascii="宋体" w:hAnsi="宋体" w:cs="宋体"/>
          <w:sz w:val="24"/>
          <w:szCs w:val="24"/>
        </w:rPr>
        <w:t>2</w:t>
      </w:r>
      <w:r>
        <w:rPr>
          <w:rFonts w:ascii="宋体" w:hAnsi="宋体" w:cs="宋体" w:hint="eastAsia"/>
          <w:sz w:val="24"/>
          <w:szCs w:val="24"/>
        </w:rPr>
        <w:t>、谈判</w:t>
      </w:r>
    </w:p>
    <w:p w:rsidR="00044BE2" w:rsidRDefault="00955975">
      <w:pPr>
        <w:adjustRightInd w:val="0"/>
        <w:snapToGrid w:val="0"/>
        <w:spacing w:line="360" w:lineRule="auto"/>
        <w:ind w:firstLineChars="200" w:firstLine="480"/>
        <w:rPr>
          <w:rFonts w:ascii="宋体"/>
          <w:sz w:val="24"/>
          <w:szCs w:val="24"/>
        </w:rPr>
      </w:pPr>
      <w:r>
        <w:rPr>
          <w:rFonts w:ascii="宋体" w:hAnsi="宋体" w:cs="宋体" w:hint="eastAsia"/>
          <w:sz w:val="24"/>
          <w:szCs w:val="24"/>
        </w:rPr>
        <w:t>按照评审程序的规定，谈判小组阅读通过初步评审的报价人的报价文件，据此与报价人进行技术、商务内容的澄清、修正和谈判，谈判中发现报价人的报价文件资料不清晰或造成理解有歧义时</w:t>
      </w:r>
      <w:r>
        <w:rPr>
          <w:rFonts w:ascii="宋体" w:cs="宋体"/>
          <w:sz w:val="24"/>
          <w:szCs w:val="24"/>
        </w:rPr>
        <w:t>,</w:t>
      </w:r>
      <w:r>
        <w:rPr>
          <w:rFonts w:ascii="宋体" w:hAnsi="宋体" w:cs="宋体" w:hint="eastAsia"/>
          <w:sz w:val="24"/>
          <w:szCs w:val="24"/>
        </w:rPr>
        <w:t>谈判小组准许其在规定时间内做出解释说明，如不及时做出合理的说明，该报价将会由于不符合谈判的基本要求而被拒绝。</w:t>
      </w:r>
    </w:p>
    <w:p w:rsidR="00044BE2" w:rsidRDefault="00955975">
      <w:pPr>
        <w:spacing w:line="588" w:lineRule="exact"/>
        <w:ind w:firstLineChars="200" w:firstLine="480"/>
        <w:jc w:val="left"/>
        <w:rPr>
          <w:rFonts w:ascii="宋体" w:hAnsi="宋体" w:cs="宋体"/>
          <w:kern w:val="1"/>
          <w:sz w:val="24"/>
          <w:szCs w:val="24"/>
        </w:rPr>
      </w:pPr>
      <w:r>
        <w:rPr>
          <w:rFonts w:ascii="宋体" w:hAnsi="宋体" w:cs="宋体"/>
          <w:sz w:val="24"/>
          <w:szCs w:val="24"/>
        </w:rPr>
        <w:t>3</w:t>
      </w:r>
      <w:r>
        <w:rPr>
          <w:rFonts w:ascii="宋体" w:hAnsi="宋体" w:cs="宋体" w:hint="eastAsia"/>
          <w:sz w:val="24"/>
          <w:szCs w:val="24"/>
        </w:rPr>
        <w:t>、谈判结束后，各报价人按要求在规定时间内提交本项目的最终报价。</w:t>
      </w:r>
      <w:r>
        <w:rPr>
          <w:rFonts w:ascii="宋体" w:hAnsi="宋体" w:cs="宋体" w:hint="eastAsia"/>
          <w:kern w:val="1"/>
          <w:sz w:val="24"/>
          <w:szCs w:val="24"/>
        </w:rPr>
        <w:t>评标委员会成员对资格性和符合性审查合格的投标文件按照文件中制订的评定办法进行评定，对小型和微型企业产品的价格给予6%的扣除，用扣除后的价格参与评审（需提供中小企业声明函）。</w:t>
      </w:r>
    </w:p>
    <w:p w:rsidR="00044BE2" w:rsidRDefault="00955975">
      <w:pPr>
        <w:widowControl/>
        <w:spacing w:line="360" w:lineRule="auto"/>
        <w:ind w:firstLineChars="200" w:firstLine="480"/>
        <w:rPr>
          <w:rFonts w:ascii="宋体" w:hAnsi="宋体"/>
          <w:sz w:val="24"/>
        </w:rPr>
      </w:pPr>
      <w:r>
        <w:rPr>
          <w:rFonts w:ascii="宋体" w:hAnsi="宋体" w:cs="宋体" w:hint="eastAsia"/>
          <w:kern w:val="1"/>
          <w:sz w:val="24"/>
          <w:szCs w:val="24"/>
        </w:rPr>
        <w:t>3.1投标人为小型和微型企</w:t>
      </w:r>
      <w:r>
        <w:rPr>
          <w:rFonts w:ascii="宋体" w:hAnsi="宋体" w:hint="eastAsia"/>
          <w:sz w:val="24"/>
        </w:rPr>
        <w:t>业（含联合体）的情况：</w:t>
      </w:r>
    </w:p>
    <w:p w:rsidR="00044BE2" w:rsidRDefault="00955975">
      <w:pPr>
        <w:widowControl/>
        <w:spacing w:line="360" w:lineRule="auto"/>
        <w:rPr>
          <w:rFonts w:ascii="宋体" w:hAnsi="宋体"/>
          <w:sz w:val="24"/>
        </w:rPr>
      </w:pPr>
      <w:r>
        <w:rPr>
          <w:rFonts w:ascii="宋体" w:hAnsi="宋体" w:hint="eastAsia"/>
          <w:sz w:val="24"/>
        </w:rPr>
        <w:t>(1)中小企业的认定标准：</w:t>
      </w:r>
    </w:p>
    <w:p w:rsidR="00044BE2" w:rsidRDefault="00955975">
      <w:pPr>
        <w:widowControl/>
        <w:spacing w:line="360" w:lineRule="auto"/>
        <w:rPr>
          <w:rFonts w:ascii="宋体" w:hAnsi="宋体"/>
          <w:sz w:val="24"/>
        </w:rPr>
      </w:pPr>
      <w:r>
        <w:rPr>
          <w:rFonts w:ascii="宋体" w:hAnsi="宋体" w:hint="eastAsia"/>
          <w:sz w:val="24"/>
        </w:rPr>
        <w:lastRenderedPageBreak/>
        <w:t>1）提供本企业制造的货物、承担的工程或者服务，或者提供其他中小企业制造的货物，不包括提供或使用大型企业注册商标的货物；</w:t>
      </w:r>
    </w:p>
    <w:p w:rsidR="00044BE2" w:rsidRDefault="00955975">
      <w:pPr>
        <w:widowControl/>
        <w:spacing w:line="360" w:lineRule="auto"/>
        <w:rPr>
          <w:rFonts w:ascii="宋体" w:hAnsi="宋体"/>
          <w:sz w:val="24"/>
        </w:rPr>
      </w:pPr>
      <w:r>
        <w:rPr>
          <w:rFonts w:ascii="宋体" w:hAnsi="宋体" w:hint="eastAsia"/>
          <w:sz w:val="24"/>
        </w:rPr>
        <w:t>2）本规定所称中小企业划分标准，是指国务院有关部门根据企业从业人员、营业收入、资产总额等指标制定的中小企业划型标准（工信部联企业〔2011〕300号）；</w:t>
      </w:r>
    </w:p>
    <w:p w:rsidR="00044BE2" w:rsidRDefault="00955975">
      <w:pPr>
        <w:widowControl/>
        <w:spacing w:line="360" w:lineRule="auto"/>
        <w:rPr>
          <w:rFonts w:ascii="宋体" w:hAnsi="宋体"/>
          <w:sz w:val="24"/>
        </w:rPr>
      </w:pPr>
      <w:r>
        <w:rPr>
          <w:rFonts w:ascii="宋体" w:hAnsi="宋体" w:hint="eastAsia"/>
          <w:sz w:val="24"/>
        </w:rPr>
        <w:t>3）小型、微型企业提供有中型企业制造的货物的，视同为中型企业；小型、微型、中型企业提供有大型企业制造的货物的，视同为大型企业。</w:t>
      </w:r>
    </w:p>
    <w:p w:rsidR="00044BE2" w:rsidRDefault="00955975">
      <w:pPr>
        <w:widowControl/>
        <w:spacing w:line="360" w:lineRule="auto"/>
        <w:rPr>
          <w:rFonts w:ascii="宋体" w:hAnsi="宋体"/>
          <w:sz w:val="24"/>
        </w:rPr>
      </w:pPr>
      <w:r>
        <w:rPr>
          <w:rFonts w:ascii="宋体" w:hAnsi="宋体" w:hint="eastAsia"/>
          <w:sz w:val="24"/>
        </w:rPr>
        <w:t>(2)具体评审价说明：</w:t>
      </w:r>
    </w:p>
    <w:p w:rsidR="00044BE2" w:rsidRDefault="00955975">
      <w:pPr>
        <w:widowControl/>
        <w:spacing w:line="360" w:lineRule="auto"/>
        <w:rPr>
          <w:rFonts w:ascii="宋体" w:hAnsi="宋体"/>
          <w:sz w:val="24"/>
        </w:rPr>
      </w:pPr>
      <w:r>
        <w:rPr>
          <w:rFonts w:ascii="宋体" w:hAnsi="宋体" w:hint="eastAsia"/>
          <w:sz w:val="24"/>
        </w:rPr>
        <w:t>1）投标人为小型或微型企业，其评审价=投标报价*（1-6%）；</w:t>
      </w:r>
    </w:p>
    <w:p w:rsidR="00044BE2" w:rsidRDefault="00955975">
      <w:pPr>
        <w:widowControl/>
        <w:spacing w:line="360" w:lineRule="auto"/>
        <w:rPr>
          <w:rFonts w:ascii="宋体" w:hAnsi="宋体"/>
          <w:sz w:val="24"/>
        </w:rPr>
      </w:pPr>
      <w:r>
        <w:rPr>
          <w:rFonts w:ascii="宋体" w:hAnsi="宋体" w:hint="eastAsia"/>
          <w:sz w:val="24"/>
        </w:rPr>
        <w:t>2）投标人为联合体投标的，联合体中有小型或微型企业且联合协议中约定小型、微型企业的协议合同金额占到联合体协议合同总金额30％以上的，其评审价=投标报价*（1-2%）。</w:t>
      </w:r>
    </w:p>
    <w:p w:rsidR="00044BE2" w:rsidRDefault="00955975">
      <w:pPr>
        <w:widowControl/>
        <w:spacing w:line="360" w:lineRule="auto"/>
        <w:rPr>
          <w:rFonts w:ascii="宋体" w:hAnsi="宋体"/>
          <w:sz w:val="24"/>
        </w:rPr>
      </w:pPr>
      <w:r>
        <w:rPr>
          <w:rFonts w:ascii="宋体" w:hAnsi="宋体" w:hint="eastAsia"/>
          <w:sz w:val="24"/>
        </w:rPr>
        <w:t>(3)投标人为工信部联企业〔2011〕300号文规定的小型和微型企业（含联合体）的，必须如实填写“中小企业声明函”（内容、格式见财库〔2011〕181号），并提供中小企业认定机构的证明材料，否则无效。</w:t>
      </w:r>
    </w:p>
    <w:p w:rsidR="00044BE2" w:rsidRDefault="00955975">
      <w:pPr>
        <w:widowControl/>
        <w:spacing w:line="360" w:lineRule="auto"/>
        <w:rPr>
          <w:rFonts w:ascii="宋体"/>
          <w:sz w:val="24"/>
          <w:szCs w:val="24"/>
        </w:rPr>
      </w:pPr>
      <w:r>
        <w:rPr>
          <w:rFonts w:ascii="宋体" w:hAnsi="宋体" w:hint="eastAsia"/>
          <w:sz w:val="24"/>
        </w:rPr>
        <w:t>如有虚假骗取政策性加分，将依法承担相应责任。</w:t>
      </w:r>
    </w:p>
    <w:p w:rsidR="00044BE2" w:rsidRDefault="00955975">
      <w:pPr>
        <w:adjustRightInd w:val="0"/>
        <w:snapToGrid w:val="0"/>
        <w:spacing w:line="360" w:lineRule="auto"/>
        <w:ind w:firstLineChars="200" w:firstLine="480"/>
        <w:jc w:val="left"/>
        <w:rPr>
          <w:rFonts w:ascii="宋体"/>
          <w:sz w:val="24"/>
          <w:szCs w:val="24"/>
        </w:rPr>
      </w:pPr>
      <w:r>
        <w:rPr>
          <w:rFonts w:ascii="宋体" w:hAnsi="宋体" w:cs="宋体"/>
          <w:sz w:val="24"/>
          <w:szCs w:val="24"/>
        </w:rPr>
        <w:t>4</w:t>
      </w:r>
      <w:r>
        <w:rPr>
          <w:rFonts w:ascii="宋体" w:hAnsi="宋体" w:cs="宋体" w:hint="eastAsia"/>
          <w:sz w:val="24"/>
          <w:szCs w:val="24"/>
        </w:rPr>
        <w:t>、谈判小组对报价人的最终形成的报价文件、谈判承诺及最终报价等方面进行详细评审，从质量和服务均能满足采购文件实质性响应要求的供应商中，按照最后报价由低到高的顺序提出</w:t>
      </w:r>
      <w:r>
        <w:rPr>
          <w:rFonts w:ascii="宋体" w:hAnsi="宋体" w:cs="宋体"/>
          <w:sz w:val="24"/>
          <w:szCs w:val="24"/>
        </w:rPr>
        <w:t>3</w:t>
      </w:r>
      <w:r>
        <w:rPr>
          <w:rFonts w:ascii="宋体" w:hAnsi="宋体" w:cs="宋体" w:hint="eastAsia"/>
          <w:sz w:val="24"/>
          <w:szCs w:val="24"/>
        </w:rPr>
        <w:t>名成交候选人，质量和服务均能满足采购文件实质性响应要求且最后报价最低的供应商为成交供应商，并编写评审报告。</w:t>
      </w:r>
    </w:p>
    <w:p w:rsidR="00044BE2" w:rsidRDefault="00955975" w:rsidP="00A04506">
      <w:pPr>
        <w:tabs>
          <w:tab w:val="left" w:pos="420"/>
          <w:tab w:val="left" w:pos="7020"/>
          <w:tab w:val="left" w:pos="7380"/>
        </w:tabs>
        <w:adjustRightInd w:val="0"/>
        <w:snapToGrid w:val="0"/>
        <w:spacing w:line="360" w:lineRule="auto"/>
        <w:ind w:rightChars="-28" w:right="-59" w:firstLineChars="200" w:firstLine="480"/>
        <w:rPr>
          <w:rFonts w:ascii="宋体"/>
          <w:sz w:val="24"/>
          <w:szCs w:val="24"/>
        </w:rPr>
      </w:pPr>
      <w:r>
        <w:rPr>
          <w:rFonts w:ascii="宋体" w:hAnsi="宋体" w:cs="宋体"/>
          <w:sz w:val="24"/>
          <w:szCs w:val="24"/>
        </w:rPr>
        <w:t>5</w:t>
      </w:r>
      <w:r>
        <w:rPr>
          <w:rFonts w:ascii="宋体" w:hAnsi="宋体" w:cs="宋体" w:hint="eastAsia"/>
          <w:sz w:val="24"/>
          <w:szCs w:val="24"/>
        </w:rPr>
        <w:t>、报价家数</w:t>
      </w:r>
    </w:p>
    <w:p w:rsidR="00044BE2" w:rsidRDefault="00955975" w:rsidP="00A04506">
      <w:pPr>
        <w:tabs>
          <w:tab w:val="left" w:pos="420"/>
          <w:tab w:val="left" w:pos="7020"/>
          <w:tab w:val="left" w:pos="7380"/>
        </w:tabs>
        <w:snapToGrid w:val="0"/>
        <w:spacing w:line="360" w:lineRule="auto"/>
        <w:ind w:rightChars="-28" w:right="-59" w:firstLineChars="200" w:firstLine="480"/>
        <w:rPr>
          <w:rFonts w:ascii="宋体"/>
          <w:sz w:val="24"/>
          <w:szCs w:val="24"/>
        </w:rPr>
      </w:pPr>
      <w:r>
        <w:rPr>
          <w:rFonts w:ascii="宋体" w:hAnsi="宋体" w:cs="宋体" w:hint="eastAsia"/>
          <w:sz w:val="24"/>
          <w:szCs w:val="24"/>
        </w:rPr>
        <w:t>依据《政府采购非招标采购方式管理办法》第三十三条规定，谈判文件能够详细列明采购标的的技术、服务要求的，谈判结束后，谈判小组应当要求所有继续参加谈判的供应商在规定时间内提交最后报价，提交最后报价的供应商不得少于3家。</w:t>
      </w:r>
    </w:p>
    <w:p w:rsidR="00044BE2" w:rsidRDefault="00955975" w:rsidP="00A04506">
      <w:pPr>
        <w:adjustRightInd w:val="0"/>
        <w:snapToGrid w:val="0"/>
        <w:spacing w:line="360" w:lineRule="auto"/>
        <w:ind w:left="1580" w:rightChars="200" w:right="420" w:hangingChars="562" w:hanging="1580"/>
        <w:rPr>
          <w:rFonts w:ascii="宋体"/>
          <w:sz w:val="28"/>
          <w:szCs w:val="28"/>
        </w:rPr>
      </w:pPr>
      <w:r>
        <w:rPr>
          <w:rFonts w:ascii="宋体" w:hAnsi="宋体" w:cs="宋体" w:hint="eastAsia"/>
          <w:b/>
          <w:bCs/>
          <w:sz w:val="28"/>
          <w:szCs w:val="28"/>
        </w:rPr>
        <w:t>三、谈判、评审过程的保密性</w:t>
      </w:r>
    </w:p>
    <w:p w:rsidR="00044BE2" w:rsidRDefault="00955975">
      <w:pPr>
        <w:adjustRightInd w:val="0"/>
        <w:snapToGrid w:val="0"/>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、接受报价后，直至成交报价人与招标人签订合同后止，凡与谈判、审查、澄清、评价、比较、确定成交人意见有关的内容，任何人均不得向报价人及与谈判评审无关的其他人透露。</w:t>
      </w:r>
    </w:p>
    <w:p w:rsidR="00044BE2" w:rsidRDefault="00955975">
      <w:pPr>
        <w:adjustRightInd w:val="0"/>
        <w:snapToGrid w:val="0"/>
        <w:spacing w:line="360" w:lineRule="auto"/>
        <w:ind w:firstLineChars="200" w:firstLine="480"/>
        <w:jc w:val="left"/>
        <w:rPr>
          <w:rFonts w:ascii="宋体"/>
          <w:sz w:val="24"/>
          <w:szCs w:val="24"/>
        </w:rPr>
      </w:pPr>
      <w:r>
        <w:rPr>
          <w:rFonts w:ascii="宋体" w:hAnsi="宋体" w:cs="宋体"/>
          <w:sz w:val="24"/>
          <w:szCs w:val="24"/>
        </w:rPr>
        <w:t>2</w:t>
      </w:r>
      <w:r>
        <w:rPr>
          <w:rFonts w:ascii="宋体" w:hAnsi="宋体" w:cs="宋体" w:hint="eastAsia"/>
          <w:sz w:val="24"/>
          <w:szCs w:val="24"/>
        </w:rPr>
        <w:t>、从报价递交截止时间起到确定成交报价人日止，报价人不得与参加谈判、</w:t>
      </w:r>
      <w:r>
        <w:rPr>
          <w:rFonts w:ascii="宋体" w:hAnsi="宋体" w:cs="宋体" w:hint="eastAsia"/>
          <w:sz w:val="24"/>
          <w:szCs w:val="24"/>
        </w:rPr>
        <w:lastRenderedPageBreak/>
        <w:t>评审的有关人员私下接触。在谈判评审过程中，如果报价人试图在报价文件审查、澄清、比较及推荐成交报价人方面向参与谈判评审的有关人员和招标人施加任何影响，其报价将被拒绝。</w:t>
      </w:r>
    </w:p>
    <w:p w:rsidR="00044BE2" w:rsidRDefault="00955975" w:rsidP="00A04506">
      <w:pPr>
        <w:adjustRightInd w:val="0"/>
        <w:snapToGrid w:val="0"/>
        <w:spacing w:line="360" w:lineRule="auto"/>
        <w:ind w:left="1580" w:rightChars="200" w:right="420" w:hangingChars="562" w:hanging="1580"/>
        <w:rPr>
          <w:rFonts w:ascii="宋体"/>
          <w:b/>
          <w:bCs/>
          <w:sz w:val="28"/>
          <w:szCs w:val="28"/>
        </w:rPr>
      </w:pPr>
      <w:r>
        <w:rPr>
          <w:rFonts w:ascii="宋体" w:hAnsi="宋体" w:cs="宋体" w:hint="eastAsia"/>
          <w:b/>
          <w:bCs/>
          <w:sz w:val="28"/>
          <w:szCs w:val="28"/>
        </w:rPr>
        <w:t>四、接受和拒绝任何或所有报价的权利</w:t>
      </w:r>
    </w:p>
    <w:p w:rsidR="00044BE2" w:rsidRDefault="00955975">
      <w:pPr>
        <w:tabs>
          <w:tab w:val="left" w:pos="180"/>
          <w:tab w:val="left" w:pos="360"/>
        </w:tabs>
        <w:adjustRightInd w:val="0"/>
        <w:snapToGrid w:val="0"/>
        <w:spacing w:line="360" w:lineRule="auto"/>
        <w:ind w:leftChars="-1" w:left="-2" w:rightChars="15" w:right="31" w:firstLineChars="200" w:firstLine="480"/>
        <w:rPr>
          <w:rFonts w:ascii="宋体"/>
          <w:sz w:val="24"/>
          <w:szCs w:val="24"/>
        </w:rPr>
      </w:pPr>
      <w:r>
        <w:rPr>
          <w:rFonts w:ascii="宋体" w:hAnsi="宋体" w:cs="宋体" w:hint="eastAsia"/>
          <w:sz w:val="24"/>
          <w:szCs w:val="24"/>
        </w:rPr>
        <w:t>招标代理机构和招标人保留在成交之前任何时候接受或拒绝任何报价，以及宣布竞争性谈判无效或拒绝所有报价的权力，对受影响的报价人不承担任何责任。</w:t>
      </w:r>
    </w:p>
    <w:p w:rsidR="00044BE2" w:rsidRDefault="00955975">
      <w:pPr>
        <w:adjustRightInd w:val="0"/>
        <w:snapToGrid w:val="0"/>
        <w:spacing w:line="360" w:lineRule="auto"/>
        <w:ind w:rightChars="200" w:right="420"/>
        <w:rPr>
          <w:rFonts w:ascii="宋体"/>
          <w:b/>
          <w:bCs/>
          <w:sz w:val="28"/>
          <w:szCs w:val="28"/>
        </w:rPr>
      </w:pPr>
      <w:r>
        <w:rPr>
          <w:rFonts w:ascii="宋体" w:hAnsi="宋体" w:cs="宋体" w:hint="eastAsia"/>
          <w:b/>
          <w:bCs/>
          <w:sz w:val="28"/>
          <w:szCs w:val="28"/>
        </w:rPr>
        <w:t>五、变更技术方案的权利</w:t>
      </w:r>
    </w:p>
    <w:p w:rsidR="00044BE2" w:rsidRDefault="00955975">
      <w:pPr>
        <w:adjustRightInd w:val="0"/>
        <w:snapToGrid w:val="0"/>
        <w:spacing w:line="360" w:lineRule="auto"/>
        <w:ind w:firstLine="480"/>
        <w:rPr>
          <w:rFonts w:ascii="宋体" w:cs="宋体"/>
          <w:sz w:val="24"/>
          <w:szCs w:val="24"/>
        </w:rPr>
        <w:sectPr w:rsidR="00044BE2">
          <w:pgSz w:w="11906" w:h="16838"/>
          <w:pgMar w:top="1440" w:right="1797" w:bottom="1440" w:left="1797" w:header="851" w:footer="992" w:gutter="0"/>
          <w:cols w:space="720"/>
          <w:docGrid w:type="linesAndChars" w:linePitch="312"/>
        </w:sectPr>
      </w:pPr>
      <w:r>
        <w:rPr>
          <w:rFonts w:ascii="宋体" w:hAnsi="宋体" w:cs="宋体" w:hint="eastAsia"/>
          <w:sz w:val="24"/>
          <w:szCs w:val="24"/>
        </w:rPr>
        <w:t>在竞争性谈判过程中，招标人有权变更技术方案或采购数量，如果报价人根据招标人提出的变更要求调整方案或价格后未能获得合同，招标人和招标代理机构不承担任何责任。</w:t>
      </w:r>
    </w:p>
    <w:p w:rsidR="00044BE2" w:rsidRDefault="00955975">
      <w:pPr>
        <w:spacing w:line="360" w:lineRule="auto"/>
        <w:rPr>
          <w:rFonts w:ascii="宋体"/>
          <w:b/>
          <w:bCs/>
          <w:sz w:val="36"/>
          <w:szCs w:val="36"/>
        </w:rPr>
      </w:pPr>
      <w:r>
        <w:rPr>
          <w:rFonts w:ascii="宋体" w:hAnsi="宋体" w:cs="宋体" w:hint="eastAsia"/>
          <w:b/>
          <w:bCs/>
          <w:sz w:val="36"/>
          <w:szCs w:val="36"/>
        </w:rPr>
        <w:lastRenderedPageBreak/>
        <w:t>附表</w:t>
      </w:r>
      <w:r>
        <w:rPr>
          <w:rFonts w:ascii="宋体" w:hAnsi="宋体" w:cs="宋体"/>
          <w:b/>
          <w:bCs/>
          <w:sz w:val="36"/>
          <w:szCs w:val="36"/>
        </w:rPr>
        <w:t>1</w:t>
      </w:r>
    </w:p>
    <w:p w:rsidR="00044BE2" w:rsidRDefault="00955975">
      <w:pPr>
        <w:snapToGrid w:val="0"/>
        <w:spacing w:after="100" w:afterAutospacing="1" w:line="360" w:lineRule="auto"/>
        <w:jc w:val="center"/>
        <w:rPr>
          <w:rFonts w:ascii="宋体"/>
          <w:b/>
          <w:bCs/>
          <w:sz w:val="36"/>
          <w:szCs w:val="36"/>
        </w:rPr>
      </w:pPr>
      <w:r>
        <w:rPr>
          <w:rFonts w:ascii="宋体" w:hAnsi="宋体" w:cs="宋体" w:hint="eastAsia"/>
          <w:b/>
          <w:bCs/>
          <w:sz w:val="36"/>
          <w:szCs w:val="36"/>
        </w:rPr>
        <w:t>初步审查表</w:t>
      </w:r>
    </w:p>
    <w:p w:rsidR="00044BE2" w:rsidRDefault="00955975">
      <w:pPr>
        <w:rPr>
          <w:rFonts w:ascii="宋体"/>
          <w:sz w:val="52"/>
          <w:szCs w:val="52"/>
        </w:rPr>
      </w:pPr>
      <w:r>
        <w:rPr>
          <w:rFonts w:ascii="宋体" w:hAnsi="宋体" w:cs="宋体" w:hint="eastAsia"/>
          <w:b/>
          <w:bCs/>
          <w:sz w:val="24"/>
          <w:szCs w:val="24"/>
        </w:rPr>
        <w:t>项目名称：</w:t>
      </w:r>
      <w:r>
        <w:rPr>
          <w:rFonts w:ascii="宋体" w:hAnsi="宋体" w:cs="宋体" w:hint="eastAsia"/>
          <w:b/>
          <w:sz w:val="24"/>
          <w:szCs w:val="24"/>
        </w:rPr>
        <w:t>中国残疾人福利基金会孤独症儿童（南方）康复基地配套设施装修项目</w:t>
      </w:r>
    </w:p>
    <w:p w:rsidR="00044BE2" w:rsidRDefault="00955975" w:rsidP="0068366C">
      <w:pPr>
        <w:spacing w:afterLines="50" w:line="360" w:lineRule="auto"/>
        <w:rPr>
          <w:rFonts w:ascii="宋体"/>
          <w:b/>
          <w:bCs/>
          <w:sz w:val="24"/>
          <w:szCs w:val="24"/>
        </w:rPr>
      </w:pPr>
      <w:r>
        <w:rPr>
          <w:rFonts w:ascii="宋体" w:hAnsi="宋体" w:cs="宋体" w:hint="eastAsia"/>
          <w:b/>
          <w:bCs/>
          <w:sz w:val="24"/>
          <w:szCs w:val="24"/>
        </w:rPr>
        <w:t>项目编号：QJXGC-2018-518</w:t>
      </w:r>
    </w:p>
    <w:tbl>
      <w:tblPr>
        <w:tblW w:w="9183" w:type="dxa"/>
        <w:tblBorders>
          <w:top w:val="single" w:sz="4" w:space="0" w:color="auto"/>
          <w:left w:val="single" w:sz="4" w:space="0" w:color="auto"/>
          <w:bottom w:val="single" w:sz="4" w:space="0" w:color="auto"/>
          <w:right w:val="single" w:sz="4" w:space="0" w:color="auto"/>
        </w:tblBorders>
        <w:tblLayout w:type="fixed"/>
        <w:tblLook w:val="04A0"/>
      </w:tblPr>
      <w:tblGrid>
        <w:gridCol w:w="720"/>
        <w:gridCol w:w="18"/>
        <w:gridCol w:w="1779"/>
        <w:gridCol w:w="18"/>
        <w:gridCol w:w="3576"/>
        <w:gridCol w:w="18"/>
        <w:gridCol w:w="1000"/>
        <w:gridCol w:w="18"/>
        <w:gridCol w:w="1000"/>
        <w:gridCol w:w="18"/>
        <w:gridCol w:w="1000"/>
        <w:gridCol w:w="18"/>
      </w:tblGrid>
      <w:tr w:rsidR="00044BE2">
        <w:trPr>
          <w:trHeight w:val="575"/>
        </w:trPr>
        <w:tc>
          <w:tcPr>
            <w:tcW w:w="738" w:type="dxa"/>
            <w:gridSpan w:val="2"/>
            <w:tcBorders>
              <w:top w:val="single" w:sz="4" w:space="0" w:color="auto"/>
              <w:bottom w:val="single" w:sz="4" w:space="0" w:color="auto"/>
              <w:right w:val="single" w:sz="4" w:space="0" w:color="auto"/>
            </w:tcBorders>
          </w:tcPr>
          <w:p w:rsidR="00044BE2" w:rsidRDefault="00955975">
            <w:pPr>
              <w:spacing w:line="480" w:lineRule="exact"/>
              <w:jc w:val="center"/>
              <w:rPr>
                <w:rFonts w:ascii="宋体"/>
                <w:b/>
                <w:bCs/>
              </w:rPr>
            </w:pPr>
            <w:r>
              <w:rPr>
                <w:rFonts w:ascii="宋体" w:hAnsi="宋体" w:cs="宋体" w:hint="eastAsia"/>
                <w:b/>
                <w:bCs/>
              </w:rPr>
              <w:t>序号</w:t>
            </w:r>
          </w:p>
        </w:tc>
        <w:tc>
          <w:tcPr>
            <w:tcW w:w="1797" w:type="dxa"/>
            <w:gridSpan w:val="2"/>
            <w:tcBorders>
              <w:top w:val="single" w:sz="4" w:space="0" w:color="auto"/>
              <w:left w:val="single" w:sz="4" w:space="0" w:color="auto"/>
              <w:bottom w:val="single" w:sz="4" w:space="0" w:color="auto"/>
              <w:right w:val="single" w:sz="4" w:space="0" w:color="auto"/>
            </w:tcBorders>
          </w:tcPr>
          <w:p w:rsidR="00044BE2" w:rsidRDefault="00955975">
            <w:pPr>
              <w:spacing w:line="480" w:lineRule="exact"/>
              <w:jc w:val="center"/>
              <w:rPr>
                <w:rFonts w:ascii="宋体"/>
                <w:b/>
                <w:bCs/>
              </w:rPr>
            </w:pPr>
            <w:r>
              <w:rPr>
                <w:rFonts w:ascii="宋体" w:hAnsi="宋体" w:cs="宋体" w:hint="eastAsia"/>
                <w:b/>
                <w:bCs/>
              </w:rPr>
              <w:t>审查项目</w:t>
            </w:r>
          </w:p>
        </w:tc>
        <w:tc>
          <w:tcPr>
            <w:tcW w:w="3594" w:type="dxa"/>
            <w:gridSpan w:val="2"/>
            <w:tcBorders>
              <w:top w:val="single" w:sz="4" w:space="0" w:color="auto"/>
              <w:left w:val="single" w:sz="4" w:space="0" w:color="auto"/>
              <w:bottom w:val="single" w:sz="4" w:space="0" w:color="auto"/>
              <w:right w:val="single" w:sz="4" w:space="0" w:color="auto"/>
            </w:tcBorders>
          </w:tcPr>
          <w:p w:rsidR="00044BE2" w:rsidRDefault="00955975">
            <w:pPr>
              <w:spacing w:line="480" w:lineRule="exact"/>
              <w:jc w:val="center"/>
              <w:rPr>
                <w:rFonts w:ascii="宋体"/>
                <w:b/>
                <w:bCs/>
              </w:rPr>
            </w:pPr>
            <w:r>
              <w:rPr>
                <w:rFonts w:ascii="宋体" w:hAnsi="宋体" w:cs="宋体" w:hint="eastAsia"/>
                <w:b/>
                <w:bCs/>
              </w:rPr>
              <w:t>评议内容</w:t>
            </w:r>
            <w:r>
              <w:rPr>
                <w:rFonts w:ascii="宋体" w:hAnsi="宋体" w:cs="宋体" w:hint="eastAsia"/>
                <w:sz w:val="24"/>
                <w:szCs w:val="24"/>
              </w:rPr>
              <w:t>（无效报价认定条件）</w:t>
            </w:r>
          </w:p>
        </w:tc>
        <w:tc>
          <w:tcPr>
            <w:tcW w:w="1018" w:type="dxa"/>
            <w:gridSpan w:val="2"/>
            <w:tcBorders>
              <w:top w:val="single" w:sz="4" w:space="0" w:color="auto"/>
              <w:left w:val="single" w:sz="4" w:space="0" w:color="auto"/>
              <w:bottom w:val="single" w:sz="4" w:space="0" w:color="auto"/>
              <w:right w:val="single" w:sz="4" w:space="0" w:color="auto"/>
            </w:tcBorders>
          </w:tcPr>
          <w:p w:rsidR="00044BE2" w:rsidRDefault="00955975">
            <w:pPr>
              <w:spacing w:line="480" w:lineRule="exact"/>
              <w:jc w:val="center"/>
              <w:rPr>
                <w:rFonts w:ascii="宋体"/>
                <w:b/>
                <w:bCs/>
              </w:rPr>
            </w:pPr>
            <w:r>
              <w:rPr>
                <w:rFonts w:ascii="宋体" w:hAnsi="宋体" w:cs="宋体" w:hint="eastAsia"/>
                <w:b/>
                <w:bCs/>
              </w:rPr>
              <w:t>报价人</w:t>
            </w:r>
            <w:r>
              <w:rPr>
                <w:rFonts w:ascii="宋体" w:hAnsi="宋体" w:cs="宋体"/>
                <w:b/>
                <w:bCs/>
              </w:rPr>
              <w:t>1</w:t>
            </w:r>
          </w:p>
        </w:tc>
        <w:tc>
          <w:tcPr>
            <w:tcW w:w="1018" w:type="dxa"/>
            <w:gridSpan w:val="2"/>
            <w:tcBorders>
              <w:top w:val="single" w:sz="4" w:space="0" w:color="auto"/>
              <w:left w:val="single" w:sz="4" w:space="0" w:color="auto"/>
              <w:bottom w:val="single" w:sz="4" w:space="0" w:color="auto"/>
              <w:right w:val="single" w:sz="4" w:space="0" w:color="auto"/>
            </w:tcBorders>
          </w:tcPr>
          <w:p w:rsidR="00044BE2" w:rsidRDefault="00955975">
            <w:pPr>
              <w:spacing w:line="480" w:lineRule="exact"/>
              <w:jc w:val="center"/>
              <w:rPr>
                <w:rFonts w:ascii="宋体"/>
                <w:b/>
                <w:bCs/>
              </w:rPr>
            </w:pPr>
            <w:r>
              <w:rPr>
                <w:rFonts w:ascii="宋体" w:hAnsi="宋体" w:cs="宋体" w:hint="eastAsia"/>
                <w:b/>
                <w:bCs/>
              </w:rPr>
              <w:t>报价人</w:t>
            </w:r>
            <w:r>
              <w:rPr>
                <w:rFonts w:ascii="宋体" w:hAnsi="宋体" w:cs="宋体"/>
                <w:b/>
                <w:bCs/>
              </w:rPr>
              <w:t>2</w:t>
            </w:r>
          </w:p>
        </w:tc>
        <w:tc>
          <w:tcPr>
            <w:tcW w:w="1018" w:type="dxa"/>
            <w:gridSpan w:val="2"/>
            <w:tcBorders>
              <w:top w:val="single" w:sz="4" w:space="0" w:color="auto"/>
              <w:left w:val="single" w:sz="4" w:space="0" w:color="auto"/>
              <w:bottom w:val="single" w:sz="4" w:space="0" w:color="auto"/>
            </w:tcBorders>
          </w:tcPr>
          <w:p w:rsidR="00044BE2" w:rsidRDefault="00955975">
            <w:pPr>
              <w:spacing w:line="480" w:lineRule="exact"/>
              <w:jc w:val="center"/>
              <w:rPr>
                <w:rFonts w:ascii="宋体"/>
                <w:b/>
                <w:bCs/>
              </w:rPr>
            </w:pPr>
            <w:r>
              <w:rPr>
                <w:rFonts w:ascii="宋体" w:hAnsi="宋体" w:cs="宋体" w:hint="eastAsia"/>
                <w:b/>
                <w:bCs/>
              </w:rPr>
              <w:t>报价人</w:t>
            </w:r>
            <w:r>
              <w:rPr>
                <w:rFonts w:ascii="宋体" w:hAnsi="宋体" w:cs="宋体"/>
                <w:b/>
                <w:bCs/>
              </w:rPr>
              <w:t>3</w:t>
            </w:r>
          </w:p>
        </w:tc>
      </w:tr>
      <w:tr w:rsidR="00044BE2">
        <w:tc>
          <w:tcPr>
            <w:tcW w:w="738" w:type="dxa"/>
            <w:gridSpan w:val="2"/>
            <w:tcBorders>
              <w:top w:val="single" w:sz="4" w:space="0" w:color="auto"/>
              <w:bottom w:val="single" w:sz="4" w:space="0" w:color="auto"/>
              <w:right w:val="single" w:sz="4" w:space="0" w:color="auto"/>
            </w:tcBorders>
            <w:vAlign w:val="center"/>
          </w:tcPr>
          <w:p w:rsidR="00044BE2" w:rsidRDefault="00955975">
            <w:pPr>
              <w:snapToGrid w:val="0"/>
              <w:spacing w:line="300" w:lineRule="auto"/>
              <w:jc w:val="center"/>
              <w:rPr>
                <w:rFonts w:ascii="宋体"/>
                <w:sz w:val="24"/>
                <w:szCs w:val="24"/>
              </w:rPr>
            </w:pPr>
            <w:r>
              <w:rPr>
                <w:rFonts w:ascii="宋体" w:hAnsi="宋体" w:cs="宋体"/>
                <w:sz w:val="24"/>
                <w:szCs w:val="24"/>
              </w:rPr>
              <w:t>1</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044BE2" w:rsidRDefault="00955975">
            <w:pPr>
              <w:snapToGrid w:val="0"/>
              <w:spacing w:line="300" w:lineRule="auto"/>
              <w:rPr>
                <w:rFonts w:ascii="宋体"/>
                <w:sz w:val="24"/>
                <w:szCs w:val="24"/>
              </w:rPr>
            </w:pPr>
            <w:r>
              <w:rPr>
                <w:rFonts w:ascii="Tahoma" w:hAnsi="Tahoma" w:cs="宋体" w:hint="eastAsia"/>
                <w:sz w:val="24"/>
                <w:szCs w:val="24"/>
              </w:rPr>
              <w:t>报价人</w:t>
            </w:r>
            <w:r>
              <w:rPr>
                <w:rFonts w:ascii="宋体" w:hAnsi="宋体" w:cs="宋体" w:hint="eastAsia"/>
                <w:sz w:val="24"/>
                <w:szCs w:val="24"/>
              </w:rPr>
              <w:t>的资格</w:t>
            </w:r>
          </w:p>
        </w:tc>
        <w:tc>
          <w:tcPr>
            <w:tcW w:w="3594" w:type="dxa"/>
            <w:gridSpan w:val="2"/>
            <w:tcBorders>
              <w:top w:val="single" w:sz="4" w:space="0" w:color="auto"/>
              <w:left w:val="single" w:sz="4" w:space="0" w:color="auto"/>
              <w:bottom w:val="single" w:sz="4" w:space="0" w:color="auto"/>
              <w:right w:val="single" w:sz="4" w:space="0" w:color="auto"/>
            </w:tcBorders>
            <w:vAlign w:val="center"/>
          </w:tcPr>
          <w:p w:rsidR="00044BE2" w:rsidRDefault="00955975">
            <w:pPr>
              <w:snapToGrid w:val="0"/>
              <w:spacing w:line="300" w:lineRule="auto"/>
              <w:rPr>
                <w:rFonts w:ascii="宋体"/>
                <w:sz w:val="24"/>
                <w:szCs w:val="24"/>
              </w:rPr>
            </w:pPr>
            <w:r>
              <w:rPr>
                <w:rFonts w:ascii="宋体" w:hAnsi="宋体" w:cs="宋体" w:hint="eastAsia"/>
                <w:sz w:val="24"/>
                <w:szCs w:val="24"/>
              </w:rPr>
              <w:t>是否符合报价人资格要求</w:t>
            </w:r>
          </w:p>
        </w:tc>
        <w:tc>
          <w:tcPr>
            <w:tcW w:w="1018" w:type="dxa"/>
            <w:gridSpan w:val="2"/>
            <w:tcBorders>
              <w:top w:val="single" w:sz="4" w:space="0" w:color="auto"/>
              <w:left w:val="single" w:sz="4" w:space="0" w:color="auto"/>
              <w:bottom w:val="single" w:sz="4" w:space="0" w:color="auto"/>
              <w:right w:val="single" w:sz="4" w:space="0" w:color="auto"/>
            </w:tcBorders>
          </w:tcPr>
          <w:p w:rsidR="00044BE2" w:rsidRDefault="00955975">
            <w:pPr>
              <w:spacing w:line="480" w:lineRule="exact"/>
              <w:jc w:val="center"/>
              <w:rPr>
                <w:rFonts w:ascii="宋体"/>
                <w:b/>
                <w:bCs/>
              </w:rPr>
            </w:pPr>
            <w:r>
              <w:rPr>
                <w:rFonts w:ascii="宋体"/>
                <w:b/>
                <w:bCs/>
              </w:rPr>
              <w:t> </w:t>
            </w:r>
          </w:p>
        </w:tc>
        <w:tc>
          <w:tcPr>
            <w:tcW w:w="1018" w:type="dxa"/>
            <w:gridSpan w:val="2"/>
            <w:tcBorders>
              <w:top w:val="single" w:sz="4" w:space="0" w:color="auto"/>
              <w:left w:val="single" w:sz="4" w:space="0" w:color="auto"/>
              <w:bottom w:val="single" w:sz="4" w:space="0" w:color="auto"/>
              <w:right w:val="single" w:sz="4" w:space="0" w:color="auto"/>
            </w:tcBorders>
          </w:tcPr>
          <w:p w:rsidR="00044BE2" w:rsidRDefault="00955975">
            <w:pPr>
              <w:spacing w:line="480" w:lineRule="exact"/>
              <w:jc w:val="center"/>
              <w:rPr>
                <w:rFonts w:ascii="宋体"/>
                <w:b/>
                <w:bCs/>
              </w:rPr>
            </w:pPr>
            <w:r>
              <w:rPr>
                <w:rFonts w:ascii="宋体"/>
                <w:b/>
                <w:bCs/>
              </w:rPr>
              <w:t> </w:t>
            </w:r>
          </w:p>
        </w:tc>
        <w:tc>
          <w:tcPr>
            <w:tcW w:w="1018" w:type="dxa"/>
            <w:gridSpan w:val="2"/>
            <w:tcBorders>
              <w:top w:val="single" w:sz="4" w:space="0" w:color="auto"/>
              <w:left w:val="single" w:sz="4" w:space="0" w:color="auto"/>
              <w:bottom w:val="single" w:sz="4" w:space="0" w:color="auto"/>
            </w:tcBorders>
          </w:tcPr>
          <w:p w:rsidR="00044BE2" w:rsidRDefault="00955975">
            <w:pPr>
              <w:spacing w:line="480" w:lineRule="exact"/>
              <w:jc w:val="center"/>
              <w:rPr>
                <w:rFonts w:ascii="宋体"/>
                <w:b/>
                <w:bCs/>
              </w:rPr>
            </w:pPr>
            <w:r>
              <w:rPr>
                <w:rFonts w:ascii="宋体"/>
                <w:b/>
                <w:bCs/>
              </w:rPr>
              <w:t> </w:t>
            </w:r>
          </w:p>
        </w:tc>
      </w:tr>
      <w:tr w:rsidR="00044BE2">
        <w:trPr>
          <w:gridAfter w:val="1"/>
          <w:wAfter w:w="18" w:type="dxa"/>
        </w:trPr>
        <w:tc>
          <w:tcPr>
            <w:tcW w:w="720" w:type="dxa"/>
            <w:tcBorders>
              <w:top w:val="single" w:sz="4" w:space="0" w:color="auto"/>
              <w:bottom w:val="single" w:sz="4" w:space="0" w:color="auto"/>
              <w:right w:val="single" w:sz="4" w:space="0" w:color="auto"/>
            </w:tcBorders>
            <w:vAlign w:val="center"/>
          </w:tcPr>
          <w:p w:rsidR="00044BE2" w:rsidRDefault="00955975">
            <w:pPr>
              <w:snapToGrid w:val="0"/>
              <w:spacing w:line="300" w:lineRule="auto"/>
              <w:jc w:val="center"/>
              <w:rPr>
                <w:rFonts w:ascii="宋体"/>
                <w:sz w:val="24"/>
                <w:szCs w:val="24"/>
              </w:rPr>
            </w:pPr>
            <w:r>
              <w:rPr>
                <w:rFonts w:ascii="宋体" w:hAnsi="宋体" w:cs="宋体"/>
                <w:sz w:val="24"/>
                <w:szCs w:val="24"/>
              </w:rPr>
              <w:t>2</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044BE2" w:rsidRDefault="00955975">
            <w:pPr>
              <w:snapToGrid w:val="0"/>
              <w:spacing w:line="300" w:lineRule="auto"/>
              <w:rPr>
                <w:rFonts w:ascii="宋体"/>
                <w:sz w:val="24"/>
                <w:szCs w:val="24"/>
              </w:rPr>
            </w:pPr>
            <w:r>
              <w:rPr>
                <w:rFonts w:ascii="宋体" w:hAnsi="宋体" w:cs="宋体" w:hint="eastAsia"/>
                <w:sz w:val="24"/>
                <w:szCs w:val="24"/>
              </w:rPr>
              <w:t>报价文件的有效性、完整性</w:t>
            </w:r>
          </w:p>
        </w:tc>
        <w:tc>
          <w:tcPr>
            <w:tcW w:w="3594" w:type="dxa"/>
            <w:gridSpan w:val="2"/>
            <w:tcBorders>
              <w:top w:val="single" w:sz="4" w:space="0" w:color="auto"/>
              <w:left w:val="single" w:sz="4" w:space="0" w:color="auto"/>
              <w:bottom w:val="single" w:sz="4" w:space="0" w:color="auto"/>
              <w:right w:val="single" w:sz="4" w:space="0" w:color="auto"/>
            </w:tcBorders>
            <w:vAlign w:val="center"/>
          </w:tcPr>
          <w:p w:rsidR="00044BE2" w:rsidRDefault="00955975">
            <w:pPr>
              <w:snapToGrid w:val="0"/>
              <w:spacing w:line="300" w:lineRule="auto"/>
              <w:rPr>
                <w:rFonts w:ascii="宋体"/>
                <w:sz w:val="24"/>
                <w:szCs w:val="24"/>
              </w:rPr>
            </w:pPr>
            <w:r>
              <w:rPr>
                <w:rFonts w:ascii="宋体" w:hAnsi="宋体" w:cs="宋体" w:hint="eastAsia"/>
                <w:sz w:val="24"/>
                <w:szCs w:val="24"/>
              </w:rPr>
              <w:t>是否符合谈判文件的式样和签署要求且内容完整无缺漏</w:t>
            </w:r>
          </w:p>
        </w:tc>
        <w:tc>
          <w:tcPr>
            <w:tcW w:w="1018" w:type="dxa"/>
            <w:gridSpan w:val="2"/>
            <w:tcBorders>
              <w:top w:val="single" w:sz="4" w:space="0" w:color="auto"/>
              <w:left w:val="single" w:sz="4" w:space="0" w:color="auto"/>
              <w:bottom w:val="single" w:sz="4" w:space="0" w:color="auto"/>
              <w:right w:val="single" w:sz="4" w:space="0" w:color="auto"/>
            </w:tcBorders>
          </w:tcPr>
          <w:p w:rsidR="00044BE2" w:rsidRDefault="00955975">
            <w:pPr>
              <w:spacing w:line="480" w:lineRule="exact"/>
              <w:jc w:val="center"/>
              <w:rPr>
                <w:rFonts w:ascii="宋体"/>
                <w:b/>
                <w:bCs/>
              </w:rPr>
            </w:pPr>
            <w:r>
              <w:rPr>
                <w:rFonts w:ascii="宋体"/>
                <w:b/>
                <w:bCs/>
              </w:rPr>
              <w:t> </w:t>
            </w:r>
          </w:p>
        </w:tc>
        <w:tc>
          <w:tcPr>
            <w:tcW w:w="1018" w:type="dxa"/>
            <w:gridSpan w:val="2"/>
            <w:tcBorders>
              <w:top w:val="single" w:sz="4" w:space="0" w:color="auto"/>
              <w:left w:val="single" w:sz="4" w:space="0" w:color="auto"/>
              <w:bottom w:val="single" w:sz="4" w:space="0" w:color="auto"/>
              <w:right w:val="single" w:sz="4" w:space="0" w:color="auto"/>
            </w:tcBorders>
          </w:tcPr>
          <w:p w:rsidR="00044BE2" w:rsidRDefault="00955975">
            <w:pPr>
              <w:spacing w:line="480" w:lineRule="exact"/>
              <w:jc w:val="center"/>
              <w:rPr>
                <w:rFonts w:ascii="宋体"/>
                <w:b/>
                <w:bCs/>
              </w:rPr>
            </w:pPr>
            <w:r>
              <w:rPr>
                <w:rFonts w:ascii="宋体"/>
                <w:b/>
                <w:bCs/>
              </w:rPr>
              <w:t> </w:t>
            </w:r>
          </w:p>
        </w:tc>
        <w:tc>
          <w:tcPr>
            <w:tcW w:w="1018" w:type="dxa"/>
            <w:gridSpan w:val="2"/>
            <w:tcBorders>
              <w:top w:val="single" w:sz="4" w:space="0" w:color="auto"/>
              <w:left w:val="single" w:sz="4" w:space="0" w:color="auto"/>
              <w:bottom w:val="single" w:sz="4" w:space="0" w:color="auto"/>
            </w:tcBorders>
          </w:tcPr>
          <w:p w:rsidR="00044BE2" w:rsidRDefault="00955975">
            <w:pPr>
              <w:spacing w:line="480" w:lineRule="exact"/>
              <w:jc w:val="center"/>
              <w:rPr>
                <w:rFonts w:ascii="宋体"/>
                <w:b/>
                <w:bCs/>
              </w:rPr>
            </w:pPr>
            <w:r>
              <w:rPr>
                <w:rFonts w:ascii="宋体"/>
                <w:b/>
                <w:bCs/>
              </w:rPr>
              <w:t> </w:t>
            </w:r>
          </w:p>
        </w:tc>
      </w:tr>
      <w:tr w:rsidR="00044BE2">
        <w:trPr>
          <w:gridAfter w:val="1"/>
          <w:wAfter w:w="18" w:type="dxa"/>
        </w:trPr>
        <w:tc>
          <w:tcPr>
            <w:tcW w:w="720" w:type="dxa"/>
            <w:tcBorders>
              <w:top w:val="single" w:sz="4" w:space="0" w:color="auto"/>
              <w:bottom w:val="single" w:sz="4" w:space="0" w:color="auto"/>
              <w:right w:val="single" w:sz="4" w:space="0" w:color="auto"/>
            </w:tcBorders>
            <w:vAlign w:val="center"/>
          </w:tcPr>
          <w:p w:rsidR="00044BE2" w:rsidRDefault="00955975">
            <w:pPr>
              <w:snapToGrid w:val="0"/>
              <w:spacing w:line="300" w:lineRule="auto"/>
              <w:jc w:val="center"/>
              <w:rPr>
                <w:rFonts w:ascii="宋体"/>
                <w:sz w:val="24"/>
                <w:szCs w:val="24"/>
              </w:rPr>
            </w:pPr>
            <w:r>
              <w:rPr>
                <w:rFonts w:ascii="宋体" w:hAnsi="宋体" w:cs="宋体"/>
                <w:sz w:val="24"/>
                <w:szCs w:val="24"/>
              </w:rPr>
              <w:t>3</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044BE2" w:rsidRDefault="00955975">
            <w:pPr>
              <w:snapToGrid w:val="0"/>
              <w:spacing w:line="300" w:lineRule="auto"/>
              <w:rPr>
                <w:rFonts w:ascii="宋体"/>
                <w:sz w:val="24"/>
                <w:szCs w:val="24"/>
              </w:rPr>
            </w:pPr>
            <w:r>
              <w:rPr>
                <w:rFonts w:ascii="宋体" w:hAnsi="宋体" w:cs="宋体" w:hint="eastAsia"/>
                <w:sz w:val="24"/>
                <w:szCs w:val="24"/>
              </w:rPr>
              <w:t>报价项目完整性</w:t>
            </w:r>
          </w:p>
        </w:tc>
        <w:tc>
          <w:tcPr>
            <w:tcW w:w="3594" w:type="dxa"/>
            <w:gridSpan w:val="2"/>
            <w:tcBorders>
              <w:top w:val="single" w:sz="4" w:space="0" w:color="auto"/>
              <w:left w:val="single" w:sz="4" w:space="0" w:color="auto"/>
              <w:bottom w:val="single" w:sz="4" w:space="0" w:color="auto"/>
              <w:right w:val="single" w:sz="4" w:space="0" w:color="auto"/>
            </w:tcBorders>
            <w:vAlign w:val="center"/>
          </w:tcPr>
          <w:p w:rsidR="00044BE2" w:rsidRDefault="00955975">
            <w:pPr>
              <w:snapToGrid w:val="0"/>
              <w:spacing w:line="300" w:lineRule="auto"/>
              <w:rPr>
                <w:rFonts w:ascii="宋体"/>
                <w:sz w:val="24"/>
                <w:szCs w:val="24"/>
              </w:rPr>
            </w:pPr>
            <w:r>
              <w:rPr>
                <w:rFonts w:ascii="宋体" w:hAnsi="宋体" w:cs="宋体" w:hint="eastAsia"/>
                <w:kern w:val="28"/>
                <w:sz w:val="24"/>
                <w:szCs w:val="24"/>
              </w:rPr>
              <w:t>是否对本项目内所有的内容进行报价，漏报其报价将被拒绝</w:t>
            </w:r>
          </w:p>
        </w:tc>
        <w:tc>
          <w:tcPr>
            <w:tcW w:w="1018" w:type="dxa"/>
            <w:gridSpan w:val="2"/>
            <w:tcBorders>
              <w:top w:val="single" w:sz="4" w:space="0" w:color="auto"/>
              <w:left w:val="single" w:sz="4" w:space="0" w:color="auto"/>
              <w:bottom w:val="single" w:sz="4" w:space="0" w:color="auto"/>
              <w:right w:val="single" w:sz="4" w:space="0" w:color="auto"/>
            </w:tcBorders>
          </w:tcPr>
          <w:p w:rsidR="00044BE2" w:rsidRDefault="00955975">
            <w:pPr>
              <w:spacing w:line="480" w:lineRule="exact"/>
              <w:jc w:val="center"/>
              <w:rPr>
                <w:rFonts w:ascii="宋体"/>
                <w:b/>
                <w:bCs/>
              </w:rPr>
            </w:pPr>
            <w:r>
              <w:rPr>
                <w:rFonts w:ascii="宋体"/>
                <w:b/>
                <w:bCs/>
              </w:rPr>
              <w:t> </w:t>
            </w:r>
          </w:p>
        </w:tc>
        <w:tc>
          <w:tcPr>
            <w:tcW w:w="1018" w:type="dxa"/>
            <w:gridSpan w:val="2"/>
            <w:tcBorders>
              <w:top w:val="single" w:sz="4" w:space="0" w:color="auto"/>
              <w:left w:val="single" w:sz="4" w:space="0" w:color="auto"/>
              <w:bottom w:val="single" w:sz="4" w:space="0" w:color="auto"/>
              <w:right w:val="single" w:sz="4" w:space="0" w:color="auto"/>
            </w:tcBorders>
          </w:tcPr>
          <w:p w:rsidR="00044BE2" w:rsidRDefault="00955975">
            <w:pPr>
              <w:spacing w:line="480" w:lineRule="exact"/>
              <w:jc w:val="center"/>
              <w:rPr>
                <w:rFonts w:ascii="宋体"/>
                <w:b/>
                <w:bCs/>
              </w:rPr>
            </w:pPr>
            <w:r>
              <w:rPr>
                <w:rFonts w:ascii="宋体"/>
                <w:b/>
                <w:bCs/>
              </w:rPr>
              <w:t> </w:t>
            </w:r>
          </w:p>
        </w:tc>
        <w:tc>
          <w:tcPr>
            <w:tcW w:w="1018" w:type="dxa"/>
            <w:gridSpan w:val="2"/>
            <w:tcBorders>
              <w:top w:val="single" w:sz="4" w:space="0" w:color="auto"/>
              <w:left w:val="single" w:sz="4" w:space="0" w:color="auto"/>
              <w:bottom w:val="single" w:sz="4" w:space="0" w:color="auto"/>
            </w:tcBorders>
          </w:tcPr>
          <w:p w:rsidR="00044BE2" w:rsidRDefault="00955975">
            <w:pPr>
              <w:spacing w:line="480" w:lineRule="exact"/>
              <w:jc w:val="center"/>
              <w:rPr>
                <w:rFonts w:ascii="宋体"/>
                <w:b/>
                <w:bCs/>
              </w:rPr>
            </w:pPr>
            <w:r>
              <w:rPr>
                <w:rFonts w:ascii="宋体"/>
                <w:b/>
                <w:bCs/>
              </w:rPr>
              <w:t> </w:t>
            </w:r>
          </w:p>
        </w:tc>
      </w:tr>
      <w:tr w:rsidR="00044BE2">
        <w:trPr>
          <w:gridAfter w:val="1"/>
          <w:wAfter w:w="18" w:type="dxa"/>
        </w:trPr>
        <w:tc>
          <w:tcPr>
            <w:tcW w:w="720" w:type="dxa"/>
            <w:tcBorders>
              <w:top w:val="single" w:sz="4" w:space="0" w:color="auto"/>
              <w:bottom w:val="single" w:sz="4" w:space="0" w:color="auto"/>
              <w:right w:val="single" w:sz="4" w:space="0" w:color="auto"/>
            </w:tcBorders>
            <w:vAlign w:val="center"/>
          </w:tcPr>
          <w:p w:rsidR="00044BE2" w:rsidRDefault="00955975">
            <w:pPr>
              <w:snapToGrid w:val="0"/>
              <w:spacing w:line="300" w:lineRule="auto"/>
              <w:jc w:val="center"/>
              <w:rPr>
                <w:rFonts w:ascii="宋体"/>
                <w:sz w:val="24"/>
                <w:szCs w:val="24"/>
              </w:rPr>
            </w:pPr>
            <w:r>
              <w:rPr>
                <w:rFonts w:ascii="宋体" w:hAnsi="宋体" w:cs="宋体"/>
                <w:sz w:val="24"/>
                <w:szCs w:val="24"/>
              </w:rPr>
              <w:t>4</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044BE2" w:rsidRDefault="00955975">
            <w:pPr>
              <w:snapToGrid w:val="0"/>
              <w:spacing w:line="300" w:lineRule="auto"/>
              <w:rPr>
                <w:rFonts w:ascii="宋体"/>
                <w:sz w:val="24"/>
                <w:szCs w:val="24"/>
              </w:rPr>
            </w:pPr>
            <w:r>
              <w:rPr>
                <w:rFonts w:ascii="宋体" w:hAnsi="宋体" w:cs="宋体" w:hint="eastAsia"/>
                <w:sz w:val="24"/>
                <w:szCs w:val="24"/>
              </w:rPr>
              <w:t>技术响应</w:t>
            </w:r>
          </w:p>
        </w:tc>
        <w:tc>
          <w:tcPr>
            <w:tcW w:w="3594" w:type="dxa"/>
            <w:gridSpan w:val="2"/>
            <w:tcBorders>
              <w:top w:val="single" w:sz="4" w:space="0" w:color="auto"/>
              <w:left w:val="single" w:sz="4" w:space="0" w:color="auto"/>
              <w:bottom w:val="single" w:sz="4" w:space="0" w:color="auto"/>
              <w:right w:val="single" w:sz="4" w:space="0" w:color="auto"/>
            </w:tcBorders>
            <w:vAlign w:val="center"/>
          </w:tcPr>
          <w:p w:rsidR="00044BE2" w:rsidRDefault="00955975">
            <w:pPr>
              <w:snapToGrid w:val="0"/>
              <w:spacing w:line="300" w:lineRule="auto"/>
              <w:rPr>
                <w:rFonts w:ascii="宋体"/>
                <w:kern w:val="28"/>
                <w:sz w:val="24"/>
                <w:szCs w:val="24"/>
              </w:rPr>
            </w:pPr>
            <w:r>
              <w:rPr>
                <w:rFonts w:ascii="宋体" w:hAnsi="宋体" w:cs="宋体" w:hint="eastAsia"/>
                <w:sz w:val="24"/>
                <w:szCs w:val="24"/>
              </w:rPr>
              <w:t>招标人的需求是否全部满足（任一项不满足即报价无效）</w:t>
            </w:r>
          </w:p>
        </w:tc>
        <w:tc>
          <w:tcPr>
            <w:tcW w:w="1018" w:type="dxa"/>
            <w:gridSpan w:val="2"/>
            <w:tcBorders>
              <w:top w:val="single" w:sz="4" w:space="0" w:color="auto"/>
              <w:left w:val="single" w:sz="4" w:space="0" w:color="auto"/>
              <w:bottom w:val="single" w:sz="4" w:space="0" w:color="auto"/>
              <w:right w:val="single" w:sz="4" w:space="0" w:color="auto"/>
            </w:tcBorders>
          </w:tcPr>
          <w:p w:rsidR="00044BE2" w:rsidRDefault="00044BE2">
            <w:pPr>
              <w:spacing w:line="480" w:lineRule="exact"/>
              <w:jc w:val="center"/>
              <w:rPr>
                <w:rFonts w:ascii="宋体"/>
                <w:b/>
                <w:bCs/>
              </w:rPr>
            </w:pPr>
          </w:p>
        </w:tc>
        <w:tc>
          <w:tcPr>
            <w:tcW w:w="1018" w:type="dxa"/>
            <w:gridSpan w:val="2"/>
            <w:tcBorders>
              <w:top w:val="single" w:sz="4" w:space="0" w:color="auto"/>
              <w:left w:val="single" w:sz="4" w:space="0" w:color="auto"/>
              <w:bottom w:val="single" w:sz="4" w:space="0" w:color="auto"/>
              <w:right w:val="single" w:sz="4" w:space="0" w:color="auto"/>
            </w:tcBorders>
          </w:tcPr>
          <w:p w:rsidR="00044BE2" w:rsidRDefault="00044BE2">
            <w:pPr>
              <w:spacing w:line="480" w:lineRule="exact"/>
              <w:jc w:val="center"/>
              <w:rPr>
                <w:rFonts w:ascii="宋体"/>
                <w:b/>
                <w:bCs/>
              </w:rPr>
            </w:pPr>
          </w:p>
        </w:tc>
        <w:tc>
          <w:tcPr>
            <w:tcW w:w="1018" w:type="dxa"/>
            <w:gridSpan w:val="2"/>
            <w:tcBorders>
              <w:top w:val="single" w:sz="4" w:space="0" w:color="auto"/>
              <w:left w:val="single" w:sz="4" w:space="0" w:color="auto"/>
              <w:bottom w:val="single" w:sz="4" w:space="0" w:color="auto"/>
            </w:tcBorders>
          </w:tcPr>
          <w:p w:rsidR="00044BE2" w:rsidRDefault="00044BE2">
            <w:pPr>
              <w:spacing w:line="480" w:lineRule="exact"/>
              <w:jc w:val="center"/>
              <w:rPr>
                <w:rFonts w:ascii="宋体"/>
                <w:b/>
                <w:bCs/>
              </w:rPr>
            </w:pPr>
          </w:p>
        </w:tc>
      </w:tr>
      <w:tr w:rsidR="00044BE2">
        <w:trPr>
          <w:gridAfter w:val="1"/>
          <w:wAfter w:w="18" w:type="dxa"/>
        </w:trPr>
        <w:tc>
          <w:tcPr>
            <w:tcW w:w="720" w:type="dxa"/>
            <w:tcBorders>
              <w:top w:val="single" w:sz="4" w:space="0" w:color="auto"/>
              <w:bottom w:val="single" w:sz="4" w:space="0" w:color="auto"/>
              <w:right w:val="single" w:sz="4" w:space="0" w:color="auto"/>
            </w:tcBorders>
            <w:vAlign w:val="center"/>
          </w:tcPr>
          <w:p w:rsidR="00044BE2" w:rsidRDefault="00955975">
            <w:pPr>
              <w:snapToGrid w:val="0"/>
              <w:spacing w:line="300" w:lineRule="auto"/>
              <w:jc w:val="center"/>
              <w:rPr>
                <w:rFonts w:ascii="宋体"/>
                <w:sz w:val="24"/>
                <w:szCs w:val="24"/>
              </w:rPr>
            </w:pPr>
            <w:r>
              <w:rPr>
                <w:rFonts w:ascii="宋体" w:hAnsi="宋体" w:cs="宋体"/>
                <w:sz w:val="24"/>
                <w:szCs w:val="24"/>
              </w:rPr>
              <w:t>5</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044BE2" w:rsidRDefault="00955975">
            <w:pPr>
              <w:snapToGrid w:val="0"/>
              <w:spacing w:line="300" w:lineRule="auto"/>
              <w:rPr>
                <w:rFonts w:ascii="宋体"/>
                <w:sz w:val="24"/>
                <w:szCs w:val="24"/>
              </w:rPr>
            </w:pPr>
            <w:r>
              <w:rPr>
                <w:rFonts w:ascii="宋体" w:hAnsi="宋体" w:cs="宋体" w:hint="eastAsia"/>
                <w:sz w:val="24"/>
                <w:szCs w:val="24"/>
              </w:rPr>
              <w:t>报价保证金</w:t>
            </w:r>
          </w:p>
        </w:tc>
        <w:tc>
          <w:tcPr>
            <w:tcW w:w="3594" w:type="dxa"/>
            <w:gridSpan w:val="2"/>
            <w:tcBorders>
              <w:top w:val="single" w:sz="4" w:space="0" w:color="auto"/>
              <w:left w:val="single" w:sz="4" w:space="0" w:color="auto"/>
              <w:bottom w:val="single" w:sz="4" w:space="0" w:color="auto"/>
              <w:right w:val="single" w:sz="4" w:space="0" w:color="auto"/>
            </w:tcBorders>
            <w:vAlign w:val="center"/>
          </w:tcPr>
          <w:p w:rsidR="00044BE2" w:rsidRDefault="00955975">
            <w:pPr>
              <w:snapToGrid w:val="0"/>
              <w:spacing w:line="300" w:lineRule="auto"/>
              <w:rPr>
                <w:rFonts w:ascii="宋体"/>
                <w:sz w:val="24"/>
                <w:szCs w:val="24"/>
              </w:rPr>
            </w:pPr>
            <w:r>
              <w:rPr>
                <w:rFonts w:ascii="宋体" w:hAnsi="宋体" w:cs="宋体" w:hint="eastAsia"/>
                <w:sz w:val="24"/>
                <w:szCs w:val="24"/>
              </w:rPr>
              <w:t>是否提交报价保证金的</w:t>
            </w:r>
          </w:p>
        </w:tc>
        <w:tc>
          <w:tcPr>
            <w:tcW w:w="1018" w:type="dxa"/>
            <w:gridSpan w:val="2"/>
            <w:tcBorders>
              <w:top w:val="single" w:sz="4" w:space="0" w:color="auto"/>
              <w:left w:val="single" w:sz="4" w:space="0" w:color="auto"/>
              <w:bottom w:val="single" w:sz="4" w:space="0" w:color="auto"/>
              <w:right w:val="single" w:sz="4" w:space="0" w:color="auto"/>
            </w:tcBorders>
          </w:tcPr>
          <w:p w:rsidR="00044BE2" w:rsidRDefault="00955975">
            <w:pPr>
              <w:spacing w:line="480" w:lineRule="exact"/>
              <w:jc w:val="center"/>
              <w:rPr>
                <w:rFonts w:ascii="宋体"/>
                <w:b/>
                <w:bCs/>
              </w:rPr>
            </w:pPr>
            <w:r>
              <w:rPr>
                <w:rFonts w:ascii="宋体"/>
                <w:b/>
                <w:bCs/>
              </w:rPr>
              <w:t> </w:t>
            </w:r>
          </w:p>
        </w:tc>
        <w:tc>
          <w:tcPr>
            <w:tcW w:w="1018" w:type="dxa"/>
            <w:gridSpan w:val="2"/>
            <w:tcBorders>
              <w:top w:val="single" w:sz="4" w:space="0" w:color="auto"/>
              <w:left w:val="single" w:sz="4" w:space="0" w:color="auto"/>
              <w:bottom w:val="single" w:sz="4" w:space="0" w:color="auto"/>
              <w:right w:val="single" w:sz="4" w:space="0" w:color="auto"/>
            </w:tcBorders>
          </w:tcPr>
          <w:p w:rsidR="00044BE2" w:rsidRDefault="00955975">
            <w:pPr>
              <w:spacing w:line="480" w:lineRule="exact"/>
              <w:jc w:val="center"/>
              <w:rPr>
                <w:rFonts w:ascii="宋体"/>
                <w:b/>
                <w:bCs/>
              </w:rPr>
            </w:pPr>
            <w:r>
              <w:rPr>
                <w:rFonts w:ascii="宋体"/>
                <w:b/>
                <w:bCs/>
              </w:rPr>
              <w:t> </w:t>
            </w:r>
          </w:p>
        </w:tc>
        <w:tc>
          <w:tcPr>
            <w:tcW w:w="1018" w:type="dxa"/>
            <w:gridSpan w:val="2"/>
            <w:tcBorders>
              <w:top w:val="single" w:sz="4" w:space="0" w:color="auto"/>
              <w:left w:val="single" w:sz="4" w:space="0" w:color="auto"/>
              <w:bottom w:val="single" w:sz="4" w:space="0" w:color="auto"/>
            </w:tcBorders>
          </w:tcPr>
          <w:p w:rsidR="00044BE2" w:rsidRDefault="00955975">
            <w:pPr>
              <w:spacing w:line="480" w:lineRule="exact"/>
              <w:jc w:val="center"/>
              <w:rPr>
                <w:rFonts w:ascii="宋体"/>
                <w:b/>
                <w:bCs/>
              </w:rPr>
            </w:pPr>
            <w:r>
              <w:rPr>
                <w:rFonts w:ascii="宋体"/>
                <w:b/>
                <w:bCs/>
              </w:rPr>
              <w:t> </w:t>
            </w:r>
          </w:p>
        </w:tc>
      </w:tr>
      <w:tr w:rsidR="00044BE2">
        <w:trPr>
          <w:gridAfter w:val="1"/>
          <w:wAfter w:w="18" w:type="dxa"/>
        </w:trPr>
        <w:tc>
          <w:tcPr>
            <w:tcW w:w="720" w:type="dxa"/>
            <w:tcBorders>
              <w:top w:val="single" w:sz="4" w:space="0" w:color="auto"/>
              <w:bottom w:val="single" w:sz="4" w:space="0" w:color="auto"/>
              <w:right w:val="single" w:sz="4" w:space="0" w:color="auto"/>
            </w:tcBorders>
            <w:vAlign w:val="center"/>
          </w:tcPr>
          <w:p w:rsidR="00044BE2" w:rsidRDefault="00955975">
            <w:pPr>
              <w:snapToGrid w:val="0"/>
              <w:spacing w:line="300" w:lineRule="auto"/>
              <w:jc w:val="center"/>
              <w:rPr>
                <w:rFonts w:ascii="宋体"/>
                <w:sz w:val="24"/>
                <w:szCs w:val="24"/>
              </w:rPr>
            </w:pPr>
            <w:r>
              <w:rPr>
                <w:rFonts w:ascii="宋体" w:hAnsi="宋体" w:cs="宋体"/>
                <w:sz w:val="24"/>
                <w:szCs w:val="24"/>
              </w:rPr>
              <w:t>6</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044BE2" w:rsidRDefault="00955975">
            <w:pPr>
              <w:snapToGrid w:val="0"/>
              <w:spacing w:line="300" w:lineRule="auto"/>
              <w:rPr>
                <w:rFonts w:ascii="宋体"/>
                <w:sz w:val="24"/>
                <w:szCs w:val="24"/>
              </w:rPr>
            </w:pPr>
            <w:r>
              <w:rPr>
                <w:rFonts w:ascii="宋体" w:hAnsi="宋体" w:cs="宋体" w:hint="eastAsia"/>
                <w:sz w:val="24"/>
                <w:szCs w:val="24"/>
              </w:rPr>
              <w:t>报价有效期</w:t>
            </w:r>
          </w:p>
        </w:tc>
        <w:tc>
          <w:tcPr>
            <w:tcW w:w="3594" w:type="dxa"/>
            <w:gridSpan w:val="2"/>
            <w:tcBorders>
              <w:top w:val="single" w:sz="4" w:space="0" w:color="auto"/>
              <w:left w:val="single" w:sz="4" w:space="0" w:color="auto"/>
              <w:bottom w:val="single" w:sz="4" w:space="0" w:color="auto"/>
              <w:right w:val="single" w:sz="4" w:space="0" w:color="auto"/>
            </w:tcBorders>
            <w:vAlign w:val="center"/>
          </w:tcPr>
          <w:p w:rsidR="00044BE2" w:rsidRDefault="00955975">
            <w:pPr>
              <w:snapToGrid w:val="0"/>
              <w:spacing w:line="300" w:lineRule="auto"/>
              <w:rPr>
                <w:rFonts w:ascii="宋体"/>
                <w:sz w:val="24"/>
                <w:szCs w:val="24"/>
              </w:rPr>
            </w:pPr>
            <w:r>
              <w:rPr>
                <w:rFonts w:ascii="宋体" w:hAnsi="宋体" w:cs="宋体" w:hint="eastAsia"/>
                <w:sz w:val="24"/>
                <w:szCs w:val="24"/>
              </w:rPr>
              <w:t>是否满足谈判文件要求</w:t>
            </w:r>
          </w:p>
        </w:tc>
        <w:tc>
          <w:tcPr>
            <w:tcW w:w="1018" w:type="dxa"/>
            <w:gridSpan w:val="2"/>
            <w:tcBorders>
              <w:top w:val="single" w:sz="4" w:space="0" w:color="auto"/>
              <w:left w:val="single" w:sz="4" w:space="0" w:color="auto"/>
              <w:bottom w:val="single" w:sz="4" w:space="0" w:color="auto"/>
              <w:right w:val="single" w:sz="4" w:space="0" w:color="auto"/>
            </w:tcBorders>
          </w:tcPr>
          <w:p w:rsidR="00044BE2" w:rsidRDefault="00955975">
            <w:pPr>
              <w:spacing w:line="480" w:lineRule="exact"/>
              <w:jc w:val="center"/>
              <w:rPr>
                <w:rFonts w:ascii="宋体"/>
                <w:b/>
                <w:bCs/>
              </w:rPr>
            </w:pPr>
            <w:r>
              <w:rPr>
                <w:rFonts w:ascii="宋体"/>
                <w:b/>
                <w:bCs/>
              </w:rPr>
              <w:t> </w:t>
            </w:r>
          </w:p>
        </w:tc>
        <w:tc>
          <w:tcPr>
            <w:tcW w:w="1018" w:type="dxa"/>
            <w:gridSpan w:val="2"/>
            <w:tcBorders>
              <w:top w:val="single" w:sz="4" w:space="0" w:color="auto"/>
              <w:left w:val="single" w:sz="4" w:space="0" w:color="auto"/>
              <w:bottom w:val="single" w:sz="4" w:space="0" w:color="auto"/>
              <w:right w:val="single" w:sz="4" w:space="0" w:color="auto"/>
            </w:tcBorders>
          </w:tcPr>
          <w:p w:rsidR="00044BE2" w:rsidRDefault="00955975">
            <w:pPr>
              <w:spacing w:line="480" w:lineRule="exact"/>
              <w:jc w:val="center"/>
              <w:rPr>
                <w:rFonts w:ascii="宋体"/>
                <w:b/>
                <w:bCs/>
              </w:rPr>
            </w:pPr>
            <w:r>
              <w:rPr>
                <w:rFonts w:ascii="宋体"/>
                <w:b/>
                <w:bCs/>
              </w:rPr>
              <w:t> </w:t>
            </w:r>
          </w:p>
        </w:tc>
        <w:tc>
          <w:tcPr>
            <w:tcW w:w="1018" w:type="dxa"/>
            <w:gridSpan w:val="2"/>
            <w:tcBorders>
              <w:top w:val="single" w:sz="4" w:space="0" w:color="auto"/>
              <w:left w:val="single" w:sz="4" w:space="0" w:color="auto"/>
              <w:bottom w:val="single" w:sz="4" w:space="0" w:color="auto"/>
            </w:tcBorders>
          </w:tcPr>
          <w:p w:rsidR="00044BE2" w:rsidRDefault="00955975">
            <w:pPr>
              <w:spacing w:line="480" w:lineRule="exact"/>
              <w:jc w:val="center"/>
              <w:rPr>
                <w:rFonts w:ascii="宋体"/>
                <w:b/>
                <w:bCs/>
              </w:rPr>
            </w:pPr>
            <w:r>
              <w:rPr>
                <w:rFonts w:ascii="宋体"/>
                <w:b/>
                <w:bCs/>
              </w:rPr>
              <w:t> </w:t>
            </w:r>
          </w:p>
        </w:tc>
      </w:tr>
      <w:tr w:rsidR="00044BE2">
        <w:trPr>
          <w:gridAfter w:val="1"/>
          <w:wAfter w:w="18" w:type="dxa"/>
        </w:trPr>
        <w:tc>
          <w:tcPr>
            <w:tcW w:w="720" w:type="dxa"/>
            <w:tcBorders>
              <w:top w:val="single" w:sz="4" w:space="0" w:color="auto"/>
              <w:bottom w:val="single" w:sz="4" w:space="0" w:color="auto"/>
              <w:right w:val="single" w:sz="4" w:space="0" w:color="auto"/>
            </w:tcBorders>
            <w:vAlign w:val="center"/>
          </w:tcPr>
          <w:p w:rsidR="00044BE2" w:rsidRDefault="00955975">
            <w:pPr>
              <w:snapToGrid w:val="0"/>
              <w:spacing w:line="300" w:lineRule="auto"/>
              <w:jc w:val="center"/>
              <w:rPr>
                <w:rFonts w:ascii="宋体"/>
                <w:sz w:val="24"/>
                <w:szCs w:val="24"/>
              </w:rPr>
            </w:pPr>
            <w:r>
              <w:rPr>
                <w:rFonts w:ascii="宋体" w:hAnsi="宋体" w:cs="宋体"/>
                <w:sz w:val="24"/>
                <w:szCs w:val="24"/>
              </w:rPr>
              <w:t>7</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044BE2" w:rsidRDefault="00955975">
            <w:pPr>
              <w:snapToGrid w:val="0"/>
              <w:spacing w:line="300" w:lineRule="auto"/>
              <w:rPr>
                <w:rFonts w:ascii="宋体"/>
                <w:sz w:val="24"/>
                <w:szCs w:val="24"/>
              </w:rPr>
            </w:pPr>
            <w:r>
              <w:rPr>
                <w:rFonts w:ascii="宋体" w:hAnsi="宋体" w:cs="宋体" w:hint="eastAsia"/>
                <w:sz w:val="24"/>
                <w:szCs w:val="24"/>
              </w:rPr>
              <w:t>交货期或工期</w:t>
            </w:r>
          </w:p>
        </w:tc>
        <w:tc>
          <w:tcPr>
            <w:tcW w:w="3594" w:type="dxa"/>
            <w:gridSpan w:val="2"/>
            <w:tcBorders>
              <w:top w:val="single" w:sz="4" w:space="0" w:color="auto"/>
              <w:left w:val="single" w:sz="4" w:space="0" w:color="auto"/>
              <w:bottom w:val="single" w:sz="4" w:space="0" w:color="auto"/>
              <w:right w:val="single" w:sz="4" w:space="0" w:color="auto"/>
            </w:tcBorders>
            <w:vAlign w:val="center"/>
          </w:tcPr>
          <w:p w:rsidR="00044BE2" w:rsidRDefault="00955975">
            <w:pPr>
              <w:snapToGrid w:val="0"/>
              <w:spacing w:line="300" w:lineRule="auto"/>
              <w:rPr>
                <w:rFonts w:ascii="宋体"/>
                <w:sz w:val="24"/>
                <w:szCs w:val="24"/>
              </w:rPr>
            </w:pPr>
            <w:r>
              <w:rPr>
                <w:rFonts w:ascii="宋体" w:hAnsi="宋体" w:cs="宋体" w:hint="eastAsia"/>
                <w:sz w:val="24"/>
                <w:szCs w:val="24"/>
              </w:rPr>
              <w:t>是否满足谈判文件要求</w:t>
            </w:r>
          </w:p>
        </w:tc>
        <w:tc>
          <w:tcPr>
            <w:tcW w:w="1018" w:type="dxa"/>
            <w:gridSpan w:val="2"/>
            <w:tcBorders>
              <w:top w:val="single" w:sz="4" w:space="0" w:color="auto"/>
              <w:left w:val="single" w:sz="4" w:space="0" w:color="auto"/>
              <w:bottom w:val="single" w:sz="4" w:space="0" w:color="auto"/>
              <w:right w:val="single" w:sz="4" w:space="0" w:color="auto"/>
            </w:tcBorders>
          </w:tcPr>
          <w:p w:rsidR="00044BE2" w:rsidRDefault="00044BE2">
            <w:pPr>
              <w:spacing w:line="480" w:lineRule="exact"/>
              <w:rPr>
                <w:rFonts w:ascii="宋体"/>
              </w:rPr>
            </w:pPr>
          </w:p>
        </w:tc>
        <w:tc>
          <w:tcPr>
            <w:tcW w:w="1018" w:type="dxa"/>
            <w:gridSpan w:val="2"/>
            <w:tcBorders>
              <w:top w:val="single" w:sz="4" w:space="0" w:color="auto"/>
              <w:left w:val="single" w:sz="4" w:space="0" w:color="auto"/>
              <w:bottom w:val="single" w:sz="4" w:space="0" w:color="auto"/>
              <w:right w:val="single" w:sz="4" w:space="0" w:color="auto"/>
            </w:tcBorders>
          </w:tcPr>
          <w:p w:rsidR="00044BE2" w:rsidRDefault="00955975">
            <w:pPr>
              <w:spacing w:line="480" w:lineRule="exact"/>
              <w:jc w:val="center"/>
              <w:rPr>
                <w:rFonts w:ascii="宋体"/>
                <w:b/>
                <w:bCs/>
              </w:rPr>
            </w:pPr>
            <w:r>
              <w:rPr>
                <w:rFonts w:ascii="宋体"/>
                <w:b/>
                <w:bCs/>
              </w:rPr>
              <w:t> </w:t>
            </w:r>
          </w:p>
        </w:tc>
        <w:tc>
          <w:tcPr>
            <w:tcW w:w="1018" w:type="dxa"/>
            <w:gridSpan w:val="2"/>
            <w:tcBorders>
              <w:top w:val="single" w:sz="4" w:space="0" w:color="auto"/>
              <w:left w:val="single" w:sz="4" w:space="0" w:color="auto"/>
              <w:bottom w:val="single" w:sz="4" w:space="0" w:color="auto"/>
            </w:tcBorders>
          </w:tcPr>
          <w:p w:rsidR="00044BE2" w:rsidRDefault="00955975">
            <w:pPr>
              <w:spacing w:line="480" w:lineRule="exact"/>
              <w:jc w:val="center"/>
              <w:rPr>
                <w:rFonts w:ascii="宋体"/>
                <w:b/>
                <w:bCs/>
              </w:rPr>
            </w:pPr>
            <w:r>
              <w:rPr>
                <w:rFonts w:ascii="宋体"/>
                <w:b/>
                <w:bCs/>
              </w:rPr>
              <w:t> </w:t>
            </w:r>
          </w:p>
        </w:tc>
      </w:tr>
      <w:tr w:rsidR="00044BE2">
        <w:trPr>
          <w:gridAfter w:val="1"/>
          <w:wAfter w:w="18" w:type="dxa"/>
        </w:trPr>
        <w:tc>
          <w:tcPr>
            <w:tcW w:w="720" w:type="dxa"/>
            <w:tcBorders>
              <w:top w:val="single" w:sz="4" w:space="0" w:color="auto"/>
              <w:bottom w:val="single" w:sz="4" w:space="0" w:color="auto"/>
              <w:right w:val="single" w:sz="4" w:space="0" w:color="auto"/>
            </w:tcBorders>
            <w:vAlign w:val="center"/>
          </w:tcPr>
          <w:p w:rsidR="00044BE2" w:rsidRDefault="00955975">
            <w:pPr>
              <w:snapToGrid w:val="0"/>
              <w:spacing w:line="300" w:lineRule="auto"/>
              <w:jc w:val="center"/>
              <w:rPr>
                <w:rFonts w:ascii="宋体"/>
                <w:sz w:val="24"/>
                <w:szCs w:val="24"/>
              </w:rPr>
            </w:pPr>
            <w:r>
              <w:rPr>
                <w:rFonts w:ascii="宋体" w:hAnsi="宋体" w:cs="宋体"/>
                <w:sz w:val="24"/>
                <w:szCs w:val="24"/>
              </w:rPr>
              <w:t>8</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044BE2" w:rsidRDefault="00955975">
            <w:pPr>
              <w:snapToGrid w:val="0"/>
              <w:spacing w:line="300" w:lineRule="auto"/>
              <w:rPr>
                <w:rFonts w:ascii="宋体"/>
                <w:sz w:val="24"/>
                <w:szCs w:val="24"/>
              </w:rPr>
            </w:pPr>
            <w:r>
              <w:rPr>
                <w:rFonts w:ascii="宋体" w:hAnsi="宋体" w:cs="宋体" w:hint="eastAsia"/>
                <w:sz w:val="24"/>
                <w:szCs w:val="24"/>
              </w:rPr>
              <w:t>其它</w:t>
            </w:r>
          </w:p>
        </w:tc>
        <w:tc>
          <w:tcPr>
            <w:tcW w:w="3594" w:type="dxa"/>
            <w:gridSpan w:val="2"/>
            <w:tcBorders>
              <w:top w:val="single" w:sz="4" w:space="0" w:color="auto"/>
              <w:left w:val="single" w:sz="4" w:space="0" w:color="auto"/>
              <w:bottom w:val="single" w:sz="4" w:space="0" w:color="auto"/>
              <w:right w:val="single" w:sz="4" w:space="0" w:color="auto"/>
            </w:tcBorders>
            <w:vAlign w:val="center"/>
          </w:tcPr>
          <w:p w:rsidR="00044BE2" w:rsidRDefault="00955975">
            <w:pPr>
              <w:snapToGrid w:val="0"/>
              <w:spacing w:line="300" w:lineRule="auto"/>
              <w:rPr>
                <w:rFonts w:ascii="宋体"/>
                <w:sz w:val="24"/>
                <w:szCs w:val="24"/>
              </w:rPr>
            </w:pPr>
            <w:r>
              <w:rPr>
                <w:rFonts w:ascii="宋体" w:hAnsi="宋体" w:cs="宋体" w:hint="eastAsia"/>
                <w:sz w:val="24"/>
                <w:szCs w:val="24"/>
              </w:rPr>
              <w:t>无其它无效投报价定条件</w:t>
            </w:r>
          </w:p>
        </w:tc>
        <w:tc>
          <w:tcPr>
            <w:tcW w:w="1018" w:type="dxa"/>
            <w:gridSpan w:val="2"/>
            <w:tcBorders>
              <w:top w:val="single" w:sz="4" w:space="0" w:color="auto"/>
              <w:left w:val="single" w:sz="4" w:space="0" w:color="auto"/>
              <w:bottom w:val="single" w:sz="4" w:space="0" w:color="auto"/>
              <w:right w:val="single" w:sz="4" w:space="0" w:color="auto"/>
            </w:tcBorders>
          </w:tcPr>
          <w:p w:rsidR="00044BE2" w:rsidRDefault="00044BE2">
            <w:pPr>
              <w:spacing w:line="480" w:lineRule="exact"/>
              <w:jc w:val="center"/>
              <w:rPr>
                <w:rFonts w:ascii="宋体"/>
                <w:b/>
                <w:bCs/>
              </w:rPr>
            </w:pPr>
          </w:p>
        </w:tc>
        <w:tc>
          <w:tcPr>
            <w:tcW w:w="1018" w:type="dxa"/>
            <w:gridSpan w:val="2"/>
            <w:tcBorders>
              <w:top w:val="single" w:sz="4" w:space="0" w:color="auto"/>
              <w:left w:val="single" w:sz="4" w:space="0" w:color="auto"/>
              <w:bottom w:val="single" w:sz="4" w:space="0" w:color="auto"/>
              <w:right w:val="single" w:sz="4" w:space="0" w:color="auto"/>
            </w:tcBorders>
          </w:tcPr>
          <w:p w:rsidR="00044BE2" w:rsidRDefault="00044BE2">
            <w:pPr>
              <w:spacing w:line="480" w:lineRule="exact"/>
              <w:jc w:val="center"/>
              <w:rPr>
                <w:rFonts w:ascii="宋体"/>
                <w:b/>
                <w:bCs/>
              </w:rPr>
            </w:pPr>
          </w:p>
        </w:tc>
        <w:tc>
          <w:tcPr>
            <w:tcW w:w="1018" w:type="dxa"/>
            <w:gridSpan w:val="2"/>
            <w:tcBorders>
              <w:top w:val="single" w:sz="4" w:space="0" w:color="auto"/>
              <w:left w:val="single" w:sz="4" w:space="0" w:color="auto"/>
              <w:bottom w:val="single" w:sz="4" w:space="0" w:color="auto"/>
            </w:tcBorders>
          </w:tcPr>
          <w:p w:rsidR="00044BE2" w:rsidRDefault="00044BE2">
            <w:pPr>
              <w:spacing w:line="480" w:lineRule="exact"/>
              <w:jc w:val="center"/>
              <w:rPr>
                <w:rFonts w:ascii="宋体"/>
                <w:b/>
                <w:bCs/>
              </w:rPr>
            </w:pPr>
          </w:p>
        </w:tc>
      </w:tr>
      <w:tr w:rsidR="00044BE2">
        <w:trPr>
          <w:gridAfter w:val="1"/>
          <w:wAfter w:w="18" w:type="dxa"/>
        </w:trPr>
        <w:tc>
          <w:tcPr>
            <w:tcW w:w="6111" w:type="dxa"/>
            <w:gridSpan w:val="5"/>
            <w:tcBorders>
              <w:top w:val="single" w:sz="4" w:space="0" w:color="auto"/>
              <w:bottom w:val="single" w:sz="4" w:space="0" w:color="auto"/>
              <w:right w:val="single" w:sz="4" w:space="0" w:color="auto"/>
            </w:tcBorders>
          </w:tcPr>
          <w:p w:rsidR="00044BE2" w:rsidRDefault="00955975">
            <w:pPr>
              <w:spacing w:line="480" w:lineRule="exact"/>
              <w:rPr>
                <w:rFonts w:ascii="宋体"/>
              </w:rPr>
            </w:pPr>
            <w:r>
              <w:rPr>
                <w:rFonts w:ascii="宋体" w:hAnsi="宋体" w:cs="宋体" w:hint="eastAsia"/>
                <w:b/>
                <w:bCs/>
              </w:rPr>
              <w:t>结论</w:t>
            </w:r>
          </w:p>
        </w:tc>
        <w:tc>
          <w:tcPr>
            <w:tcW w:w="1018" w:type="dxa"/>
            <w:gridSpan w:val="2"/>
            <w:tcBorders>
              <w:top w:val="single" w:sz="4" w:space="0" w:color="auto"/>
              <w:left w:val="single" w:sz="4" w:space="0" w:color="auto"/>
              <w:bottom w:val="single" w:sz="4" w:space="0" w:color="auto"/>
              <w:right w:val="single" w:sz="4" w:space="0" w:color="auto"/>
            </w:tcBorders>
          </w:tcPr>
          <w:p w:rsidR="00044BE2" w:rsidRDefault="00955975">
            <w:pPr>
              <w:spacing w:line="480" w:lineRule="exact"/>
              <w:jc w:val="center"/>
              <w:rPr>
                <w:rFonts w:ascii="宋体"/>
                <w:b/>
                <w:bCs/>
              </w:rPr>
            </w:pPr>
            <w:r>
              <w:rPr>
                <w:rFonts w:ascii="宋体"/>
                <w:b/>
                <w:bCs/>
              </w:rPr>
              <w:t> </w:t>
            </w:r>
          </w:p>
        </w:tc>
        <w:tc>
          <w:tcPr>
            <w:tcW w:w="1018" w:type="dxa"/>
            <w:gridSpan w:val="2"/>
            <w:tcBorders>
              <w:top w:val="single" w:sz="4" w:space="0" w:color="auto"/>
              <w:left w:val="single" w:sz="4" w:space="0" w:color="auto"/>
              <w:bottom w:val="single" w:sz="4" w:space="0" w:color="auto"/>
              <w:right w:val="single" w:sz="4" w:space="0" w:color="auto"/>
            </w:tcBorders>
          </w:tcPr>
          <w:p w:rsidR="00044BE2" w:rsidRDefault="00955975">
            <w:pPr>
              <w:spacing w:line="480" w:lineRule="exact"/>
              <w:jc w:val="center"/>
              <w:rPr>
                <w:rFonts w:ascii="宋体"/>
                <w:b/>
                <w:bCs/>
              </w:rPr>
            </w:pPr>
            <w:r>
              <w:rPr>
                <w:rFonts w:ascii="宋体"/>
                <w:b/>
                <w:bCs/>
              </w:rPr>
              <w:t> </w:t>
            </w:r>
          </w:p>
        </w:tc>
        <w:tc>
          <w:tcPr>
            <w:tcW w:w="1018" w:type="dxa"/>
            <w:gridSpan w:val="2"/>
            <w:tcBorders>
              <w:top w:val="single" w:sz="4" w:space="0" w:color="auto"/>
              <w:left w:val="single" w:sz="4" w:space="0" w:color="auto"/>
              <w:bottom w:val="single" w:sz="4" w:space="0" w:color="auto"/>
            </w:tcBorders>
          </w:tcPr>
          <w:p w:rsidR="00044BE2" w:rsidRDefault="00955975">
            <w:pPr>
              <w:spacing w:line="480" w:lineRule="exact"/>
              <w:jc w:val="center"/>
              <w:rPr>
                <w:rFonts w:ascii="宋体"/>
                <w:b/>
                <w:bCs/>
              </w:rPr>
            </w:pPr>
            <w:r>
              <w:rPr>
                <w:rFonts w:ascii="宋体"/>
                <w:b/>
                <w:bCs/>
              </w:rPr>
              <w:t> </w:t>
            </w:r>
          </w:p>
        </w:tc>
      </w:tr>
    </w:tbl>
    <w:p w:rsidR="00044BE2" w:rsidRDefault="00044BE2">
      <w:pPr>
        <w:spacing w:line="360" w:lineRule="auto"/>
        <w:rPr>
          <w:rFonts w:ascii="宋体"/>
        </w:rPr>
      </w:pPr>
    </w:p>
    <w:p w:rsidR="00044BE2" w:rsidRDefault="00955975">
      <w:pPr>
        <w:spacing w:line="360" w:lineRule="auto"/>
        <w:rPr>
          <w:rFonts w:ascii="宋体"/>
          <w:sz w:val="24"/>
          <w:szCs w:val="24"/>
        </w:rPr>
      </w:pPr>
      <w:r>
        <w:rPr>
          <w:rFonts w:ascii="宋体" w:hAnsi="宋体" w:cs="宋体"/>
          <w:sz w:val="24"/>
          <w:szCs w:val="24"/>
        </w:rPr>
        <w:t>1</w:t>
      </w:r>
      <w:r>
        <w:rPr>
          <w:rFonts w:ascii="宋体" w:hAnsi="宋体" w:cs="宋体" w:hint="eastAsia"/>
          <w:sz w:val="24"/>
          <w:szCs w:val="24"/>
        </w:rPr>
        <w:t>、表中只需填写“√</w:t>
      </w:r>
      <w:r>
        <w:rPr>
          <w:rFonts w:ascii="宋体" w:hAnsi="宋体" w:cs="宋体"/>
          <w:sz w:val="24"/>
          <w:szCs w:val="24"/>
        </w:rPr>
        <w:t>/</w:t>
      </w:r>
      <w:r>
        <w:rPr>
          <w:rFonts w:ascii="宋体" w:hAnsi="宋体" w:cs="宋体" w:hint="eastAsia"/>
          <w:sz w:val="24"/>
          <w:szCs w:val="24"/>
        </w:rPr>
        <w:t>通过”或“×</w:t>
      </w:r>
      <w:r>
        <w:rPr>
          <w:rFonts w:ascii="宋体" w:hAnsi="宋体" w:cs="宋体"/>
          <w:sz w:val="24"/>
          <w:szCs w:val="24"/>
        </w:rPr>
        <w:t>/</w:t>
      </w:r>
      <w:r>
        <w:rPr>
          <w:rFonts w:ascii="宋体" w:hAnsi="宋体" w:cs="宋体" w:hint="eastAsia"/>
          <w:sz w:val="24"/>
          <w:szCs w:val="24"/>
        </w:rPr>
        <w:t>不通过”。</w:t>
      </w:r>
    </w:p>
    <w:p w:rsidR="00044BE2" w:rsidRDefault="00955975">
      <w:pPr>
        <w:spacing w:line="360" w:lineRule="auto"/>
        <w:rPr>
          <w:rFonts w:ascii="宋体"/>
          <w:sz w:val="24"/>
          <w:szCs w:val="24"/>
        </w:rPr>
      </w:pPr>
      <w:r>
        <w:rPr>
          <w:rFonts w:ascii="宋体" w:hAnsi="宋体" w:cs="宋体"/>
          <w:sz w:val="24"/>
          <w:szCs w:val="24"/>
        </w:rPr>
        <w:t>2</w:t>
      </w:r>
      <w:r>
        <w:rPr>
          <w:rFonts w:ascii="宋体" w:hAnsi="宋体" w:cs="宋体" w:hint="eastAsia"/>
          <w:sz w:val="24"/>
          <w:szCs w:val="24"/>
        </w:rPr>
        <w:t>、在结论中按“一项否决”的原则，只有全部是√</w:t>
      </w:r>
      <w:r>
        <w:rPr>
          <w:rFonts w:ascii="宋体" w:hAnsi="宋体" w:cs="宋体"/>
          <w:sz w:val="24"/>
          <w:szCs w:val="24"/>
        </w:rPr>
        <w:t>/</w:t>
      </w:r>
      <w:r>
        <w:rPr>
          <w:rFonts w:ascii="宋体" w:hAnsi="宋体" w:cs="宋体" w:hint="eastAsia"/>
          <w:sz w:val="24"/>
          <w:szCs w:val="24"/>
        </w:rPr>
        <w:t>通过的，填写“合格”；只要其中有一项是×</w:t>
      </w:r>
      <w:r>
        <w:rPr>
          <w:rFonts w:ascii="宋体" w:hAnsi="宋体" w:cs="宋体"/>
          <w:sz w:val="24"/>
          <w:szCs w:val="24"/>
        </w:rPr>
        <w:t>/</w:t>
      </w:r>
      <w:r>
        <w:rPr>
          <w:rFonts w:ascii="宋体" w:hAnsi="宋体" w:cs="宋体" w:hint="eastAsia"/>
          <w:sz w:val="24"/>
          <w:szCs w:val="24"/>
        </w:rPr>
        <w:t>不通过的，填写“不合格”。</w:t>
      </w:r>
    </w:p>
    <w:p w:rsidR="00044BE2" w:rsidRDefault="00955975">
      <w:pPr>
        <w:spacing w:line="360" w:lineRule="auto"/>
        <w:rPr>
          <w:rFonts w:ascii="宋体"/>
          <w:sz w:val="24"/>
          <w:szCs w:val="24"/>
        </w:rPr>
      </w:pPr>
      <w:r>
        <w:rPr>
          <w:rFonts w:ascii="宋体" w:hAnsi="宋体" w:cs="宋体"/>
          <w:sz w:val="24"/>
          <w:szCs w:val="24"/>
        </w:rPr>
        <w:t>3</w:t>
      </w:r>
      <w:r>
        <w:rPr>
          <w:rFonts w:ascii="宋体" w:hAnsi="宋体" w:cs="宋体" w:hint="eastAsia"/>
          <w:sz w:val="24"/>
          <w:szCs w:val="24"/>
        </w:rPr>
        <w:t>、结论是合格的，才能进入下一轮；不合格的被淘汰。</w:t>
      </w:r>
    </w:p>
    <w:p w:rsidR="00044BE2" w:rsidRDefault="00955975">
      <w:pPr>
        <w:spacing w:line="480" w:lineRule="exact"/>
        <w:rPr>
          <w:rFonts w:ascii="宋体"/>
          <w:sz w:val="24"/>
          <w:szCs w:val="24"/>
        </w:rPr>
      </w:pPr>
      <w:r>
        <w:rPr>
          <w:rFonts w:ascii="宋体" w:hAnsi="宋体" w:cs="宋体" w:hint="eastAsia"/>
          <w:sz w:val="24"/>
          <w:szCs w:val="24"/>
        </w:rPr>
        <w:t>评委：</w:t>
      </w:r>
      <w:r w:rsidR="00BB337F">
        <w:rPr>
          <w:rFonts w:ascii="宋体" w:hAnsi="宋体" w:cs="宋体" w:hint="eastAsia"/>
          <w:sz w:val="24"/>
          <w:szCs w:val="24"/>
        </w:rPr>
        <w:t xml:space="preserve">                                                 </w:t>
      </w:r>
      <w:r>
        <w:rPr>
          <w:rFonts w:ascii="宋体" w:hAnsi="宋体" w:cs="宋体" w:hint="eastAsia"/>
          <w:sz w:val="24"/>
          <w:szCs w:val="24"/>
        </w:rPr>
        <w:t>日期：</w:t>
      </w:r>
    </w:p>
    <w:p w:rsidR="00044BE2" w:rsidRDefault="00044BE2">
      <w:pPr>
        <w:spacing w:line="480" w:lineRule="exact"/>
        <w:ind w:firstLineChars="341" w:firstLine="1506"/>
        <w:rPr>
          <w:rFonts w:ascii="宋体" w:cs="宋体"/>
          <w:b/>
          <w:bCs/>
          <w:sz w:val="44"/>
          <w:szCs w:val="44"/>
        </w:rPr>
      </w:pPr>
    </w:p>
    <w:p w:rsidR="00044BE2" w:rsidRDefault="00044BE2">
      <w:pPr>
        <w:spacing w:line="480" w:lineRule="exact"/>
        <w:ind w:firstLineChars="341" w:firstLine="1506"/>
        <w:rPr>
          <w:rFonts w:ascii="宋体" w:cs="宋体"/>
          <w:b/>
          <w:bCs/>
          <w:sz w:val="44"/>
          <w:szCs w:val="44"/>
        </w:rPr>
      </w:pPr>
    </w:p>
    <w:p w:rsidR="00044BE2" w:rsidRDefault="00044BE2">
      <w:pPr>
        <w:spacing w:line="480" w:lineRule="exact"/>
        <w:ind w:firstLineChars="341" w:firstLine="1506"/>
        <w:rPr>
          <w:rFonts w:ascii="宋体" w:cs="宋体"/>
          <w:b/>
          <w:bCs/>
          <w:sz w:val="44"/>
          <w:szCs w:val="44"/>
        </w:rPr>
      </w:pPr>
    </w:p>
    <w:p w:rsidR="00044BE2" w:rsidRDefault="00044BE2">
      <w:pPr>
        <w:spacing w:line="480" w:lineRule="exact"/>
        <w:ind w:firstLineChars="341" w:firstLine="1506"/>
        <w:rPr>
          <w:rFonts w:ascii="宋体" w:cs="宋体"/>
          <w:b/>
          <w:bCs/>
          <w:sz w:val="44"/>
          <w:szCs w:val="44"/>
        </w:rPr>
      </w:pPr>
    </w:p>
    <w:p w:rsidR="00044BE2" w:rsidRDefault="00044BE2">
      <w:pPr>
        <w:spacing w:line="480" w:lineRule="exact"/>
        <w:ind w:firstLineChars="341" w:firstLine="1506"/>
        <w:rPr>
          <w:rFonts w:ascii="宋体" w:cs="宋体"/>
          <w:b/>
          <w:bCs/>
          <w:sz w:val="44"/>
          <w:szCs w:val="44"/>
        </w:rPr>
      </w:pPr>
    </w:p>
    <w:p w:rsidR="00044BE2" w:rsidRDefault="00955975">
      <w:pPr>
        <w:pStyle w:val="ab"/>
        <w:rPr>
          <w:sz w:val="24"/>
          <w:szCs w:val="24"/>
        </w:rPr>
      </w:pPr>
      <w:bookmarkStart w:id="37" w:name="_Toc510104491"/>
      <w:r>
        <w:rPr>
          <w:rFonts w:hint="eastAsia"/>
        </w:rPr>
        <w:lastRenderedPageBreak/>
        <w:t>第五章</w:t>
      </w:r>
      <w:r>
        <w:rPr>
          <w:rFonts w:hint="eastAsia"/>
        </w:rPr>
        <w:t xml:space="preserve"> </w:t>
      </w:r>
      <w:r>
        <w:rPr>
          <w:rFonts w:hint="eastAsia"/>
        </w:rPr>
        <w:t>报价文件内容和格式</w:t>
      </w:r>
      <w:bookmarkEnd w:id="37"/>
    </w:p>
    <w:p w:rsidR="00044BE2" w:rsidRDefault="00955975">
      <w:pPr>
        <w:spacing w:line="500" w:lineRule="exact"/>
        <w:ind w:firstLineChars="200" w:firstLine="480"/>
        <w:rPr>
          <w:rFonts w:ascii="宋体" w:cs="宋体"/>
          <w:sz w:val="24"/>
          <w:szCs w:val="24"/>
        </w:rPr>
      </w:pPr>
      <w:r>
        <w:rPr>
          <w:rFonts w:ascii="宋体" w:hAnsi="宋体" w:cs="宋体" w:hint="eastAsia"/>
          <w:sz w:val="24"/>
          <w:szCs w:val="24"/>
        </w:rPr>
        <w:t>请报价人按照以下文件要求的格式、内容制作报价文件，并按以下顺序编制目录及页码，否则可能将影响对报价文件的评价。</w:t>
      </w:r>
    </w:p>
    <w:p w:rsidR="00044BE2" w:rsidRDefault="00044BE2"/>
    <w:p w:rsidR="00044BE2" w:rsidRDefault="00955975">
      <w:pPr>
        <w:spacing w:line="440" w:lineRule="exact"/>
        <w:ind w:firstLine="480"/>
        <w:rPr>
          <w:rFonts w:ascii="宋体" w:hAnsi="宋体"/>
          <w:kern w:val="1"/>
          <w:sz w:val="24"/>
          <w:szCs w:val="24"/>
        </w:rPr>
      </w:pPr>
      <w:r>
        <w:rPr>
          <w:rFonts w:ascii="宋体" w:hAnsi="宋体" w:cs="宋体"/>
          <w:kern w:val="1"/>
          <w:sz w:val="24"/>
          <w:szCs w:val="24"/>
        </w:rPr>
        <w:t>1</w:t>
      </w:r>
      <w:r>
        <w:rPr>
          <w:rFonts w:ascii="宋体" w:hAnsi="宋体" w:cs="宋体" w:hint="eastAsia"/>
          <w:kern w:val="1"/>
          <w:sz w:val="24"/>
          <w:szCs w:val="24"/>
        </w:rPr>
        <w:t>、报价函</w:t>
      </w:r>
    </w:p>
    <w:p w:rsidR="00044BE2" w:rsidRDefault="00955975">
      <w:pPr>
        <w:spacing w:line="440" w:lineRule="exact"/>
        <w:ind w:firstLine="480"/>
        <w:rPr>
          <w:rFonts w:ascii="宋体" w:hAnsi="宋体"/>
          <w:kern w:val="1"/>
          <w:sz w:val="24"/>
          <w:szCs w:val="24"/>
        </w:rPr>
      </w:pPr>
      <w:r>
        <w:rPr>
          <w:rFonts w:ascii="宋体" w:hAnsi="宋体" w:cs="宋体"/>
          <w:kern w:val="1"/>
          <w:sz w:val="24"/>
          <w:szCs w:val="24"/>
        </w:rPr>
        <w:t>2</w:t>
      </w:r>
      <w:r>
        <w:rPr>
          <w:rFonts w:ascii="宋体" w:hAnsi="宋体" w:cs="宋体" w:hint="eastAsia"/>
          <w:kern w:val="1"/>
          <w:sz w:val="24"/>
          <w:szCs w:val="24"/>
        </w:rPr>
        <w:t>、法定代表人授权委托书</w:t>
      </w:r>
    </w:p>
    <w:p w:rsidR="00044BE2" w:rsidRDefault="00955975">
      <w:pPr>
        <w:spacing w:line="440" w:lineRule="exact"/>
        <w:ind w:firstLine="480"/>
        <w:rPr>
          <w:rFonts w:ascii="宋体" w:hAnsi="宋体" w:cs="宋体"/>
          <w:kern w:val="1"/>
          <w:sz w:val="24"/>
          <w:szCs w:val="24"/>
        </w:rPr>
      </w:pPr>
      <w:r>
        <w:rPr>
          <w:rFonts w:ascii="宋体" w:hAnsi="宋体" w:cs="宋体"/>
          <w:kern w:val="1"/>
          <w:sz w:val="24"/>
          <w:szCs w:val="24"/>
        </w:rPr>
        <w:t>3、资格申明信</w:t>
      </w:r>
    </w:p>
    <w:p w:rsidR="00044BE2" w:rsidRDefault="00955975">
      <w:pPr>
        <w:spacing w:line="440" w:lineRule="exact"/>
        <w:ind w:firstLine="480"/>
        <w:rPr>
          <w:rFonts w:ascii="宋体" w:hAnsi="宋体" w:cs="宋体"/>
          <w:kern w:val="1"/>
          <w:sz w:val="24"/>
          <w:szCs w:val="24"/>
        </w:rPr>
      </w:pPr>
      <w:r>
        <w:rPr>
          <w:rFonts w:ascii="宋体" w:hAnsi="宋体" w:cs="宋体" w:hint="eastAsia"/>
          <w:kern w:val="1"/>
          <w:sz w:val="24"/>
          <w:szCs w:val="24"/>
        </w:rPr>
        <w:t>4、投标一览表</w:t>
      </w:r>
    </w:p>
    <w:p w:rsidR="00044BE2" w:rsidRDefault="00955975">
      <w:pPr>
        <w:spacing w:line="440" w:lineRule="exact"/>
        <w:ind w:firstLine="480"/>
        <w:rPr>
          <w:rFonts w:ascii="宋体" w:hAnsi="宋体" w:cs="宋体"/>
          <w:kern w:val="1"/>
          <w:sz w:val="24"/>
          <w:szCs w:val="24"/>
        </w:rPr>
      </w:pPr>
      <w:r>
        <w:rPr>
          <w:rFonts w:ascii="宋体" w:hAnsi="宋体" w:cs="宋体" w:hint="eastAsia"/>
          <w:kern w:val="1"/>
          <w:sz w:val="24"/>
          <w:szCs w:val="24"/>
        </w:rPr>
        <w:t>5、已标价工程量清单</w:t>
      </w:r>
    </w:p>
    <w:p w:rsidR="00044BE2" w:rsidRDefault="00955975">
      <w:pPr>
        <w:spacing w:line="440" w:lineRule="exact"/>
        <w:ind w:firstLine="480"/>
        <w:rPr>
          <w:rFonts w:ascii="宋体" w:hAnsi="宋体" w:cs="宋体"/>
          <w:kern w:val="1"/>
          <w:sz w:val="24"/>
          <w:szCs w:val="24"/>
        </w:rPr>
      </w:pPr>
      <w:r>
        <w:rPr>
          <w:rFonts w:ascii="宋体" w:hAnsi="宋体" w:cs="宋体"/>
          <w:kern w:val="1"/>
          <w:sz w:val="24"/>
          <w:szCs w:val="24"/>
        </w:rPr>
        <w:t>6、资质证明材料</w:t>
      </w:r>
    </w:p>
    <w:p w:rsidR="00044BE2" w:rsidRDefault="00955975">
      <w:pPr>
        <w:spacing w:line="360" w:lineRule="auto"/>
        <w:ind w:firstLine="480"/>
        <w:rPr>
          <w:rFonts w:ascii="宋体" w:hAnsi="宋体" w:cs="Tahoma"/>
          <w:sz w:val="24"/>
        </w:rPr>
      </w:pPr>
      <w:r>
        <w:rPr>
          <w:rFonts w:ascii="宋体" w:hAnsi="宋体" w:cs="Tahoma" w:hint="eastAsia"/>
          <w:sz w:val="24"/>
        </w:rPr>
        <w:t>6</w:t>
      </w:r>
      <w:r>
        <w:rPr>
          <w:rFonts w:ascii="宋体" w:hAnsi="宋体" w:cs="Tahoma"/>
          <w:sz w:val="24"/>
        </w:rPr>
        <w:t>.1营业执照副本复印件、组织机构代码证复印件、税务登记证复印件或工商营业执照三证合一复印件；</w:t>
      </w:r>
    </w:p>
    <w:p w:rsidR="00044BE2" w:rsidRDefault="00955975">
      <w:pPr>
        <w:spacing w:line="360" w:lineRule="auto"/>
        <w:ind w:firstLine="480"/>
        <w:jc w:val="left"/>
        <w:rPr>
          <w:rFonts w:ascii="宋体" w:hAnsi="宋体" w:cs="宋体"/>
          <w:sz w:val="24"/>
        </w:rPr>
      </w:pPr>
      <w:r>
        <w:rPr>
          <w:rFonts w:ascii="宋体" w:hAnsi="宋体" w:cs="宋体" w:hint="eastAsia"/>
          <w:sz w:val="24"/>
        </w:rPr>
        <w:t>6.2</w:t>
      </w:r>
      <w:r>
        <w:rPr>
          <w:rFonts w:hAnsi="宋体" w:hint="eastAsia"/>
          <w:kern w:val="28"/>
          <w:sz w:val="24"/>
          <w:szCs w:val="24"/>
        </w:rPr>
        <w:t>提供</w:t>
      </w:r>
      <w:r>
        <w:rPr>
          <w:rFonts w:hAnsi="宋体" w:hint="eastAsia"/>
          <w:kern w:val="28"/>
          <w:sz w:val="24"/>
          <w:szCs w:val="24"/>
        </w:rPr>
        <w:t>2018</w:t>
      </w:r>
      <w:r>
        <w:rPr>
          <w:rFonts w:hAnsi="宋体" w:hint="eastAsia"/>
          <w:kern w:val="28"/>
          <w:sz w:val="24"/>
          <w:szCs w:val="24"/>
        </w:rPr>
        <w:t>年任意一个月的企业纳税凭证复印件及</w:t>
      </w:r>
      <w:r>
        <w:rPr>
          <w:rFonts w:ascii="宋体" w:hAnsi="宋体" w:cs="宋体" w:hint="eastAsia"/>
          <w:sz w:val="24"/>
        </w:rPr>
        <w:t>2018年任意一个月依法缴纳社会保障资金的凭证复印件</w:t>
      </w:r>
      <w:r>
        <w:rPr>
          <w:rFonts w:ascii="宋体" w:hAnsi="宋体" w:cs="宋体"/>
          <w:sz w:val="24"/>
        </w:rPr>
        <w:t>；</w:t>
      </w:r>
    </w:p>
    <w:p w:rsidR="00044BE2" w:rsidRDefault="00955975">
      <w:pPr>
        <w:shd w:val="clear" w:color="000000" w:fill="FFFFFF"/>
        <w:spacing w:line="360" w:lineRule="auto"/>
        <w:ind w:firstLine="480"/>
        <w:rPr>
          <w:rFonts w:ascii="宋体" w:hAnsi="宋体" w:cs="宋体"/>
          <w:sz w:val="24"/>
        </w:rPr>
      </w:pPr>
      <w:r>
        <w:rPr>
          <w:rFonts w:ascii="宋体" w:hAnsi="宋体" w:cs="宋体" w:hint="eastAsia"/>
          <w:sz w:val="24"/>
        </w:rPr>
        <w:t>6.3具备有效的生产安全许可证（提供复印件加盖公章）</w:t>
      </w:r>
    </w:p>
    <w:p w:rsidR="00044BE2" w:rsidRDefault="00955975" w:rsidP="00BB337F">
      <w:pPr>
        <w:spacing w:line="360" w:lineRule="auto"/>
        <w:ind w:firstLineChars="200" w:firstLine="480"/>
        <w:rPr>
          <w:rFonts w:ascii="宋体" w:hAnsi="宋体" w:cs="Tahoma"/>
          <w:sz w:val="24"/>
        </w:rPr>
      </w:pPr>
      <w:r>
        <w:rPr>
          <w:rFonts w:ascii="宋体" w:hAnsi="宋体" w:cs="Tahoma" w:hint="eastAsia"/>
          <w:sz w:val="24"/>
        </w:rPr>
        <w:t>6.4</w:t>
      </w:r>
      <w:r>
        <w:rPr>
          <w:rFonts w:ascii="宋体" w:hAnsi="宋体" w:cs="宋体" w:hint="eastAsia"/>
          <w:sz w:val="24"/>
        </w:rPr>
        <w:t>投标人须具备建设主管部门颁发的建筑工程施工总承包叁级（含）以上资质（提供资质证书复印件加盖公章）；</w:t>
      </w:r>
    </w:p>
    <w:p w:rsidR="00044BE2" w:rsidRDefault="00955975" w:rsidP="00BB337F">
      <w:pPr>
        <w:spacing w:line="360" w:lineRule="auto"/>
        <w:ind w:firstLineChars="200" w:firstLine="480"/>
        <w:jc w:val="left"/>
        <w:rPr>
          <w:rFonts w:ascii="宋体" w:hAnsi="宋体" w:cs="宋体"/>
          <w:sz w:val="24"/>
        </w:rPr>
      </w:pPr>
      <w:r>
        <w:rPr>
          <w:rFonts w:ascii="宋体" w:hAnsi="宋体" w:cs="Tahoma" w:hint="eastAsia"/>
          <w:sz w:val="24"/>
        </w:rPr>
        <w:t>6</w:t>
      </w:r>
      <w:r>
        <w:rPr>
          <w:rFonts w:ascii="宋体" w:hAnsi="宋体" w:cs="Tahoma"/>
          <w:sz w:val="24"/>
        </w:rPr>
        <w:t>.</w:t>
      </w:r>
      <w:r>
        <w:rPr>
          <w:rFonts w:ascii="宋体" w:hAnsi="宋体" w:cs="Tahoma" w:hint="eastAsia"/>
          <w:sz w:val="24"/>
        </w:rPr>
        <w:t>5</w:t>
      </w:r>
      <w:r>
        <w:rPr>
          <w:rFonts w:ascii="宋体" w:hAnsi="宋体" w:cs="宋体"/>
          <w:sz w:val="24"/>
        </w:rPr>
        <w:t>投标人在参加政府采购活动前三年内，在经营活动中没有重大违法记录声明函</w:t>
      </w:r>
      <w:r>
        <w:rPr>
          <w:rFonts w:ascii="宋体" w:hAnsi="宋体" w:cs="Tahoma" w:hint="eastAsia"/>
          <w:sz w:val="24"/>
        </w:rPr>
        <w:t>（表1）</w:t>
      </w:r>
      <w:r>
        <w:rPr>
          <w:rFonts w:ascii="宋体" w:hAnsi="宋体" w:cs="Tahoma"/>
          <w:sz w:val="24"/>
        </w:rPr>
        <w:t xml:space="preserve">； </w:t>
      </w:r>
    </w:p>
    <w:p w:rsidR="00044BE2" w:rsidRDefault="00955975" w:rsidP="00BB337F">
      <w:pPr>
        <w:widowControl/>
        <w:tabs>
          <w:tab w:val="left" w:pos="438"/>
          <w:tab w:val="left" w:pos="5820"/>
        </w:tabs>
        <w:spacing w:line="360" w:lineRule="auto"/>
        <w:ind w:firstLineChars="200" w:firstLine="480"/>
        <w:jc w:val="left"/>
        <w:rPr>
          <w:rFonts w:ascii="宋体" w:hAnsi="宋体" w:cs="Tahoma"/>
          <w:sz w:val="24"/>
        </w:rPr>
      </w:pPr>
      <w:r>
        <w:rPr>
          <w:rFonts w:ascii="宋体" w:hAnsi="宋体" w:cs="Tahoma" w:hint="eastAsia"/>
          <w:sz w:val="24"/>
        </w:rPr>
        <w:t>6.6</w:t>
      </w:r>
      <w:r>
        <w:rPr>
          <w:rFonts w:ascii="宋体" w:hAnsi="宋体" w:cs="Tahoma"/>
          <w:sz w:val="24"/>
        </w:rPr>
        <w:t>；</w:t>
      </w:r>
      <w:r>
        <w:rPr>
          <w:rFonts w:ascii="宋体" w:hAnsi="宋体" w:cs="宋体" w:hint="eastAsia"/>
          <w:sz w:val="24"/>
        </w:rPr>
        <w:t>拟派项目经理须具备建筑工程专业贰级（含）以上注册建造师执业资格且未担任其他在施建设工程项目的项目经理，（提供项目经理注册建造师证复印件加盖公章</w:t>
      </w:r>
      <w:r>
        <w:rPr>
          <w:rFonts w:ascii="宋体" w:hAnsi="宋体" w:cs="Tahoma" w:hint="eastAsia"/>
          <w:sz w:val="24"/>
        </w:rPr>
        <w:t>及无在施建设项目承诺书原件）</w:t>
      </w:r>
    </w:p>
    <w:p w:rsidR="00044BE2" w:rsidRDefault="00955975" w:rsidP="00BB337F">
      <w:pPr>
        <w:spacing w:line="360" w:lineRule="auto"/>
        <w:ind w:firstLineChars="200" w:firstLine="480"/>
        <w:jc w:val="left"/>
        <w:rPr>
          <w:rFonts w:ascii="宋体" w:hAnsi="宋体" w:cs="宋体"/>
          <w:sz w:val="24"/>
        </w:rPr>
      </w:pPr>
      <w:r>
        <w:rPr>
          <w:rFonts w:ascii="宋体" w:hAnsi="宋体" w:cs="宋体" w:hint="eastAsia"/>
          <w:sz w:val="24"/>
        </w:rPr>
        <w:t>6.7拟派项目施工员1名，安全员1名，机械员1名（机械员可以是兼职人员，须提供施工员岗位证、安全员岗位证、机械员岗位证证书复印件加盖公章）</w:t>
      </w:r>
    </w:p>
    <w:p w:rsidR="00044BE2" w:rsidRDefault="00955975" w:rsidP="00BB337F">
      <w:pPr>
        <w:spacing w:line="360" w:lineRule="auto"/>
        <w:ind w:firstLineChars="200" w:firstLine="480"/>
        <w:jc w:val="left"/>
        <w:rPr>
          <w:rFonts w:ascii="宋体" w:hAnsi="宋体" w:cs="Tahoma"/>
          <w:sz w:val="24"/>
        </w:rPr>
      </w:pPr>
      <w:r>
        <w:rPr>
          <w:rFonts w:ascii="宋体" w:hAnsi="宋体" w:cs="Tahoma" w:hint="eastAsia"/>
          <w:sz w:val="24"/>
        </w:rPr>
        <w:t>6.8</w:t>
      </w:r>
      <w:r>
        <w:rPr>
          <w:rFonts w:ascii="宋体" w:hAnsi="宋体" w:cs="宋体"/>
          <w:sz w:val="24"/>
        </w:rPr>
        <w:t>购买本项目竞争性谈判文件并按时缴</w:t>
      </w:r>
      <w:r>
        <w:rPr>
          <w:rFonts w:ascii="宋体" w:hAnsi="宋体" w:cs="Tahoma"/>
          <w:sz w:val="24"/>
        </w:rPr>
        <w:t>纳投标保证金（提交保证金缴纳凭证复印件）；</w:t>
      </w:r>
    </w:p>
    <w:p w:rsidR="00044BE2" w:rsidRDefault="00955975" w:rsidP="00BB337F">
      <w:pPr>
        <w:spacing w:line="360" w:lineRule="auto"/>
        <w:ind w:firstLineChars="200" w:firstLine="480"/>
        <w:jc w:val="left"/>
        <w:rPr>
          <w:rFonts w:ascii="宋体" w:hAnsi="宋体" w:cs="Tahoma"/>
          <w:sz w:val="24"/>
        </w:rPr>
      </w:pPr>
      <w:r w:rsidRPr="00BB337F">
        <w:rPr>
          <w:rFonts w:ascii="宋体" w:hAnsi="宋体" w:cs="Tahoma" w:hint="eastAsia"/>
          <w:sz w:val="24"/>
        </w:rPr>
        <w:t>6.9</w:t>
      </w:r>
      <w:r>
        <w:rPr>
          <w:rFonts w:ascii="宋体" w:hAnsi="宋体" w:cs="Tahoma" w:hint="eastAsia"/>
          <w:sz w:val="24"/>
        </w:rPr>
        <w:t>通过省住房和城乡建设厅网站（http://www.hnjst.gov.cn/）登录海南省房屋建筑工程全过程监管信息平台填报项目名称、项目地址、派驻的项目班子人员信息，打印生成诚信档案手册，加盖单位公章；</w:t>
      </w:r>
    </w:p>
    <w:p w:rsidR="00044BE2" w:rsidRDefault="00955975" w:rsidP="00AB40A5">
      <w:pPr>
        <w:spacing w:line="360" w:lineRule="auto"/>
        <w:ind w:firstLineChars="200" w:firstLine="480"/>
        <w:rPr>
          <w:rFonts w:ascii="宋体" w:hAnsi="宋体" w:cs="Tahoma"/>
          <w:sz w:val="24"/>
        </w:rPr>
      </w:pPr>
      <w:r>
        <w:rPr>
          <w:rFonts w:ascii="宋体" w:hAnsi="宋体" w:cs="Tahoma" w:hint="eastAsia"/>
          <w:sz w:val="24"/>
        </w:rPr>
        <w:t>6.10</w:t>
      </w:r>
      <w:r>
        <w:rPr>
          <w:rFonts w:ascii="宋体" w:hAnsi="宋体" w:cs="Tahoma"/>
          <w:sz w:val="24"/>
        </w:rPr>
        <w:t>必须为未被列入信用中国网站(www.creditchina.gov.cn)的“失信被</w:t>
      </w:r>
      <w:r>
        <w:rPr>
          <w:rFonts w:ascii="宋体" w:hAnsi="宋体" w:cs="Tahoma"/>
          <w:sz w:val="24"/>
        </w:rPr>
        <w:lastRenderedPageBreak/>
        <w:t>执行人”、“重大税收违法案件当事人名单”、“政府采购严重违法失信名单”</w:t>
      </w:r>
      <w:r>
        <w:rPr>
          <w:rFonts w:ascii="宋体" w:hAnsi="宋体" w:cs="Tahoma" w:hint="eastAsia"/>
          <w:sz w:val="24"/>
        </w:rPr>
        <w:t>或</w:t>
      </w:r>
      <w:r>
        <w:rPr>
          <w:rFonts w:ascii="宋体" w:hAnsi="宋体" w:cs="Tahoma"/>
          <w:sz w:val="24"/>
        </w:rPr>
        <w:t>中国政府采购网(www.ccgp.gov.cn) 的“政府采购严重违法失信行为记录名单”的</w:t>
      </w:r>
      <w:r>
        <w:rPr>
          <w:rFonts w:ascii="宋体" w:hAnsi="宋体" w:cs="Tahoma" w:hint="eastAsia"/>
          <w:sz w:val="24"/>
        </w:rPr>
        <w:t>投标人</w:t>
      </w:r>
      <w:r>
        <w:rPr>
          <w:rFonts w:ascii="宋体" w:hAnsi="宋体" w:cs="Tahoma"/>
          <w:sz w:val="24"/>
        </w:rPr>
        <w:t>；（提供查询结果的网页截图并加盖单位公章）</w:t>
      </w:r>
    </w:p>
    <w:p w:rsidR="00044BE2" w:rsidRDefault="00955975" w:rsidP="00AB40A5">
      <w:pPr>
        <w:spacing w:line="440" w:lineRule="exact"/>
        <w:ind w:firstLineChars="200" w:firstLine="480"/>
        <w:rPr>
          <w:rFonts w:ascii="宋体" w:hAnsi="宋体" w:cs="宋体"/>
          <w:kern w:val="1"/>
          <w:sz w:val="24"/>
          <w:szCs w:val="24"/>
        </w:rPr>
      </w:pPr>
      <w:r>
        <w:rPr>
          <w:rFonts w:ascii="宋体" w:hAnsi="宋体" w:cs="宋体" w:hint="eastAsia"/>
          <w:kern w:val="1"/>
          <w:sz w:val="24"/>
          <w:szCs w:val="24"/>
        </w:rPr>
        <w:t>7、</w:t>
      </w:r>
      <w:r w:rsidR="00AB40A5">
        <w:rPr>
          <w:rFonts w:ascii="宋体" w:hAnsi="宋体" w:cs="宋体" w:hint="eastAsia"/>
          <w:sz w:val="24"/>
          <w:szCs w:val="24"/>
        </w:rPr>
        <w:t>报价人认为需要的其它证明材料。</w:t>
      </w:r>
    </w:p>
    <w:p w:rsidR="00044BE2" w:rsidRDefault="00044BE2">
      <w:pPr>
        <w:spacing w:line="500" w:lineRule="exact"/>
        <w:ind w:firstLineChars="200" w:firstLine="480"/>
        <w:rPr>
          <w:rFonts w:ascii="宋体"/>
          <w:sz w:val="24"/>
          <w:szCs w:val="24"/>
        </w:rPr>
      </w:pPr>
    </w:p>
    <w:p w:rsidR="00044BE2" w:rsidRDefault="00955975">
      <w:pPr>
        <w:snapToGrid w:val="0"/>
        <w:spacing w:line="500" w:lineRule="exact"/>
        <w:ind w:firstLineChars="200" w:firstLine="482"/>
        <w:rPr>
          <w:rFonts w:ascii="宋体"/>
          <w:b/>
          <w:sz w:val="24"/>
          <w:szCs w:val="24"/>
        </w:rPr>
      </w:pPr>
      <w:r>
        <w:rPr>
          <w:rFonts w:ascii="宋体" w:hAnsi="宋体" w:cs="宋体" w:hint="eastAsia"/>
          <w:b/>
          <w:sz w:val="24"/>
          <w:szCs w:val="24"/>
        </w:rPr>
        <w:t>注：以上复印件需要加盖公章。</w:t>
      </w:r>
    </w:p>
    <w:p w:rsidR="00044BE2" w:rsidRDefault="00044BE2">
      <w:pPr>
        <w:shd w:val="clear" w:color="000000" w:fill="FFFFFF"/>
        <w:spacing w:line="360" w:lineRule="auto"/>
        <w:rPr>
          <w:rFonts w:ascii="宋体" w:hAnsi="宋体" w:cs="宋体"/>
          <w:sz w:val="24"/>
          <w:szCs w:val="24"/>
        </w:rPr>
      </w:pPr>
    </w:p>
    <w:p w:rsidR="00044BE2" w:rsidRDefault="00955975">
      <w:pPr>
        <w:widowControl/>
        <w:jc w:val="left"/>
        <w:rPr>
          <w:rFonts w:ascii="宋体" w:hAnsi="宋体" w:cs="宋体"/>
          <w:b/>
          <w:bCs/>
          <w:sz w:val="36"/>
          <w:szCs w:val="36"/>
        </w:rPr>
      </w:pPr>
      <w:r>
        <w:rPr>
          <w:rFonts w:ascii="宋体" w:hAnsi="宋体" w:cs="宋体"/>
          <w:b/>
          <w:bCs/>
          <w:sz w:val="36"/>
          <w:szCs w:val="36"/>
        </w:rPr>
        <w:br w:type="page"/>
      </w:r>
    </w:p>
    <w:p w:rsidR="00044BE2" w:rsidRDefault="00955975">
      <w:pPr>
        <w:spacing w:line="360" w:lineRule="auto"/>
        <w:jc w:val="center"/>
        <w:rPr>
          <w:rFonts w:ascii="宋体"/>
          <w:b/>
          <w:bCs/>
          <w:sz w:val="36"/>
          <w:szCs w:val="36"/>
        </w:rPr>
      </w:pPr>
      <w:r>
        <w:rPr>
          <w:rFonts w:ascii="宋体" w:hAnsi="宋体" w:cs="宋体" w:hint="eastAsia"/>
          <w:b/>
          <w:bCs/>
          <w:sz w:val="36"/>
          <w:szCs w:val="36"/>
        </w:rPr>
        <w:lastRenderedPageBreak/>
        <w:t>一、报价函</w:t>
      </w:r>
    </w:p>
    <w:p w:rsidR="00044BE2" w:rsidRDefault="00044BE2">
      <w:pPr>
        <w:spacing w:line="360" w:lineRule="auto"/>
        <w:rPr>
          <w:sz w:val="24"/>
          <w:szCs w:val="24"/>
        </w:rPr>
      </w:pPr>
    </w:p>
    <w:p w:rsidR="00044BE2" w:rsidRDefault="00955975">
      <w:pPr>
        <w:adjustRightInd w:val="0"/>
        <w:snapToGrid w:val="0"/>
        <w:spacing w:line="360" w:lineRule="auto"/>
        <w:rPr>
          <w:rFonts w:ascii="宋体"/>
          <w:sz w:val="24"/>
          <w:szCs w:val="24"/>
        </w:rPr>
      </w:pPr>
      <w:r>
        <w:rPr>
          <w:rFonts w:ascii="宋体" w:hAnsi="宋体" w:cs="宋体" w:hint="eastAsia"/>
          <w:sz w:val="24"/>
          <w:szCs w:val="24"/>
        </w:rPr>
        <w:t>致：海南千君信项目管理有限公司</w:t>
      </w:r>
    </w:p>
    <w:p w:rsidR="00044BE2" w:rsidRDefault="00955975">
      <w:pPr>
        <w:adjustRightInd w:val="0"/>
        <w:snapToGrid w:val="0"/>
        <w:spacing w:line="360" w:lineRule="auto"/>
        <w:ind w:firstLineChars="200" w:firstLine="480"/>
        <w:rPr>
          <w:rFonts w:ascii="宋体"/>
          <w:sz w:val="52"/>
          <w:szCs w:val="52"/>
        </w:rPr>
      </w:pPr>
      <w:r>
        <w:rPr>
          <w:rFonts w:ascii="宋体" w:hAnsi="宋体" w:cs="宋体" w:hint="eastAsia"/>
          <w:sz w:val="24"/>
          <w:szCs w:val="24"/>
        </w:rPr>
        <w:t>根据贵单位中国残疾人福利基金会孤独症儿童（南方）康复基地配套设施装修项目（项目编号为QJXGC-2018-518）的报价邀请函要求，正式授权下述签字人（姓名和职务）代表报价人（报价单位名称），提交报价文件。</w:t>
      </w:r>
    </w:p>
    <w:p w:rsidR="00044BE2" w:rsidRDefault="00955975">
      <w:pPr>
        <w:spacing w:line="500" w:lineRule="exact"/>
        <w:ind w:firstLineChars="200" w:firstLine="480"/>
        <w:rPr>
          <w:rFonts w:ascii="宋体"/>
          <w:sz w:val="24"/>
          <w:szCs w:val="24"/>
        </w:rPr>
      </w:pPr>
      <w:r>
        <w:rPr>
          <w:rFonts w:ascii="宋体" w:hAnsi="宋体" w:cs="宋体" w:hint="eastAsia"/>
          <w:sz w:val="24"/>
          <w:szCs w:val="24"/>
        </w:rPr>
        <w:t>根据此函，我们宣布同意如下：</w:t>
      </w:r>
    </w:p>
    <w:p w:rsidR="00044BE2" w:rsidRDefault="00955975">
      <w:pPr>
        <w:spacing w:line="500" w:lineRule="exact"/>
        <w:rPr>
          <w:rFonts w:ascii="宋体"/>
          <w:sz w:val="24"/>
          <w:szCs w:val="24"/>
        </w:rPr>
      </w:pPr>
      <w:r>
        <w:rPr>
          <w:rFonts w:ascii="宋体" w:hAnsi="宋体" w:cs="宋体"/>
          <w:sz w:val="24"/>
          <w:szCs w:val="24"/>
        </w:rPr>
        <w:t xml:space="preserve">    1</w:t>
      </w:r>
      <w:r>
        <w:rPr>
          <w:rFonts w:ascii="宋体" w:hAnsi="宋体" w:cs="宋体" w:hint="eastAsia"/>
          <w:sz w:val="24"/>
          <w:szCs w:val="24"/>
        </w:rPr>
        <w:t>、</w:t>
      </w:r>
      <w:r>
        <w:rPr>
          <w:rFonts w:ascii="宋体" w:hAnsi="宋体" w:cs="宋体" w:hint="eastAsia"/>
          <w:b/>
          <w:bCs/>
          <w:sz w:val="24"/>
          <w:szCs w:val="24"/>
        </w:rPr>
        <w:t>我方接受谈判文件的所有的条款和规定</w:t>
      </w:r>
      <w:r>
        <w:rPr>
          <w:rFonts w:ascii="宋体" w:hAnsi="宋体" w:cs="宋体" w:hint="eastAsia"/>
          <w:sz w:val="24"/>
          <w:szCs w:val="24"/>
        </w:rPr>
        <w:t>。</w:t>
      </w:r>
    </w:p>
    <w:p w:rsidR="00044BE2" w:rsidRDefault="00955975">
      <w:pPr>
        <w:spacing w:line="50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、我方同意按照谈判文件第一章“报价人须知”的规定，本报价文件的有效期为从报价截止日期起计算的</w:t>
      </w:r>
      <w:r>
        <w:rPr>
          <w:rFonts w:ascii="宋体" w:hAnsi="宋体" w:cs="宋体"/>
          <w:sz w:val="24"/>
          <w:szCs w:val="24"/>
          <w:u w:val="single"/>
        </w:rPr>
        <w:t xml:space="preserve"> 60</w:t>
      </w:r>
      <w:r>
        <w:rPr>
          <w:rFonts w:ascii="宋体" w:hAnsi="宋体" w:cs="宋体" w:hint="eastAsia"/>
          <w:sz w:val="24"/>
          <w:szCs w:val="24"/>
          <w:u w:val="single"/>
        </w:rPr>
        <w:t>天</w:t>
      </w:r>
      <w:r>
        <w:rPr>
          <w:rFonts w:ascii="宋体" w:hAnsi="宋体" w:cs="宋体" w:hint="eastAsia"/>
          <w:sz w:val="24"/>
          <w:szCs w:val="24"/>
        </w:rPr>
        <w:t>，在此期间，本报价文件将始终对我方具有约束力，并可随时被接受。</w:t>
      </w:r>
    </w:p>
    <w:p w:rsidR="00044BE2" w:rsidRDefault="00955975">
      <w:pPr>
        <w:spacing w:line="500" w:lineRule="exact"/>
        <w:rPr>
          <w:rFonts w:ascii="宋体"/>
          <w:sz w:val="24"/>
          <w:szCs w:val="24"/>
        </w:rPr>
      </w:pPr>
      <w:r>
        <w:rPr>
          <w:rFonts w:ascii="宋体" w:hAnsi="宋体" w:cs="宋体"/>
          <w:sz w:val="24"/>
          <w:szCs w:val="24"/>
        </w:rPr>
        <w:t xml:space="preserve">    3</w:t>
      </w:r>
      <w:r>
        <w:rPr>
          <w:rFonts w:ascii="宋体" w:hAnsi="宋体" w:cs="宋体" w:hint="eastAsia"/>
          <w:sz w:val="24"/>
          <w:szCs w:val="24"/>
        </w:rPr>
        <w:t>、我们同意提供贵单位要求的有关本次报价的所有资料或证据。</w:t>
      </w:r>
    </w:p>
    <w:p w:rsidR="00044BE2" w:rsidRDefault="00955975">
      <w:pPr>
        <w:spacing w:line="500" w:lineRule="exact"/>
        <w:rPr>
          <w:rFonts w:ascii="宋体" w:cs="宋体"/>
          <w:sz w:val="24"/>
          <w:szCs w:val="24"/>
        </w:rPr>
      </w:pPr>
      <w:r>
        <w:rPr>
          <w:rFonts w:ascii="宋体" w:hAnsi="宋体" w:cs="宋体"/>
          <w:sz w:val="24"/>
          <w:szCs w:val="24"/>
        </w:rPr>
        <w:t xml:space="preserve"> 4</w:t>
      </w:r>
      <w:r>
        <w:rPr>
          <w:rFonts w:ascii="宋体" w:hAnsi="宋体" w:cs="宋体" w:hint="eastAsia"/>
          <w:sz w:val="24"/>
          <w:szCs w:val="24"/>
        </w:rPr>
        <w:t>、我方完全理解贵方不一定要接受最低报价的报价，即最低报价不是成交的保证。</w:t>
      </w:r>
    </w:p>
    <w:p w:rsidR="00044BE2" w:rsidRDefault="00955975">
      <w:pPr>
        <w:spacing w:line="500" w:lineRule="exact"/>
        <w:ind w:firstLineChars="200" w:firstLine="480"/>
        <w:rPr>
          <w:rFonts w:ascii="宋体"/>
          <w:sz w:val="24"/>
          <w:szCs w:val="24"/>
        </w:rPr>
      </w:pPr>
      <w:r>
        <w:rPr>
          <w:rFonts w:ascii="宋体" w:hAnsi="宋体" w:cs="宋体"/>
          <w:sz w:val="24"/>
          <w:szCs w:val="24"/>
        </w:rPr>
        <w:t>5</w:t>
      </w:r>
      <w:r>
        <w:rPr>
          <w:rFonts w:ascii="宋体" w:hAnsi="宋体" w:cs="宋体" w:hint="eastAsia"/>
          <w:sz w:val="24"/>
          <w:szCs w:val="24"/>
        </w:rPr>
        <w:t>、如果我方成交，我们将根据谈判文件的规定严格履行自己的责任和义务。</w:t>
      </w:r>
    </w:p>
    <w:p w:rsidR="00044BE2" w:rsidRDefault="00955975">
      <w:pPr>
        <w:spacing w:line="500" w:lineRule="exact"/>
        <w:ind w:firstLineChars="200" w:firstLine="480"/>
        <w:rPr>
          <w:rFonts w:ascii="宋体"/>
          <w:sz w:val="24"/>
          <w:szCs w:val="24"/>
        </w:rPr>
      </w:pPr>
      <w:r>
        <w:rPr>
          <w:rFonts w:ascii="宋体" w:hAnsi="宋体" w:cs="宋体"/>
          <w:sz w:val="24"/>
          <w:szCs w:val="24"/>
        </w:rPr>
        <w:t>6</w:t>
      </w:r>
      <w:r>
        <w:rPr>
          <w:rFonts w:ascii="宋体" w:hAnsi="宋体" w:cs="宋体" w:hint="eastAsia"/>
          <w:sz w:val="24"/>
          <w:szCs w:val="24"/>
        </w:rPr>
        <w:t>、如果我方成交，我方将支付本次谈判的服务费。</w:t>
      </w:r>
    </w:p>
    <w:p w:rsidR="00044BE2" w:rsidRDefault="00044BE2">
      <w:pPr>
        <w:spacing w:line="360" w:lineRule="auto"/>
        <w:ind w:firstLine="570"/>
        <w:rPr>
          <w:rFonts w:ascii="宋体"/>
          <w:sz w:val="24"/>
          <w:szCs w:val="24"/>
        </w:rPr>
      </w:pPr>
    </w:p>
    <w:p w:rsidR="00044BE2" w:rsidRDefault="00955975">
      <w:pPr>
        <w:spacing w:line="360" w:lineRule="auto"/>
        <w:rPr>
          <w:rFonts w:ascii="宋体"/>
          <w:sz w:val="24"/>
          <w:szCs w:val="24"/>
        </w:rPr>
      </w:pPr>
      <w:r>
        <w:rPr>
          <w:rFonts w:ascii="宋体" w:hAnsi="宋体" w:cs="宋体" w:hint="eastAsia"/>
          <w:sz w:val="24"/>
          <w:szCs w:val="24"/>
        </w:rPr>
        <w:t>报价人名称：</w:t>
      </w:r>
      <w:r>
        <w:rPr>
          <w:rFonts w:ascii="宋体" w:hAnsi="宋体" w:cs="宋体" w:hint="eastAsia"/>
          <w:sz w:val="24"/>
          <w:szCs w:val="24"/>
          <w:u w:val="single"/>
        </w:rPr>
        <w:t xml:space="preserve">     （公章）     </w:t>
      </w:r>
    </w:p>
    <w:p w:rsidR="00044BE2" w:rsidRDefault="00955975">
      <w:pPr>
        <w:spacing w:line="360" w:lineRule="auto"/>
        <w:rPr>
          <w:rFonts w:ascii="宋体"/>
          <w:sz w:val="24"/>
          <w:szCs w:val="24"/>
          <w:u w:val="single"/>
        </w:rPr>
      </w:pPr>
      <w:r>
        <w:rPr>
          <w:rFonts w:ascii="宋体" w:hAnsi="宋体" w:cs="宋体" w:hint="eastAsia"/>
          <w:sz w:val="24"/>
          <w:szCs w:val="24"/>
        </w:rPr>
        <w:t>地址： 邮编：</w:t>
      </w:r>
    </w:p>
    <w:p w:rsidR="00044BE2" w:rsidRDefault="00955975">
      <w:pPr>
        <w:spacing w:line="360" w:lineRule="auto"/>
        <w:rPr>
          <w:rFonts w:ascii="宋体"/>
          <w:sz w:val="24"/>
          <w:szCs w:val="24"/>
          <w:u w:val="single"/>
        </w:rPr>
      </w:pPr>
      <w:r>
        <w:rPr>
          <w:rFonts w:ascii="宋体" w:hAnsi="宋体" w:cs="宋体" w:hint="eastAsia"/>
          <w:sz w:val="24"/>
          <w:szCs w:val="24"/>
        </w:rPr>
        <w:t>电话：  传真：</w:t>
      </w:r>
    </w:p>
    <w:p w:rsidR="00044BE2" w:rsidRDefault="00955975">
      <w:pPr>
        <w:spacing w:line="360" w:lineRule="auto"/>
        <w:rPr>
          <w:rFonts w:ascii="宋体"/>
          <w:sz w:val="24"/>
          <w:szCs w:val="24"/>
          <w:u w:val="single"/>
        </w:rPr>
      </w:pPr>
      <w:r>
        <w:rPr>
          <w:rFonts w:ascii="宋体" w:hAnsi="宋体" w:cs="宋体" w:hint="eastAsia"/>
          <w:sz w:val="24"/>
          <w:szCs w:val="24"/>
        </w:rPr>
        <w:t>授权代表：</w:t>
      </w:r>
      <w:r>
        <w:rPr>
          <w:rFonts w:ascii="宋体" w:hAnsi="宋体" w:cs="宋体" w:hint="eastAsia"/>
          <w:sz w:val="24"/>
          <w:szCs w:val="24"/>
          <w:u w:val="single"/>
        </w:rPr>
        <w:t xml:space="preserve">     （签字或私章）             </w:t>
      </w:r>
      <w:r>
        <w:rPr>
          <w:rFonts w:ascii="宋体" w:hAnsi="宋体" w:cs="宋体" w:hint="eastAsia"/>
          <w:sz w:val="24"/>
          <w:szCs w:val="24"/>
        </w:rPr>
        <w:t>职务：</w:t>
      </w:r>
    </w:p>
    <w:p w:rsidR="00044BE2" w:rsidRPr="00BB337F" w:rsidRDefault="00955975" w:rsidP="00BB337F">
      <w:pPr>
        <w:spacing w:line="360" w:lineRule="auto"/>
        <w:rPr>
          <w:rFonts w:ascii="宋体"/>
          <w:sz w:val="24"/>
          <w:szCs w:val="24"/>
          <w:u w:val="single"/>
        </w:rPr>
      </w:pPr>
      <w:r>
        <w:rPr>
          <w:rFonts w:ascii="宋体" w:hAnsi="宋体" w:cs="宋体" w:hint="eastAsia"/>
          <w:sz w:val="24"/>
          <w:szCs w:val="24"/>
        </w:rPr>
        <w:t>日期：</w:t>
      </w:r>
      <w:r>
        <w:rPr>
          <w:rFonts w:ascii="宋体"/>
          <w:sz w:val="28"/>
          <w:szCs w:val="28"/>
          <w:u w:val="single"/>
        </w:rPr>
        <w:br w:type="page"/>
      </w:r>
    </w:p>
    <w:p w:rsidR="00044BE2" w:rsidRDefault="00955975">
      <w:pPr>
        <w:widowControl/>
        <w:jc w:val="center"/>
        <w:rPr>
          <w:rFonts w:ascii="宋体"/>
          <w:b/>
          <w:bCs/>
          <w:sz w:val="36"/>
          <w:szCs w:val="36"/>
        </w:rPr>
      </w:pPr>
      <w:r>
        <w:rPr>
          <w:rFonts w:ascii="宋体" w:hAnsi="宋体" w:cs="宋体" w:hint="eastAsia"/>
          <w:b/>
          <w:bCs/>
          <w:sz w:val="36"/>
          <w:szCs w:val="36"/>
        </w:rPr>
        <w:lastRenderedPageBreak/>
        <w:t>二、授权委托书</w:t>
      </w:r>
    </w:p>
    <w:p w:rsidR="00044BE2" w:rsidRDefault="00955975">
      <w:pPr>
        <w:spacing w:before="156" w:line="440" w:lineRule="exact"/>
        <w:rPr>
          <w:rFonts w:ascii="宋体" w:hAnsi="宋体"/>
          <w:b/>
          <w:kern w:val="1"/>
          <w:sz w:val="24"/>
          <w:szCs w:val="24"/>
        </w:rPr>
      </w:pPr>
      <w:r>
        <w:rPr>
          <w:rFonts w:ascii="宋体" w:hAnsi="宋体" w:cs="宋体" w:hint="eastAsia"/>
          <w:b/>
          <w:kern w:val="1"/>
          <w:sz w:val="24"/>
          <w:szCs w:val="24"/>
          <w:lang w:val="zh-CN"/>
        </w:rPr>
        <w:t>致：海南千君信项目管理有限公司</w:t>
      </w:r>
    </w:p>
    <w:p w:rsidR="00044BE2" w:rsidRDefault="00955975">
      <w:pPr>
        <w:spacing w:line="600" w:lineRule="exact"/>
        <w:ind w:firstLineChars="200" w:firstLine="482"/>
        <w:rPr>
          <w:rFonts w:ascii="宋体"/>
          <w:sz w:val="24"/>
          <w:szCs w:val="24"/>
        </w:rPr>
      </w:pPr>
      <w:r>
        <w:rPr>
          <w:rFonts w:ascii="宋体" w:hAnsi="宋体" w:cs="宋体" w:hint="eastAsia"/>
          <w:b/>
          <w:bCs/>
          <w:kern w:val="1"/>
          <w:sz w:val="24"/>
          <w:szCs w:val="24"/>
          <w:u w:val="single"/>
          <w:lang w:val="zh-CN"/>
        </w:rPr>
        <w:t>（投标人名称）</w:t>
      </w:r>
      <w:r>
        <w:rPr>
          <w:rFonts w:ascii="宋体" w:hAnsi="宋体" w:cs="宋体" w:hint="eastAsia"/>
          <w:kern w:val="1"/>
          <w:sz w:val="24"/>
          <w:szCs w:val="24"/>
          <w:lang w:val="zh-CN"/>
        </w:rPr>
        <w:t>在下面签字的</w:t>
      </w:r>
      <w:r>
        <w:rPr>
          <w:rFonts w:ascii="宋体" w:hAnsi="宋体" w:cs="宋体" w:hint="eastAsia"/>
          <w:kern w:val="1"/>
          <w:sz w:val="24"/>
          <w:szCs w:val="24"/>
          <w:u w:val="single"/>
          <w:lang w:val="zh-CN"/>
        </w:rPr>
        <w:t>（法定代表人）</w:t>
      </w:r>
      <w:r>
        <w:rPr>
          <w:rFonts w:ascii="宋体" w:hAnsi="宋体" w:cs="宋体" w:hint="eastAsia"/>
          <w:b/>
          <w:bCs/>
          <w:kern w:val="1"/>
          <w:sz w:val="24"/>
          <w:szCs w:val="24"/>
          <w:u w:val="single"/>
          <w:lang w:val="zh-CN"/>
        </w:rPr>
        <w:t>姓名：职务：</w:t>
      </w:r>
      <w:r>
        <w:rPr>
          <w:rFonts w:ascii="宋体" w:hAnsi="宋体" w:cs="宋体" w:hint="eastAsia"/>
          <w:kern w:val="1"/>
          <w:sz w:val="24"/>
          <w:szCs w:val="24"/>
          <w:lang w:val="zh-CN"/>
        </w:rPr>
        <w:t>代表本公司授权下面签字的</w:t>
      </w:r>
      <w:r>
        <w:rPr>
          <w:rFonts w:ascii="宋体" w:hAnsi="宋体" w:cs="宋体" w:hint="eastAsia"/>
          <w:kern w:val="1"/>
          <w:sz w:val="24"/>
          <w:szCs w:val="24"/>
          <w:u w:val="single"/>
          <w:lang w:val="zh-CN"/>
        </w:rPr>
        <w:t>（被授权代表）</w:t>
      </w:r>
      <w:r>
        <w:rPr>
          <w:rFonts w:ascii="宋体" w:hAnsi="宋体" w:cs="宋体" w:hint="eastAsia"/>
          <w:b/>
          <w:bCs/>
          <w:kern w:val="1"/>
          <w:sz w:val="24"/>
          <w:szCs w:val="24"/>
          <w:u w:val="single"/>
          <w:lang w:val="zh-CN"/>
        </w:rPr>
        <w:t>姓名：职务：</w:t>
      </w:r>
      <w:r>
        <w:rPr>
          <w:rFonts w:ascii="宋体" w:hAnsi="宋体" w:cs="宋体" w:hint="eastAsia"/>
          <w:kern w:val="1"/>
          <w:sz w:val="24"/>
          <w:szCs w:val="24"/>
          <w:lang w:val="zh-CN"/>
        </w:rPr>
        <w:t>为本公司的合法代理人，就</w:t>
      </w:r>
      <w:r>
        <w:rPr>
          <w:rFonts w:ascii="宋体" w:hAnsi="宋体" w:cs="宋体" w:hint="eastAsia"/>
          <w:b/>
          <w:bCs/>
          <w:kern w:val="1"/>
          <w:sz w:val="24"/>
          <w:szCs w:val="24"/>
          <w:lang w:val="zh-CN"/>
        </w:rPr>
        <w:t>____________</w:t>
      </w:r>
      <w:r>
        <w:rPr>
          <w:rFonts w:ascii="宋体" w:hAnsi="宋体" w:cs="宋体" w:hint="eastAsia"/>
          <w:kern w:val="1"/>
          <w:sz w:val="24"/>
          <w:szCs w:val="24"/>
          <w:lang w:val="zh-CN"/>
        </w:rPr>
        <w:t>的</w:t>
      </w:r>
      <w:r>
        <w:rPr>
          <w:rFonts w:ascii="宋体" w:hAnsi="宋体" w:cs="宋体" w:hint="eastAsia"/>
          <w:b/>
          <w:bCs/>
          <w:kern w:val="1"/>
          <w:sz w:val="24"/>
          <w:szCs w:val="24"/>
          <w:lang w:val="zh-CN"/>
        </w:rPr>
        <w:t>___________________________</w:t>
      </w:r>
      <w:r>
        <w:rPr>
          <w:rFonts w:ascii="宋体" w:hAnsi="宋体" w:cs="宋体" w:hint="eastAsia"/>
          <w:kern w:val="1"/>
          <w:sz w:val="24"/>
          <w:szCs w:val="24"/>
          <w:lang w:val="zh-CN"/>
        </w:rPr>
        <w:t>进行投标</w:t>
      </w:r>
      <w:r>
        <w:rPr>
          <w:rFonts w:ascii="宋体" w:hAnsi="宋体" w:cs="宋体" w:hint="eastAsia"/>
          <w:kern w:val="1"/>
          <w:sz w:val="24"/>
          <w:szCs w:val="24"/>
        </w:rPr>
        <w:t>。</w:t>
      </w:r>
      <w:r>
        <w:rPr>
          <w:rFonts w:ascii="宋体" w:hAnsi="宋体" w:cs="宋体" w:hint="eastAsia"/>
          <w:sz w:val="24"/>
          <w:szCs w:val="24"/>
        </w:rPr>
        <w:t>兹委托被授权代表我方参加海南千君信项目管理有限公司组织的</w:t>
      </w:r>
      <w:r>
        <w:rPr>
          <w:rFonts w:ascii="宋体" w:hAnsi="宋体" w:cs="宋体" w:hint="eastAsia"/>
          <w:b/>
          <w:sz w:val="24"/>
          <w:szCs w:val="24"/>
        </w:rPr>
        <w:t>中国残疾人福利基金会孤独症儿童（南方）康复基地配套设施装修项目（项目编号为：QJXGC-2018-518）</w:t>
      </w:r>
      <w:r>
        <w:rPr>
          <w:rFonts w:ascii="宋体" w:hAnsi="宋体" w:cs="宋体" w:hint="eastAsia"/>
          <w:sz w:val="24"/>
          <w:szCs w:val="24"/>
        </w:rPr>
        <w:t>的政府采购活动，并授权其全权办理以下事宜：</w:t>
      </w:r>
    </w:p>
    <w:p w:rsidR="00044BE2" w:rsidRDefault="00955975">
      <w:pPr>
        <w:spacing w:line="60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、参加报价活动；</w:t>
      </w:r>
    </w:p>
    <w:p w:rsidR="00044BE2" w:rsidRDefault="00955975">
      <w:pPr>
        <w:spacing w:line="60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、出席谈判会议；</w:t>
      </w:r>
    </w:p>
    <w:p w:rsidR="00044BE2" w:rsidRDefault="00955975">
      <w:pPr>
        <w:spacing w:line="600" w:lineRule="exact"/>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、签订与成交事宜有关的合同；</w:t>
      </w:r>
    </w:p>
    <w:p w:rsidR="00044BE2" w:rsidRDefault="00955975">
      <w:pPr>
        <w:spacing w:line="600" w:lineRule="exact"/>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、负责合同的履行、服务以及在合同履行过程中有关事宜的洽谈和处理。</w:t>
      </w:r>
    </w:p>
    <w:p w:rsidR="00044BE2" w:rsidRDefault="00955975">
      <w:pPr>
        <w:spacing w:line="600" w:lineRule="exact"/>
        <w:rPr>
          <w:rFonts w:ascii="宋体" w:hAnsi="宋体"/>
          <w:kern w:val="1"/>
          <w:sz w:val="24"/>
          <w:szCs w:val="24"/>
        </w:rPr>
      </w:pPr>
      <w:r>
        <w:rPr>
          <w:rFonts w:ascii="宋体" w:hAnsi="宋体" w:cs="宋体" w:hint="eastAsia"/>
          <w:sz w:val="24"/>
          <w:szCs w:val="24"/>
        </w:rPr>
        <w:t>被授权代表在办理上述事宜过程中以其自己的名义所签署的所有文件我方均予以承认。被授权代表无转委托权。</w:t>
      </w:r>
    </w:p>
    <w:p w:rsidR="00044BE2" w:rsidRDefault="00955975">
      <w:pPr>
        <w:spacing w:before="312" w:after="312" w:line="440" w:lineRule="exact"/>
        <w:rPr>
          <w:rFonts w:ascii="宋体" w:hAnsi="宋体"/>
          <w:kern w:val="1"/>
          <w:sz w:val="24"/>
          <w:szCs w:val="24"/>
        </w:rPr>
      </w:pPr>
      <w:r>
        <w:rPr>
          <w:rFonts w:ascii="宋体" w:hAnsi="宋体" w:cs="宋体" w:hint="eastAsia"/>
          <w:kern w:val="1"/>
          <w:sz w:val="24"/>
          <w:szCs w:val="24"/>
        </w:rPr>
        <w:t>投标人名称</w:t>
      </w:r>
      <w:r>
        <w:rPr>
          <w:rFonts w:ascii="宋体" w:hAnsi="宋体" w:cs="宋体" w:hint="eastAsia"/>
          <w:kern w:val="1"/>
          <w:sz w:val="24"/>
          <w:szCs w:val="24"/>
          <w:u w:val="single"/>
        </w:rPr>
        <w:t xml:space="preserve">      （公章）         </w:t>
      </w:r>
      <w:r>
        <w:rPr>
          <w:rFonts w:ascii="宋体" w:hAnsi="宋体" w:cs="宋体" w:hint="eastAsia"/>
          <w:kern w:val="1"/>
          <w:sz w:val="24"/>
          <w:szCs w:val="24"/>
        </w:rPr>
        <w:t>营业执照号码：</w:t>
      </w:r>
    </w:p>
    <w:p w:rsidR="00044BE2" w:rsidRDefault="00955975">
      <w:pPr>
        <w:spacing w:before="312" w:after="312" w:line="440" w:lineRule="exact"/>
        <w:rPr>
          <w:rFonts w:ascii="宋体" w:hAnsi="宋体"/>
          <w:kern w:val="1"/>
          <w:sz w:val="24"/>
          <w:szCs w:val="24"/>
        </w:rPr>
      </w:pPr>
      <w:r>
        <w:rPr>
          <w:rFonts w:ascii="宋体" w:hAnsi="宋体" w:cs="宋体" w:hint="eastAsia"/>
          <w:kern w:val="1"/>
          <w:sz w:val="24"/>
          <w:szCs w:val="24"/>
        </w:rPr>
        <w:t>法定代表人：</w:t>
      </w:r>
      <w:r>
        <w:rPr>
          <w:rFonts w:ascii="宋体" w:hAnsi="宋体" w:cs="宋体" w:hint="eastAsia"/>
          <w:sz w:val="24"/>
          <w:szCs w:val="24"/>
          <w:u w:val="single"/>
        </w:rPr>
        <w:t>（签字或私章）</w:t>
      </w:r>
      <w:r>
        <w:rPr>
          <w:rFonts w:ascii="宋体" w:hAnsi="宋体" w:cs="宋体" w:hint="eastAsia"/>
          <w:kern w:val="1"/>
          <w:sz w:val="24"/>
          <w:szCs w:val="24"/>
        </w:rPr>
        <w:t>联系电话：</w:t>
      </w:r>
    </w:p>
    <w:p w:rsidR="00044BE2" w:rsidRDefault="00955975">
      <w:pPr>
        <w:spacing w:before="312" w:after="312" w:line="440" w:lineRule="exact"/>
        <w:rPr>
          <w:rFonts w:ascii="宋体" w:hAnsi="宋体"/>
          <w:kern w:val="1"/>
          <w:sz w:val="24"/>
          <w:szCs w:val="24"/>
        </w:rPr>
      </w:pPr>
      <w:r>
        <w:rPr>
          <w:rFonts w:ascii="宋体" w:hAnsi="宋体" w:cs="宋体" w:hint="eastAsia"/>
          <w:kern w:val="1"/>
          <w:sz w:val="24"/>
          <w:szCs w:val="24"/>
        </w:rPr>
        <w:t>职务：身份证号码：</w:t>
      </w:r>
    </w:p>
    <w:p w:rsidR="00044BE2" w:rsidRDefault="00955975">
      <w:pPr>
        <w:spacing w:before="312" w:after="312" w:line="440" w:lineRule="exact"/>
        <w:rPr>
          <w:rFonts w:ascii="宋体" w:hAnsi="宋体"/>
          <w:kern w:val="1"/>
          <w:sz w:val="24"/>
          <w:szCs w:val="24"/>
          <w:u w:val="single"/>
        </w:rPr>
      </w:pPr>
      <w:r>
        <w:rPr>
          <w:rFonts w:ascii="宋体" w:hAnsi="宋体" w:cs="宋体" w:hint="eastAsia"/>
          <w:kern w:val="1"/>
          <w:sz w:val="24"/>
          <w:szCs w:val="24"/>
        </w:rPr>
        <w:t>被授权人：</w:t>
      </w:r>
      <w:r>
        <w:rPr>
          <w:rFonts w:ascii="宋体" w:hAnsi="宋体" w:cs="宋体" w:hint="eastAsia"/>
          <w:sz w:val="24"/>
          <w:szCs w:val="24"/>
          <w:u w:val="single"/>
        </w:rPr>
        <w:t>（签字或私章）</w:t>
      </w:r>
      <w:r>
        <w:rPr>
          <w:rFonts w:ascii="宋体" w:hAnsi="宋体" w:cs="宋体" w:hint="eastAsia"/>
          <w:kern w:val="1"/>
          <w:sz w:val="24"/>
          <w:szCs w:val="24"/>
        </w:rPr>
        <w:t>联系电话：</w:t>
      </w:r>
    </w:p>
    <w:p w:rsidR="00044BE2" w:rsidRDefault="00955975">
      <w:pPr>
        <w:spacing w:before="312" w:after="312" w:line="440" w:lineRule="exact"/>
        <w:rPr>
          <w:rFonts w:ascii="宋体" w:hAnsi="宋体"/>
          <w:kern w:val="1"/>
          <w:sz w:val="24"/>
          <w:szCs w:val="24"/>
        </w:rPr>
      </w:pPr>
      <w:r>
        <w:rPr>
          <w:rFonts w:ascii="宋体" w:hAnsi="宋体" w:cs="宋体" w:hint="eastAsia"/>
          <w:kern w:val="1"/>
          <w:sz w:val="24"/>
          <w:szCs w:val="24"/>
        </w:rPr>
        <w:t>职务：身份证号码：</w:t>
      </w:r>
    </w:p>
    <w:p w:rsidR="00044BE2" w:rsidRDefault="00955975">
      <w:pPr>
        <w:spacing w:before="312" w:after="312" w:line="440" w:lineRule="exact"/>
        <w:rPr>
          <w:rFonts w:ascii="宋体" w:hAnsi="宋体"/>
          <w:kern w:val="1"/>
          <w:sz w:val="24"/>
          <w:szCs w:val="24"/>
        </w:rPr>
      </w:pPr>
      <w:r>
        <w:rPr>
          <w:rFonts w:ascii="宋体" w:hAnsi="宋体" w:cs="宋体" w:hint="eastAsia"/>
          <w:kern w:val="1"/>
          <w:sz w:val="24"/>
          <w:szCs w:val="24"/>
        </w:rPr>
        <w:t>生效日期：年月日</w:t>
      </w:r>
    </w:p>
    <w:p w:rsidR="00044BE2" w:rsidRDefault="00955975">
      <w:pPr>
        <w:spacing w:line="440" w:lineRule="exact"/>
        <w:ind w:firstLine="480"/>
        <w:rPr>
          <w:rFonts w:ascii="宋体" w:hAnsi="宋体" w:cs="宋体"/>
          <w:kern w:val="1"/>
          <w:sz w:val="24"/>
          <w:szCs w:val="24"/>
        </w:rPr>
      </w:pPr>
      <w:r>
        <w:rPr>
          <w:rFonts w:ascii="宋体" w:hAnsi="宋体" w:cs="宋体" w:hint="eastAsia"/>
          <w:kern w:val="1"/>
          <w:sz w:val="24"/>
          <w:szCs w:val="24"/>
        </w:rPr>
        <w:t>本授权书自    年    月   日至    年   月   日内签字有效，特此声明。</w:t>
      </w:r>
    </w:p>
    <w:p w:rsidR="00044BE2" w:rsidRDefault="00955975">
      <w:pPr>
        <w:spacing w:line="440" w:lineRule="exact"/>
        <w:ind w:firstLine="480"/>
        <w:rPr>
          <w:rFonts w:ascii="宋体" w:hAnsi="宋体"/>
          <w:kern w:val="1"/>
          <w:sz w:val="24"/>
          <w:szCs w:val="24"/>
        </w:rPr>
      </w:pPr>
      <w:r>
        <w:rPr>
          <w:rFonts w:ascii="宋体" w:cs="宋体"/>
          <w:sz w:val="36"/>
          <w:szCs w:val="36"/>
        </w:rPr>
        <w:br w:type="page"/>
      </w:r>
      <w:r>
        <w:rPr>
          <w:rFonts w:ascii="宋体" w:hAnsi="宋体" w:cs="宋体" w:hint="eastAsia"/>
          <w:b/>
          <w:kern w:val="1"/>
          <w:sz w:val="28"/>
          <w:szCs w:val="28"/>
        </w:rPr>
        <w:lastRenderedPageBreak/>
        <w:t>附法定代表人身份证正反面、被授权人身份证正反面</w:t>
      </w:r>
    </w:p>
    <w:p w:rsidR="00044BE2" w:rsidRDefault="00955975">
      <w:pPr>
        <w:widowControl/>
        <w:jc w:val="left"/>
        <w:rPr>
          <w:rFonts w:ascii="宋体" w:cs="宋体"/>
          <w:b/>
          <w:bCs/>
          <w:sz w:val="36"/>
          <w:szCs w:val="36"/>
        </w:rPr>
      </w:pPr>
      <w:r>
        <w:rPr>
          <w:rFonts w:ascii="宋体" w:cs="宋体"/>
          <w:b/>
          <w:bCs/>
          <w:sz w:val="36"/>
          <w:szCs w:val="36"/>
        </w:rPr>
        <w:br w:type="page"/>
      </w:r>
    </w:p>
    <w:p w:rsidR="00044BE2" w:rsidRDefault="00955975">
      <w:pPr>
        <w:snapToGrid w:val="0"/>
        <w:spacing w:after="100" w:afterAutospacing="1"/>
        <w:jc w:val="center"/>
        <w:rPr>
          <w:rFonts w:ascii="宋体" w:cs="宋体"/>
          <w:b/>
          <w:bCs/>
          <w:sz w:val="36"/>
          <w:szCs w:val="36"/>
        </w:rPr>
      </w:pPr>
      <w:r>
        <w:rPr>
          <w:rFonts w:ascii="宋体" w:hAnsi="宋体" w:cs="宋体" w:hint="eastAsia"/>
          <w:b/>
          <w:bCs/>
          <w:sz w:val="36"/>
          <w:szCs w:val="36"/>
        </w:rPr>
        <w:lastRenderedPageBreak/>
        <w:t>三、资格申明信</w:t>
      </w:r>
    </w:p>
    <w:p w:rsidR="00044BE2" w:rsidRDefault="00955975" w:rsidP="0068366C">
      <w:pPr>
        <w:snapToGrid w:val="0"/>
        <w:spacing w:beforeLines="50" w:line="440" w:lineRule="exact"/>
        <w:rPr>
          <w:rFonts w:ascii="宋体"/>
          <w:b/>
          <w:bCs/>
          <w:kern w:val="0"/>
          <w:sz w:val="24"/>
          <w:szCs w:val="24"/>
        </w:rPr>
      </w:pPr>
      <w:r>
        <w:rPr>
          <w:rFonts w:ascii="宋体" w:hAnsi="宋体" w:cs="宋体" w:hint="eastAsia"/>
          <w:b/>
          <w:bCs/>
          <w:kern w:val="0"/>
          <w:sz w:val="24"/>
          <w:szCs w:val="24"/>
        </w:rPr>
        <w:t>致：海南千君信项目管理有限公司</w:t>
      </w:r>
    </w:p>
    <w:p w:rsidR="00044BE2" w:rsidRDefault="00955975">
      <w:pPr>
        <w:spacing w:line="440" w:lineRule="exact"/>
        <w:ind w:firstLine="576"/>
        <w:rPr>
          <w:rFonts w:ascii="宋体"/>
          <w:sz w:val="24"/>
          <w:szCs w:val="24"/>
        </w:rPr>
      </w:pPr>
      <w:r>
        <w:rPr>
          <w:rFonts w:ascii="宋体" w:hAnsi="宋体" w:cs="宋体" w:hint="eastAsia"/>
          <w:sz w:val="24"/>
          <w:szCs w:val="24"/>
        </w:rPr>
        <w:t>为响应贵公司组织的</w:t>
      </w:r>
      <w:r>
        <w:rPr>
          <w:rFonts w:ascii="宋体" w:hAnsi="宋体" w:cs="宋体"/>
          <w:b/>
          <w:bCs/>
          <w:sz w:val="24"/>
          <w:szCs w:val="24"/>
        </w:rPr>
        <w:t>___________________________________</w:t>
      </w:r>
      <w:r>
        <w:rPr>
          <w:rFonts w:ascii="宋体" w:hAnsi="宋体" w:cs="宋体" w:hint="eastAsia"/>
          <w:sz w:val="24"/>
          <w:szCs w:val="24"/>
        </w:rPr>
        <w:t>货物及服务的招标采购活动，我公司愿意参与报价。</w:t>
      </w:r>
    </w:p>
    <w:p w:rsidR="00044BE2" w:rsidRDefault="00955975">
      <w:pPr>
        <w:spacing w:line="440" w:lineRule="exact"/>
        <w:ind w:firstLine="576"/>
        <w:rPr>
          <w:rFonts w:ascii="宋体"/>
          <w:sz w:val="24"/>
          <w:szCs w:val="24"/>
        </w:rPr>
      </w:pPr>
      <w:r>
        <w:rPr>
          <w:rFonts w:ascii="宋体" w:hAnsi="宋体" w:cs="宋体" w:hint="eastAsia"/>
          <w:sz w:val="24"/>
          <w:szCs w:val="24"/>
        </w:rPr>
        <w:t>我公司在法律、财</w:t>
      </w:r>
      <w:r w:rsidR="00AC280A">
        <w:rPr>
          <w:rFonts w:ascii="宋体" w:hAnsi="宋体" w:cs="宋体" w:hint="eastAsia"/>
          <w:sz w:val="24"/>
          <w:szCs w:val="24"/>
        </w:rPr>
        <w:t>务和运作上符合竞争性谈判文件对报价人的资格要求，提供“工程量清单</w:t>
      </w:r>
      <w:r>
        <w:rPr>
          <w:rFonts w:ascii="宋体" w:hAnsi="宋体" w:cs="宋体" w:hint="eastAsia"/>
          <w:sz w:val="24"/>
          <w:szCs w:val="24"/>
        </w:rPr>
        <w:t>”中全部的</w:t>
      </w:r>
      <w:r w:rsidR="00AC280A">
        <w:rPr>
          <w:rFonts w:ascii="宋体" w:hAnsi="宋体" w:cs="宋体" w:hint="eastAsia"/>
          <w:sz w:val="24"/>
          <w:szCs w:val="24"/>
        </w:rPr>
        <w:t>工程、</w:t>
      </w:r>
      <w:r>
        <w:rPr>
          <w:rFonts w:ascii="宋体" w:hAnsi="宋体" w:cs="宋体" w:hint="eastAsia"/>
          <w:sz w:val="24"/>
          <w:szCs w:val="24"/>
        </w:rPr>
        <w:t>货物及相关服务，提交的所有文件和全部说明是真实的和正确的。</w:t>
      </w:r>
    </w:p>
    <w:p w:rsidR="00044BE2" w:rsidRDefault="00955975">
      <w:pPr>
        <w:spacing w:line="440" w:lineRule="exact"/>
        <w:ind w:firstLine="576"/>
        <w:rPr>
          <w:rFonts w:ascii="宋体"/>
          <w:sz w:val="24"/>
          <w:szCs w:val="24"/>
        </w:rPr>
      </w:pPr>
      <w:r>
        <w:rPr>
          <w:rFonts w:ascii="宋体" w:hAnsi="宋体" w:cs="宋体" w:hint="eastAsia"/>
          <w:sz w:val="24"/>
          <w:szCs w:val="24"/>
        </w:rPr>
        <w:t>我公司理解贵公司可能还要求提供更进一步的资格资料，并愿意应贵公司的要求提交。</w:t>
      </w:r>
    </w:p>
    <w:p w:rsidR="00044BE2" w:rsidRDefault="00955975">
      <w:pPr>
        <w:spacing w:line="440" w:lineRule="exact"/>
        <w:ind w:firstLine="576"/>
        <w:rPr>
          <w:rFonts w:ascii="宋体"/>
          <w:sz w:val="24"/>
          <w:szCs w:val="24"/>
        </w:rPr>
      </w:pPr>
      <w:r>
        <w:rPr>
          <w:rFonts w:ascii="宋体" w:hAnsi="宋体" w:cs="宋体" w:hint="eastAsia"/>
          <w:sz w:val="24"/>
          <w:szCs w:val="24"/>
        </w:rPr>
        <w:t>我公司在参加本次政府采购活动前三年内，</w:t>
      </w:r>
      <w:r>
        <w:rPr>
          <w:rFonts w:ascii="宋体" w:hAnsi="宋体" w:cs="宋体" w:hint="eastAsia"/>
          <w:kern w:val="0"/>
          <w:sz w:val="24"/>
          <w:szCs w:val="24"/>
        </w:rPr>
        <w:t>在经营活动中没有重大事故、违法记录</w:t>
      </w:r>
      <w:r>
        <w:rPr>
          <w:rFonts w:ascii="宋体" w:hAnsi="宋体" w:cs="宋体" w:hint="eastAsia"/>
          <w:sz w:val="24"/>
          <w:szCs w:val="24"/>
        </w:rPr>
        <w:t>。</w:t>
      </w:r>
    </w:p>
    <w:p w:rsidR="00044BE2" w:rsidRDefault="00044BE2">
      <w:pPr>
        <w:spacing w:line="440" w:lineRule="exact"/>
        <w:ind w:firstLine="576"/>
        <w:rPr>
          <w:rFonts w:ascii="宋体"/>
          <w:sz w:val="24"/>
          <w:szCs w:val="24"/>
        </w:rPr>
      </w:pPr>
    </w:p>
    <w:p w:rsidR="00044BE2" w:rsidRDefault="00044BE2">
      <w:pPr>
        <w:spacing w:line="440" w:lineRule="exact"/>
        <w:ind w:firstLine="576"/>
        <w:rPr>
          <w:rFonts w:ascii="宋体"/>
          <w:sz w:val="24"/>
          <w:szCs w:val="24"/>
        </w:rPr>
      </w:pPr>
    </w:p>
    <w:p w:rsidR="00044BE2" w:rsidRDefault="00044BE2">
      <w:pPr>
        <w:spacing w:line="440" w:lineRule="exact"/>
        <w:ind w:firstLine="576"/>
        <w:rPr>
          <w:rFonts w:ascii="宋体"/>
          <w:sz w:val="24"/>
          <w:szCs w:val="24"/>
        </w:rPr>
      </w:pPr>
    </w:p>
    <w:p w:rsidR="00044BE2" w:rsidRDefault="00955975">
      <w:pPr>
        <w:adjustRightInd w:val="0"/>
        <w:snapToGrid w:val="0"/>
        <w:spacing w:line="720" w:lineRule="auto"/>
        <w:ind w:rightChars="100" w:right="210"/>
        <w:jc w:val="right"/>
        <w:rPr>
          <w:sz w:val="24"/>
          <w:szCs w:val="24"/>
          <w:u w:val="single"/>
        </w:rPr>
      </w:pPr>
      <w:r>
        <w:rPr>
          <w:rFonts w:cs="宋体" w:hint="eastAsia"/>
          <w:sz w:val="24"/>
          <w:szCs w:val="24"/>
        </w:rPr>
        <w:t>报价人名称：</w:t>
      </w:r>
      <w:r>
        <w:rPr>
          <w:rFonts w:cs="宋体" w:hint="eastAsia"/>
          <w:sz w:val="24"/>
          <w:szCs w:val="24"/>
          <w:u w:val="single"/>
        </w:rPr>
        <w:t>（公章）</w:t>
      </w:r>
    </w:p>
    <w:p w:rsidR="00044BE2" w:rsidRDefault="00955975">
      <w:pPr>
        <w:adjustRightInd w:val="0"/>
        <w:snapToGrid w:val="0"/>
        <w:spacing w:line="720" w:lineRule="auto"/>
        <w:ind w:rightChars="100" w:right="210"/>
        <w:jc w:val="right"/>
        <w:rPr>
          <w:sz w:val="24"/>
          <w:szCs w:val="24"/>
        </w:rPr>
      </w:pPr>
      <w:r>
        <w:rPr>
          <w:rFonts w:cs="宋体" w:hint="eastAsia"/>
          <w:sz w:val="24"/>
          <w:szCs w:val="24"/>
        </w:rPr>
        <w:t>法定代表人或被授权人：</w:t>
      </w:r>
      <w:r>
        <w:rPr>
          <w:rFonts w:ascii="宋体" w:hAnsi="宋体" w:cs="宋体" w:hint="eastAsia"/>
          <w:sz w:val="24"/>
          <w:szCs w:val="24"/>
          <w:u w:val="single"/>
        </w:rPr>
        <w:t>（亲笔签名）</w:t>
      </w:r>
    </w:p>
    <w:p w:rsidR="00044BE2" w:rsidRDefault="00955975">
      <w:pPr>
        <w:adjustRightInd w:val="0"/>
        <w:snapToGrid w:val="0"/>
        <w:spacing w:line="720" w:lineRule="auto"/>
        <w:ind w:rightChars="100" w:right="210"/>
        <w:jc w:val="center"/>
        <w:rPr>
          <w:rFonts w:ascii="宋体"/>
          <w:kern w:val="0"/>
          <w:sz w:val="24"/>
          <w:szCs w:val="24"/>
        </w:rPr>
      </w:pPr>
      <w:r>
        <w:rPr>
          <w:rFonts w:cs="宋体" w:hint="eastAsia"/>
          <w:sz w:val="24"/>
          <w:szCs w:val="24"/>
        </w:rPr>
        <w:t xml:space="preserve">                                         </w:t>
      </w:r>
      <w:r>
        <w:rPr>
          <w:rFonts w:cs="宋体" w:hint="eastAsia"/>
          <w:sz w:val="24"/>
          <w:szCs w:val="24"/>
        </w:rPr>
        <w:t>申明日期：</w:t>
      </w:r>
      <w:r>
        <w:rPr>
          <w:rFonts w:cs="宋体" w:hint="eastAsia"/>
          <w:sz w:val="24"/>
          <w:szCs w:val="24"/>
        </w:rPr>
        <w:t xml:space="preserve">   </w:t>
      </w:r>
      <w:r>
        <w:rPr>
          <w:rFonts w:ascii="宋体" w:hAnsi="宋体" w:cs="宋体" w:hint="eastAsia"/>
          <w:sz w:val="24"/>
          <w:szCs w:val="24"/>
        </w:rPr>
        <w:t>年   月    日</w:t>
      </w:r>
    </w:p>
    <w:p w:rsidR="00044BE2" w:rsidRDefault="00955975">
      <w:pPr>
        <w:snapToGrid w:val="0"/>
        <w:spacing w:after="100" w:afterAutospacing="1" w:line="360" w:lineRule="auto"/>
        <w:jc w:val="center"/>
        <w:rPr>
          <w:rFonts w:ascii="宋体" w:hAnsi="宋体" w:cs="宋体"/>
          <w:b/>
          <w:bCs/>
          <w:sz w:val="36"/>
          <w:szCs w:val="36"/>
        </w:rPr>
      </w:pPr>
      <w:r>
        <w:rPr>
          <w:rFonts w:ascii="宋体" w:cs="宋体"/>
          <w:b/>
          <w:bCs/>
          <w:sz w:val="36"/>
          <w:szCs w:val="36"/>
        </w:rPr>
        <w:br w:type="page"/>
      </w:r>
      <w:bookmarkStart w:id="38" w:name="_Toc171325099"/>
      <w:r>
        <w:rPr>
          <w:rFonts w:ascii="宋体" w:hAnsi="宋体" w:cs="宋体" w:hint="eastAsia"/>
          <w:b/>
          <w:bCs/>
          <w:sz w:val="36"/>
          <w:szCs w:val="36"/>
        </w:rPr>
        <w:lastRenderedPageBreak/>
        <w:t>四、第一次报价一览表</w:t>
      </w:r>
      <w:bookmarkEnd w:id="38"/>
    </w:p>
    <w:p w:rsidR="00044BE2" w:rsidRDefault="00AB40A5" w:rsidP="0068366C">
      <w:pPr>
        <w:spacing w:afterLines="50" w:line="440" w:lineRule="exact"/>
        <w:jc w:val="center"/>
        <w:rPr>
          <w:rFonts w:ascii="宋体" w:hAnsi="宋体" w:cs="宋体"/>
          <w:sz w:val="24"/>
        </w:rPr>
      </w:pPr>
      <w:r>
        <w:rPr>
          <w:rFonts w:ascii="宋体" w:hAnsi="宋体" w:cs="宋体" w:hint="eastAsia"/>
          <w:sz w:val="24"/>
        </w:rPr>
        <w:t>（</w:t>
      </w:r>
      <w:r w:rsidR="00955975">
        <w:rPr>
          <w:rFonts w:ascii="宋体" w:hAnsi="宋体" w:cs="宋体" w:hint="eastAsia"/>
          <w:sz w:val="24"/>
        </w:rPr>
        <w:t>独立信封另密封</w:t>
      </w:r>
      <w:r>
        <w:rPr>
          <w:rFonts w:ascii="宋体" w:hAnsi="宋体" w:cs="宋体" w:hint="eastAsia"/>
          <w:sz w:val="24"/>
        </w:rPr>
        <w:t>一份</w:t>
      </w:r>
      <w:r w:rsidR="00955975">
        <w:rPr>
          <w:rFonts w:ascii="宋体" w:hAnsi="宋体" w:cs="宋体" w:hint="eastAsia"/>
          <w:sz w:val="24"/>
        </w:rPr>
        <w:t>）</w:t>
      </w:r>
    </w:p>
    <w:p w:rsidR="00044BE2" w:rsidRDefault="00044BE2">
      <w:pPr>
        <w:spacing w:before="19" w:line="360" w:lineRule="auto"/>
        <w:rPr>
          <w:rFonts w:ascii="宋体" w:hAnsi="宋体"/>
          <w:sz w:val="24"/>
          <w:szCs w:val="24"/>
        </w:rPr>
      </w:pPr>
    </w:p>
    <w:p w:rsidR="00044BE2" w:rsidRDefault="00955975">
      <w:pPr>
        <w:spacing w:before="19" w:line="360" w:lineRule="auto"/>
        <w:rPr>
          <w:rFonts w:ascii="宋体"/>
          <w:sz w:val="24"/>
          <w:szCs w:val="24"/>
        </w:rPr>
      </w:pPr>
      <w:r>
        <w:rPr>
          <w:rFonts w:ascii="宋体" w:hAnsi="宋体" w:hint="eastAsia"/>
          <w:sz w:val="24"/>
          <w:szCs w:val="24"/>
        </w:rPr>
        <w:t>项目名称： 中国残疾人福利基金会孤独症儿童（南方）康复基地配套设施装修项目</w:t>
      </w:r>
    </w:p>
    <w:p w:rsidR="00044BE2" w:rsidRDefault="00955975">
      <w:pPr>
        <w:spacing w:before="19" w:line="360" w:lineRule="auto"/>
        <w:ind w:left="4560" w:hangingChars="1900" w:hanging="4560"/>
        <w:rPr>
          <w:rFonts w:ascii="宋体"/>
          <w:sz w:val="24"/>
          <w:szCs w:val="24"/>
          <w:u w:val="single"/>
        </w:rPr>
      </w:pPr>
      <w:r>
        <w:rPr>
          <w:rFonts w:ascii="宋体" w:hAnsi="宋体" w:hint="eastAsia"/>
          <w:sz w:val="24"/>
          <w:szCs w:val="24"/>
        </w:rPr>
        <w:t xml:space="preserve">项目编号：QJXGC-2018-518    </w:t>
      </w:r>
    </w:p>
    <w:p w:rsidR="00044BE2" w:rsidRDefault="00044BE2"/>
    <w:tbl>
      <w:tblPr>
        <w:tblW w:w="9061" w:type="dxa"/>
        <w:tblInd w:w="108" w:type="dxa"/>
        <w:tblLayout w:type="fixed"/>
        <w:tblLook w:val="04A0"/>
      </w:tblPr>
      <w:tblGrid>
        <w:gridCol w:w="2076"/>
        <w:gridCol w:w="6985"/>
      </w:tblGrid>
      <w:tr w:rsidR="00AB40A5" w:rsidTr="001D6527">
        <w:tc>
          <w:tcPr>
            <w:tcW w:w="2076" w:type="dxa"/>
            <w:tcBorders>
              <w:top w:val="single" w:sz="4" w:space="0" w:color="000000"/>
              <w:left w:val="single" w:sz="4" w:space="0" w:color="000000"/>
              <w:bottom w:val="single" w:sz="4" w:space="0" w:color="000000"/>
              <w:right w:val="single" w:sz="4" w:space="0" w:color="000000"/>
            </w:tcBorders>
            <w:vAlign w:val="center"/>
          </w:tcPr>
          <w:p w:rsidR="00AB40A5" w:rsidRDefault="00AB40A5" w:rsidP="001D6527">
            <w:pPr>
              <w:spacing w:before="312" w:after="312" w:line="440" w:lineRule="exact"/>
              <w:jc w:val="center"/>
              <w:rPr>
                <w:rFonts w:ascii="宋体" w:hAnsi="宋体" w:cs="宋体"/>
                <w:b/>
                <w:kern w:val="1"/>
                <w:sz w:val="24"/>
                <w:szCs w:val="24"/>
              </w:rPr>
            </w:pPr>
            <w:r>
              <w:rPr>
                <w:rFonts w:ascii="宋体" w:hAnsi="宋体" w:cs="宋体" w:hint="eastAsia"/>
                <w:b/>
                <w:kern w:val="1"/>
                <w:sz w:val="24"/>
                <w:szCs w:val="24"/>
              </w:rPr>
              <w:t>项目名称</w:t>
            </w:r>
          </w:p>
        </w:tc>
        <w:tc>
          <w:tcPr>
            <w:tcW w:w="6985" w:type="dxa"/>
            <w:tcBorders>
              <w:top w:val="single" w:sz="4" w:space="0" w:color="000000"/>
              <w:left w:val="single" w:sz="4" w:space="0" w:color="000000"/>
              <w:bottom w:val="single" w:sz="4" w:space="0" w:color="000000"/>
              <w:right w:val="single" w:sz="4" w:space="0" w:color="000000"/>
            </w:tcBorders>
          </w:tcPr>
          <w:p w:rsidR="00AB40A5" w:rsidRDefault="00AB40A5" w:rsidP="001D6527">
            <w:pPr>
              <w:spacing w:before="312" w:after="312" w:line="440" w:lineRule="exact"/>
              <w:jc w:val="center"/>
              <w:rPr>
                <w:rFonts w:ascii="宋体" w:hAnsi="宋体" w:cs="宋体"/>
                <w:b/>
                <w:kern w:val="1"/>
                <w:sz w:val="24"/>
                <w:szCs w:val="24"/>
              </w:rPr>
            </w:pPr>
            <w:r>
              <w:rPr>
                <w:rFonts w:ascii="宋体" w:hAnsi="宋体" w:cs="宋体" w:hint="eastAsia"/>
                <w:b/>
                <w:kern w:val="1"/>
                <w:sz w:val="24"/>
                <w:szCs w:val="24"/>
              </w:rPr>
              <w:t>中国残疾人福利基金会孤独症儿童（南方）康复基地--托管楼1~6层室内装饰装修</w:t>
            </w:r>
          </w:p>
        </w:tc>
      </w:tr>
      <w:tr w:rsidR="00AB40A5" w:rsidTr="001D6527">
        <w:tc>
          <w:tcPr>
            <w:tcW w:w="2076" w:type="dxa"/>
            <w:tcBorders>
              <w:top w:val="single" w:sz="4" w:space="0" w:color="000000"/>
              <w:left w:val="single" w:sz="4" w:space="0" w:color="000000"/>
              <w:bottom w:val="single" w:sz="4" w:space="0" w:color="000000"/>
              <w:right w:val="single" w:sz="4" w:space="0" w:color="000000"/>
            </w:tcBorders>
            <w:vAlign w:val="center"/>
          </w:tcPr>
          <w:p w:rsidR="00AB40A5" w:rsidRDefault="00AB40A5" w:rsidP="001D6527">
            <w:pPr>
              <w:spacing w:before="312" w:after="312" w:line="440" w:lineRule="exact"/>
              <w:jc w:val="center"/>
              <w:rPr>
                <w:rFonts w:ascii="宋体" w:hAnsi="宋体"/>
                <w:b/>
                <w:kern w:val="1"/>
                <w:sz w:val="24"/>
                <w:szCs w:val="24"/>
              </w:rPr>
            </w:pPr>
            <w:r>
              <w:rPr>
                <w:rFonts w:ascii="宋体" w:hAnsi="宋体" w:cs="宋体" w:hint="eastAsia"/>
                <w:b/>
                <w:kern w:val="1"/>
                <w:sz w:val="24"/>
                <w:szCs w:val="24"/>
              </w:rPr>
              <w:t>投标报价</w:t>
            </w:r>
          </w:p>
        </w:tc>
        <w:tc>
          <w:tcPr>
            <w:tcW w:w="6985" w:type="dxa"/>
            <w:tcBorders>
              <w:top w:val="single" w:sz="4" w:space="0" w:color="000000"/>
              <w:left w:val="single" w:sz="4" w:space="0" w:color="000000"/>
              <w:bottom w:val="single" w:sz="4" w:space="0" w:color="000000"/>
              <w:right w:val="single" w:sz="4" w:space="0" w:color="000000"/>
            </w:tcBorders>
          </w:tcPr>
          <w:p w:rsidR="00AB40A5" w:rsidRDefault="00AB40A5" w:rsidP="001D6527">
            <w:pPr>
              <w:spacing w:before="312" w:after="312" w:line="440" w:lineRule="exact"/>
              <w:jc w:val="left"/>
              <w:rPr>
                <w:rFonts w:ascii="宋体" w:hAnsi="宋体" w:cs="宋体"/>
                <w:b/>
                <w:kern w:val="1"/>
                <w:sz w:val="24"/>
                <w:szCs w:val="24"/>
              </w:rPr>
            </w:pPr>
            <w:r>
              <w:rPr>
                <w:rFonts w:ascii="宋体" w:hAnsi="宋体" w:cs="宋体" w:hint="eastAsia"/>
                <w:b/>
                <w:kern w:val="1"/>
                <w:sz w:val="24"/>
                <w:szCs w:val="24"/>
              </w:rPr>
              <w:t>大写：</w:t>
            </w:r>
          </w:p>
          <w:p w:rsidR="00AB40A5" w:rsidRDefault="00AB40A5" w:rsidP="001D6527">
            <w:pPr>
              <w:spacing w:before="312" w:after="312" w:line="440" w:lineRule="exact"/>
              <w:jc w:val="left"/>
            </w:pPr>
            <w:r>
              <w:rPr>
                <w:rFonts w:ascii="宋体" w:hAnsi="宋体" w:cs="宋体" w:hint="eastAsia"/>
                <w:b/>
                <w:kern w:val="1"/>
                <w:sz w:val="24"/>
                <w:szCs w:val="24"/>
              </w:rPr>
              <w:t>小写：</w:t>
            </w:r>
          </w:p>
        </w:tc>
      </w:tr>
      <w:tr w:rsidR="00AB40A5" w:rsidTr="001D6527">
        <w:tc>
          <w:tcPr>
            <w:tcW w:w="2076" w:type="dxa"/>
            <w:tcBorders>
              <w:top w:val="single" w:sz="4" w:space="0" w:color="000000"/>
              <w:left w:val="single" w:sz="4" w:space="0" w:color="000000"/>
              <w:bottom w:val="single" w:sz="4" w:space="0" w:color="000000"/>
              <w:right w:val="single" w:sz="4" w:space="0" w:color="000000"/>
            </w:tcBorders>
            <w:vAlign w:val="center"/>
          </w:tcPr>
          <w:p w:rsidR="00AB40A5" w:rsidRDefault="00AB40A5" w:rsidP="001D6527">
            <w:pPr>
              <w:spacing w:line="440" w:lineRule="exact"/>
              <w:jc w:val="center"/>
              <w:rPr>
                <w:rFonts w:ascii="宋体" w:hAnsi="宋体"/>
                <w:b/>
                <w:kern w:val="1"/>
                <w:sz w:val="24"/>
                <w:szCs w:val="24"/>
              </w:rPr>
            </w:pPr>
            <w:r>
              <w:rPr>
                <w:rFonts w:ascii="宋体" w:hAnsi="宋体" w:cs="宋体" w:hint="eastAsia"/>
                <w:b/>
                <w:kern w:val="1"/>
                <w:sz w:val="24"/>
                <w:szCs w:val="24"/>
              </w:rPr>
              <w:t>工期</w:t>
            </w:r>
          </w:p>
        </w:tc>
        <w:tc>
          <w:tcPr>
            <w:tcW w:w="6985" w:type="dxa"/>
            <w:tcBorders>
              <w:top w:val="single" w:sz="4" w:space="0" w:color="000000"/>
              <w:left w:val="single" w:sz="4" w:space="0" w:color="000000"/>
              <w:bottom w:val="single" w:sz="4" w:space="0" w:color="000000"/>
              <w:right w:val="single" w:sz="4" w:space="0" w:color="000000"/>
            </w:tcBorders>
          </w:tcPr>
          <w:p w:rsidR="00AB40A5" w:rsidRDefault="00AB40A5" w:rsidP="001D6527">
            <w:pPr>
              <w:spacing w:before="312" w:after="312" w:line="440" w:lineRule="exact"/>
              <w:jc w:val="left"/>
              <w:rPr>
                <w:rFonts w:ascii="宋体" w:hAnsi="宋体" w:cs="宋体"/>
                <w:b/>
                <w:kern w:val="1"/>
                <w:sz w:val="24"/>
                <w:szCs w:val="24"/>
              </w:rPr>
            </w:pPr>
          </w:p>
        </w:tc>
      </w:tr>
      <w:tr w:rsidR="00AB40A5" w:rsidTr="001D6527">
        <w:tc>
          <w:tcPr>
            <w:tcW w:w="2076" w:type="dxa"/>
            <w:tcBorders>
              <w:top w:val="single" w:sz="4" w:space="0" w:color="000000"/>
              <w:left w:val="single" w:sz="4" w:space="0" w:color="000000"/>
              <w:bottom w:val="single" w:sz="4" w:space="0" w:color="000000"/>
              <w:right w:val="single" w:sz="4" w:space="0" w:color="000000"/>
            </w:tcBorders>
            <w:vAlign w:val="center"/>
          </w:tcPr>
          <w:p w:rsidR="00AB40A5" w:rsidRDefault="00AB40A5" w:rsidP="001D6527">
            <w:pPr>
              <w:spacing w:line="440" w:lineRule="exact"/>
              <w:jc w:val="center"/>
              <w:rPr>
                <w:rFonts w:ascii="宋体" w:hAnsi="宋体"/>
                <w:b/>
                <w:kern w:val="1"/>
                <w:sz w:val="24"/>
                <w:szCs w:val="24"/>
              </w:rPr>
            </w:pPr>
            <w:r>
              <w:rPr>
                <w:rFonts w:ascii="宋体" w:hAnsi="宋体" w:cs="宋体" w:hint="eastAsia"/>
                <w:b/>
                <w:kern w:val="1"/>
                <w:sz w:val="24"/>
                <w:szCs w:val="24"/>
              </w:rPr>
              <w:t>备注</w:t>
            </w:r>
          </w:p>
        </w:tc>
        <w:tc>
          <w:tcPr>
            <w:tcW w:w="6985" w:type="dxa"/>
            <w:tcBorders>
              <w:top w:val="single" w:sz="4" w:space="0" w:color="000000"/>
              <w:left w:val="single" w:sz="4" w:space="0" w:color="000000"/>
              <w:bottom w:val="single" w:sz="4" w:space="0" w:color="000000"/>
              <w:right w:val="single" w:sz="4" w:space="0" w:color="000000"/>
            </w:tcBorders>
          </w:tcPr>
          <w:p w:rsidR="00AB40A5" w:rsidRDefault="00AB40A5" w:rsidP="001D6527">
            <w:pPr>
              <w:spacing w:before="156" w:after="156" w:line="440" w:lineRule="exact"/>
              <w:rPr>
                <w:rFonts w:ascii="宋体" w:hAnsi="宋体"/>
                <w:kern w:val="1"/>
                <w:sz w:val="24"/>
                <w:szCs w:val="24"/>
              </w:rPr>
            </w:pPr>
          </w:p>
        </w:tc>
      </w:tr>
      <w:tr w:rsidR="00AB40A5" w:rsidTr="001D6527">
        <w:tc>
          <w:tcPr>
            <w:tcW w:w="2076" w:type="dxa"/>
            <w:tcBorders>
              <w:top w:val="single" w:sz="4" w:space="0" w:color="000000"/>
              <w:left w:val="single" w:sz="4" w:space="0" w:color="000000"/>
              <w:bottom w:val="single" w:sz="4" w:space="0" w:color="000000"/>
              <w:right w:val="single" w:sz="4" w:space="0" w:color="000000"/>
            </w:tcBorders>
            <w:vAlign w:val="center"/>
          </w:tcPr>
          <w:p w:rsidR="00AB40A5" w:rsidRDefault="00AB40A5" w:rsidP="001D6527">
            <w:pPr>
              <w:spacing w:line="440" w:lineRule="exact"/>
              <w:jc w:val="center"/>
              <w:rPr>
                <w:rFonts w:ascii="宋体" w:hAnsi="宋体" w:cs="宋体"/>
                <w:b/>
                <w:kern w:val="1"/>
                <w:sz w:val="24"/>
                <w:szCs w:val="24"/>
              </w:rPr>
            </w:pPr>
          </w:p>
        </w:tc>
        <w:tc>
          <w:tcPr>
            <w:tcW w:w="6985" w:type="dxa"/>
            <w:tcBorders>
              <w:top w:val="single" w:sz="4" w:space="0" w:color="000000"/>
              <w:left w:val="single" w:sz="4" w:space="0" w:color="000000"/>
              <w:bottom w:val="single" w:sz="4" w:space="0" w:color="000000"/>
              <w:right w:val="single" w:sz="4" w:space="0" w:color="000000"/>
            </w:tcBorders>
          </w:tcPr>
          <w:p w:rsidR="00AB40A5" w:rsidRDefault="00AB40A5" w:rsidP="001D6527">
            <w:pPr>
              <w:spacing w:before="156" w:after="156" w:line="440" w:lineRule="exact"/>
              <w:rPr>
                <w:rFonts w:ascii="宋体" w:hAnsi="宋体"/>
                <w:kern w:val="1"/>
                <w:sz w:val="24"/>
                <w:szCs w:val="24"/>
              </w:rPr>
            </w:pPr>
          </w:p>
        </w:tc>
      </w:tr>
    </w:tbl>
    <w:p w:rsidR="00AB40A5" w:rsidRDefault="00AB40A5" w:rsidP="00AB40A5">
      <w:pPr>
        <w:spacing w:before="468" w:line="440" w:lineRule="exact"/>
        <w:rPr>
          <w:rFonts w:ascii="宋体" w:hAnsi="宋体"/>
          <w:kern w:val="1"/>
          <w:sz w:val="24"/>
          <w:szCs w:val="24"/>
          <w:u w:val="single"/>
        </w:rPr>
      </w:pPr>
      <w:r>
        <w:rPr>
          <w:rFonts w:ascii="宋体" w:hAnsi="宋体" w:cs="宋体" w:hint="eastAsia"/>
          <w:kern w:val="1"/>
          <w:sz w:val="24"/>
          <w:szCs w:val="24"/>
        </w:rPr>
        <w:t>投标人名称：</w:t>
      </w:r>
      <w:r>
        <w:rPr>
          <w:rFonts w:ascii="宋体" w:hAnsi="宋体" w:cs="宋体" w:hint="eastAsia"/>
          <w:kern w:val="1"/>
          <w:sz w:val="24"/>
          <w:szCs w:val="24"/>
          <w:u w:val="single"/>
        </w:rPr>
        <w:t>（公章）</w:t>
      </w:r>
    </w:p>
    <w:p w:rsidR="00AB40A5" w:rsidRDefault="00AB40A5" w:rsidP="00AB40A5">
      <w:pPr>
        <w:spacing w:before="468" w:line="440" w:lineRule="exact"/>
        <w:rPr>
          <w:rFonts w:ascii="宋体" w:hAnsi="宋体"/>
          <w:kern w:val="1"/>
          <w:sz w:val="24"/>
          <w:szCs w:val="24"/>
        </w:rPr>
      </w:pPr>
      <w:r>
        <w:rPr>
          <w:rFonts w:ascii="宋体" w:hAnsi="宋体" w:cs="宋体" w:hint="eastAsia"/>
          <w:kern w:val="1"/>
          <w:sz w:val="24"/>
          <w:szCs w:val="24"/>
        </w:rPr>
        <w:t>被授权人：</w:t>
      </w:r>
      <w:r>
        <w:rPr>
          <w:rFonts w:ascii="宋体" w:hAnsi="宋体" w:cs="宋体" w:hint="eastAsia"/>
          <w:kern w:val="1"/>
          <w:sz w:val="24"/>
          <w:szCs w:val="24"/>
          <w:u w:val="single"/>
        </w:rPr>
        <w:t>（亲笔签名）</w:t>
      </w:r>
    </w:p>
    <w:p w:rsidR="00AB40A5" w:rsidRDefault="00AB40A5" w:rsidP="00AB40A5">
      <w:pPr>
        <w:spacing w:before="156" w:after="156" w:line="440" w:lineRule="exact"/>
        <w:rPr>
          <w:rFonts w:ascii="宋体" w:hAnsi="宋体"/>
          <w:b/>
          <w:kern w:val="1"/>
          <w:sz w:val="24"/>
          <w:szCs w:val="24"/>
        </w:rPr>
      </w:pPr>
      <w:r>
        <w:rPr>
          <w:rFonts w:ascii="宋体" w:hAnsi="宋体" w:cs="宋体" w:hint="eastAsia"/>
          <w:b/>
          <w:kern w:val="1"/>
          <w:sz w:val="24"/>
          <w:szCs w:val="24"/>
        </w:rPr>
        <w:t>注：</w:t>
      </w:r>
    </w:p>
    <w:p w:rsidR="00AB40A5" w:rsidRDefault="00AB40A5" w:rsidP="00AB40A5">
      <w:pPr>
        <w:numPr>
          <w:ilvl w:val="0"/>
          <w:numId w:val="2"/>
        </w:numPr>
        <w:spacing w:line="440" w:lineRule="exact"/>
        <w:ind w:firstLine="480"/>
        <w:rPr>
          <w:rFonts w:ascii="宋体" w:hAnsi="宋体"/>
          <w:b/>
          <w:sz w:val="24"/>
          <w:szCs w:val="24"/>
        </w:rPr>
      </w:pPr>
      <w:r>
        <w:rPr>
          <w:rFonts w:ascii="宋体" w:hAnsi="宋体" w:cs="宋体" w:hint="eastAsia"/>
          <w:kern w:val="1"/>
          <w:sz w:val="24"/>
          <w:szCs w:val="24"/>
        </w:rPr>
        <w:t>投标一览表应准确填写，若投标一览表与投标文件不符时，以投标一览表为准；</w:t>
      </w:r>
    </w:p>
    <w:p w:rsidR="00AB40A5" w:rsidRDefault="00AB40A5" w:rsidP="00AB40A5">
      <w:pPr>
        <w:spacing w:line="440" w:lineRule="exact"/>
        <w:ind w:firstLineChars="200" w:firstLine="480"/>
        <w:rPr>
          <w:rFonts w:ascii="宋体" w:hAnsi="宋体" w:cs="宋体"/>
          <w:kern w:val="1"/>
          <w:sz w:val="24"/>
          <w:szCs w:val="24"/>
        </w:rPr>
      </w:pPr>
      <w:r>
        <w:rPr>
          <w:rFonts w:ascii="宋体" w:hAnsi="宋体" w:cs="宋体" w:hint="eastAsia"/>
          <w:kern w:val="1"/>
          <w:sz w:val="24"/>
          <w:szCs w:val="24"/>
        </w:rPr>
        <w:t>2、报价总额包括招标书中要求的所有</w:t>
      </w:r>
      <w:r w:rsidR="0068366C">
        <w:rPr>
          <w:rFonts w:ascii="宋体" w:hAnsi="宋体" w:cs="宋体" w:hint="eastAsia"/>
          <w:kern w:val="1"/>
          <w:sz w:val="24"/>
          <w:szCs w:val="24"/>
        </w:rPr>
        <w:t>工程、</w:t>
      </w:r>
      <w:r>
        <w:rPr>
          <w:rFonts w:ascii="宋体" w:hAnsi="宋体" w:cs="宋体" w:hint="eastAsia"/>
          <w:kern w:val="1"/>
          <w:sz w:val="24"/>
          <w:szCs w:val="24"/>
        </w:rPr>
        <w:t>货物、服务、税金等费用；</w:t>
      </w:r>
    </w:p>
    <w:p w:rsidR="00044BE2" w:rsidRDefault="00955975">
      <w:pPr>
        <w:widowControl/>
        <w:jc w:val="left"/>
        <w:rPr>
          <w:rFonts w:ascii="宋体" w:hAnsi="宋体" w:cs="宋体"/>
          <w:b/>
          <w:kern w:val="1"/>
          <w:sz w:val="30"/>
          <w:szCs w:val="30"/>
        </w:rPr>
      </w:pPr>
      <w:r>
        <w:rPr>
          <w:rFonts w:ascii="宋体" w:hAnsi="宋体" w:cs="宋体"/>
          <w:b/>
          <w:kern w:val="1"/>
          <w:sz w:val="30"/>
          <w:szCs w:val="30"/>
        </w:rPr>
        <w:br w:type="page"/>
      </w:r>
    </w:p>
    <w:p w:rsidR="00044BE2" w:rsidRDefault="00955975">
      <w:pPr>
        <w:spacing w:before="156" w:after="156" w:line="440" w:lineRule="exact"/>
        <w:jc w:val="center"/>
        <w:rPr>
          <w:rFonts w:ascii="宋体" w:hAnsi="宋体" w:cs="宋体"/>
          <w:b/>
          <w:kern w:val="1"/>
          <w:sz w:val="30"/>
          <w:szCs w:val="30"/>
        </w:rPr>
      </w:pPr>
      <w:r>
        <w:rPr>
          <w:rFonts w:ascii="宋体" w:hAnsi="宋体" w:cs="宋体" w:hint="eastAsia"/>
          <w:b/>
          <w:kern w:val="1"/>
          <w:sz w:val="30"/>
          <w:szCs w:val="30"/>
        </w:rPr>
        <w:lastRenderedPageBreak/>
        <w:t>五、</w:t>
      </w:r>
      <w:r>
        <w:rPr>
          <w:rFonts w:ascii="宋体" w:hAnsi="宋体" w:cs="宋体" w:hint="eastAsia"/>
          <w:b/>
          <w:bCs/>
          <w:sz w:val="30"/>
          <w:szCs w:val="30"/>
        </w:rPr>
        <w:t>已标价工程量清单</w:t>
      </w:r>
    </w:p>
    <w:p w:rsidR="00044BE2" w:rsidRDefault="00044BE2">
      <w:pPr>
        <w:spacing w:line="440" w:lineRule="exact"/>
        <w:rPr>
          <w:rFonts w:ascii="宋体" w:hAnsi="宋体" w:cs="宋体"/>
          <w:b/>
          <w:kern w:val="1"/>
          <w:sz w:val="24"/>
          <w:szCs w:val="24"/>
        </w:rPr>
      </w:pPr>
    </w:p>
    <w:p w:rsidR="00044BE2" w:rsidRDefault="00044BE2">
      <w:pPr>
        <w:spacing w:line="440" w:lineRule="exact"/>
        <w:jc w:val="center"/>
        <w:rPr>
          <w:rFonts w:ascii="宋体" w:hAnsi="宋体" w:cs="宋体"/>
          <w:b/>
          <w:sz w:val="30"/>
          <w:szCs w:val="30"/>
        </w:rPr>
      </w:pPr>
    </w:p>
    <w:p w:rsidR="00044BE2" w:rsidRDefault="00044BE2">
      <w:pPr>
        <w:spacing w:line="440" w:lineRule="exact"/>
        <w:jc w:val="center"/>
        <w:rPr>
          <w:rFonts w:ascii="宋体" w:hAnsi="宋体" w:cs="宋体"/>
          <w:b/>
          <w:sz w:val="30"/>
          <w:szCs w:val="30"/>
        </w:rPr>
      </w:pPr>
    </w:p>
    <w:p w:rsidR="00044BE2" w:rsidRDefault="00044BE2">
      <w:pPr>
        <w:spacing w:line="440" w:lineRule="exact"/>
        <w:jc w:val="center"/>
        <w:rPr>
          <w:rFonts w:ascii="宋体" w:hAnsi="宋体" w:cs="宋体"/>
          <w:b/>
          <w:sz w:val="30"/>
          <w:szCs w:val="30"/>
        </w:rPr>
      </w:pPr>
    </w:p>
    <w:p w:rsidR="00044BE2" w:rsidRDefault="00955975">
      <w:pPr>
        <w:widowControl/>
        <w:jc w:val="left"/>
        <w:rPr>
          <w:rFonts w:ascii="宋体" w:hAnsi="宋体" w:cs="宋体"/>
          <w:b/>
          <w:sz w:val="30"/>
          <w:szCs w:val="30"/>
        </w:rPr>
      </w:pPr>
      <w:r>
        <w:rPr>
          <w:rFonts w:ascii="宋体" w:hAnsi="宋体" w:cs="宋体"/>
          <w:b/>
          <w:sz w:val="30"/>
          <w:szCs w:val="30"/>
        </w:rPr>
        <w:br w:type="page"/>
      </w:r>
    </w:p>
    <w:p w:rsidR="00044BE2" w:rsidRDefault="00955975">
      <w:pPr>
        <w:spacing w:line="440" w:lineRule="exact"/>
        <w:jc w:val="center"/>
        <w:rPr>
          <w:rFonts w:ascii="宋体" w:hAnsi="宋体" w:cs="宋体"/>
          <w:b/>
          <w:sz w:val="30"/>
          <w:szCs w:val="30"/>
        </w:rPr>
      </w:pPr>
      <w:r>
        <w:rPr>
          <w:rFonts w:ascii="宋体" w:hAnsi="宋体" w:cs="宋体" w:hint="eastAsia"/>
          <w:b/>
          <w:sz w:val="30"/>
          <w:szCs w:val="30"/>
        </w:rPr>
        <w:lastRenderedPageBreak/>
        <w:t>六</w:t>
      </w:r>
      <w:r>
        <w:rPr>
          <w:rFonts w:ascii="宋体" w:hAnsi="宋体" w:cs="宋体"/>
          <w:b/>
          <w:sz w:val="30"/>
          <w:szCs w:val="30"/>
        </w:rPr>
        <w:t>、资格证明材料</w:t>
      </w:r>
    </w:p>
    <w:p w:rsidR="00044BE2" w:rsidRDefault="00044BE2">
      <w:pPr>
        <w:spacing w:line="440" w:lineRule="exact"/>
        <w:jc w:val="center"/>
        <w:rPr>
          <w:rFonts w:ascii="宋体" w:hAnsi="宋体" w:cs="宋体"/>
          <w:b/>
          <w:sz w:val="30"/>
          <w:szCs w:val="30"/>
        </w:rPr>
      </w:pPr>
    </w:p>
    <w:p w:rsidR="00044BE2" w:rsidRDefault="00955975">
      <w:pPr>
        <w:spacing w:line="360" w:lineRule="auto"/>
        <w:ind w:firstLine="480"/>
        <w:rPr>
          <w:rFonts w:ascii="宋体" w:hAnsi="宋体" w:cs="Tahoma"/>
          <w:sz w:val="24"/>
        </w:rPr>
      </w:pPr>
      <w:r>
        <w:rPr>
          <w:rFonts w:ascii="宋体" w:hAnsi="宋体" w:cs="Tahoma" w:hint="eastAsia"/>
          <w:sz w:val="24"/>
        </w:rPr>
        <w:t>详见“</w:t>
      </w:r>
      <w:r>
        <w:rPr>
          <w:rFonts w:hint="eastAsia"/>
        </w:rPr>
        <w:t>报价文件内容和格式”第</w:t>
      </w:r>
      <w:r>
        <w:rPr>
          <w:rFonts w:hint="eastAsia"/>
        </w:rPr>
        <w:t>6</w:t>
      </w:r>
      <w:r>
        <w:rPr>
          <w:rFonts w:hint="eastAsia"/>
        </w:rPr>
        <w:t>条</w:t>
      </w:r>
    </w:p>
    <w:p w:rsidR="00044BE2" w:rsidRDefault="00044BE2">
      <w:pPr>
        <w:widowControl/>
        <w:tabs>
          <w:tab w:val="left" w:pos="438"/>
        </w:tabs>
        <w:spacing w:line="360" w:lineRule="auto"/>
        <w:ind w:firstLineChars="300" w:firstLine="720"/>
        <w:jc w:val="left"/>
        <w:rPr>
          <w:rFonts w:ascii="宋体" w:hAnsi="宋体" w:cs="Tahoma"/>
          <w:sz w:val="24"/>
        </w:rPr>
      </w:pPr>
    </w:p>
    <w:p w:rsidR="00044BE2" w:rsidRDefault="00044BE2">
      <w:pPr>
        <w:widowControl/>
        <w:tabs>
          <w:tab w:val="left" w:pos="438"/>
        </w:tabs>
        <w:spacing w:line="360" w:lineRule="auto"/>
        <w:ind w:firstLineChars="300" w:firstLine="720"/>
        <w:jc w:val="left"/>
        <w:rPr>
          <w:rFonts w:ascii="宋体" w:hAnsi="宋体" w:cs="Tahoma"/>
          <w:sz w:val="24"/>
        </w:rPr>
        <w:sectPr w:rsidR="00044BE2">
          <w:headerReference w:type="default" r:id="rId12"/>
          <w:footerReference w:type="default" r:id="rId13"/>
          <w:headerReference w:type="first" r:id="rId14"/>
          <w:footerReference w:type="first" r:id="rId15"/>
          <w:pgSz w:w="11906" w:h="16838"/>
          <w:pgMar w:top="1440" w:right="1800" w:bottom="1440" w:left="1800" w:header="964" w:footer="964" w:gutter="0"/>
          <w:cols w:space="720"/>
        </w:sectPr>
      </w:pPr>
    </w:p>
    <w:p w:rsidR="00044BE2" w:rsidRDefault="00955975">
      <w:pPr>
        <w:spacing w:after="156" w:line="440" w:lineRule="exact"/>
        <w:rPr>
          <w:rFonts w:ascii="宋体" w:hAnsi="宋体" w:cs="宋体"/>
          <w:b/>
          <w:kern w:val="1"/>
          <w:sz w:val="24"/>
          <w:szCs w:val="24"/>
        </w:rPr>
      </w:pPr>
      <w:r>
        <w:rPr>
          <w:rFonts w:ascii="宋体" w:hAnsi="宋体" w:cs="宋体"/>
          <w:b/>
          <w:kern w:val="1"/>
          <w:sz w:val="24"/>
          <w:szCs w:val="24"/>
        </w:rPr>
        <w:lastRenderedPageBreak/>
        <w:t>（表</w:t>
      </w:r>
      <w:r>
        <w:rPr>
          <w:rFonts w:ascii="宋体" w:hAnsi="宋体" w:cs="宋体" w:hint="eastAsia"/>
          <w:b/>
          <w:kern w:val="1"/>
          <w:sz w:val="24"/>
          <w:szCs w:val="24"/>
        </w:rPr>
        <w:t>1</w:t>
      </w:r>
      <w:r>
        <w:rPr>
          <w:rFonts w:ascii="宋体" w:hAnsi="宋体" w:cs="宋体"/>
          <w:b/>
          <w:kern w:val="1"/>
          <w:sz w:val="24"/>
          <w:szCs w:val="24"/>
        </w:rPr>
        <w:t>）</w:t>
      </w:r>
    </w:p>
    <w:p w:rsidR="00044BE2" w:rsidRDefault="00955975">
      <w:pPr>
        <w:spacing w:after="156" w:line="440" w:lineRule="exact"/>
        <w:jc w:val="center"/>
        <w:rPr>
          <w:rFonts w:ascii="宋体" w:hAnsi="宋体" w:cs="宋体"/>
          <w:b/>
          <w:sz w:val="30"/>
          <w:szCs w:val="30"/>
        </w:rPr>
      </w:pPr>
      <w:r>
        <w:rPr>
          <w:rFonts w:ascii="宋体" w:hAnsi="宋体" w:cs="宋体"/>
          <w:b/>
          <w:sz w:val="30"/>
          <w:szCs w:val="30"/>
        </w:rPr>
        <w:t>无违纪声明函</w:t>
      </w:r>
    </w:p>
    <w:p w:rsidR="00044BE2" w:rsidRDefault="00044BE2">
      <w:pPr>
        <w:spacing w:line="360" w:lineRule="auto"/>
        <w:jc w:val="center"/>
        <w:rPr>
          <w:rFonts w:ascii="宋体" w:hAnsi="宋体" w:cs="宋体"/>
          <w:kern w:val="1"/>
          <w:sz w:val="24"/>
        </w:rPr>
      </w:pPr>
    </w:p>
    <w:p w:rsidR="00044BE2" w:rsidRDefault="00955975">
      <w:pPr>
        <w:spacing w:line="360" w:lineRule="auto"/>
        <w:jc w:val="center"/>
        <w:rPr>
          <w:rFonts w:ascii="宋体" w:hAnsi="宋体" w:cs="宋体"/>
          <w:kern w:val="1"/>
          <w:sz w:val="24"/>
        </w:rPr>
      </w:pPr>
      <w:r>
        <w:rPr>
          <w:rFonts w:ascii="宋体" w:hAnsi="宋体" w:cs="宋体"/>
          <w:kern w:val="1"/>
          <w:sz w:val="24"/>
        </w:rPr>
        <w:t>（须加盖本单位公章）</w:t>
      </w:r>
    </w:p>
    <w:p w:rsidR="00044BE2" w:rsidRDefault="00044BE2">
      <w:pPr>
        <w:rPr>
          <w:rFonts w:ascii="宋体" w:hAnsi="宋体" w:cs="宋体"/>
          <w:kern w:val="1"/>
          <w:sz w:val="24"/>
        </w:rPr>
      </w:pPr>
    </w:p>
    <w:p w:rsidR="00044BE2" w:rsidRDefault="00955975">
      <w:pPr>
        <w:rPr>
          <w:rFonts w:ascii="宋体" w:hAnsi="宋体" w:cs="宋体"/>
          <w:kern w:val="1"/>
          <w:sz w:val="24"/>
        </w:rPr>
      </w:pPr>
      <w:r>
        <w:rPr>
          <w:rFonts w:ascii="宋体" w:hAnsi="宋体" w:cs="宋体"/>
          <w:kern w:val="1"/>
          <w:sz w:val="24"/>
        </w:rPr>
        <w:t>海南千君信项目管理有限公司：</w:t>
      </w:r>
    </w:p>
    <w:p w:rsidR="00044BE2" w:rsidRDefault="00044BE2">
      <w:pPr>
        <w:rPr>
          <w:rFonts w:ascii="宋体" w:hAnsi="宋体" w:cs="宋体"/>
          <w:kern w:val="1"/>
          <w:sz w:val="24"/>
        </w:rPr>
      </w:pPr>
    </w:p>
    <w:p w:rsidR="00044BE2" w:rsidRDefault="00955975">
      <w:pPr>
        <w:ind w:firstLine="480"/>
        <w:rPr>
          <w:rFonts w:ascii="宋体" w:hAnsi="宋体" w:cs="宋体"/>
          <w:kern w:val="1"/>
          <w:sz w:val="24"/>
        </w:rPr>
      </w:pPr>
      <w:r>
        <w:rPr>
          <w:rFonts w:ascii="宋体" w:hAnsi="宋体" w:cs="宋体"/>
          <w:kern w:val="1"/>
          <w:sz w:val="24"/>
        </w:rPr>
        <w:t>我公司在参加本次政府采购活动前三年内，在经营活动中没有重大事故、违法记录。</w:t>
      </w:r>
    </w:p>
    <w:p w:rsidR="00044BE2" w:rsidRDefault="00044BE2">
      <w:pPr>
        <w:rPr>
          <w:rFonts w:ascii="宋体" w:hAnsi="宋体" w:cs="宋体"/>
          <w:kern w:val="1"/>
          <w:sz w:val="24"/>
        </w:rPr>
      </w:pPr>
    </w:p>
    <w:p w:rsidR="00044BE2" w:rsidRDefault="00955975">
      <w:pPr>
        <w:ind w:firstLine="480"/>
        <w:rPr>
          <w:rFonts w:ascii="宋体" w:hAnsi="宋体" w:cs="宋体"/>
          <w:kern w:val="1"/>
          <w:sz w:val="24"/>
        </w:rPr>
      </w:pPr>
      <w:r>
        <w:rPr>
          <w:rFonts w:ascii="宋体" w:hAnsi="宋体" w:cs="宋体"/>
          <w:kern w:val="1"/>
          <w:sz w:val="24"/>
        </w:rPr>
        <w:t>特此声明。</w:t>
      </w:r>
    </w:p>
    <w:p w:rsidR="00044BE2" w:rsidRDefault="00044BE2">
      <w:pPr>
        <w:ind w:firstLine="480"/>
        <w:rPr>
          <w:rFonts w:ascii="宋体" w:hAnsi="宋体" w:cs="宋体"/>
          <w:kern w:val="1"/>
          <w:sz w:val="24"/>
        </w:rPr>
      </w:pPr>
    </w:p>
    <w:p w:rsidR="00044BE2" w:rsidRDefault="00044BE2">
      <w:pPr>
        <w:ind w:firstLine="480"/>
        <w:rPr>
          <w:rFonts w:ascii="宋体" w:hAnsi="宋体" w:cs="宋体"/>
          <w:kern w:val="1"/>
          <w:sz w:val="24"/>
        </w:rPr>
      </w:pPr>
    </w:p>
    <w:p w:rsidR="00044BE2" w:rsidRDefault="00044BE2">
      <w:pPr>
        <w:ind w:firstLine="480"/>
        <w:rPr>
          <w:rFonts w:ascii="宋体" w:hAnsi="宋体" w:cs="宋体"/>
          <w:kern w:val="1"/>
          <w:sz w:val="24"/>
        </w:rPr>
      </w:pPr>
    </w:p>
    <w:p w:rsidR="00044BE2" w:rsidRDefault="00044BE2">
      <w:pPr>
        <w:ind w:firstLine="480"/>
        <w:rPr>
          <w:rFonts w:ascii="宋体" w:hAnsi="宋体" w:cs="宋体"/>
          <w:kern w:val="1"/>
          <w:sz w:val="24"/>
        </w:rPr>
      </w:pPr>
    </w:p>
    <w:p w:rsidR="00044BE2" w:rsidRDefault="00044BE2">
      <w:pPr>
        <w:ind w:firstLine="480"/>
        <w:rPr>
          <w:rFonts w:ascii="宋体" w:hAnsi="宋体" w:cs="宋体"/>
          <w:kern w:val="1"/>
          <w:sz w:val="24"/>
        </w:rPr>
      </w:pPr>
    </w:p>
    <w:p w:rsidR="00044BE2" w:rsidRDefault="00044BE2">
      <w:pPr>
        <w:ind w:firstLine="480"/>
        <w:rPr>
          <w:rFonts w:ascii="宋体" w:hAnsi="宋体" w:cs="宋体"/>
          <w:kern w:val="1"/>
          <w:sz w:val="24"/>
        </w:rPr>
      </w:pPr>
    </w:p>
    <w:p w:rsidR="00044BE2" w:rsidRDefault="00044BE2">
      <w:pPr>
        <w:ind w:firstLine="480"/>
        <w:rPr>
          <w:rFonts w:ascii="宋体" w:hAnsi="宋体" w:cs="宋体"/>
          <w:kern w:val="1"/>
          <w:sz w:val="24"/>
        </w:rPr>
      </w:pPr>
    </w:p>
    <w:p w:rsidR="00044BE2" w:rsidRDefault="00955975">
      <w:pPr>
        <w:ind w:firstLine="3600"/>
        <w:rPr>
          <w:rFonts w:ascii="宋体" w:hAnsi="宋体" w:cs="宋体"/>
          <w:kern w:val="1"/>
          <w:sz w:val="24"/>
        </w:rPr>
      </w:pPr>
      <w:r>
        <w:rPr>
          <w:rFonts w:ascii="宋体" w:hAnsi="宋体" w:cs="宋体"/>
          <w:kern w:val="1"/>
          <w:sz w:val="24"/>
        </w:rPr>
        <w:t>法定代表人或被授权人签字：</w:t>
      </w:r>
    </w:p>
    <w:p w:rsidR="00044BE2" w:rsidRDefault="00044BE2">
      <w:pPr>
        <w:ind w:firstLine="3600"/>
        <w:rPr>
          <w:rFonts w:ascii="宋体" w:hAnsi="宋体" w:cs="宋体"/>
          <w:kern w:val="1"/>
          <w:sz w:val="24"/>
        </w:rPr>
      </w:pPr>
    </w:p>
    <w:p w:rsidR="00044BE2" w:rsidRDefault="00044BE2">
      <w:pPr>
        <w:ind w:firstLine="3600"/>
        <w:rPr>
          <w:rFonts w:ascii="宋体" w:hAnsi="宋体" w:cs="宋体"/>
          <w:kern w:val="1"/>
          <w:sz w:val="24"/>
        </w:rPr>
      </w:pPr>
    </w:p>
    <w:p w:rsidR="00044BE2" w:rsidRDefault="00044BE2">
      <w:pPr>
        <w:ind w:firstLine="3600"/>
        <w:rPr>
          <w:rFonts w:ascii="宋体" w:hAnsi="宋体" w:cs="宋体"/>
          <w:kern w:val="1"/>
          <w:sz w:val="24"/>
        </w:rPr>
      </w:pPr>
    </w:p>
    <w:p w:rsidR="00044BE2" w:rsidRDefault="00955975">
      <w:pPr>
        <w:ind w:firstLine="5280"/>
        <w:rPr>
          <w:rFonts w:ascii="宋体" w:hAnsi="宋体" w:cs="宋体"/>
          <w:kern w:val="1"/>
          <w:sz w:val="24"/>
        </w:rPr>
      </w:pPr>
      <w:r>
        <w:rPr>
          <w:rFonts w:ascii="宋体" w:hAnsi="宋体" w:cs="宋体"/>
          <w:kern w:val="1"/>
          <w:sz w:val="24"/>
        </w:rPr>
        <w:t>投标人公章：</w:t>
      </w:r>
    </w:p>
    <w:p w:rsidR="00044BE2" w:rsidRDefault="00044BE2">
      <w:pPr>
        <w:ind w:firstLine="5280"/>
        <w:rPr>
          <w:rFonts w:ascii="宋体" w:hAnsi="宋体" w:cs="宋体"/>
          <w:kern w:val="1"/>
          <w:sz w:val="24"/>
        </w:rPr>
      </w:pPr>
    </w:p>
    <w:p w:rsidR="00044BE2" w:rsidRDefault="00044BE2">
      <w:pPr>
        <w:rPr>
          <w:rFonts w:ascii="宋体" w:hAnsi="宋体" w:cs="宋体"/>
          <w:kern w:val="1"/>
          <w:sz w:val="24"/>
        </w:rPr>
      </w:pPr>
    </w:p>
    <w:p w:rsidR="00044BE2" w:rsidRDefault="00955975">
      <w:pPr>
        <w:spacing w:after="156" w:line="440" w:lineRule="exact"/>
        <w:jc w:val="center"/>
        <w:rPr>
          <w:rFonts w:ascii="宋体" w:hAnsi="宋体" w:cs="宋体"/>
          <w:b/>
          <w:sz w:val="30"/>
          <w:szCs w:val="30"/>
        </w:rPr>
      </w:pPr>
      <w:r>
        <w:rPr>
          <w:rFonts w:ascii="宋体" w:hAnsi="宋体" w:cs="宋体"/>
          <w:kern w:val="1"/>
          <w:sz w:val="24"/>
        </w:rPr>
        <w:t xml:space="preserve">                                年    月    日</w:t>
      </w:r>
      <w:r>
        <w:rPr>
          <w:rFonts w:ascii="宋体" w:hAnsi="宋体" w:cs="宋体"/>
          <w:b/>
          <w:sz w:val="30"/>
          <w:szCs w:val="30"/>
        </w:rPr>
        <w:br w:type="page"/>
      </w:r>
      <w:r>
        <w:rPr>
          <w:rFonts w:ascii="宋体" w:hAnsi="宋体" w:cs="宋体" w:hint="eastAsia"/>
          <w:b/>
          <w:sz w:val="30"/>
          <w:szCs w:val="30"/>
        </w:rPr>
        <w:lastRenderedPageBreak/>
        <w:t>七、其它材料</w:t>
      </w:r>
    </w:p>
    <w:p w:rsidR="00044BE2" w:rsidRDefault="00044BE2">
      <w:pPr>
        <w:adjustRightInd w:val="0"/>
        <w:snapToGrid w:val="0"/>
        <w:spacing w:line="360" w:lineRule="auto"/>
        <w:ind w:firstLineChars="200" w:firstLine="883"/>
        <w:jc w:val="left"/>
        <w:rPr>
          <w:rFonts w:ascii="宋体" w:hAnsi="宋体" w:cs="宋体"/>
          <w:b/>
          <w:bCs/>
          <w:sz w:val="44"/>
          <w:szCs w:val="44"/>
        </w:rPr>
      </w:pPr>
    </w:p>
    <w:p w:rsidR="00044BE2" w:rsidRDefault="00955975">
      <w:pPr>
        <w:widowControl/>
        <w:jc w:val="left"/>
      </w:pPr>
      <w:r>
        <w:br w:type="page"/>
      </w:r>
    </w:p>
    <w:p w:rsidR="00044BE2" w:rsidRDefault="00955975">
      <w:pPr>
        <w:pStyle w:val="ab"/>
        <w:rPr>
          <w:kern w:val="2"/>
        </w:rPr>
      </w:pPr>
      <w:bookmarkStart w:id="39" w:name="_Toc510104493"/>
      <w:r>
        <w:rPr>
          <w:rFonts w:hint="eastAsia"/>
        </w:rPr>
        <w:lastRenderedPageBreak/>
        <w:t>第六章</w:t>
      </w:r>
      <w:r>
        <w:rPr>
          <w:rFonts w:hint="eastAsia"/>
        </w:rPr>
        <w:t xml:space="preserve"> </w:t>
      </w:r>
      <w:r>
        <w:rPr>
          <w:rFonts w:hint="eastAsia"/>
          <w:kern w:val="2"/>
        </w:rPr>
        <w:t>合同条款及格式</w:t>
      </w:r>
      <w:bookmarkEnd w:id="39"/>
    </w:p>
    <w:p w:rsidR="00044BE2" w:rsidRDefault="00955975">
      <w:pPr>
        <w:spacing w:line="360" w:lineRule="auto"/>
        <w:jc w:val="center"/>
        <w:rPr>
          <w:rFonts w:ascii="宋体" w:hAnsi="宋体"/>
          <w:b/>
          <w:kern w:val="1"/>
          <w:sz w:val="32"/>
          <w:szCs w:val="32"/>
        </w:rPr>
      </w:pPr>
      <w:r>
        <w:rPr>
          <w:rFonts w:ascii="宋体" w:hAnsi="宋体" w:hint="eastAsia"/>
          <w:b/>
          <w:kern w:val="1"/>
          <w:sz w:val="32"/>
          <w:szCs w:val="32"/>
        </w:rPr>
        <w:t>合同通用条款（略）</w:t>
      </w:r>
    </w:p>
    <w:p w:rsidR="00044BE2" w:rsidRDefault="00044BE2">
      <w:pPr>
        <w:spacing w:before="156" w:after="156" w:line="360" w:lineRule="auto"/>
        <w:rPr>
          <w:rFonts w:ascii="宋体" w:hAnsi="宋体" w:cs="宋体"/>
          <w:b/>
          <w:kern w:val="1"/>
          <w:sz w:val="32"/>
          <w:szCs w:val="32"/>
        </w:rPr>
      </w:pPr>
    </w:p>
    <w:p w:rsidR="00044BE2" w:rsidRDefault="00955975">
      <w:pPr>
        <w:spacing w:line="288" w:lineRule="auto"/>
        <w:jc w:val="center"/>
        <w:rPr>
          <w:rFonts w:ascii="宋体"/>
          <w:b/>
          <w:sz w:val="52"/>
          <w:szCs w:val="52"/>
        </w:rPr>
      </w:pPr>
      <w:r>
        <w:rPr>
          <w:rFonts w:ascii="宋体" w:hAnsi="宋体" w:hint="eastAsia"/>
          <w:b/>
          <w:sz w:val="72"/>
          <w:szCs w:val="52"/>
        </w:rPr>
        <w:t>建设工程施工合同</w:t>
      </w:r>
      <w:r>
        <w:rPr>
          <w:rFonts w:ascii="宋体"/>
          <w:b/>
          <w:sz w:val="52"/>
          <w:szCs w:val="52"/>
        </w:rPr>
        <w:br/>
      </w:r>
    </w:p>
    <w:p w:rsidR="00044BE2" w:rsidRDefault="00044BE2">
      <w:pPr>
        <w:spacing w:line="288" w:lineRule="auto"/>
        <w:jc w:val="center"/>
        <w:rPr>
          <w:rFonts w:ascii="宋体"/>
          <w:b/>
          <w:sz w:val="52"/>
          <w:szCs w:val="52"/>
        </w:rPr>
      </w:pPr>
    </w:p>
    <w:p w:rsidR="00044BE2" w:rsidRDefault="00955975">
      <w:pPr>
        <w:spacing w:line="288" w:lineRule="auto"/>
        <w:ind w:firstLineChars="395" w:firstLine="1269"/>
        <w:rPr>
          <w:rFonts w:ascii="宋体"/>
          <w:b/>
          <w:sz w:val="52"/>
          <w:szCs w:val="52"/>
        </w:rPr>
      </w:pPr>
      <w:r>
        <w:rPr>
          <w:rFonts w:ascii="宋体" w:hAnsi="宋体" w:hint="eastAsia"/>
          <w:b/>
          <w:sz w:val="32"/>
          <w:szCs w:val="32"/>
        </w:rPr>
        <w:t>工程名称：</w:t>
      </w:r>
    </w:p>
    <w:p w:rsidR="00044BE2" w:rsidRDefault="00955975">
      <w:pPr>
        <w:spacing w:line="288" w:lineRule="auto"/>
        <w:ind w:firstLineChars="400" w:firstLine="1285"/>
        <w:rPr>
          <w:rFonts w:ascii="宋体" w:hAnsi="宋体"/>
          <w:b/>
          <w:sz w:val="32"/>
          <w:szCs w:val="32"/>
          <w:u w:val="single"/>
        </w:rPr>
      </w:pPr>
      <w:r>
        <w:rPr>
          <w:rFonts w:ascii="宋体" w:hAnsi="宋体" w:hint="eastAsia"/>
          <w:b/>
          <w:sz w:val="32"/>
          <w:szCs w:val="32"/>
        </w:rPr>
        <w:t>建设单位：</w:t>
      </w:r>
    </w:p>
    <w:p w:rsidR="00044BE2" w:rsidRDefault="00955975">
      <w:pPr>
        <w:spacing w:line="288" w:lineRule="auto"/>
        <w:ind w:firstLineChars="400" w:firstLine="1285"/>
        <w:rPr>
          <w:rFonts w:ascii="宋体"/>
          <w:b/>
          <w:sz w:val="32"/>
          <w:szCs w:val="32"/>
          <w:u w:val="single"/>
        </w:rPr>
      </w:pPr>
      <w:r>
        <w:rPr>
          <w:rFonts w:ascii="宋体" w:hAnsi="宋体" w:hint="eastAsia"/>
          <w:b/>
          <w:sz w:val="32"/>
          <w:szCs w:val="32"/>
        </w:rPr>
        <w:t>施工单位：</w:t>
      </w:r>
      <w:r>
        <w:rPr>
          <w:rFonts w:ascii="宋体" w:hAnsi="宋体" w:hint="eastAsia"/>
          <w:b/>
          <w:sz w:val="32"/>
          <w:szCs w:val="32"/>
          <w:u w:val="single"/>
        </w:rPr>
        <w:t xml:space="preserve">　　　　　　　　　　　　　　　　</w:t>
      </w:r>
    </w:p>
    <w:p w:rsidR="00044BE2" w:rsidRDefault="00044BE2">
      <w:pPr>
        <w:spacing w:line="288" w:lineRule="auto"/>
        <w:rPr>
          <w:rFonts w:ascii="宋体"/>
          <w:b/>
          <w:sz w:val="32"/>
          <w:szCs w:val="32"/>
        </w:rPr>
      </w:pPr>
    </w:p>
    <w:p w:rsidR="00044BE2" w:rsidRDefault="00044BE2">
      <w:pPr>
        <w:spacing w:line="288" w:lineRule="auto"/>
        <w:rPr>
          <w:rFonts w:ascii="宋体"/>
          <w:b/>
          <w:sz w:val="32"/>
          <w:szCs w:val="32"/>
        </w:rPr>
      </w:pPr>
    </w:p>
    <w:p w:rsidR="00044BE2" w:rsidRDefault="00955975">
      <w:pPr>
        <w:spacing w:line="288" w:lineRule="auto"/>
        <w:ind w:firstLineChars="400" w:firstLine="1285"/>
        <w:rPr>
          <w:rFonts w:ascii="宋体"/>
          <w:b/>
          <w:sz w:val="32"/>
          <w:szCs w:val="32"/>
          <w:u w:val="single"/>
        </w:rPr>
      </w:pPr>
      <w:r>
        <w:rPr>
          <w:rFonts w:ascii="宋体" w:hAnsi="宋体" w:hint="eastAsia"/>
          <w:b/>
          <w:sz w:val="32"/>
          <w:szCs w:val="32"/>
        </w:rPr>
        <w:t>合同签订日期：</w:t>
      </w:r>
      <w:r>
        <w:rPr>
          <w:rFonts w:ascii="宋体" w:hAnsi="宋体"/>
          <w:b/>
          <w:sz w:val="32"/>
          <w:szCs w:val="32"/>
          <w:u w:val="single"/>
        </w:rPr>
        <w:t xml:space="preserve">201  </w:t>
      </w:r>
      <w:r>
        <w:rPr>
          <w:rFonts w:ascii="宋体" w:hAnsi="宋体" w:hint="eastAsia"/>
          <w:b/>
          <w:sz w:val="32"/>
          <w:szCs w:val="32"/>
          <w:u w:val="single"/>
        </w:rPr>
        <w:t>年  月   日</w:t>
      </w:r>
    </w:p>
    <w:p w:rsidR="00044BE2" w:rsidRDefault="00044BE2">
      <w:pPr>
        <w:spacing w:line="288" w:lineRule="auto"/>
        <w:rPr>
          <w:rFonts w:ascii="宋体"/>
          <w:b/>
          <w:sz w:val="28"/>
          <w:szCs w:val="28"/>
        </w:rPr>
      </w:pPr>
    </w:p>
    <w:p w:rsidR="00044BE2" w:rsidRDefault="00044BE2">
      <w:pPr>
        <w:spacing w:line="288" w:lineRule="auto"/>
        <w:rPr>
          <w:rFonts w:ascii="宋体"/>
          <w:b/>
          <w:sz w:val="28"/>
          <w:szCs w:val="28"/>
        </w:rPr>
      </w:pPr>
    </w:p>
    <w:p w:rsidR="00044BE2" w:rsidRDefault="00044BE2">
      <w:pPr>
        <w:spacing w:line="288" w:lineRule="auto"/>
        <w:rPr>
          <w:rFonts w:ascii="宋体"/>
          <w:b/>
          <w:sz w:val="28"/>
          <w:szCs w:val="28"/>
        </w:rPr>
      </w:pPr>
    </w:p>
    <w:p w:rsidR="00044BE2" w:rsidRDefault="00F67155">
      <w:pPr>
        <w:spacing w:line="288" w:lineRule="auto"/>
        <w:ind w:rightChars="1295" w:right="2719" w:firstLineChars="1304" w:firstLine="2738"/>
        <w:jc w:val="distribute"/>
        <w:rPr>
          <w:rFonts w:ascii="宋体"/>
          <w:b/>
          <w:sz w:val="32"/>
          <w:szCs w:val="28"/>
        </w:rPr>
      </w:pPr>
      <w:r w:rsidRPr="00F67155">
        <w:rPr>
          <w:szCs w:val="24"/>
        </w:rPr>
        <w:pict>
          <v:shapetype id="_x0000_t202" coordsize="21600,21600" o:spt="202" path="m,l,21600r21600,l21600,xe">
            <v:stroke joinstyle="miter"/>
            <v:path gradientshapeok="t" o:connecttype="rect"/>
          </v:shapetype>
          <v:shape id="Text Box 2" o:spid="_x0000_s5122" type="#_x0000_t202" style="position:absolute;left:0;text-align:left;margin-left:312.6pt;margin-top:9.45pt;width:57pt;height:36pt;z-index:251660288" filled="f" strokecolor="white">
            <v:textbox>
              <w:txbxContent>
                <w:p w:rsidR="001D6527" w:rsidRDefault="001D6527">
                  <w:pPr>
                    <w:rPr>
                      <w:b/>
                      <w:bCs/>
                      <w:sz w:val="32"/>
                    </w:rPr>
                  </w:pPr>
                  <w:r>
                    <w:rPr>
                      <w:rFonts w:hint="eastAsia"/>
                      <w:b/>
                      <w:bCs/>
                      <w:sz w:val="32"/>
                    </w:rPr>
                    <w:t>制定</w:t>
                  </w:r>
                </w:p>
              </w:txbxContent>
            </v:textbox>
          </v:shape>
        </w:pict>
      </w:r>
      <w:r w:rsidR="00955975">
        <w:rPr>
          <w:rFonts w:ascii="宋体" w:hAnsi="宋体" w:hint="eastAsia"/>
          <w:b/>
          <w:sz w:val="32"/>
          <w:szCs w:val="28"/>
        </w:rPr>
        <w:t>住房和城乡建设部</w:t>
      </w:r>
    </w:p>
    <w:p w:rsidR="00044BE2" w:rsidRDefault="00955975">
      <w:pPr>
        <w:spacing w:line="288" w:lineRule="auto"/>
        <w:ind w:rightChars="1295" w:right="2719" w:firstLineChars="856" w:firstLine="2750"/>
        <w:jc w:val="distribute"/>
        <w:rPr>
          <w:rFonts w:ascii="宋体"/>
          <w:b/>
          <w:sz w:val="32"/>
          <w:szCs w:val="28"/>
        </w:rPr>
        <w:sectPr w:rsidR="00044BE2">
          <w:footerReference w:type="default" r:id="rId16"/>
          <w:footerReference w:type="first" r:id="rId17"/>
          <w:pgSz w:w="11906" w:h="16838"/>
          <w:pgMar w:top="1418" w:right="1555" w:bottom="1418" w:left="1531" w:header="851" w:footer="992" w:gutter="0"/>
          <w:cols w:space="720"/>
          <w:docGrid w:type="lines" w:linePitch="312"/>
        </w:sectPr>
      </w:pPr>
      <w:r>
        <w:rPr>
          <w:rFonts w:ascii="宋体" w:hAnsi="宋体" w:hint="eastAsia"/>
          <w:b/>
          <w:sz w:val="32"/>
          <w:szCs w:val="28"/>
        </w:rPr>
        <w:t>国家工商行政管理总局</w:t>
      </w:r>
      <w:bookmarkStart w:id="40" w:name="_Toc296890982"/>
      <w:bookmarkStart w:id="41" w:name="_Toc296503025"/>
    </w:p>
    <w:p w:rsidR="00044BE2" w:rsidRDefault="00955975">
      <w:pPr>
        <w:pStyle w:val="3"/>
        <w:spacing w:line="288" w:lineRule="auto"/>
        <w:jc w:val="center"/>
        <w:rPr>
          <w:rFonts w:ascii="宋体"/>
        </w:rPr>
      </w:pPr>
      <w:bookmarkStart w:id="42" w:name="_Toc351203480"/>
      <w:r>
        <w:rPr>
          <w:rFonts w:ascii="宋体" w:hAnsi="宋体" w:hint="eastAsia"/>
        </w:rPr>
        <w:lastRenderedPageBreak/>
        <w:t>第一部分合同协议书</w:t>
      </w:r>
      <w:bookmarkEnd w:id="40"/>
      <w:bookmarkEnd w:id="41"/>
      <w:bookmarkEnd w:id="42"/>
    </w:p>
    <w:p w:rsidR="00044BE2" w:rsidRDefault="00955975">
      <w:pPr>
        <w:spacing w:line="288" w:lineRule="auto"/>
        <w:rPr>
          <w:rFonts w:ascii="宋体"/>
          <w:b/>
          <w:sz w:val="24"/>
          <w:u w:val="single"/>
        </w:rPr>
      </w:pPr>
      <w:r>
        <w:rPr>
          <w:rFonts w:ascii="宋体" w:hAnsi="宋体" w:hint="eastAsia"/>
          <w:b/>
          <w:sz w:val="24"/>
        </w:rPr>
        <w:t>发包人（全称）：</w:t>
      </w:r>
    </w:p>
    <w:p w:rsidR="00044BE2" w:rsidRDefault="00955975">
      <w:pPr>
        <w:spacing w:line="288" w:lineRule="auto"/>
        <w:rPr>
          <w:rFonts w:ascii="宋体"/>
          <w:b/>
          <w:sz w:val="24"/>
          <w:u w:val="single"/>
        </w:rPr>
      </w:pPr>
      <w:r>
        <w:rPr>
          <w:rFonts w:ascii="宋体" w:hAnsi="宋体" w:hint="eastAsia"/>
          <w:b/>
          <w:sz w:val="24"/>
        </w:rPr>
        <w:t>承包人（全称）：</w:t>
      </w:r>
      <w:r>
        <w:rPr>
          <w:rFonts w:ascii="宋体" w:hAnsi="宋体" w:hint="eastAsia"/>
          <w:b/>
          <w:sz w:val="24"/>
          <w:u w:val="single"/>
        </w:rPr>
        <w:t xml:space="preserve">　　　　　　　　　　　　　　　　</w:t>
      </w:r>
    </w:p>
    <w:p w:rsidR="00044BE2" w:rsidRDefault="00955975">
      <w:pPr>
        <w:spacing w:line="288" w:lineRule="auto"/>
        <w:ind w:firstLineChars="200" w:firstLine="480"/>
        <w:rPr>
          <w:rFonts w:ascii="宋体"/>
          <w:sz w:val="24"/>
        </w:rPr>
      </w:pPr>
      <w:r>
        <w:rPr>
          <w:rFonts w:ascii="宋体" w:hAnsi="宋体" w:hint="eastAsia"/>
          <w:sz w:val="24"/>
        </w:rPr>
        <w:t>根据《中华人民共和国合同法》、《中华人民共和国建筑法》及有关法律规定，遵循平等、自愿、公平和诚实信用的原则，双方就</w:t>
      </w:r>
      <w:r>
        <w:rPr>
          <w:rFonts w:ascii="宋体" w:hAnsi="宋体" w:hint="eastAsia"/>
          <w:b/>
          <w:sz w:val="24"/>
          <w:u w:val="single"/>
        </w:rPr>
        <w:t xml:space="preserve">　　　　　　　　　　　　　　　</w:t>
      </w:r>
      <w:r>
        <w:rPr>
          <w:rFonts w:ascii="宋体" w:hAnsi="宋体" w:hint="eastAsia"/>
          <w:sz w:val="24"/>
        </w:rPr>
        <w:t>施工及有关事项协商一致，共同达成如下协议：</w:t>
      </w:r>
    </w:p>
    <w:p w:rsidR="00044BE2" w:rsidRDefault="00955975">
      <w:pPr>
        <w:pStyle w:val="4"/>
        <w:spacing w:before="120" w:after="120" w:line="288" w:lineRule="auto"/>
        <w:rPr>
          <w:rFonts w:ascii="宋体"/>
          <w:bCs w:val="0"/>
          <w:sz w:val="24"/>
          <w:szCs w:val="24"/>
        </w:rPr>
      </w:pPr>
      <w:bookmarkStart w:id="43" w:name="_Toc351203481"/>
      <w:r>
        <w:rPr>
          <w:rFonts w:ascii="宋体" w:hAnsi="宋体" w:hint="eastAsia"/>
          <w:b w:val="0"/>
          <w:sz w:val="24"/>
          <w:szCs w:val="24"/>
        </w:rPr>
        <w:t>一、工程概况</w:t>
      </w:r>
      <w:bookmarkEnd w:id="43"/>
    </w:p>
    <w:p w:rsidR="00044BE2" w:rsidRDefault="00955975">
      <w:pPr>
        <w:spacing w:line="288" w:lineRule="auto"/>
        <w:ind w:firstLineChars="196" w:firstLine="470"/>
        <w:rPr>
          <w:rFonts w:ascii="宋体"/>
          <w:sz w:val="24"/>
          <w:u w:val="single"/>
        </w:rPr>
      </w:pPr>
      <w:r>
        <w:rPr>
          <w:rFonts w:ascii="宋体" w:hAnsi="宋体"/>
          <w:bCs/>
          <w:sz w:val="24"/>
        </w:rPr>
        <w:t>1.</w:t>
      </w:r>
      <w:r>
        <w:rPr>
          <w:rFonts w:ascii="宋体" w:hAnsi="宋体" w:hint="eastAsia"/>
          <w:bCs/>
          <w:sz w:val="24"/>
        </w:rPr>
        <w:t>工程名称</w:t>
      </w:r>
      <w:r>
        <w:rPr>
          <w:rFonts w:ascii="宋体" w:hAnsi="宋体" w:hint="eastAsia"/>
          <w:sz w:val="24"/>
        </w:rPr>
        <w:t>：</w:t>
      </w:r>
      <w:r>
        <w:rPr>
          <w:rFonts w:ascii="宋体" w:hAnsi="宋体" w:hint="eastAsia"/>
          <w:b/>
          <w:sz w:val="24"/>
          <w:u w:val="single"/>
        </w:rPr>
        <w:t xml:space="preserve">　　　　　　　　　　　　　　　</w:t>
      </w:r>
      <w:r>
        <w:rPr>
          <w:rFonts w:ascii="宋体" w:hAnsi="宋体" w:hint="eastAsia"/>
          <w:sz w:val="24"/>
        </w:rPr>
        <w:t>。</w:t>
      </w:r>
    </w:p>
    <w:p w:rsidR="00044BE2" w:rsidRDefault="00955975">
      <w:pPr>
        <w:spacing w:line="288" w:lineRule="auto"/>
        <w:ind w:firstLineChars="196" w:firstLine="470"/>
        <w:rPr>
          <w:rFonts w:ascii="宋体"/>
          <w:bCs/>
          <w:sz w:val="24"/>
        </w:rPr>
      </w:pPr>
      <w:r>
        <w:rPr>
          <w:rFonts w:ascii="宋体" w:hAnsi="宋体"/>
          <w:bCs/>
          <w:sz w:val="24"/>
        </w:rPr>
        <w:t>2.</w:t>
      </w:r>
      <w:r>
        <w:rPr>
          <w:rFonts w:ascii="宋体" w:hAnsi="宋体" w:hint="eastAsia"/>
          <w:bCs/>
          <w:sz w:val="24"/>
        </w:rPr>
        <w:t>工程地点：</w:t>
      </w:r>
      <w:r>
        <w:rPr>
          <w:rFonts w:ascii="宋体" w:hAnsi="宋体" w:hint="eastAsia"/>
          <w:sz w:val="24"/>
        </w:rPr>
        <w:t>。</w:t>
      </w:r>
    </w:p>
    <w:p w:rsidR="00044BE2" w:rsidRDefault="00955975">
      <w:pPr>
        <w:spacing w:line="288" w:lineRule="auto"/>
        <w:ind w:firstLineChars="196" w:firstLine="470"/>
        <w:rPr>
          <w:rFonts w:ascii="宋体"/>
          <w:bCs/>
          <w:sz w:val="24"/>
        </w:rPr>
      </w:pPr>
      <w:r>
        <w:rPr>
          <w:rFonts w:ascii="宋体" w:hAnsi="宋体"/>
          <w:bCs/>
          <w:sz w:val="24"/>
        </w:rPr>
        <w:t>3.</w:t>
      </w:r>
      <w:r>
        <w:rPr>
          <w:rFonts w:ascii="宋体" w:hAnsi="宋体" w:hint="eastAsia"/>
          <w:bCs/>
          <w:sz w:val="24"/>
        </w:rPr>
        <w:t>工程承包范围：</w:t>
      </w:r>
      <w:r>
        <w:rPr>
          <w:rFonts w:ascii="宋体" w:hAnsi="宋体" w:hint="eastAsia"/>
          <w:sz w:val="24"/>
          <w:u w:val="single"/>
        </w:rPr>
        <w:t>（详见预算书）</w:t>
      </w:r>
      <w:r>
        <w:rPr>
          <w:rFonts w:ascii="宋体" w:hAnsi="宋体" w:hint="eastAsia"/>
          <w:sz w:val="24"/>
        </w:rPr>
        <w:t>。</w:t>
      </w:r>
    </w:p>
    <w:p w:rsidR="00044BE2" w:rsidRDefault="00955975">
      <w:pPr>
        <w:pStyle w:val="4"/>
        <w:spacing w:before="120" w:after="120" w:line="288" w:lineRule="auto"/>
        <w:rPr>
          <w:rFonts w:ascii="宋体"/>
          <w:b w:val="0"/>
          <w:sz w:val="24"/>
          <w:szCs w:val="24"/>
        </w:rPr>
      </w:pPr>
      <w:bookmarkStart w:id="44" w:name="_Toc351203482"/>
      <w:r>
        <w:rPr>
          <w:rFonts w:ascii="宋体" w:hAnsi="宋体" w:hint="eastAsia"/>
          <w:b w:val="0"/>
          <w:sz w:val="24"/>
          <w:szCs w:val="24"/>
        </w:rPr>
        <w:t>二、合同工期</w:t>
      </w:r>
      <w:bookmarkEnd w:id="44"/>
    </w:p>
    <w:p w:rsidR="00044BE2" w:rsidRDefault="00955975">
      <w:pPr>
        <w:spacing w:line="288" w:lineRule="auto"/>
        <w:ind w:firstLine="459"/>
        <w:rPr>
          <w:rFonts w:ascii="宋体"/>
          <w:sz w:val="24"/>
          <w:u w:val="single"/>
        </w:rPr>
      </w:pPr>
      <w:r>
        <w:rPr>
          <w:rFonts w:ascii="宋体" w:hAnsi="宋体" w:hint="eastAsia"/>
          <w:sz w:val="24"/>
        </w:rPr>
        <w:t>计划开工日期：</w:t>
      </w:r>
      <w:r>
        <w:rPr>
          <w:rFonts w:ascii="宋体" w:hAnsi="宋体" w:hint="eastAsia"/>
          <w:sz w:val="24"/>
          <w:u w:val="single"/>
        </w:rPr>
        <w:t>本合同签订之日</w:t>
      </w:r>
      <w:r>
        <w:rPr>
          <w:rFonts w:ascii="宋体" w:hAnsi="宋体" w:hint="eastAsia"/>
          <w:sz w:val="24"/>
        </w:rPr>
        <w:t>；计划竣工日期：</w:t>
      </w:r>
      <w:r>
        <w:rPr>
          <w:rFonts w:ascii="宋体" w:hAnsi="宋体" w:hint="eastAsia"/>
          <w:sz w:val="24"/>
          <w:u w:val="single"/>
        </w:rPr>
        <w:t>按合同工期往后推算</w:t>
      </w:r>
      <w:r>
        <w:rPr>
          <w:rFonts w:ascii="宋体" w:hAnsi="宋体" w:hint="eastAsia"/>
          <w:sz w:val="24"/>
        </w:rPr>
        <w:t>。</w:t>
      </w:r>
    </w:p>
    <w:p w:rsidR="00044BE2" w:rsidRDefault="00955975">
      <w:pPr>
        <w:spacing w:line="288" w:lineRule="auto"/>
        <w:ind w:firstLine="459"/>
        <w:rPr>
          <w:rFonts w:ascii="宋体"/>
          <w:sz w:val="24"/>
        </w:rPr>
      </w:pPr>
      <w:r>
        <w:rPr>
          <w:rFonts w:ascii="宋体" w:hAnsi="宋体" w:hint="eastAsia"/>
          <w:sz w:val="24"/>
        </w:rPr>
        <w:t>工期总日历天数：日历天。</w:t>
      </w:r>
    </w:p>
    <w:p w:rsidR="00044BE2" w:rsidRDefault="00955975">
      <w:pPr>
        <w:spacing w:line="288" w:lineRule="auto"/>
        <w:ind w:firstLine="459"/>
        <w:rPr>
          <w:rFonts w:ascii="宋体"/>
          <w:sz w:val="24"/>
        </w:rPr>
      </w:pPr>
      <w:bookmarkStart w:id="45" w:name="_Toc351203483"/>
      <w:r>
        <w:rPr>
          <w:rFonts w:ascii="宋体" w:hAnsi="宋体" w:hint="eastAsia"/>
          <w:sz w:val="24"/>
        </w:rPr>
        <w:t>三、质量标准</w:t>
      </w:r>
      <w:bookmarkEnd w:id="45"/>
      <w:r>
        <w:rPr>
          <w:rFonts w:ascii="宋体" w:hAnsi="宋体" w:hint="eastAsia"/>
          <w:sz w:val="24"/>
        </w:rPr>
        <w:t>：工程质量符合</w:t>
      </w:r>
      <w:r>
        <w:rPr>
          <w:rFonts w:ascii="宋体" w:hAnsi="宋体" w:hint="eastAsia"/>
          <w:sz w:val="24"/>
          <w:u w:val="single"/>
        </w:rPr>
        <w:t>合格</w:t>
      </w:r>
      <w:r>
        <w:rPr>
          <w:rFonts w:ascii="宋体" w:hAnsi="宋体" w:hint="eastAsia"/>
          <w:sz w:val="24"/>
        </w:rPr>
        <w:t>标准。</w:t>
      </w:r>
    </w:p>
    <w:p w:rsidR="00044BE2" w:rsidRDefault="00955975">
      <w:pPr>
        <w:pStyle w:val="4"/>
        <w:spacing w:before="120" w:after="120" w:line="288" w:lineRule="auto"/>
        <w:rPr>
          <w:rFonts w:ascii="宋体"/>
          <w:bCs w:val="0"/>
          <w:sz w:val="24"/>
          <w:szCs w:val="24"/>
        </w:rPr>
      </w:pPr>
      <w:bookmarkStart w:id="46" w:name="_Toc351203484"/>
      <w:r>
        <w:rPr>
          <w:rFonts w:ascii="宋体" w:hAnsi="宋体" w:hint="eastAsia"/>
          <w:b w:val="0"/>
          <w:sz w:val="24"/>
          <w:szCs w:val="24"/>
        </w:rPr>
        <w:t>四、签约合同价与合同价格形式</w:t>
      </w:r>
      <w:bookmarkEnd w:id="46"/>
      <w:r>
        <w:rPr>
          <w:rFonts w:ascii="宋体"/>
          <w:b w:val="0"/>
          <w:sz w:val="24"/>
          <w:szCs w:val="24"/>
        </w:rPr>
        <w:tab/>
      </w:r>
    </w:p>
    <w:p w:rsidR="00044BE2" w:rsidRDefault="00955975">
      <w:pPr>
        <w:spacing w:line="288" w:lineRule="auto"/>
        <w:ind w:leftChars="228" w:left="479"/>
        <w:rPr>
          <w:rFonts w:ascii="宋体"/>
          <w:sz w:val="24"/>
        </w:rPr>
      </w:pPr>
      <w:r>
        <w:rPr>
          <w:rFonts w:ascii="宋体" w:hAnsi="宋体"/>
          <w:sz w:val="24"/>
        </w:rPr>
        <w:t>1.</w:t>
      </w:r>
      <w:r>
        <w:rPr>
          <w:rFonts w:ascii="宋体" w:hAnsi="宋体" w:hint="eastAsia"/>
          <w:sz w:val="24"/>
        </w:rPr>
        <w:t>签约合同价为：人民币（大写）</w:t>
      </w:r>
      <w:r>
        <w:rPr>
          <w:rFonts w:ascii="宋体" w:hAnsi="宋体" w:hint="eastAsia"/>
          <w:sz w:val="24"/>
          <w:u w:val="single"/>
        </w:rPr>
        <w:t xml:space="preserve">　　　　　　　　　　　　　　　　</w:t>
      </w:r>
    </w:p>
    <w:p w:rsidR="00044BE2" w:rsidRDefault="00955975">
      <w:pPr>
        <w:spacing w:line="288" w:lineRule="auto"/>
        <w:ind w:leftChars="228" w:left="479"/>
        <w:rPr>
          <w:rFonts w:ascii="宋体"/>
          <w:sz w:val="24"/>
        </w:rPr>
      </w:pPr>
      <w:r>
        <w:rPr>
          <w:rFonts w:ascii="宋体" w:hAnsi="宋体"/>
          <w:sz w:val="24"/>
        </w:rPr>
        <w:t>(</w:t>
      </w:r>
      <w:r>
        <w:rPr>
          <w:rFonts w:ascii="宋体" w:hint="eastAsia"/>
          <w:sz w:val="24"/>
        </w:rPr>
        <w:t>¥</w:t>
      </w:r>
      <w:r>
        <w:rPr>
          <w:rFonts w:ascii="宋体" w:hAnsi="宋体" w:hint="eastAsia"/>
          <w:sz w:val="24"/>
          <w:u w:val="single"/>
        </w:rPr>
        <w:t xml:space="preserve">　　　　</w:t>
      </w:r>
      <w:r>
        <w:rPr>
          <w:rFonts w:ascii="宋体" w:hAnsi="宋体" w:hint="eastAsia"/>
          <w:sz w:val="24"/>
        </w:rPr>
        <w:t>元</w:t>
      </w:r>
      <w:r>
        <w:rPr>
          <w:rFonts w:ascii="宋体" w:hAnsi="宋体"/>
          <w:sz w:val="24"/>
        </w:rPr>
        <w:t>)</w:t>
      </w:r>
      <w:r>
        <w:rPr>
          <w:rFonts w:ascii="宋体" w:hAnsi="宋体" w:hint="eastAsia"/>
          <w:sz w:val="24"/>
        </w:rPr>
        <w:t>，下浮率</w:t>
      </w:r>
      <w:r>
        <w:rPr>
          <w:rFonts w:ascii="宋体" w:hAnsi="宋体"/>
          <w:sz w:val="24"/>
        </w:rPr>
        <w:t>(</w:t>
      </w:r>
      <w:r>
        <w:rPr>
          <w:rFonts w:ascii="宋体" w:hAnsi="宋体" w:hint="eastAsia"/>
          <w:sz w:val="24"/>
        </w:rPr>
        <w:t>按工程预算价格下浮</w:t>
      </w:r>
      <w:r>
        <w:rPr>
          <w:rFonts w:ascii="宋体" w:hAnsi="宋体"/>
          <w:sz w:val="24"/>
        </w:rPr>
        <w:t>)</w:t>
      </w:r>
      <w:r>
        <w:rPr>
          <w:rFonts w:ascii="宋体" w:hAnsi="宋体" w:hint="eastAsia"/>
          <w:sz w:val="24"/>
        </w:rPr>
        <w:t>：</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w:t>
      </w:r>
    </w:p>
    <w:p w:rsidR="00044BE2" w:rsidRDefault="00955975">
      <w:pPr>
        <w:numPr>
          <w:ilvl w:val="0"/>
          <w:numId w:val="1"/>
        </w:numPr>
        <w:spacing w:line="288" w:lineRule="auto"/>
        <w:ind w:leftChars="228" w:left="479"/>
        <w:rPr>
          <w:rFonts w:ascii="宋体"/>
          <w:sz w:val="24"/>
        </w:rPr>
      </w:pPr>
      <w:r>
        <w:rPr>
          <w:rFonts w:ascii="宋体" w:hAnsi="宋体" w:hint="eastAsia"/>
          <w:sz w:val="24"/>
        </w:rPr>
        <w:t>合同价格形式：</w:t>
      </w:r>
      <w:r>
        <w:rPr>
          <w:rFonts w:ascii="宋体" w:hAnsi="宋体" w:hint="eastAsia"/>
          <w:sz w:val="24"/>
          <w:u w:val="single"/>
        </w:rPr>
        <w:t>总价合同</w:t>
      </w:r>
      <w:r>
        <w:rPr>
          <w:rFonts w:ascii="宋体" w:hAnsi="宋体" w:hint="eastAsia"/>
          <w:sz w:val="24"/>
        </w:rPr>
        <w:t>。</w:t>
      </w:r>
    </w:p>
    <w:p w:rsidR="00044BE2" w:rsidRDefault="00955975">
      <w:pPr>
        <w:numPr>
          <w:ilvl w:val="0"/>
          <w:numId w:val="1"/>
        </w:numPr>
        <w:spacing w:line="288" w:lineRule="auto"/>
        <w:ind w:leftChars="228" w:left="479"/>
        <w:rPr>
          <w:rFonts w:ascii="宋体"/>
          <w:sz w:val="24"/>
        </w:rPr>
      </w:pPr>
      <w:r>
        <w:rPr>
          <w:rFonts w:ascii="宋体" w:hAnsi="宋体" w:hint="eastAsia"/>
          <w:sz w:val="24"/>
        </w:rPr>
        <w:t>项目中标价为项目结算价格的最高价格，最终审计价格如果比合同价格低，以审计价格为准。</w:t>
      </w:r>
    </w:p>
    <w:p w:rsidR="00044BE2" w:rsidRDefault="00044BE2">
      <w:pPr>
        <w:spacing w:line="288" w:lineRule="auto"/>
        <w:ind w:leftChars="228" w:left="479"/>
        <w:rPr>
          <w:rFonts w:ascii="宋体"/>
          <w:sz w:val="24"/>
        </w:rPr>
      </w:pPr>
    </w:p>
    <w:p w:rsidR="00044BE2" w:rsidRDefault="00955975">
      <w:pPr>
        <w:spacing w:line="288" w:lineRule="auto"/>
        <w:ind w:firstLineChars="200" w:firstLine="480"/>
        <w:rPr>
          <w:rFonts w:ascii="宋体"/>
          <w:sz w:val="24"/>
        </w:rPr>
      </w:pPr>
      <w:bookmarkStart w:id="47" w:name="_Toc351203485"/>
      <w:r>
        <w:rPr>
          <w:rFonts w:ascii="宋体" w:hAnsi="宋体" w:hint="eastAsia"/>
          <w:sz w:val="24"/>
        </w:rPr>
        <w:t>五、</w:t>
      </w:r>
      <w:bookmarkEnd w:id="47"/>
      <w:r>
        <w:rPr>
          <w:rFonts w:ascii="宋体" w:hAnsi="宋体" w:hint="eastAsia"/>
          <w:sz w:val="24"/>
        </w:rPr>
        <w:t>项目经理：承包人项目经理：。</w:t>
      </w:r>
    </w:p>
    <w:p w:rsidR="00044BE2" w:rsidRDefault="00955975">
      <w:pPr>
        <w:pStyle w:val="4"/>
        <w:spacing w:before="120" w:after="120" w:line="288" w:lineRule="auto"/>
        <w:rPr>
          <w:rFonts w:ascii="宋体"/>
          <w:bCs w:val="0"/>
          <w:sz w:val="24"/>
          <w:szCs w:val="24"/>
        </w:rPr>
      </w:pPr>
      <w:bookmarkStart w:id="48" w:name="_Toc351203486"/>
      <w:r>
        <w:rPr>
          <w:rFonts w:ascii="宋体" w:hAnsi="宋体" w:hint="eastAsia"/>
          <w:b w:val="0"/>
          <w:sz w:val="24"/>
          <w:szCs w:val="24"/>
        </w:rPr>
        <w:t>六、合同文件构成</w:t>
      </w:r>
      <w:bookmarkEnd w:id="48"/>
    </w:p>
    <w:p w:rsidR="00044BE2" w:rsidRDefault="00955975">
      <w:pPr>
        <w:spacing w:line="288" w:lineRule="auto"/>
        <w:ind w:firstLineChars="200" w:firstLine="480"/>
        <w:rPr>
          <w:rFonts w:ascii="宋体"/>
          <w:bCs/>
          <w:sz w:val="24"/>
        </w:rPr>
      </w:pPr>
      <w:r>
        <w:rPr>
          <w:rFonts w:ascii="宋体" w:hAnsi="宋体" w:hint="eastAsia"/>
          <w:bCs/>
          <w:sz w:val="24"/>
        </w:rPr>
        <w:t>本协议书与下列文件一起构成合同文件：</w:t>
      </w:r>
    </w:p>
    <w:p w:rsidR="00044BE2" w:rsidRDefault="00955975">
      <w:pPr>
        <w:autoSpaceDE w:val="0"/>
        <w:autoSpaceDN w:val="0"/>
        <w:adjustRightInd w:val="0"/>
        <w:spacing w:line="288" w:lineRule="auto"/>
        <w:ind w:firstLineChars="200" w:firstLine="480"/>
        <w:jc w:val="left"/>
        <w:rPr>
          <w:rFonts w:ascii="宋体"/>
          <w:sz w:val="24"/>
        </w:rPr>
      </w:pPr>
      <w:r>
        <w:rPr>
          <w:rFonts w:ascii="宋体" w:hAnsi="宋体" w:hint="eastAsia"/>
          <w:sz w:val="24"/>
        </w:rPr>
        <w:t>中标通知书；投标函及其附录；专用合同条款及其附件；合同通用条款；技术标准和要求；图纸；工程预算书；补充合同。</w:t>
      </w:r>
    </w:p>
    <w:p w:rsidR="00044BE2" w:rsidRDefault="00955975">
      <w:pPr>
        <w:autoSpaceDE w:val="0"/>
        <w:autoSpaceDN w:val="0"/>
        <w:adjustRightInd w:val="0"/>
        <w:spacing w:line="288" w:lineRule="auto"/>
        <w:ind w:firstLineChars="200" w:firstLine="480"/>
        <w:jc w:val="left"/>
        <w:rPr>
          <w:rFonts w:ascii="宋体"/>
          <w:sz w:val="24"/>
        </w:rPr>
      </w:pPr>
      <w:r>
        <w:rPr>
          <w:rFonts w:ascii="宋体" w:hAnsi="宋体" w:hint="eastAsia"/>
          <w:sz w:val="24"/>
        </w:rPr>
        <w:t>在合同订立及履行过程中形成的与合同有关的文件均构成合同文件组成部分。</w:t>
      </w:r>
    </w:p>
    <w:p w:rsidR="00044BE2" w:rsidRDefault="00955975">
      <w:pPr>
        <w:autoSpaceDE w:val="0"/>
        <w:autoSpaceDN w:val="0"/>
        <w:adjustRightInd w:val="0"/>
        <w:spacing w:line="288" w:lineRule="auto"/>
        <w:ind w:firstLineChars="200" w:firstLine="480"/>
        <w:jc w:val="left"/>
        <w:rPr>
          <w:rFonts w:ascii="宋体"/>
          <w:sz w:val="24"/>
        </w:rPr>
      </w:pPr>
      <w:r>
        <w:rPr>
          <w:rFonts w:ascii="宋体" w:hAnsi="宋体" w:hint="eastAsia"/>
          <w:sz w:val="24"/>
        </w:rPr>
        <w:t>上述各项合同文件包括合同当事人就该项合同文件所作出的补充和修改，属于同一类内容的文件，应以最新签署的为准。专用合同条款及其附件须经合同当事人签字或盖章。</w:t>
      </w:r>
    </w:p>
    <w:p w:rsidR="00044BE2" w:rsidRDefault="00955975">
      <w:pPr>
        <w:pStyle w:val="4"/>
        <w:spacing w:before="120" w:after="120" w:line="288" w:lineRule="auto"/>
        <w:rPr>
          <w:rFonts w:ascii="宋体"/>
          <w:b w:val="0"/>
          <w:bCs w:val="0"/>
          <w:sz w:val="24"/>
          <w:szCs w:val="24"/>
        </w:rPr>
      </w:pPr>
      <w:bookmarkStart w:id="49" w:name="_Toc351203487"/>
      <w:r>
        <w:rPr>
          <w:rFonts w:ascii="宋体" w:hAnsi="宋体" w:hint="eastAsia"/>
          <w:b w:val="0"/>
          <w:sz w:val="24"/>
          <w:szCs w:val="24"/>
        </w:rPr>
        <w:t>七、承诺</w:t>
      </w:r>
      <w:bookmarkEnd w:id="49"/>
    </w:p>
    <w:p w:rsidR="00044BE2" w:rsidRDefault="00955975">
      <w:pPr>
        <w:spacing w:line="288" w:lineRule="auto"/>
        <w:ind w:firstLineChars="200" w:firstLine="480"/>
        <w:rPr>
          <w:rFonts w:ascii="宋体"/>
          <w:bCs/>
          <w:sz w:val="24"/>
        </w:rPr>
      </w:pPr>
      <w:r>
        <w:rPr>
          <w:rFonts w:ascii="宋体" w:hAnsi="宋体"/>
          <w:bCs/>
          <w:sz w:val="24"/>
        </w:rPr>
        <w:t>1.</w:t>
      </w:r>
      <w:r>
        <w:rPr>
          <w:rFonts w:ascii="宋体" w:hAnsi="宋体" w:hint="eastAsia"/>
          <w:bCs/>
          <w:sz w:val="24"/>
        </w:rPr>
        <w:t>发包人承诺按照法律规定履行项目审批手续、筹集工程建设资金并按照合</w:t>
      </w:r>
      <w:r>
        <w:rPr>
          <w:rFonts w:ascii="宋体" w:hAnsi="宋体" w:hint="eastAsia"/>
          <w:bCs/>
          <w:sz w:val="24"/>
        </w:rPr>
        <w:lastRenderedPageBreak/>
        <w:t>同约定的期限和方式支付合同价款。</w:t>
      </w:r>
    </w:p>
    <w:p w:rsidR="00044BE2" w:rsidRDefault="00955975">
      <w:pPr>
        <w:spacing w:line="288" w:lineRule="auto"/>
        <w:ind w:firstLineChars="200" w:firstLine="480"/>
        <w:rPr>
          <w:rFonts w:ascii="宋体"/>
          <w:bCs/>
          <w:sz w:val="24"/>
        </w:rPr>
      </w:pPr>
      <w:r>
        <w:rPr>
          <w:rFonts w:ascii="宋体" w:hAnsi="宋体"/>
          <w:bCs/>
          <w:sz w:val="24"/>
        </w:rPr>
        <w:t>2.</w:t>
      </w:r>
      <w:r>
        <w:rPr>
          <w:rFonts w:ascii="宋体" w:hAnsi="宋体" w:hint="eastAsia"/>
          <w:bCs/>
          <w:sz w:val="24"/>
        </w:rPr>
        <w:t>承包人承诺按照法律规定及合同约定组织完成工程施工，确保工程质量和安全，不进行转包及违法分包，并在缺陷责任期及保修期内承担相应的工程维修责任。</w:t>
      </w:r>
    </w:p>
    <w:p w:rsidR="00044BE2" w:rsidRDefault="00955975">
      <w:pPr>
        <w:spacing w:line="288" w:lineRule="auto"/>
        <w:ind w:firstLineChars="200" w:firstLine="480"/>
        <w:rPr>
          <w:rFonts w:ascii="宋体"/>
          <w:bCs/>
          <w:sz w:val="24"/>
        </w:rPr>
      </w:pPr>
      <w:r>
        <w:rPr>
          <w:rFonts w:ascii="宋体" w:hAnsi="宋体"/>
          <w:bCs/>
          <w:sz w:val="24"/>
        </w:rPr>
        <w:t>3.</w:t>
      </w:r>
      <w:r>
        <w:rPr>
          <w:rFonts w:ascii="宋体" w:hAnsi="宋体" w:hint="eastAsia"/>
          <w:bCs/>
          <w:sz w:val="24"/>
        </w:rPr>
        <w:t>发包人和承包人通过招投标形式签订合同的，双方理解并承诺不再就同一工程另行签订与合同实质性内容相背离的协议。</w:t>
      </w:r>
    </w:p>
    <w:p w:rsidR="00044BE2" w:rsidRDefault="00955975">
      <w:pPr>
        <w:spacing w:line="288" w:lineRule="auto"/>
        <w:ind w:firstLineChars="200" w:firstLine="480"/>
        <w:rPr>
          <w:rFonts w:ascii="宋体"/>
          <w:bCs/>
          <w:sz w:val="24"/>
        </w:rPr>
      </w:pPr>
      <w:bookmarkStart w:id="50" w:name="_Toc351203488"/>
      <w:r>
        <w:rPr>
          <w:rFonts w:ascii="宋体" w:hAnsi="宋体" w:hint="eastAsia"/>
          <w:bCs/>
          <w:sz w:val="24"/>
        </w:rPr>
        <w:t>八、词语含义</w:t>
      </w:r>
      <w:bookmarkEnd w:id="50"/>
      <w:r>
        <w:rPr>
          <w:rFonts w:ascii="宋体" w:hAnsi="宋体" w:hint="eastAsia"/>
          <w:bCs/>
          <w:sz w:val="24"/>
        </w:rPr>
        <w:t>：本协议书中词语含义与第二部分合同通用条款中赋予的含义相同。</w:t>
      </w:r>
    </w:p>
    <w:p w:rsidR="00044BE2" w:rsidRDefault="00955975">
      <w:pPr>
        <w:spacing w:line="288" w:lineRule="auto"/>
        <w:ind w:firstLineChars="200" w:firstLine="480"/>
        <w:rPr>
          <w:rFonts w:ascii="宋体"/>
          <w:bCs/>
          <w:sz w:val="24"/>
        </w:rPr>
      </w:pPr>
      <w:bookmarkStart w:id="51" w:name="_Toc351203489"/>
      <w:r>
        <w:rPr>
          <w:rFonts w:ascii="宋体" w:hAnsi="宋体" w:hint="eastAsia"/>
          <w:bCs/>
          <w:sz w:val="24"/>
        </w:rPr>
        <w:t>九、签订时间</w:t>
      </w:r>
      <w:bookmarkEnd w:id="51"/>
      <w:r>
        <w:rPr>
          <w:rFonts w:ascii="宋体" w:hAnsi="宋体" w:hint="eastAsia"/>
          <w:bCs/>
          <w:sz w:val="24"/>
        </w:rPr>
        <w:t>：本合同于</w:t>
      </w:r>
      <w:r>
        <w:rPr>
          <w:rFonts w:ascii="宋体" w:hAnsi="宋体"/>
          <w:bCs/>
          <w:sz w:val="24"/>
          <w:u w:val="single"/>
        </w:rPr>
        <w:t xml:space="preserve">201  </w:t>
      </w:r>
      <w:r>
        <w:rPr>
          <w:rFonts w:ascii="宋体" w:hAnsi="宋体" w:hint="eastAsia"/>
          <w:bCs/>
          <w:sz w:val="24"/>
        </w:rPr>
        <w:t>年月日签订。</w:t>
      </w:r>
    </w:p>
    <w:p w:rsidR="00044BE2" w:rsidRDefault="00955975">
      <w:pPr>
        <w:spacing w:line="288" w:lineRule="auto"/>
        <w:rPr>
          <w:rFonts w:ascii="宋体"/>
          <w:bCs/>
          <w:sz w:val="24"/>
        </w:rPr>
      </w:pPr>
      <w:bookmarkStart w:id="52" w:name="_Toc351203490"/>
      <w:r>
        <w:rPr>
          <w:rFonts w:ascii="宋体" w:hAnsi="宋体" w:hint="eastAsia"/>
          <w:bCs/>
          <w:sz w:val="24"/>
        </w:rPr>
        <w:t>十、签订地点</w:t>
      </w:r>
      <w:bookmarkEnd w:id="52"/>
      <w:r>
        <w:rPr>
          <w:rFonts w:ascii="宋体" w:hAnsi="宋体" w:hint="eastAsia"/>
          <w:bCs/>
          <w:sz w:val="24"/>
        </w:rPr>
        <w:t>：本合同在</w:t>
      </w:r>
      <w:r>
        <w:rPr>
          <w:rFonts w:ascii="宋体" w:hAnsi="宋体" w:hint="eastAsia"/>
          <w:bCs/>
          <w:sz w:val="24"/>
          <w:u w:val="single"/>
        </w:rPr>
        <w:t>海口市美兰区海甸一西路2号</w:t>
      </w:r>
      <w:r>
        <w:rPr>
          <w:rFonts w:ascii="宋体" w:hAnsi="宋体" w:hint="eastAsia"/>
          <w:bCs/>
          <w:sz w:val="24"/>
        </w:rPr>
        <w:t>签订。</w:t>
      </w:r>
    </w:p>
    <w:p w:rsidR="00044BE2" w:rsidRDefault="00955975">
      <w:pPr>
        <w:spacing w:line="288" w:lineRule="auto"/>
        <w:ind w:firstLineChars="200" w:firstLine="480"/>
        <w:rPr>
          <w:rFonts w:ascii="宋体"/>
          <w:bCs/>
          <w:sz w:val="24"/>
        </w:rPr>
      </w:pPr>
      <w:bookmarkStart w:id="53" w:name="_Toc351203491"/>
      <w:r>
        <w:rPr>
          <w:rFonts w:ascii="宋体" w:hAnsi="宋体" w:hint="eastAsia"/>
          <w:bCs/>
          <w:sz w:val="24"/>
        </w:rPr>
        <w:t>十一、补充</w:t>
      </w:r>
      <w:bookmarkEnd w:id="53"/>
      <w:r>
        <w:rPr>
          <w:rFonts w:ascii="宋体" w:hAnsi="宋体" w:hint="eastAsia"/>
          <w:bCs/>
          <w:sz w:val="24"/>
        </w:rPr>
        <w:t>合同：合同未尽事宜，合同当事人另行签订补充合同，补充合同是合同的组成部分。</w:t>
      </w:r>
    </w:p>
    <w:p w:rsidR="00044BE2" w:rsidRDefault="00955975">
      <w:pPr>
        <w:spacing w:line="288" w:lineRule="auto"/>
        <w:ind w:firstLineChars="200" w:firstLine="480"/>
        <w:rPr>
          <w:rFonts w:ascii="宋体"/>
          <w:bCs/>
          <w:sz w:val="24"/>
        </w:rPr>
      </w:pPr>
      <w:bookmarkStart w:id="54" w:name="_Toc351203492"/>
      <w:r>
        <w:rPr>
          <w:rFonts w:ascii="宋体" w:hAnsi="宋体" w:hint="eastAsia"/>
          <w:bCs/>
          <w:sz w:val="24"/>
        </w:rPr>
        <w:t>十二、合同生效</w:t>
      </w:r>
      <w:bookmarkEnd w:id="54"/>
      <w:r>
        <w:rPr>
          <w:rFonts w:ascii="宋体" w:hAnsi="宋体" w:hint="eastAsia"/>
          <w:bCs/>
          <w:sz w:val="24"/>
        </w:rPr>
        <w:t>：本合同自双方签字盖章之日起生效。</w:t>
      </w:r>
    </w:p>
    <w:p w:rsidR="00044BE2" w:rsidRDefault="00955975">
      <w:pPr>
        <w:spacing w:line="288" w:lineRule="auto"/>
        <w:ind w:firstLineChars="200" w:firstLine="480"/>
        <w:rPr>
          <w:rFonts w:ascii="宋体"/>
          <w:bCs/>
          <w:sz w:val="24"/>
        </w:rPr>
      </w:pPr>
      <w:bookmarkStart w:id="55" w:name="_Toc351203493"/>
      <w:r>
        <w:rPr>
          <w:rFonts w:ascii="宋体" w:hAnsi="宋体" w:hint="eastAsia"/>
          <w:bCs/>
          <w:sz w:val="24"/>
        </w:rPr>
        <w:t>十三、合同份数</w:t>
      </w:r>
      <w:bookmarkEnd w:id="55"/>
      <w:r>
        <w:rPr>
          <w:rFonts w:ascii="宋体" w:hAnsi="宋体" w:hint="eastAsia"/>
          <w:bCs/>
          <w:sz w:val="24"/>
        </w:rPr>
        <w:t>：本合同一式</w:t>
      </w:r>
      <w:r>
        <w:rPr>
          <w:rFonts w:ascii="宋体" w:hAnsi="宋体" w:hint="eastAsia"/>
          <w:bCs/>
          <w:sz w:val="24"/>
          <w:u w:val="single"/>
        </w:rPr>
        <w:t>陆</w:t>
      </w:r>
      <w:r>
        <w:rPr>
          <w:rFonts w:ascii="宋体" w:hAnsi="宋体" w:hint="eastAsia"/>
          <w:bCs/>
          <w:sz w:val="24"/>
        </w:rPr>
        <w:t>份，均具有同等法律效力，发包人执</w:t>
      </w:r>
      <w:r>
        <w:rPr>
          <w:rFonts w:ascii="宋体" w:hAnsi="宋体" w:hint="eastAsia"/>
          <w:bCs/>
          <w:sz w:val="24"/>
          <w:u w:val="single"/>
        </w:rPr>
        <w:t>肆</w:t>
      </w:r>
      <w:r>
        <w:rPr>
          <w:rFonts w:ascii="宋体" w:hAnsi="宋体" w:hint="eastAsia"/>
          <w:bCs/>
          <w:sz w:val="24"/>
        </w:rPr>
        <w:t>份，承包人执</w:t>
      </w:r>
      <w:r>
        <w:rPr>
          <w:rFonts w:ascii="宋体" w:hAnsi="宋体" w:hint="eastAsia"/>
          <w:bCs/>
          <w:sz w:val="24"/>
          <w:u w:val="single"/>
        </w:rPr>
        <w:t>贰</w:t>
      </w:r>
      <w:r>
        <w:rPr>
          <w:rFonts w:ascii="宋体" w:hAnsi="宋体" w:hint="eastAsia"/>
          <w:bCs/>
          <w:sz w:val="24"/>
        </w:rPr>
        <w:t>份。</w:t>
      </w:r>
    </w:p>
    <w:p w:rsidR="00044BE2" w:rsidRDefault="00044BE2">
      <w:pPr>
        <w:spacing w:line="288" w:lineRule="auto"/>
        <w:rPr>
          <w:rFonts w:ascii="宋体"/>
          <w:sz w:val="24"/>
        </w:rPr>
      </w:pPr>
    </w:p>
    <w:p w:rsidR="00044BE2" w:rsidRDefault="00955975">
      <w:pPr>
        <w:spacing w:line="288" w:lineRule="auto"/>
        <w:ind w:left="4440" w:hangingChars="1850" w:hanging="4440"/>
        <w:rPr>
          <w:rFonts w:ascii="宋体" w:hAnsi="宋体"/>
          <w:sz w:val="24"/>
        </w:rPr>
      </w:pPr>
      <w:r>
        <w:rPr>
          <w:rFonts w:ascii="宋体" w:hAnsi="宋体" w:hint="eastAsia"/>
          <w:sz w:val="24"/>
        </w:rPr>
        <w:t>发包人：海口市残疾人联合会</w:t>
      </w:r>
      <w:r>
        <w:rPr>
          <w:rFonts w:ascii="宋体" w:hAnsi="宋体"/>
          <w:sz w:val="24"/>
        </w:rPr>
        <w:t>(</w:t>
      </w:r>
      <w:r>
        <w:rPr>
          <w:rFonts w:ascii="宋体" w:hAnsi="宋体" w:hint="eastAsia"/>
          <w:sz w:val="24"/>
        </w:rPr>
        <w:t>公章</w:t>
      </w:r>
      <w:r>
        <w:rPr>
          <w:rFonts w:ascii="宋体" w:hAnsi="宋体"/>
          <w:sz w:val="24"/>
        </w:rPr>
        <w:t xml:space="preserve">)       </w:t>
      </w:r>
      <w:r>
        <w:rPr>
          <w:rFonts w:ascii="宋体" w:hAnsi="宋体" w:hint="eastAsia"/>
          <w:sz w:val="24"/>
        </w:rPr>
        <w:t>承包人：</w:t>
      </w:r>
      <w:r>
        <w:rPr>
          <w:rFonts w:ascii="宋体" w:hAnsi="宋体"/>
          <w:sz w:val="24"/>
        </w:rPr>
        <w:t xml:space="preserve">                       (</w:t>
      </w:r>
      <w:r>
        <w:rPr>
          <w:rFonts w:ascii="宋体" w:hAnsi="宋体" w:hint="eastAsia"/>
          <w:sz w:val="24"/>
        </w:rPr>
        <w:t>公章</w:t>
      </w:r>
      <w:r>
        <w:rPr>
          <w:rFonts w:ascii="宋体" w:hAnsi="宋体"/>
          <w:sz w:val="24"/>
        </w:rPr>
        <w:t>)</w:t>
      </w:r>
    </w:p>
    <w:p w:rsidR="00044BE2" w:rsidRDefault="00044BE2">
      <w:pPr>
        <w:spacing w:line="288" w:lineRule="auto"/>
        <w:rPr>
          <w:rFonts w:ascii="宋体"/>
          <w:sz w:val="24"/>
          <w:u w:val="single"/>
        </w:rPr>
      </w:pPr>
    </w:p>
    <w:p w:rsidR="00044BE2" w:rsidRDefault="00955975">
      <w:pPr>
        <w:spacing w:line="288" w:lineRule="auto"/>
        <w:rPr>
          <w:rFonts w:ascii="宋体"/>
          <w:sz w:val="24"/>
        </w:rPr>
      </w:pPr>
      <w:r>
        <w:rPr>
          <w:rFonts w:ascii="宋体" w:hAnsi="宋体" w:hint="eastAsia"/>
          <w:sz w:val="24"/>
        </w:rPr>
        <w:t>法定代表人或其委托代理人：法定代表人或其委托代理人：</w:t>
      </w:r>
    </w:p>
    <w:p w:rsidR="00044BE2" w:rsidRDefault="00955975">
      <w:pPr>
        <w:spacing w:line="288" w:lineRule="auto"/>
        <w:rPr>
          <w:rFonts w:ascii="宋体"/>
          <w:sz w:val="24"/>
        </w:rPr>
      </w:pPr>
      <w:r>
        <w:rPr>
          <w:rFonts w:ascii="宋体" w:hAnsi="宋体" w:hint="eastAsia"/>
          <w:sz w:val="24"/>
        </w:rPr>
        <w:t>（签字）（签字）</w:t>
      </w:r>
    </w:p>
    <w:p w:rsidR="00044BE2" w:rsidRDefault="00044BE2">
      <w:pPr>
        <w:spacing w:line="288" w:lineRule="auto"/>
        <w:rPr>
          <w:rFonts w:ascii="宋体"/>
          <w:sz w:val="24"/>
          <w:u w:val="single"/>
        </w:rPr>
      </w:pPr>
    </w:p>
    <w:p w:rsidR="00044BE2" w:rsidRDefault="00955975">
      <w:pPr>
        <w:spacing w:line="288" w:lineRule="auto"/>
        <w:rPr>
          <w:rFonts w:ascii="宋体"/>
          <w:sz w:val="24"/>
        </w:rPr>
      </w:pPr>
      <w:r>
        <w:rPr>
          <w:rFonts w:ascii="宋体" w:hAnsi="宋体" w:hint="eastAsia"/>
          <w:sz w:val="24"/>
        </w:rPr>
        <w:t>地址：</w:t>
      </w:r>
      <w:r>
        <w:rPr>
          <w:rFonts w:ascii="宋体" w:hAnsi="宋体" w:hint="eastAsia"/>
          <w:sz w:val="24"/>
          <w:u w:val="single"/>
        </w:rPr>
        <w:t xml:space="preserve">                  号</w:t>
      </w:r>
      <w:r>
        <w:rPr>
          <w:rFonts w:ascii="宋体" w:hAnsi="宋体" w:hint="eastAsia"/>
          <w:sz w:val="24"/>
        </w:rPr>
        <w:t>地址：</w:t>
      </w:r>
      <w:r>
        <w:rPr>
          <w:rFonts w:ascii="宋体" w:hAnsi="宋体" w:hint="eastAsia"/>
          <w:sz w:val="24"/>
          <w:u w:val="single"/>
        </w:rPr>
        <w:t>      </w:t>
      </w:r>
    </w:p>
    <w:p w:rsidR="00044BE2" w:rsidRDefault="00955975">
      <w:pPr>
        <w:spacing w:line="288" w:lineRule="auto"/>
        <w:rPr>
          <w:rFonts w:ascii="宋体"/>
          <w:sz w:val="24"/>
        </w:rPr>
      </w:pPr>
      <w:r>
        <w:rPr>
          <w:rFonts w:ascii="宋体" w:hAnsi="宋体" w:hint="eastAsia"/>
          <w:sz w:val="24"/>
        </w:rPr>
        <w:t>邮政编码：邮政编码：</w:t>
      </w:r>
      <w:r>
        <w:rPr>
          <w:rFonts w:ascii="宋体" w:hAnsi="宋体" w:hint="eastAsia"/>
          <w:sz w:val="24"/>
          <w:u w:val="single"/>
        </w:rPr>
        <w:t> </w:t>
      </w:r>
    </w:p>
    <w:p w:rsidR="00044BE2" w:rsidRDefault="00955975">
      <w:pPr>
        <w:spacing w:line="288" w:lineRule="auto"/>
        <w:rPr>
          <w:rFonts w:ascii="宋体"/>
          <w:sz w:val="24"/>
        </w:rPr>
      </w:pPr>
      <w:r>
        <w:rPr>
          <w:rFonts w:ascii="宋体" w:hAnsi="宋体" w:hint="eastAsia"/>
          <w:sz w:val="24"/>
        </w:rPr>
        <w:t>法定代表人：法定代表人：</w:t>
      </w:r>
      <w:r>
        <w:rPr>
          <w:rFonts w:ascii="宋体" w:hAnsi="宋体" w:hint="eastAsia"/>
          <w:sz w:val="24"/>
          <w:u w:val="single"/>
        </w:rPr>
        <w:t xml:space="preserve">            </w:t>
      </w:r>
    </w:p>
    <w:p w:rsidR="00044BE2" w:rsidRDefault="00955975">
      <w:pPr>
        <w:spacing w:line="288" w:lineRule="auto"/>
        <w:rPr>
          <w:rFonts w:ascii="宋体"/>
          <w:sz w:val="24"/>
        </w:rPr>
      </w:pPr>
      <w:r>
        <w:rPr>
          <w:rFonts w:ascii="宋体" w:hAnsi="宋体" w:hint="eastAsia"/>
          <w:sz w:val="24"/>
        </w:rPr>
        <w:t>电话：电话：</w:t>
      </w:r>
      <w:r>
        <w:rPr>
          <w:rFonts w:ascii="宋体" w:hAnsi="宋体" w:hint="eastAsia"/>
          <w:sz w:val="24"/>
          <w:u w:val="single"/>
        </w:rPr>
        <w:t></w:t>
      </w:r>
    </w:p>
    <w:p w:rsidR="00044BE2" w:rsidRDefault="00955975">
      <w:pPr>
        <w:spacing w:line="288" w:lineRule="auto"/>
        <w:rPr>
          <w:rFonts w:ascii="宋体"/>
          <w:sz w:val="24"/>
        </w:rPr>
      </w:pPr>
      <w:r>
        <w:rPr>
          <w:rFonts w:ascii="宋体" w:hAnsi="宋体" w:hint="eastAsia"/>
          <w:sz w:val="24"/>
        </w:rPr>
        <w:t>电子信箱：电子信箱：</w:t>
      </w:r>
      <w:r>
        <w:rPr>
          <w:rFonts w:ascii="宋体" w:hAnsi="宋体" w:hint="eastAsia"/>
          <w:sz w:val="24"/>
          <w:u w:val="single"/>
        </w:rPr>
        <w:t></w:t>
      </w:r>
    </w:p>
    <w:p w:rsidR="00044BE2" w:rsidRDefault="00955975">
      <w:pPr>
        <w:spacing w:line="288" w:lineRule="auto"/>
        <w:rPr>
          <w:rFonts w:ascii="宋体"/>
          <w:sz w:val="24"/>
        </w:rPr>
      </w:pPr>
      <w:r>
        <w:rPr>
          <w:rFonts w:ascii="宋体" w:hAnsi="宋体" w:hint="eastAsia"/>
          <w:sz w:val="24"/>
        </w:rPr>
        <w:t>开户银行：</w:t>
      </w:r>
      <w:r>
        <w:rPr>
          <w:rFonts w:ascii="宋体" w:hAnsi="宋体" w:hint="eastAsia"/>
          <w:sz w:val="24"/>
          <w:u w:val="single"/>
        </w:rPr>
        <w:t>  </w:t>
      </w:r>
      <w:r>
        <w:rPr>
          <w:rFonts w:ascii="宋体" w:hAnsi="宋体" w:hint="eastAsia"/>
          <w:sz w:val="24"/>
        </w:rPr>
        <w:t>开户银行：</w:t>
      </w:r>
      <w:r>
        <w:rPr>
          <w:rFonts w:ascii="宋体" w:hAnsi="宋体" w:hint="eastAsia"/>
          <w:sz w:val="24"/>
          <w:u w:val="single"/>
        </w:rPr>
        <w:t></w:t>
      </w:r>
    </w:p>
    <w:p w:rsidR="00044BE2" w:rsidRDefault="00955975">
      <w:pPr>
        <w:spacing w:line="288" w:lineRule="auto"/>
        <w:ind w:left="120" w:hangingChars="50" w:hanging="120"/>
        <w:rPr>
          <w:rFonts w:ascii="宋体"/>
          <w:sz w:val="24"/>
        </w:rPr>
      </w:pPr>
      <w:r>
        <w:rPr>
          <w:rFonts w:ascii="宋体" w:hAnsi="宋体" w:hint="eastAsia"/>
          <w:sz w:val="24"/>
        </w:rPr>
        <w:t>账号：</w:t>
      </w:r>
      <w:r>
        <w:rPr>
          <w:rFonts w:ascii="宋体" w:hAnsi="宋体" w:hint="eastAsia"/>
          <w:sz w:val="24"/>
          <w:u w:val="single"/>
        </w:rPr>
        <w:t>         </w:t>
      </w:r>
      <w:r>
        <w:rPr>
          <w:rFonts w:ascii="宋体" w:hAnsi="宋体" w:hint="eastAsia"/>
          <w:sz w:val="24"/>
        </w:rPr>
        <w:t>账号：</w:t>
      </w:r>
      <w:r>
        <w:rPr>
          <w:rFonts w:ascii="宋体" w:hAnsi="宋体" w:hint="eastAsia"/>
          <w:sz w:val="24"/>
          <w:u w:val="single"/>
        </w:rPr>
        <w:t></w:t>
      </w:r>
      <w:r>
        <w:rPr>
          <w:rFonts w:ascii="宋体"/>
          <w:sz w:val="24"/>
        </w:rPr>
        <w:br w:type="page"/>
      </w:r>
      <w:bookmarkStart w:id="56" w:name="_Toc351203494"/>
    </w:p>
    <w:p w:rsidR="00044BE2" w:rsidRDefault="00955975">
      <w:pPr>
        <w:spacing w:line="288" w:lineRule="auto"/>
        <w:ind w:leftChars="57" w:left="120" w:firstLineChars="800" w:firstLine="2570"/>
        <w:rPr>
          <w:rFonts w:ascii="宋体"/>
          <w:b/>
          <w:bCs/>
          <w:sz w:val="32"/>
          <w:szCs w:val="32"/>
        </w:rPr>
      </w:pPr>
      <w:r>
        <w:rPr>
          <w:rFonts w:ascii="宋体" w:hAnsi="宋体" w:hint="eastAsia"/>
          <w:b/>
          <w:bCs/>
          <w:sz w:val="32"/>
          <w:szCs w:val="32"/>
        </w:rPr>
        <w:lastRenderedPageBreak/>
        <w:t>第二部分合同通用条款</w:t>
      </w:r>
      <w:bookmarkStart w:id="57" w:name="_Toc337558727"/>
      <w:bookmarkEnd w:id="56"/>
    </w:p>
    <w:p w:rsidR="00044BE2" w:rsidRDefault="00955975">
      <w:pPr>
        <w:autoSpaceDE w:val="0"/>
        <w:autoSpaceDN w:val="0"/>
        <w:adjustRightInd w:val="0"/>
        <w:spacing w:line="288" w:lineRule="auto"/>
        <w:ind w:firstLineChars="200" w:firstLine="480"/>
        <w:jc w:val="left"/>
        <w:rPr>
          <w:rFonts w:ascii="宋体"/>
          <w:kern w:val="0"/>
          <w:sz w:val="24"/>
        </w:rPr>
      </w:pPr>
      <w:bookmarkStart w:id="58" w:name="_Toc296346529"/>
      <w:bookmarkStart w:id="59" w:name="_Toc337558728"/>
      <w:bookmarkStart w:id="60" w:name="_Toc296503028"/>
      <w:bookmarkStart w:id="61" w:name="_Toc351203496"/>
      <w:bookmarkEnd w:id="57"/>
      <w:r>
        <w:rPr>
          <w:rFonts w:ascii="宋体" w:hAnsi="宋体" w:hint="eastAsia"/>
          <w:kern w:val="0"/>
          <w:sz w:val="24"/>
        </w:rPr>
        <w:t>本章内容采用住房城乡建设部、工商总局</w:t>
      </w:r>
      <w:r>
        <w:rPr>
          <w:rFonts w:ascii="宋体" w:hAnsi="宋体"/>
          <w:kern w:val="0"/>
          <w:sz w:val="24"/>
        </w:rPr>
        <w:t>2013</w:t>
      </w:r>
      <w:r>
        <w:rPr>
          <w:rFonts w:ascii="宋体" w:hAnsi="宋体" w:hint="eastAsia"/>
          <w:kern w:val="0"/>
          <w:sz w:val="24"/>
        </w:rPr>
        <w:t>年</w:t>
      </w:r>
      <w:r>
        <w:rPr>
          <w:rFonts w:ascii="宋体" w:hAnsi="宋体"/>
          <w:kern w:val="0"/>
          <w:sz w:val="24"/>
        </w:rPr>
        <w:t>4</w:t>
      </w:r>
      <w:r>
        <w:rPr>
          <w:rFonts w:ascii="宋体" w:hAnsi="宋体" w:hint="eastAsia"/>
          <w:kern w:val="0"/>
          <w:sz w:val="24"/>
        </w:rPr>
        <w:t>月</w:t>
      </w:r>
      <w:r>
        <w:rPr>
          <w:rFonts w:ascii="宋体" w:hAnsi="宋体"/>
          <w:kern w:val="0"/>
          <w:sz w:val="24"/>
        </w:rPr>
        <w:t>3</w:t>
      </w:r>
      <w:r>
        <w:rPr>
          <w:rFonts w:ascii="宋体" w:hAnsi="宋体" w:hint="eastAsia"/>
          <w:kern w:val="0"/>
          <w:sz w:val="24"/>
        </w:rPr>
        <w:t>日印发的《建设工程施工合同（示范文本）》（</w:t>
      </w:r>
      <w:r>
        <w:rPr>
          <w:rFonts w:ascii="宋体" w:hAnsi="宋体"/>
          <w:kern w:val="0"/>
          <w:sz w:val="24"/>
        </w:rPr>
        <w:t>GF-2013-0201</w:t>
      </w:r>
      <w:r>
        <w:rPr>
          <w:rFonts w:ascii="宋体" w:hAnsi="宋体" w:hint="eastAsia"/>
          <w:kern w:val="0"/>
          <w:sz w:val="24"/>
        </w:rPr>
        <w:t>）第二部分合同通用条款。</w:t>
      </w:r>
    </w:p>
    <w:p w:rsidR="00044BE2" w:rsidRDefault="00955975">
      <w:pPr>
        <w:pStyle w:val="3"/>
        <w:spacing w:line="288" w:lineRule="auto"/>
        <w:jc w:val="center"/>
        <w:rPr>
          <w:rFonts w:ascii="宋体"/>
        </w:rPr>
      </w:pPr>
      <w:bookmarkStart w:id="62" w:name="_Toc351203632"/>
      <w:bookmarkEnd w:id="58"/>
      <w:bookmarkEnd w:id="59"/>
      <w:bookmarkEnd w:id="60"/>
      <w:bookmarkEnd w:id="61"/>
      <w:r>
        <w:rPr>
          <w:rFonts w:ascii="宋体" w:hAnsi="宋体" w:hint="eastAsia"/>
        </w:rPr>
        <w:t>第三部分专用合同条款</w:t>
      </w:r>
      <w:bookmarkEnd w:id="62"/>
    </w:p>
    <w:p w:rsidR="00044BE2" w:rsidRDefault="00955975">
      <w:pPr>
        <w:pStyle w:val="4"/>
        <w:spacing w:before="120" w:after="120" w:line="288" w:lineRule="auto"/>
        <w:rPr>
          <w:rFonts w:ascii="宋体"/>
          <w:b w:val="0"/>
          <w:sz w:val="24"/>
          <w:szCs w:val="24"/>
        </w:rPr>
      </w:pPr>
      <w:bookmarkStart w:id="63" w:name="_Toc351203633"/>
      <w:r>
        <w:rPr>
          <w:rFonts w:ascii="宋体" w:hAnsi="宋体"/>
          <w:b w:val="0"/>
          <w:sz w:val="24"/>
          <w:szCs w:val="24"/>
        </w:rPr>
        <w:t>1</w:t>
      </w:r>
      <w:bookmarkStart w:id="64" w:name="_Toc296891196"/>
      <w:bookmarkStart w:id="65" w:name="_Toc296346657"/>
      <w:bookmarkStart w:id="66" w:name="_Toc292559361"/>
      <w:bookmarkStart w:id="67" w:name="_Toc292559866"/>
      <w:bookmarkStart w:id="68" w:name="_Toc296890984"/>
      <w:bookmarkStart w:id="69" w:name="_Toc297048342"/>
      <w:bookmarkStart w:id="70" w:name="_Toc297120456"/>
      <w:bookmarkStart w:id="71" w:name="_Toc296347155"/>
      <w:bookmarkStart w:id="72" w:name="_Toc296944495"/>
      <w:bookmarkStart w:id="73" w:name="_Toc296503156"/>
      <w:r>
        <w:rPr>
          <w:rFonts w:ascii="宋体" w:hAnsi="宋体"/>
          <w:b w:val="0"/>
          <w:sz w:val="24"/>
          <w:szCs w:val="24"/>
        </w:rPr>
        <w:t xml:space="preserve">. </w:t>
      </w:r>
      <w:r>
        <w:rPr>
          <w:rFonts w:ascii="宋体" w:hAnsi="宋体" w:hint="eastAsia"/>
          <w:b w:val="0"/>
          <w:sz w:val="24"/>
          <w:szCs w:val="24"/>
        </w:rPr>
        <w:t>一般约定</w:t>
      </w:r>
      <w:bookmarkEnd w:id="63"/>
    </w:p>
    <w:bookmarkEnd w:id="64"/>
    <w:bookmarkEnd w:id="65"/>
    <w:bookmarkEnd w:id="66"/>
    <w:bookmarkEnd w:id="67"/>
    <w:bookmarkEnd w:id="68"/>
    <w:bookmarkEnd w:id="69"/>
    <w:bookmarkEnd w:id="70"/>
    <w:bookmarkEnd w:id="71"/>
    <w:bookmarkEnd w:id="72"/>
    <w:bookmarkEnd w:id="73"/>
    <w:p w:rsidR="00044BE2" w:rsidRDefault="00955975">
      <w:pPr>
        <w:spacing w:after="120" w:line="288" w:lineRule="auto"/>
        <w:ind w:firstLineChars="200" w:firstLine="480"/>
        <w:rPr>
          <w:rFonts w:ascii="宋体"/>
          <w:sz w:val="24"/>
        </w:rPr>
      </w:pPr>
      <w:r>
        <w:rPr>
          <w:rFonts w:ascii="宋体" w:hAnsi="宋体"/>
          <w:sz w:val="24"/>
        </w:rPr>
        <w:t xml:space="preserve">1.1 </w:t>
      </w:r>
      <w:r>
        <w:rPr>
          <w:rFonts w:ascii="宋体" w:hAnsi="宋体" w:hint="eastAsia"/>
          <w:sz w:val="24"/>
        </w:rPr>
        <w:t>词语定义</w:t>
      </w:r>
    </w:p>
    <w:p w:rsidR="00044BE2" w:rsidRDefault="00955975">
      <w:pPr>
        <w:spacing w:line="288" w:lineRule="auto"/>
        <w:ind w:firstLineChars="200" w:firstLine="480"/>
        <w:rPr>
          <w:rFonts w:ascii="宋体"/>
          <w:sz w:val="24"/>
        </w:rPr>
      </w:pPr>
      <w:r>
        <w:rPr>
          <w:rFonts w:ascii="宋体" w:hAnsi="宋体"/>
          <w:sz w:val="24"/>
        </w:rPr>
        <w:t>1.1.1</w:t>
      </w:r>
      <w:r>
        <w:rPr>
          <w:rFonts w:ascii="宋体" w:hAnsi="宋体" w:hint="eastAsia"/>
          <w:sz w:val="24"/>
        </w:rPr>
        <w:t>合同</w:t>
      </w:r>
    </w:p>
    <w:p w:rsidR="00044BE2" w:rsidRDefault="00955975">
      <w:pPr>
        <w:spacing w:line="288" w:lineRule="auto"/>
        <w:ind w:firstLineChars="200" w:firstLine="480"/>
        <w:rPr>
          <w:rFonts w:ascii="宋体"/>
          <w:sz w:val="24"/>
          <w:u w:val="single"/>
        </w:rPr>
      </w:pPr>
      <w:r>
        <w:rPr>
          <w:rFonts w:ascii="宋体" w:hAnsi="宋体"/>
          <w:sz w:val="24"/>
        </w:rPr>
        <w:t>1.1.1.10</w:t>
      </w:r>
      <w:r>
        <w:rPr>
          <w:rFonts w:ascii="宋体" w:hAnsi="宋体" w:hint="eastAsia"/>
          <w:sz w:val="24"/>
        </w:rPr>
        <w:t>其他合同文件包括：</w:t>
      </w:r>
      <w:r>
        <w:rPr>
          <w:rFonts w:ascii="宋体" w:hAnsi="宋体" w:hint="eastAsia"/>
          <w:sz w:val="24"/>
          <w:u w:val="single"/>
        </w:rPr>
        <w:t>本合同履行期间发包人与承包人双方签订的补充合同（协议）或修正文件；投标书及其附件（含投标文件澄清等）；招标文件（含招标文件补充文件、澄清文件、答疑文件等）；发包人针对本工程建设管理的各项制度、规定。</w:t>
      </w:r>
    </w:p>
    <w:p w:rsidR="00044BE2" w:rsidRDefault="00955975">
      <w:pPr>
        <w:spacing w:after="120" w:line="288" w:lineRule="auto"/>
        <w:ind w:firstLineChars="200" w:firstLine="480"/>
        <w:rPr>
          <w:rFonts w:ascii="宋体"/>
          <w:sz w:val="24"/>
        </w:rPr>
      </w:pPr>
      <w:r>
        <w:rPr>
          <w:rFonts w:ascii="宋体" w:hAnsi="宋体"/>
          <w:sz w:val="24"/>
        </w:rPr>
        <w:t>1.3</w:t>
      </w:r>
      <w:r>
        <w:rPr>
          <w:rFonts w:ascii="宋体" w:hAnsi="宋体" w:hint="eastAsia"/>
          <w:sz w:val="24"/>
        </w:rPr>
        <w:t>法律：适用于合同的其他规范性文件：</w:t>
      </w:r>
      <w:r>
        <w:rPr>
          <w:rFonts w:ascii="宋体" w:hAnsi="宋体" w:hint="eastAsia"/>
          <w:sz w:val="24"/>
          <w:u w:val="single"/>
        </w:rPr>
        <w:t>按国家及海南省现行有关规范执行</w:t>
      </w:r>
      <w:r>
        <w:rPr>
          <w:rFonts w:ascii="宋体" w:hAnsi="宋体" w:hint="eastAsia"/>
          <w:sz w:val="24"/>
        </w:rPr>
        <w:t>。</w:t>
      </w:r>
    </w:p>
    <w:p w:rsidR="00044BE2" w:rsidRDefault="00955975">
      <w:pPr>
        <w:spacing w:after="120" w:line="288" w:lineRule="auto"/>
        <w:ind w:firstLineChars="200" w:firstLine="480"/>
        <w:rPr>
          <w:rFonts w:ascii="宋体"/>
          <w:sz w:val="24"/>
        </w:rPr>
      </w:pPr>
      <w:r>
        <w:rPr>
          <w:rFonts w:ascii="宋体" w:hAnsi="宋体"/>
          <w:sz w:val="24"/>
        </w:rPr>
        <w:t xml:space="preserve">1.4 </w:t>
      </w:r>
      <w:r>
        <w:rPr>
          <w:rFonts w:ascii="宋体" w:hAnsi="宋体" w:hint="eastAsia"/>
          <w:sz w:val="24"/>
        </w:rPr>
        <w:t>标准和规范：适用于工程的标准规范包括：</w:t>
      </w:r>
      <w:r>
        <w:rPr>
          <w:rFonts w:ascii="宋体" w:hAnsi="宋体" w:hint="eastAsia"/>
          <w:sz w:val="24"/>
          <w:u w:val="single"/>
        </w:rPr>
        <w:t>按通用条款执行</w:t>
      </w:r>
      <w:r>
        <w:rPr>
          <w:rFonts w:ascii="宋体" w:hAnsi="宋体" w:hint="eastAsia"/>
          <w:sz w:val="24"/>
        </w:rPr>
        <w:t>。</w:t>
      </w:r>
    </w:p>
    <w:p w:rsidR="00044BE2" w:rsidRDefault="00955975">
      <w:pPr>
        <w:spacing w:after="120" w:line="288" w:lineRule="auto"/>
        <w:ind w:firstLineChars="200" w:firstLine="480"/>
        <w:rPr>
          <w:rFonts w:ascii="宋体"/>
          <w:sz w:val="24"/>
        </w:rPr>
      </w:pPr>
      <w:r>
        <w:rPr>
          <w:rFonts w:ascii="宋体" w:hAnsi="宋体"/>
          <w:sz w:val="24"/>
        </w:rPr>
        <w:t xml:space="preserve">1.5 </w:t>
      </w:r>
      <w:r>
        <w:rPr>
          <w:rFonts w:ascii="宋体" w:hAnsi="宋体" w:hint="eastAsia"/>
          <w:sz w:val="24"/>
        </w:rPr>
        <w:t>合同文件的优先顺序：</w:t>
      </w:r>
      <w:r>
        <w:rPr>
          <w:rFonts w:ascii="宋体" w:hAnsi="宋体" w:hint="eastAsia"/>
          <w:sz w:val="24"/>
          <w:u w:val="single"/>
        </w:rPr>
        <w:t>按通用条款执行</w:t>
      </w:r>
      <w:r>
        <w:rPr>
          <w:rFonts w:ascii="宋体" w:hAnsi="宋体" w:hint="eastAsia"/>
          <w:sz w:val="24"/>
        </w:rPr>
        <w:t>。</w:t>
      </w:r>
    </w:p>
    <w:p w:rsidR="00044BE2" w:rsidRDefault="00955975">
      <w:pPr>
        <w:spacing w:after="120" w:line="288" w:lineRule="auto"/>
        <w:ind w:firstLineChars="200" w:firstLine="480"/>
        <w:rPr>
          <w:rFonts w:ascii="宋体"/>
          <w:sz w:val="24"/>
        </w:rPr>
      </w:pPr>
      <w:r>
        <w:rPr>
          <w:rFonts w:ascii="宋体" w:hAnsi="宋体"/>
          <w:sz w:val="24"/>
        </w:rPr>
        <w:t xml:space="preserve">1.6 </w:t>
      </w:r>
      <w:r>
        <w:rPr>
          <w:rFonts w:ascii="宋体" w:hAnsi="宋体" w:hint="eastAsia"/>
          <w:sz w:val="24"/>
        </w:rPr>
        <w:t>图纸和承包人文件</w:t>
      </w:r>
      <w:r>
        <w:rPr>
          <w:rFonts w:ascii="宋体"/>
          <w:sz w:val="24"/>
        </w:rPr>
        <w:tab/>
      </w:r>
    </w:p>
    <w:p w:rsidR="00044BE2" w:rsidRDefault="00955975">
      <w:pPr>
        <w:spacing w:line="288" w:lineRule="auto"/>
        <w:ind w:firstLineChars="200" w:firstLine="480"/>
        <w:rPr>
          <w:rFonts w:ascii="宋体"/>
          <w:sz w:val="24"/>
        </w:rPr>
      </w:pPr>
      <w:r>
        <w:rPr>
          <w:rFonts w:ascii="宋体" w:hAnsi="宋体"/>
          <w:sz w:val="24"/>
        </w:rPr>
        <w:t xml:space="preserve">1.6.1 </w:t>
      </w:r>
      <w:r>
        <w:rPr>
          <w:rFonts w:ascii="宋体" w:hAnsi="宋体" w:hint="eastAsia"/>
          <w:sz w:val="24"/>
        </w:rPr>
        <w:t>图纸的提供</w:t>
      </w:r>
    </w:p>
    <w:p w:rsidR="00044BE2" w:rsidRDefault="00955975">
      <w:pPr>
        <w:spacing w:line="288" w:lineRule="auto"/>
        <w:ind w:firstLineChars="200" w:firstLine="480"/>
        <w:rPr>
          <w:rFonts w:ascii="宋体"/>
          <w:sz w:val="24"/>
        </w:rPr>
      </w:pPr>
      <w:r>
        <w:rPr>
          <w:rFonts w:ascii="宋体" w:hAnsi="宋体" w:hint="eastAsia"/>
          <w:sz w:val="24"/>
        </w:rPr>
        <w:t>发包人向承包人提供图纸的期限：</w:t>
      </w:r>
      <w:r>
        <w:rPr>
          <w:rFonts w:ascii="宋体" w:hAnsi="宋体" w:hint="eastAsia"/>
          <w:sz w:val="24"/>
          <w:u w:val="single"/>
        </w:rPr>
        <w:t>按通用条款执行</w:t>
      </w:r>
      <w:r>
        <w:rPr>
          <w:rFonts w:ascii="宋体" w:hAnsi="宋体" w:hint="eastAsia"/>
          <w:sz w:val="24"/>
        </w:rPr>
        <w:t>；</w:t>
      </w:r>
    </w:p>
    <w:p w:rsidR="00044BE2" w:rsidRDefault="00955975">
      <w:pPr>
        <w:spacing w:line="288" w:lineRule="auto"/>
        <w:ind w:firstLineChars="200" w:firstLine="480"/>
        <w:rPr>
          <w:rFonts w:ascii="宋体"/>
          <w:sz w:val="24"/>
        </w:rPr>
      </w:pPr>
      <w:r>
        <w:rPr>
          <w:rFonts w:ascii="宋体" w:hAnsi="宋体" w:hint="eastAsia"/>
          <w:sz w:val="24"/>
        </w:rPr>
        <w:t>发包人向承包人提供图纸的数量：</w:t>
      </w:r>
      <w:r>
        <w:rPr>
          <w:rFonts w:ascii="宋体" w:hAnsi="宋体" w:hint="eastAsia"/>
          <w:sz w:val="24"/>
          <w:u w:val="single"/>
        </w:rPr>
        <w:t></w:t>
      </w:r>
      <w:r>
        <w:rPr>
          <w:rFonts w:ascii="宋体" w:hAnsi="宋体"/>
          <w:sz w:val="24"/>
          <w:u w:val="single"/>
        </w:rPr>
        <w:t>2</w:t>
      </w:r>
      <w:r>
        <w:rPr>
          <w:rFonts w:ascii="宋体" w:hAnsi="宋体" w:hint="eastAsia"/>
          <w:sz w:val="24"/>
          <w:u w:val="single"/>
        </w:rPr>
        <w:t>套，不足部分由承包人自行复印</w:t>
      </w:r>
      <w:r>
        <w:rPr>
          <w:rFonts w:ascii="宋体" w:hAnsi="宋体" w:hint="eastAsia"/>
          <w:sz w:val="24"/>
        </w:rPr>
        <w:t>；</w:t>
      </w:r>
    </w:p>
    <w:p w:rsidR="00044BE2" w:rsidRDefault="00955975">
      <w:pPr>
        <w:spacing w:line="288" w:lineRule="auto"/>
        <w:ind w:firstLineChars="200" w:firstLine="480"/>
        <w:rPr>
          <w:rFonts w:ascii="宋体"/>
          <w:sz w:val="24"/>
        </w:rPr>
      </w:pPr>
      <w:r>
        <w:rPr>
          <w:rFonts w:ascii="宋体" w:hAnsi="宋体" w:hint="eastAsia"/>
          <w:sz w:val="24"/>
        </w:rPr>
        <w:t>发包人向承包人提供图纸的内容：</w:t>
      </w:r>
      <w:r>
        <w:rPr>
          <w:rFonts w:ascii="宋体" w:hAnsi="宋体" w:hint="eastAsia"/>
          <w:sz w:val="24"/>
          <w:u w:val="single"/>
        </w:rPr>
        <w:t>设计单位提交的全套施工图纸</w:t>
      </w:r>
      <w:r>
        <w:rPr>
          <w:rFonts w:ascii="宋体" w:hAnsi="宋体" w:hint="eastAsia"/>
          <w:sz w:val="24"/>
        </w:rPr>
        <w:t>。</w:t>
      </w:r>
    </w:p>
    <w:p w:rsidR="00044BE2" w:rsidRDefault="00955975">
      <w:pPr>
        <w:spacing w:line="288" w:lineRule="auto"/>
        <w:ind w:firstLineChars="200" w:firstLine="480"/>
        <w:rPr>
          <w:rFonts w:ascii="宋体"/>
          <w:sz w:val="24"/>
        </w:rPr>
      </w:pPr>
      <w:r>
        <w:rPr>
          <w:rFonts w:ascii="宋体" w:hAnsi="宋体"/>
          <w:sz w:val="24"/>
        </w:rPr>
        <w:t xml:space="preserve">1.6.4 </w:t>
      </w:r>
      <w:r>
        <w:rPr>
          <w:rFonts w:ascii="宋体" w:hAnsi="宋体" w:hint="eastAsia"/>
          <w:sz w:val="24"/>
        </w:rPr>
        <w:t>承包人文件</w:t>
      </w:r>
    </w:p>
    <w:p w:rsidR="00044BE2" w:rsidRDefault="00955975">
      <w:pPr>
        <w:spacing w:line="288" w:lineRule="auto"/>
        <w:ind w:firstLineChars="200" w:firstLine="480"/>
        <w:jc w:val="left"/>
        <w:rPr>
          <w:rFonts w:ascii="宋体"/>
          <w:sz w:val="24"/>
        </w:rPr>
      </w:pPr>
      <w:r>
        <w:rPr>
          <w:rFonts w:ascii="宋体" w:hAnsi="宋体" w:hint="eastAsia"/>
          <w:sz w:val="24"/>
        </w:rPr>
        <w:t>需要由承包人提供的文件，包括：</w:t>
      </w:r>
      <w:r>
        <w:rPr>
          <w:rFonts w:ascii="宋体" w:hAnsi="宋体" w:hint="eastAsia"/>
          <w:sz w:val="24"/>
          <w:u w:val="single"/>
        </w:rPr>
        <w:t>资质证书、营业执照、法人身份证、项目经理证书及身份证、承包人拟派驻现场管理人员信息一览表（附联系方式）</w:t>
      </w:r>
      <w:r>
        <w:rPr>
          <w:rFonts w:ascii="宋体" w:hAnsi="宋体" w:hint="eastAsia"/>
          <w:sz w:val="24"/>
        </w:rPr>
        <w:t>；</w:t>
      </w:r>
    </w:p>
    <w:p w:rsidR="00044BE2" w:rsidRDefault="00955975">
      <w:pPr>
        <w:spacing w:line="288" w:lineRule="auto"/>
        <w:ind w:firstLineChars="200" w:firstLine="480"/>
        <w:rPr>
          <w:rFonts w:ascii="宋体"/>
          <w:sz w:val="24"/>
        </w:rPr>
      </w:pPr>
      <w:r>
        <w:rPr>
          <w:rFonts w:ascii="宋体" w:hAnsi="宋体" w:hint="eastAsia"/>
          <w:sz w:val="24"/>
        </w:rPr>
        <w:t>承包人提供的文件的期限为：</w:t>
      </w:r>
      <w:r>
        <w:rPr>
          <w:rFonts w:ascii="宋体" w:hAnsi="宋体" w:hint="eastAsia"/>
          <w:sz w:val="24"/>
          <w:u w:val="single"/>
        </w:rPr>
        <w:t>自本合同签订之日起</w:t>
      </w:r>
      <w:r>
        <w:rPr>
          <w:rFonts w:ascii="宋体" w:hAnsi="宋体"/>
          <w:sz w:val="24"/>
          <w:u w:val="single"/>
        </w:rPr>
        <w:t>7</w:t>
      </w:r>
      <w:r>
        <w:rPr>
          <w:rFonts w:ascii="宋体" w:hAnsi="宋体" w:hint="eastAsia"/>
          <w:sz w:val="24"/>
          <w:u w:val="single"/>
        </w:rPr>
        <w:t>天内</w:t>
      </w:r>
      <w:r>
        <w:rPr>
          <w:rFonts w:ascii="宋体" w:hAnsi="宋体" w:hint="eastAsia"/>
          <w:sz w:val="24"/>
        </w:rPr>
        <w:t>；</w:t>
      </w:r>
    </w:p>
    <w:p w:rsidR="00044BE2" w:rsidRDefault="00955975">
      <w:pPr>
        <w:spacing w:line="288" w:lineRule="auto"/>
        <w:ind w:firstLineChars="200" w:firstLine="480"/>
        <w:rPr>
          <w:rFonts w:ascii="宋体"/>
          <w:sz w:val="24"/>
        </w:rPr>
      </w:pPr>
      <w:r>
        <w:rPr>
          <w:rFonts w:ascii="宋体" w:hAnsi="宋体" w:hint="eastAsia"/>
          <w:sz w:val="24"/>
        </w:rPr>
        <w:t>承包人提供的文件的数量为：</w:t>
      </w:r>
      <w:r>
        <w:rPr>
          <w:rFonts w:ascii="宋体" w:hAnsi="宋体" w:hint="eastAsia"/>
          <w:sz w:val="24"/>
          <w:u w:val="single"/>
        </w:rPr>
        <w:t></w:t>
      </w:r>
      <w:r>
        <w:rPr>
          <w:rFonts w:ascii="宋体" w:hAnsi="宋体"/>
          <w:sz w:val="24"/>
          <w:u w:val="single"/>
        </w:rPr>
        <w:t>1</w:t>
      </w:r>
      <w:r>
        <w:rPr>
          <w:rFonts w:ascii="宋体" w:hAnsi="宋体" w:hint="eastAsia"/>
          <w:sz w:val="24"/>
          <w:u w:val="single"/>
        </w:rPr>
        <w:t>套</w:t>
      </w:r>
      <w:r>
        <w:rPr>
          <w:rFonts w:ascii="宋体" w:hAnsi="宋体" w:hint="eastAsia"/>
          <w:sz w:val="24"/>
        </w:rPr>
        <w:t>；</w:t>
      </w:r>
    </w:p>
    <w:p w:rsidR="00044BE2" w:rsidRDefault="00955975">
      <w:pPr>
        <w:spacing w:line="288" w:lineRule="auto"/>
        <w:ind w:firstLineChars="200" w:firstLine="480"/>
        <w:rPr>
          <w:rFonts w:ascii="宋体"/>
          <w:sz w:val="24"/>
        </w:rPr>
      </w:pPr>
      <w:r>
        <w:rPr>
          <w:rFonts w:ascii="宋体" w:hAnsi="宋体" w:hint="eastAsia"/>
          <w:sz w:val="24"/>
        </w:rPr>
        <w:t>承包人提供的文件的形式为：</w:t>
      </w:r>
      <w:r>
        <w:rPr>
          <w:rFonts w:ascii="宋体" w:hAnsi="宋体" w:hint="eastAsia"/>
          <w:sz w:val="24"/>
          <w:u w:val="single"/>
        </w:rPr>
        <w:t>加盖公章的复印件</w:t>
      </w:r>
      <w:r>
        <w:rPr>
          <w:rFonts w:ascii="宋体" w:hAnsi="宋体" w:hint="eastAsia"/>
          <w:sz w:val="24"/>
        </w:rPr>
        <w:t>；</w:t>
      </w:r>
    </w:p>
    <w:p w:rsidR="00044BE2" w:rsidRDefault="00955975">
      <w:pPr>
        <w:spacing w:line="288" w:lineRule="auto"/>
        <w:ind w:firstLineChars="200" w:firstLine="480"/>
        <w:rPr>
          <w:rFonts w:ascii="宋体"/>
          <w:sz w:val="24"/>
        </w:rPr>
      </w:pPr>
      <w:r>
        <w:rPr>
          <w:rFonts w:ascii="宋体" w:hAnsi="宋体"/>
          <w:sz w:val="24"/>
        </w:rPr>
        <w:t xml:space="preserve">1.6.5 </w:t>
      </w:r>
      <w:r>
        <w:rPr>
          <w:rFonts w:ascii="宋体" w:hAnsi="宋体" w:hint="eastAsia"/>
          <w:sz w:val="24"/>
        </w:rPr>
        <w:t>现场图纸准备</w:t>
      </w:r>
    </w:p>
    <w:p w:rsidR="00044BE2" w:rsidRDefault="00955975">
      <w:pPr>
        <w:spacing w:line="288" w:lineRule="auto"/>
        <w:ind w:firstLineChars="200" w:firstLine="480"/>
        <w:rPr>
          <w:rFonts w:ascii="宋体"/>
          <w:sz w:val="24"/>
        </w:rPr>
      </w:pPr>
      <w:r>
        <w:rPr>
          <w:rFonts w:ascii="宋体" w:hAnsi="宋体" w:hint="eastAsia"/>
          <w:sz w:val="24"/>
        </w:rPr>
        <w:t>关于现场图纸准备的约定：</w:t>
      </w:r>
      <w:r>
        <w:rPr>
          <w:rFonts w:ascii="宋体" w:hAnsi="宋体" w:hint="eastAsia"/>
          <w:sz w:val="24"/>
          <w:u w:val="single"/>
        </w:rPr>
        <w:t>承包人应在施工现场另外保存一套完整的图纸和承包人文件，供发包人及有关监督人员进行工程检查时使用</w:t>
      </w:r>
      <w:r>
        <w:rPr>
          <w:rFonts w:ascii="宋体" w:hAnsi="宋体" w:hint="eastAsia"/>
          <w:sz w:val="24"/>
        </w:rPr>
        <w:t>。</w:t>
      </w:r>
    </w:p>
    <w:p w:rsidR="00044BE2" w:rsidRDefault="00955975">
      <w:pPr>
        <w:spacing w:after="120" w:line="288" w:lineRule="auto"/>
        <w:ind w:firstLineChars="200" w:firstLine="480"/>
        <w:rPr>
          <w:rFonts w:ascii="宋体" w:hAnsi="宋体"/>
          <w:sz w:val="24"/>
        </w:rPr>
      </w:pPr>
      <w:r>
        <w:rPr>
          <w:rFonts w:ascii="宋体" w:hAnsi="宋体"/>
          <w:sz w:val="24"/>
        </w:rPr>
        <w:t xml:space="preserve">1.7 </w:t>
      </w:r>
      <w:r>
        <w:rPr>
          <w:rFonts w:ascii="宋体" w:hAnsi="宋体" w:hint="eastAsia"/>
          <w:sz w:val="24"/>
        </w:rPr>
        <w:t>联络</w:t>
      </w:r>
    </w:p>
    <w:p w:rsidR="00044BE2" w:rsidRDefault="00955975">
      <w:pPr>
        <w:spacing w:line="288" w:lineRule="auto"/>
        <w:ind w:firstLineChars="200" w:firstLine="480"/>
        <w:rPr>
          <w:rFonts w:ascii="宋体"/>
          <w:kern w:val="0"/>
          <w:sz w:val="24"/>
        </w:rPr>
      </w:pPr>
      <w:r>
        <w:rPr>
          <w:rFonts w:ascii="宋体" w:hAnsi="宋体"/>
          <w:kern w:val="0"/>
          <w:sz w:val="24"/>
        </w:rPr>
        <w:t>1.7.1</w:t>
      </w:r>
      <w:r>
        <w:rPr>
          <w:rFonts w:ascii="宋体" w:hAnsi="宋体" w:hint="eastAsia"/>
          <w:kern w:val="0"/>
          <w:sz w:val="24"/>
        </w:rPr>
        <w:t>发包人和承包人应当在</w:t>
      </w:r>
      <w:r>
        <w:rPr>
          <w:rFonts w:ascii="宋体" w:hAnsi="宋体"/>
          <w:sz w:val="24"/>
          <w:u w:val="single"/>
        </w:rPr>
        <w:t xml:space="preserve">  3  </w:t>
      </w:r>
      <w:r>
        <w:rPr>
          <w:rFonts w:ascii="宋体" w:hAnsi="宋体" w:hint="eastAsia"/>
          <w:kern w:val="0"/>
          <w:sz w:val="24"/>
        </w:rPr>
        <w:t>天内将与合同有关的通知、批准、证明、证书、指示、指令、要求、请求、同意、意见、确定和决定等书面函件送达对方当事人。</w:t>
      </w:r>
    </w:p>
    <w:p w:rsidR="00044BE2" w:rsidRDefault="00955975">
      <w:pPr>
        <w:spacing w:line="288" w:lineRule="auto"/>
        <w:ind w:firstLineChars="200" w:firstLine="480"/>
        <w:rPr>
          <w:rFonts w:ascii="宋体"/>
          <w:kern w:val="0"/>
          <w:sz w:val="24"/>
        </w:rPr>
      </w:pPr>
      <w:r>
        <w:rPr>
          <w:rFonts w:ascii="宋体" w:hAnsi="宋体"/>
          <w:kern w:val="0"/>
          <w:sz w:val="24"/>
        </w:rPr>
        <w:lastRenderedPageBreak/>
        <w:t xml:space="preserve">1.7.2 </w:t>
      </w:r>
      <w:r>
        <w:rPr>
          <w:rFonts w:ascii="宋体" w:hAnsi="宋体" w:hint="eastAsia"/>
          <w:kern w:val="0"/>
          <w:sz w:val="24"/>
        </w:rPr>
        <w:t>发包人接收文件的地点：</w:t>
      </w:r>
      <w:r>
        <w:rPr>
          <w:rFonts w:ascii="宋体" w:hAnsi="宋体" w:hint="eastAsia"/>
          <w:sz w:val="24"/>
          <w:u w:val="single"/>
        </w:rPr>
        <w:t></w:t>
      </w:r>
      <w:r>
        <w:rPr>
          <w:rFonts w:ascii="宋体" w:hAnsi="宋体" w:hint="eastAsia"/>
          <w:kern w:val="0"/>
          <w:sz w:val="24"/>
        </w:rPr>
        <w:t>；</w:t>
      </w:r>
    </w:p>
    <w:p w:rsidR="00044BE2" w:rsidRDefault="00955975">
      <w:pPr>
        <w:spacing w:line="288" w:lineRule="auto"/>
        <w:ind w:firstLineChars="200" w:firstLine="480"/>
        <w:rPr>
          <w:rFonts w:ascii="宋体"/>
          <w:kern w:val="0"/>
          <w:sz w:val="24"/>
        </w:rPr>
      </w:pPr>
      <w:r>
        <w:rPr>
          <w:rFonts w:ascii="宋体" w:hAnsi="宋体" w:hint="eastAsia"/>
          <w:kern w:val="0"/>
          <w:sz w:val="24"/>
        </w:rPr>
        <w:t>发包人指定的接收人为：。</w:t>
      </w:r>
    </w:p>
    <w:p w:rsidR="00044BE2" w:rsidRDefault="00955975">
      <w:pPr>
        <w:spacing w:line="288" w:lineRule="auto"/>
        <w:ind w:firstLineChars="200" w:firstLine="480"/>
        <w:rPr>
          <w:rFonts w:ascii="宋体"/>
          <w:kern w:val="0"/>
          <w:sz w:val="24"/>
        </w:rPr>
      </w:pPr>
      <w:r>
        <w:rPr>
          <w:rFonts w:ascii="宋体" w:hAnsi="宋体" w:hint="eastAsia"/>
          <w:kern w:val="0"/>
          <w:sz w:val="24"/>
        </w:rPr>
        <w:t>承包人接收文件的地点：</w:t>
      </w:r>
      <w:r>
        <w:rPr>
          <w:rFonts w:ascii="宋体" w:hAnsi="宋体" w:hint="eastAsia"/>
          <w:sz w:val="24"/>
          <w:u w:val="single"/>
        </w:rPr>
        <w:t></w:t>
      </w:r>
      <w:r>
        <w:rPr>
          <w:rFonts w:ascii="宋体" w:hAnsi="宋体"/>
          <w:sz w:val="24"/>
          <w:u w:val="single"/>
        </w:rPr>
        <w:t>/</w:t>
      </w:r>
      <w:r>
        <w:rPr>
          <w:rFonts w:ascii="宋体" w:hAnsi="宋体" w:hint="eastAsia"/>
          <w:sz w:val="24"/>
          <w:u w:val="single"/>
        </w:rPr>
        <w:t></w:t>
      </w:r>
      <w:r>
        <w:rPr>
          <w:rFonts w:ascii="宋体" w:hAnsi="宋体" w:hint="eastAsia"/>
          <w:kern w:val="0"/>
          <w:sz w:val="24"/>
        </w:rPr>
        <w:t>；</w:t>
      </w:r>
    </w:p>
    <w:p w:rsidR="00044BE2" w:rsidRDefault="00955975">
      <w:pPr>
        <w:spacing w:line="288" w:lineRule="auto"/>
        <w:ind w:firstLineChars="200" w:firstLine="480"/>
        <w:rPr>
          <w:rFonts w:ascii="宋体"/>
          <w:kern w:val="0"/>
          <w:sz w:val="24"/>
        </w:rPr>
      </w:pPr>
      <w:r>
        <w:rPr>
          <w:rFonts w:ascii="宋体" w:hAnsi="宋体" w:hint="eastAsia"/>
          <w:kern w:val="0"/>
          <w:sz w:val="24"/>
        </w:rPr>
        <w:t>承包人指定的接收人为：</w:t>
      </w:r>
      <w:r>
        <w:rPr>
          <w:rFonts w:ascii="宋体" w:hAnsi="宋体" w:hint="eastAsia"/>
          <w:sz w:val="24"/>
          <w:u w:val="single"/>
        </w:rPr>
        <w:t></w:t>
      </w:r>
      <w:r>
        <w:rPr>
          <w:rFonts w:ascii="宋体" w:hAnsi="宋体"/>
          <w:sz w:val="24"/>
          <w:u w:val="single"/>
        </w:rPr>
        <w:t>/</w:t>
      </w:r>
      <w:r>
        <w:rPr>
          <w:rFonts w:ascii="宋体" w:hAnsi="宋体" w:hint="eastAsia"/>
          <w:sz w:val="24"/>
          <w:u w:val="single"/>
        </w:rPr>
        <w:t></w:t>
      </w:r>
      <w:r>
        <w:rPr>
          <w:rFonts w:ascii="宋体" w:hAnsi="宋体" w:hint="eastAsia"/>
          <w:kern w:val="0"/>
          <w:sz w:val="24"/>
        </w:rPr>
        <w:t>。</w:t>
      </w:r>
    </w:p>
    <w:p w:rsidR="00044BE2" w:rsidRDefault="00955975">
      <w:pPr>
        <w:spacing w:after="120" w:line="288" w:lineRule="auto"/>
        <w:ind w:firstLineChars="200" w:firstLine="480"/>
        <w:rPr>
          <w:rFonts w:ascii="宋体"/>
          <w:sz w:val="24"/>
        </w:rPr>
      </w:pPr>
      <w:r>
        <w:rPr>
          <w:rFonts w:ascii="宋体" w:hAnsi="宋体"/>
          <w:sz w:val="24"/>
        </w:rPr>
        <w:t xml:space="preserve">1.10 </w:t>
      </w:r>
      <w:r>
        <w:rPr>
          <w:rFonts w:ascii="宋体" w:hAnsi="宋体" w:hint="eastAsia"/>
          <w:sz w:val="24"/>
        </w:rPr>
        <w:t>交通运输</w:t>
      </w:r>
    </w:p>
    <w:p w:rsidR="00044BE2" w:rsidRDefault="00955975">
      <w:pPr>
        <w:spacing w:line="288" w:lineRule="auto"/>
        <w:ind w:firstLineChars="200" w:firstLine="480"/>
        <w:rPr>
          <w:rFonts w:ascii="宋体"/>
          <w:sz w:val="24"/>
        </w:rPr>
      </w:pPr>
      <w:r>
        <w:rPr>
          <w:rFonts w:ascii="宋体" w:hAnsi="宋体"/>
          <w:sz w:val="24"/>
        </w:rPr>
        <w:t>1</w:t>
      </w:r>
      <w:bookmarkStart w:id="74" w:name="_Toc300934943"/>
      <w:bookmarkStart w:id="75" w:name="_Toc312677986"/>
      <w:bookmarkStart w:id="76" w:name="_Toc318581155"/>
      <w:bookmarkStart w:id="77" w:name="_Toc304295521"/>
      <w:bookmarkStart w:id="78" w:name="_Toc303539100"/>
      <w:r>
        <w:rPr>
          <w:rFonts w:ascii="宋体" w:hAnsi="宋体"/>
          <w:sz w:val="24"/>
        </w:rPr>
        <w:t xml:space="preserve">.10.1 </w:t>
      </w:r>
      <w:r>
        <w:rPr>
          <w:rFonts w:ascii="宋体" w:hAnsi="宋体" w:hint="eastAsia"/>
          <w:sz w:val="24"/>
        </w:rPr>
        <w:t>出入现场的权利</w:t>
      </w:r>
    </w:p>
    <w:p w:rsidR="00044BE2" w:rsidRDefault="00955975">
      <w:pPr>
        <w:spacing w:line="288" w:lineRule="auto"/>
        <w:ind w:firstLineChars="200" w:firstLine="480"/>
        <w:rPr>
          <w:rFonts w:ascii="宋体"/>
          <w:sz w:val="24"/>
        </w:rPr>
      </w:pPr>
      <w:r>
        <w:rPr>
          <w:rFonts w:ascii="宋体" w:hAnsi="宋体" w:hint="eastAsia"/>
          <w:sz w:val="24"/>
        </w:rPr>
        <w:t>关于出入现场的权利的约定：</w:t>
      </w:r>
      <w:r>
        <w:rPr>
          <w:rFonts w:ascii="宋体" w:hAnsi="宋体" w:hint="eastAsia"/>
          <w:sz w:val="24"/>
          <w:u w:val="single"/>
        </w:rPr>
        <w:t>进出现场需遵守发包人交通管理规定，遇特殊情况提前</w:t>
      </w:r>
      <w:r>
        <w:rPr>
          <w:rFonts w:ascii="宋体" w:hAnsi="宋体"/>
          <w:sz w:val="24"/>
          <w:u w:val="single"/>
        </w:rPr>
        <w:t>1</w:t>
      </w:r>
      <w:r>
        <w:rPr>
          <w:rFonts w:ascii="宋体" w:hAnsi="宋体" w:hint="eastAsia"/>
          <w:sz w:val="24"/>
          <w:u w:val="single"/>
        </w:rPr>
        <w:t>小时通知发包人现场代表</w:t>
      </w:r>
      <w:r>
        <w:rPr>
          <w:rFonts w:ascii="宋体" w:hAnsi="宋体" w:hint="eastAsia"/>
          <w:sz w:val="24"/>
        </w:rPr>
        <w:t>。</w:t>
      </w:r>
    </w:p>
    <w:bookmarkEnd w:id="74"/>
    <w:bookmarkEnd w:id="75"/>
    <w:bookmarkEnd w:id="76"/>
    <w:bookmarkEnd w:id="77"/>
    <w:bookmarkEnd w:id="78"/>
    <w:p w:rsidR="00044BE2" w:rsidRDefault="00955975">
      <w:pPr>
        <w:spacing w:line="288" w:lineRule="auto"/>
        <w:ind w:firstLineChars="200" w:firstLine="480"/>
        <w:jc w:val="left"/>
        <w:rPr>
          <w:rFonts w:ascii="宋体"/>
          <w:sz w:val="24"/>
        </w:rPr>
      </w:pPr>
      <w:r>
        <w:rPr>
          <w:rFonts w:ascii="宋体" w:hAnsi="宋体"/>
          <w:sz w:val="24"/>
        </w:rPr>
        <w:t>1</w:t>
      </w:r>
      <w:bookmarkStart w:id="79" w:name="_Toc304295522"/>
      <w:bookmarkStart w:id="80" w:name="_Toc303539101"/>
      <w:bookmarkStart w:id="81" w:name="_Toc312677987"/>
      <w:bookmarkStart w:id="82" w:name="_Toc318581156"/>
      <w:bookmarkStart w:id="83" w:name="_Toc300934944"/>
      <w:r>
        <w:rPr>
          <w:rFonts w:ascii="宋体" w:hAnsi="宋体"/>
          <w:sz w:val="24"/>
        </w:rPr>
        <w:t xml:space="preserve">.10.3 </w:t>
      </w:r>
      <w:r>
        <w:rPr>
          <w:rFonts w:ascii="宋体" w:hAnsi="宋体" w:hint="eastAsia"/>
          <w:sz w:val="24"/>
        </w:rPr>
        <w:t>场内交通</w:t>
      </w:r>
    </w:p>
    <w:p w:rsidR="00044BE2" w:rsidRDefault="00955975">
      <w:pPr>
        <w:spacing w:line="288" w:lineRule="auto"/>
        <w:ind w:firstLineChars="200" w:firstLine="480"/>
        <w:jc w:val="left"/>
        <w:rPr>
          <w:rFonts w:ascii="宋体"/>
          <w:kern w:val="0"/>
          <w:sz w:val="24"/>
        </w:rPr>
      </w:pPr>
      <w:r>
        <w:rPr>
          <w:rFonts w:ascii="宋体" w:hAnsi="宋体" w:hint="eastAsia"/>
          <w:kern w:val="0"/>
          <w:sz w:val="24"/>
        </w:rPr>
        <w:t>关于场外交通和场内交通的边界的约定：</w:t>
      </w:r>
      <w:r>
        <w:rPr>
          <w:rFonts w:ascii="宋体" w:hAnsi="宋体" w:hint="eastAsia"/>
          <w:sz w:val="24"/>
          <w:u w:val="single"/>
        </w:rPr>
        <w:t>                       </w:t>
      </w:r>
      <w:r>
        <w:rPr>
          <w:rFonts w:ascii="宋体" w:hAnsi="宋体" w:hint="eastAsia"/>
          <w:sz w:val="24"/>
        </w:rPr>
        <w:t>。</w:t>
      </w:r>
    </w:p>
    <w:p w:rsidR="00044BE2" w:rsidRDefault="00955975">
      <w:pPr>
        <w:spacing w:line="288" w:lineRule="auto"/>
        <w:ind w:firstLineChars="200" w:firstLine="480"/>
        <w:jc w:val="left"/>
        <w:rPr>
          <w:rFonts w:ascii="宋体"/>
          <w:sz w:val="24"/>
        </w:rPr>
      </w:pPr>
      <w:r>
        <w:rPr>
          <w:rFonts w:ascii="宋体" w:hAnsi="宋体" w:hint="eastAsia"/>
          <w:sz w:val="24"/>
        </w:rPr>
        <w:t>关于发包人向承包人免费提供满足工程施工需要的场内道路和交通设施的约定：</w:t>
      </w:r>
      <w:r>
        <w:rPr>
          <w:rFonts w:ascii="宋体" w:hAnsi="宋体" w:hint="eastAsia"/>
          <w:sz w:val="24"/>
          <w:u w:val="single"/>
        </w:rPr>
        <w:t>在发包人允许的条件下，承包人可自行使用发包人场内道路交通，但因承包人原因造成上述道路或交通设施损坏的，承包人负责修复并承担由此增加的费用</w:t>
      </w:r>
      <w:r>
        <w:rPr>
          <w:rFonts w:ascii="宋体" w:hAnsi="宋体" w:hint="eastAsia"/>
          <w:sz w:val="24"/>
        </w:rPr>
        <w:t>。</w:t>
      </w:r>
      <w:bookmarkStart w:id="84" w:name="_Toc318581157"/>
      <w:bookmarkEnd w:id="79"/>
      <w:bookmarkEnd w:id="80"/>
      <w:bookmarkEnd w:id="81"/>
      <w:bookmarkEnd w:id="82"/>
      <w:bookmarkEnd w:id="83"/>
    </w:p>
    <w:p w:rsidR="00044BE2" w:rsidRDefault="00955975">
      <w:pPr>
        <w:spacing w:line="288" w:lineRule="auto"/>
        <w:ind w:firstLineChars="200" w:firstLine="480"/>
        <w:jc w:val="left"/>
        <w:rPr>
          <w:rFonts w:ascii="宋体"/>
          <w:sz w:val="24"/>
        </w:rPr>
      </w:pPr>
      <w:r>
        <w:rPr>
          <w:rFonts w:ascii="宋体" w:hAnsi="宋体"/>
          <w:sz w:val="24"/>
        </w:rPr>
        <w:t>1.10.4</w:t>
      </w:r>
      <w:r>
        <w:rPr>
          <w:rFonts w:ascii="宋体" w:hAnsi="宋体" w:hint="eastAsia"/>
          <w:sz w:val="24"/>
        </w:rPr>
        <w:t>超大件和超重件的运输</w:t>
      </w:r>
    </w:p>
    <w:p w:rsidR="00044BE2" w:rsidRDefault="00955975">
      <w:pPr>
        <w:spacing w:line="288" w:lineRule="auto"/>
        <w:ind w:firstLineChars="200" w:firstLine="480"/>
        <w:jc w:val="left"/>
        <w:rPr>
          <w:rFonts w:ascii="宋体"/>
          <w:sz w:val="24"/>
        </w:rPr>
      </w:pPr>
      <w:r>
        <w:rPr>
          <w:rFonts w:ascii="宋体" w:hAnsi="宋体" w:hint="eastAsia"/>
          <w:sz w:val="24"/>
        </w:rPr>
        <w:t>运输超大件或超重件所需的道路和桥梁临时加固改造费用和其他有关费用由</w:t>
      </w:r>
      <w:r>
        <w:rPr>
          <w:rFonts w:ascii="宋体" w:hAnsi="宋体" w:hint="eastAsia"/>
          <w:sz w:val="24"/>
          <w:u w:val="single"/>
        </w:rPr>
        <w:t>按通用条款执行</w:t>
      </w:r>
      <w:r>
        <w:rPr>
          <w:rFonts w:ascii="宋体" w:hAnsi="宋体" w:hint="eastAsia"/>
          <w:sz w:val="24"/>
        </w:rPr>
        <w:t>承担。</w:t>
      </w:r>
    </w:p>
    <w:p w:rsidR="00044BE2" w:rsidRDefault="00955975">
      <w:pPr>
        <w:pStyle w:val="4"/>
        <w:spacing w:before="120" w:after="120" w:line="288" w:lineRule="auto"/>
        <w:rPr>
          <w:rFonts w:ascii="宋体"/>
          <w:b w:val="0"/>
          <w:sz w:val="24"/>
          <w:szCs w:val="24"/>
        </w:rPr>
      </w:pPr>
      <w:bookmarkStart w:id="85" w:name="_Toc351203634"/>
      <w:bookmarkEnd w:id="84"/>
      <w:r>
        <w:rPr>
          <w:rFonts w:ascii="宋体" w:hAnsi="宋体"/>
          <w:b w:val="0"/>
          <w:sz w:val="24"/>
          <w:szCs w:val="24"/>
        </w:rPr>
        <w:t>2</w:t>
      </w:r>
      <w:bookmarkStart w:id="86" w:name="_Toc292559362"/>
      <w:bookmarkStart w:id="87" w:name="_Toc297120457"/>
      <w:bookmarkStart w:id="88" w:name="_Toc292559867"/>
      <w:bookmarkStart w:id="89" w:name="_Toc296944496"/>
      <w:bookmarkStart w:id="90" w:name="_Toc296891197"/>
      <w:bookmarkStart w:id="91" w:name="_Toc296890985"/>
      <w:bookmarkStart w:id="92" w:name="_Toc296503157"/>
      <w:bookmarkStart w:id="93" w:name="_Toc297048343"/>
      <w:bookmarkStart w:id="94" w:name="_Toc296347156"/>
      <w:bookmarkStart w:id="95" w:name="_Toc296346658"/>
      <w:r>
        <w:rPr>
          <w:rFonts w:ascii="宋体" w:hAnsi="宋体"/>
          <w:b w:val="0"/>
          <w:sz w:val="24"/>
          <w:szCs w:val="24"/>
        </w:rPr>
        <w:t xml:space="preserve">. </w:t>
      </w:r>
      <w:r>
        <w:rPr>
          <w:rFonts w:ascii="宋体" w:hAnsi="宋体" w:hint="eastAsia"/>
          <w:b w:val="0"/>
          <w:sz w:val="24"/>
          <w:szCs w:val="24"/>
        </w:rPr>
        <w:t>发包人</w:t>
      </w:r>
      <w:bookmarkEnd w:id="85"/>
    </w:p>
    <w:bookmarkEnd w:id="86"/>
    <w:bookmarkEnd w:id="87"/>
    <w:bookmarkEnd w:id="88"/>
    <w:bookmarkEnd w:id="89"/>
    <w:bookmarkEnd w:id="90"/>
    <w:bookmarkEnd w:id="91"/>
    <w:bookmarkEnd w:id="92"/>
    <w:bookmarkEnd w:id="93"/>
    <w:bookmarkEnd w:id="94"/>
    <w:bookmarkEnd w:id="95"/>
    <w:p w:rsidR="00044BE2" w:rsidRDefault="00955975">
      <w:pPr>
        <w:spacing w:after="120" w:line="288" w:lineRule="auto"/>
        <w:ind w:firstLineChars="200" w:firstLine="480"/>
        <w:rPr>
          <w:rFonts w:ascii="宋体"/>
          <w:sz w:val="24"/>
        </w:rPr>
      </w:pPr>
      <w:r>
        <w:rPr>
          <w:rFonts w:ascii="宋体" w:hAnsi="宋体"/>
          <w:sz w:val="24"/>
        </w:rPr>
        <w:t xml:space="preserve">2.2 </w:t>
      </w:r>
      <w:r>
        <w:rPr>
          <w:rFonts w:ascii="宋体" w:hAnsi="宋体" w:hint="eastAsia"/>
          <w:sz w:val="24"/>
        </w:rPr>
        <w:t>发包人代表，姓名：</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 xml:space="preserve">　　　　</w:t>
      </w:r>
      <w:r>
        <w:rPr>
          <w:rFonts w:ascii="宋体" w:hAnsi="宋体" w:hint="eastAsia"/>
          <w:sz w:val="24"/>
        </w:rPr>
        <w:t>。</w:t>
      </w:r>
    </w:p>
    <w:p w:rsidR="00044BE2" w:rsidRDefault="00955975">
      <w:pPr>
        <w:spacing w:line="288" w:lineRule="auto"/>
        <w:ind w:firstLineChars="200" w:firstLine="480"/>
        <w:rPr>
          <w:rFonts w:ascii="宋体"/>
          <w:b/>
          <w:sz w:val="24"/>
        </w:rPr>
      </w:pPr>
      <w:r>
        <w:rPr>
          <w:rFonts w:ascii="宋体" w:hAnsi="宋体" w:hint="eastAsia"/>
          <w:sz w:val="24"/>
        </w:rPr>
        <w:t>发包人对发包人代表的授权范围如下：</w:t>
      </w:r>
      <w:r>
        <w:rPr>
          <w:rFonts w:ascii="宋体" w:hAnsi="宋体" w:hint="eastAsia"/>
          <w:sz w:val="24"/>
          <w:u w:val="single"/>
        </w:rPr>
        <w:t></w:t>
      </w:r>
      <w:r>
        <w:rPr>
          <w:rFonts w:ascii="宋体" w:hAnsi="宋体"/>
          <w:sz w:val="24"/>
          <w:u w:val="single"/>
        </w:rPr>
        <w:t>1</w:t>
      </w:r>
      <w:r>
        <w:rPr>
          <w:rFonts w:ascii="宋体" w:hAnsi="宋体" w:hint="eastAsia"/>
          <w:sz w:val="24"/>
          <w:u w:val="single"/>
        </w:rPr>
        <w:t>、负责联系参建各方，组织工程施工；</w:t>
      </w:r>
      <w:r>
        <w:rPr>
          <w:rFonts w:ascii="宋体" w:hAnsi="宋体"/>
          <w:sz w:val="24"/>
          <w:u w:val="single"/>
        </w:rPr>
        <w:t>2</w:t>
      </w:r>
      <w:r>
        <w:rPr>
          <w:rFonts w:ascii="宋体" w:hAnsi="宋体" w:hint="eastAsia"/>
          <w:sz w:val="24"/>
          <w:u w:val="single"/>
        </w:rPr>
        <w:t>、负责为承包人提供必须的施工场地和条件；</w:t>
      </w:r>
      <w:r>
        <w:rPr>
          <w:rFonts w:ascii="宋体" w:hAnsi="宋体"/>
          <w:sz w:val="24"/>
          <w:u w:val="single"/>
        </w:rPr>
        <w:t>3</w:t>
      </w:r>
      <w:r>
        <w:rPr>
          <w:rFonts w:ascii="宋体" w:hAnsi="宋体" w:hint="eastAsia"/>
          <w:sz w:val="24"/>
          <w:u w:val="single"/>
        </w:rPr>
        <w:t>、负责监督承包人行为；</w:t>
      </w:r>
      <w:r>
        <w:rPr>
          <w:rFonts w:ascii="宋体" w:hAnsi="宋体"/>
          <w:sz w:val="24"/>
          <w:u w:val="single"/>
        </w:rPr>
        <w:t>4</w:t>
      </w:r>
      <w:r>
        <w:rPr>
          <w:rFonts w:ascii="宋体" w:hAnsi="宋体" w:hint="eastAsia"/>
          <w:sz w:val="24"/>
          <w:u w:val="single"/>
        </w:rPr>
        <w:t>、负责组织图纸审查和技术交底；</w:t>
      </w:r>
      <w:r>
        <w:rPr>
          <w:rFonts w:ascii="宋体" w:hAnsi="宋体"/>
          <w:sz w:val="24"/>
          <w:u w:val="single"/>
        </w:rPr>
        <w:t>5</w:t>
      </w:r>
      <w:r>
        <w:rPr>
          <w:rFonts w:ascii="宋体" w:hAnsi="宋体" w:hint="eastAsia"/>
          <w:sz w:val="24"/>
          <w:u w:val="single"/>
        </w:rPr>
        <w:t>、负责分部分项工程验收和竣工验收；</w:t>
      </w:r>
      <w:r>
        <w:rPr>
          <w:rFonts w:ascii="宋体" w:hAnsi="宋体"/>
          <w:sz w:val="24"/>
          <w:u w:val="single"/>
        </w:rPr>
        <w:t>6</w:t>
      </w:r>
      <w:r>
        <w:rPr>
          <w:rFonts w:ascii="宋体" w:hAnsi="宋体" w:hint="eastAsia"/>
          <w:sz w:val="24"/>
          <w:u w:val="single"/>
        </w:rPr>
        <w:t>、负责审核与签发工程实施过程中的一切往来资料、图纸、文件等；</w:t>
      </w:r>
      <w:r>
        <w:rPr>
          <w:rFonts w:ascii="宋体" w:hAnsi="宋体"/>
          <w:sz w:val="24"/>
          <w:u w:val="single"/>
        </w:rPr>
        <w:t>7</w:t>
      </w:r>
      <w:r>
        <w:rPr>
          <w:rFonts w:ascii="宋体" w:hAnsi="宋体" w:hint="eastAsia"/>
          <w:sz w:val="24"/>
          <w:u w:val="single"/>
        </w:rPr>
        <w:t>、负责工程签证、设计变更以及工程量审核；</w:t>
      </w:r>
      <w:r>
        <w:rPr>
          <w:rFonts w:ascii="宋体" w:hAnsi="宋体"/>
          <w:sz w:val="24"/>
          <w:u w:val="single"/>
        </w:rPr>
        <w:t>8</w:t>
      </w:r>
      <w:r>
        <w:rPr>
          <w:rFonts w:ascii="宋体" w:hAnsi="宋体" w:hint="eastAsia"/>
          <w:sz w:val="24"/>
          <w:u w:val="single"/>
        </w:rPr>
        <w:t>、负责联系承包人完成工程缺陷修复和质量保修工作；</w:t>
      </w:r>
      <w:r>
        <w:rPr>
          <w:rFonts w:ascii="宋体" w:hAnsi="宋体"/>
          <w:sz w:val="24"/>
          <w:u w:val="single"/>
        </w:rPr>
        <w:t>9</w:t>
      </w:r>
      <w:r>
        <w:rPr>
          <w:rFonts w:ascii="宋体" w:hAnsi="宋体" w:hint="eastAsia"/>
          <w:sz w:val="24"/>
          <w:u w:val="single"/>
        </w:rPr>
        <w:t>、负责向发包人领导及时汇报项目监管情况</w:t>
      </w:r>
      <w:r>
        <w:rPr>
          <w:rFonts w:ascii="宋体" w:hAnsi="宋体" w:hint="eastAsia"/>
          <w:sz w:val="24"/>
        </w:rPr>
        <w:t>。</w:t>
      </w:r>
    </w:p>
    <w:p w:rsidR="00044BE2" w:rsidRDefault="00955975">
      <w:pPr>
        <w:spacing w:after="120" w:line="288" w:lineRule="auto"/>
        <w:ind w:firstLineChars="200" w:firstLine="480"/>
        <w:rPr>
          <w:rFonts w:ascii="宋体"/>
          <w:sz w:val="24"/>
        </w:rPr>
      </w:pPr>
      <w:r>
        <w:rPr>
          <w:rFonts w:ascii="宋体" w:hAnsi="宋体"/>
          <w:sz w:val="24"/>
        </w:rPr>
        <w:t xml:space="preserve">2.4 </w:t>
      </w:r>
      <w:r>
        <w:rPr>
          <w:rFonts w:ascii="宋体" w:hAnsi="宋体" w:hint="eastAsia"/>
          <w:sz w:val="24"/>
        </w:rPr>
        <w:t>施工现场、施工条件和基础资料的提供</w:t>
      </w:r>
    </w:p>
    <w:p w:rsidR="00044BE2" w:rsidRDefault="00955975">
      <w:pPr>
        <w:spacing w:line="288" w:lineRule="auto"/>
        <w:ind w:firstLineChars="200" w:firstLine="480"/>
        <w:rPr>
          <w:rFonts w:ascii="宋体"/>
          <w:sz w:val="24"/>
        </w:rPr>
      </w:pPr>
      <w:r>
        <w:rPr>
          <w:rFonts w:ascii="宋体" w:hAnsi="宋体"/>
          <w:sz w:val="24"/>
        </w:rPr>
        <w:t xml:space="preserve">2.4.1 </w:t>
      </w:r>
      <w:r>
        <w:rPr>
          <w:rFonts w:ascii="宋体" w:hAnsi="宋体" w:hint="eastAsia"/>
          <w:sz w:val="24"/>
        </w:rPr>
        <w:t>提供施工现场</w:t>
      </w:r>
    </w:p>
    <w:p w:rsidR="00044BE2" w:rsidRDefault="00955975">
      <w:pPr>
        <w:spacing w:line="288" w:lineRule="auto"/>
        <w:ind w:firstLineChars="200" w:firstLine="480"/>
        <w:jc w:val="left"/>
        <w:rPr>
          <w:rFonts w:ascii="宋体"/>
          <w:sz w:val="24"/>
        </w:rPr>
      </w:pPr>
      <w:r>
        <w:rPr>
          <w:rFonts w:ascii="宋体" w:hAnsi="宋体" w:hint="eastAsia"/>
          <w:sz w:val="24"/>
        </w:rPr>
        <w:t>关于发包人移交施工现场的期限要求：</w:t>
      </w:r>
      <w:r>
        <w:rPr>
          <w:rFonts w:ascii="宋体" w:hAnsi="宋体" w:hint="eastAsia"/>
          <w:sz w:val="24"/>
          <w:u w:val="single"/>
        </w:rPr>
        <w:t>按合同通用条款执行</w:t>
      </w:r>
      <w:r>
        <w:rPr>
          <w:rFonts w:ascii="宋体" w:hAnsi="宋体" w:hint="eastAsia"/>
          <w:sz w:val="24"/>
        </w:rPr>
        <w:t>。</w:t>
      </w:r>
    </w:p>
    <w:p w:rsidR="00044BE2" w:rsidRDefault="00955975">
      <w:pPr>
        <w:spacing w:line="288" w:lineRule="auto"/>
        <w:ind w:firstLineChars="200" w:firstLine="480"/>
        <w:rPr>
          <w:rFonts w:ascii="宋体"/>
          <w:sz w:val="24"/>
        </w:rPr>
      </w:pPr>
      <w:r>
        <w:rPr>
          <w:rFonts w:ascii="宋体" w:hAnsi="宋体"/>
          <w:sz w:val="24"/>
        </w:rPr>
        <w:t xml:space="preserve">2.4.2 </w:t>
      </w:r>
      <w:r>
        <w:rPr>
          <w:rFonts w:ascii="宋体" w:hAnsi="宋体" w:hint="eastAsia"/>
          <w:sz w:val="24"/>
        </w:rPr>
        <w:t>提供施工条件</w:t>
      </w:r>
    </w:p>
    <w:p w:rsidR="00044BE2" w:rsidRDefault="00955975">
      <w:pPr>
        <w:spacing w:line="288" w:lineRule="auto"/>
        <w:ind w:firstLineChars="200" w:firstLine="480"/>
        <w:rPr>
          <w:rFonts w:ascii="宋体"/>
          <w:sz w:val="24"/>
          <w:u w:val="single"/>
        </w:rPr>
      </w:pPr>
      <w:r>
        <w:rPr>
          <w:rFonts w:ascii="宋体" w:hAnsi="宋体" w:hint="eastAsia"/>
          <w:sz w:val="24"/>
        </w:rPr>
        <w:t>关于发包人应负责提供施工所需要的条件，包括：</w:t>
      </w:r>
      <w:r>
        <w:rPr>
          <w:rFonts w:ascii="宋体" w:hAnsi="宋体"/>
          <w:sz w:val="24"/>
          <w:u w:val="single"/>
        </w:rPr>
        <w:t xml:space="preserve"> 1</w:t>
      </w:r>
      <w:r>
        <w:rPr>
          <w:rFonts w:ascii="宋体" w:hAnsi="宋体" w:hint="eastAsia"/>
          <w:sz w:val="24"/>
          <w:u w:val="single"/>
        </w:rPr>
        <w:t>、将施工用水、电力、通讯线路等施工所必需的条件接至施工现场内；</w:t>
      </w:r>
      <w:r>
        <w:rPr>
          <w:rFonts w:ascii="宋体" w:hAnsi="宋体"/>
          <w:sz w:val="24"/>
          <w:u w:val="single"/>
        </w:rPr>
        <w:t>2</w:t>
      </w:r>
      <w:r>
        <w:rPr>
          <w:rFonts w:ascii="宋体" w:hAnsi="宋体" w:hint="eastAsia"/>
          <w:sz w:val="24"/>
          <w:u w:val="single"/>
        </w:rPr>
        <w:t>、保证向承包人提供正常施工所需要的进入施工现场的交通条件；</w:t>
      </w:r>
      <w:r>
        <w:rPr>
          <w:rFonts w:ascii="宋体" w:hAnsi="宋体"/>
          <w:sz w:val="24"/>
          <w:u w:val="single"/>
        </w:rPr>
        <w:t>3</w:t>
      </w:r>
      <w:r>
        <w:rPr>
          <w:rFonts w:ascii="宋体" w:hAnsi="宋体" w:hint="eastAsia"/>
          <w:sz w:val="24"/>
          <w:u w:val="single"/>
        </w:rPr>
        <w:t>、协调处理施工现场周围地下管线和邻近建筑物、构筑物、古树名木的保护工作</w:t>
      </w:r>
      <w:r>
        <w:rPr>
          <w:rFonts w:ascii="宋体" w:hAnsi="宋体" w:hint="eastAsia"/>
          <w:sz w:val="24"/>
        </w:rPr>
        <w:t>。</w:t>
      </w:r>
    </w:p>
    <w:p w:rsidR="00044BE2" w:rsidRDefault="00955975">
      <w:pPr>
        <w:pStyle w:val="4"/>
        <w:spacing w:before="120" w:after="120" w:line="288" w:lineRule="auto"/>
        <w:rPr>
          <w:rFonts w:ascii="宋体"/>
          <w:b w:val="0"/>
          <w:sz w:val="24"/>
          <w:szCs w:val="24"/>
        </w:rPr>
      </w:pPr>
      <w:bookmarkStart w:id="96" w:name="_Toc351203635"/>
      <w:r>
        <w:rPr>
          <w:rFonts w:ascii="宋体" w:hAnsi="宋体"/>
          <w:b w:val="0"/>
          <w:sz w:val="24"/>
          <w:szCs w:val="24"/>
        </w:rPr>
        <w:t>3</w:t>
      </w:r>
      <w:bookmarkStart w:id="97" w:name="_Toc292559363"/>
      <w:bookmarkStart w:id="98" w:name="_Toc296347157"/>
      <w:bookmarkStart w:id="99" w:name="_Toc297120458"/>
      <w:bookmarkStart w:id="100" w:name="_Toc297048344"/>
      <w:bookmarkStart w:id="101" w:name="_Toc296891198"/>
      <w:bookmarkStart w:id="102" w:name="_Toc296944497"/>
      <w:bookmarkStart w:id="103" w:name="_Toc292559868"/>
      <w:bookmarkStart w:id="104" w:name="_Toc296346659"/>
      <w:bookmarkStart w:id="105" w:name="_Toc296890986"/>
      <w:bookmarkStart w:id="106" w:name="_Toc296503158"/>
      <w:r>
        <w:rPr>
          <w:rFonts w:ascii="宋体" w:hAnsi="宋体"/>
          <w:b w:val="0"/>
          <w:sz w:val="24"/>
          <w:szCs w:val="24"/>
        </w:rPr>
        <w:t xml:space="preserve">. </w:t>
      </w:r>
      <w:r>
        <w:rPr>
          <w:rFonts w:ascii="宋体" w:hAnsi="宋体" w:hint="eastAsia"/>
          <w:b w:val="0"/>
          <w:sz w:val="24"/>
          <w:szCs w:val="24"/>
        </w:rPr>
        <w:t>承包人</w:t>
      </w:r>
      <w:bookmarkEnd w:id="96"/>
    </w:p>
    <w:bookmarkEnd w:id="97"/>
    <w:bookmarkEnd w:id="98"/>
    <w:bookmarkEnd w:id="99"/>
    <w:bookmarkEnd w:id="100"/>
    <w:bookmarkEnd w:id="101"/>
    <w:bookmarkEnd w:id="102"/>
    <w:bookmarkEnd w:id="103"/>
    <w:bookmarkEnd w:id="104"/>
    <w:bookmarkEnd w:id="105"/>
    <w:bookmarkEnd w:id="106"/>
    <w:p w:rsidR="00044BE2" w:rsidRDefault="00955975">
      <w:pPr>
        <w:spacing w:after="120" w:line="288" w:lineRule="auto"/>
        <w:ind w:firstLineChars="200" w:firstLine="480"/>
        <w:rPr>
          <w:rFonts w:ascii="宋体"/>
          <w:sz w:val="24"/>
        </w:rPr>
      </w:pPr>
      <w:r>
        <w:rPr>
          <w:rFonts w:ascii="宋体" w:hAnsi="宋体"/>
          <w:sz w:val="24"/>
        </w:rPr>
        <w:t xml:space="preserve">3.1 </w:t>
      </w:r>
      <w:r>
        <w:rPr>
          <w:rFonts w:ascii="宋体" w:hAnsi="宋体" w:hint="eastAsia"/>
          <w:sz w:val="24"/>
        </w:rPr>
        <w:t>承包人的一般义务</w:t>
      </w:r>
    </w:p>
    <w:p w:rsidR="00044BE2" w:rsidRDefault="00955975">
      <w:pPr>
        <w:spacing w:line="288" w:lineRule="auto"/>
        <w:ind w:firstLineChars="200" w:firstLine="480"/>
        <w:jc w:val="left"/>
        <w:rPr>
          <w:rFonts w:ascii="宋体"/>
          <w:sz w:val="24"/>
        </w:rPr>
      </w:pPr>
      <w:r>
        <w:rPr>
          <w:rFonts w:ascii="宋体" w:hAnsi="宋体" w:hint="eastAsia"/>
          <w:kern w:val="0"/>
          <w:sz w:val="24"/>
        </w:rPr>
        <w:lastRenderedPageBreak/>
        <w:t>（</w:t>
      </w:r>
      <w:r>
        <w:rPr>
          <w:rFonts w:ascii="宋体" w:hAnsi="宋体"/>
          <w:kern w:val="0"/>
          <w:sz w:val="24"/>
        </w:rPr>
        <w:t>9</w:t>
      </w:r>
      <w:r>
        <w:rPr>
          <w:rFonts w:ascii="宋体" w:hAnsi="宋体" w:hint="eastAsia"/>
          <w:kern w:val="0"/>
          <w:sz w:val="24"/>
        </w:rPr>
        <w:t>）</w:t>
      </w:r>
      <w:r>
        <w:rPr>
          <w:rFonts w:ascii="宋体" w:hAnsi="宋体" w:hint="eastAsia"/>
          <w:sz w:val="24"/>
        </w:rPr>
        <w:t>承包人提交的竣工资料的内容：</w:t>
      </w:r>
      <w:r>
        <w:rPr>
          <w:rFonts w:ascii="宋体" w:hAnsi="宋体" w:hint="eastAsia"/>
          <w:sz w:val="24"/>
          <w:u w:val="single"/>
        </w:rPr>
        <w:t>住建部《建筑工程资料管理规程》（</w:t>
      </w:r>
      <w:r>
        <w:rPr>
          <w:rFonts w:ascii="宋体" w:hAnsi="宋体"/>
          <w:sz w:val="24"/>
          <w:u w:val="single"/>
        </w:rPr>
        <w:t>JGJ/T185-2009</w:t>
      </w:r>
      <w:r>
        <w:rPr>
          <w:rFonts w:ascii="宋体" w:hAnsi="宋体" w:hint="eastAsia"/>
          <w:sz w:val="24"/>
          <w:u w:val="single"/>
        </w:rPr>
        <w:t>）中规定的内容</w:t>
      </w:r>
      <w:r>
        <w:rPr>
          <w:rFonts w:ascii="宋体" w:hAnsi="宋体" w:hint="eastAsia"/>
          <w:sz w:val="24"/>
        </w:rPr>
        <w:t>。</w:t>
      </w:r>
    </w:p>
    <w:p w:rsidR="00044BE2" w:rsidRDefault="00955975">
      <w:pPr>
        <w:spacing w:line="288" w:lineRule="auto"/>
        <w:ind w:firstLineChars="200" w:firstLine="480"/>
        <w:jc w:val="left"/>
        <w:rPr>
          <w:rFonts w:ascii="宋体"/>
          <w:sz w:val="24"/>
        </w:rPr>
      </w:pPr>
      <w:r>
        <w:rPr>
          <w:rFonts w:ascii="宋体" w:hAnsi="宋体" w:hint="eastAsia"/>
          <w:sz w:val="24"/>
        </w:rPr>
        <w:t>承包人需要提交的竣工资料套数：</w:t>
      </w:r>
      <w:r>
        <w:rPr>
          <w:rFonts w:ascii="宋体" w:hAnsi="宋体" w:hint="eastAsia"/>
          <w:sz w:val="24"/>
          <w:u w:val="single"/>
        </w:rPr>
        <w:t xml:space="preserve">   2套</w:t>
      </w:r>
      <w:r>
        <w:rPr>
          <w:rFonts w:ascii="宋体" w:hAnsi="宋体" w:hint="eastAsia"/>
          <w:sz w:val="24"/>
        </w:rPr>
        <w:t>。</w:t>
      </w:r>
    </w:p>
    <w:p w:rsidR="00044BE2" w:rsidRDefault="00955975">
      <w:pPr>
        <w:spacing w:line="288" w:lineRule="auto"/>
        <w:ind w:firstLineChars="200" w:firstLine="480"/>
        <w:jc w:val="left"/>
        <w:rPr>
          <w:rFonts w:ascii="宋体"/>
          <w:sz w:val="24"/>
        </w:rPr>
      </w:pPr>
      <w:r>
        <w:rPr>
          <w:rFonts w:ascii="宋体" w:hAnsi="宋体" w:hint="eastAsia"/>
          <w:sz w:val="24"/>
        </w:rPr>
        <w:t>承包人提交的竣工资料的费用承担：</w:t>
      </w:r>
      <w:r>
        <w:rPr>
          <w:rFonts w:ascii="宋体" w:hAnsi="宋体" w:hint="eastAsia"/>
          <w:sz w:val="24"/>
          <w:u w:val="single"/>
        </w:rPr>
        <w:t>由承包人负责</w:t>
      </w:r>
      <w:r>
        <w:rPr>
          <w:rFonts w:ascii="宋体" w:hAnsi="宋体" w:hint="eastAsia"/>
          <w:sz w:val="24"/>
        </w:rPr>
        <w:t>。</w:t>
      </w:r>
    </w:p>
    <w:p w:rsidR="00044BE2" w:rsidRDefault="00955975">
      <w:pPr>
        <w:spacing w:line="288" w:lineRule="auto"/>
        <w:ind w:firstLineChars="200" w:firstLine="480"/>
        <w:jc w:val="left"/>
        <w:rPr>
          <w:rFonts w:ascii="宋体"/>
          <w:sz w:val="24"/>
        </w:rPr>
      </w:pPr>
      <w:r>
        <w:rPr>
          <w:rFonts w:ascii="宋体" w:hAnsi="宋体" w:hint="eastAsia"/>
          <w:sz w:val="24"/>
        </w:rPr>
        <w:t>承包人提交的竣工资料移交时间：</w:t>
      </w:r>
      <w:r>
        <w:rPr>
          <w:rFonts w:ascii="宋体" w:hAnsi="宋体" w:hint="eastAsia"/>
          <w:sz w:val="24"/>
          <w:u w:val="single"/>
        </w:rPr>
        <w:t>工程竣工验收合格后</w:t>
      </w:r>
      <w:r>
        <w:rPr>
          <w:rFonts w:ascii="宋体" w:hAnsi="宋体"/>
          <w:sz w:val="24"/>
          <w:u w:val="single"/>
        </w:rPr>
        <w:t>28</w:t>
      </w:r>
      <w:r>
        <w:rPr>
          <w:rFonts w:ascii="宋体" w:hAnsi="宋体" w:hint="eastAsia"/>
          <w:sz w:val="24"/>
          <w:u w:val="single"/>
        </w:rPr>
        <w:t>天内</w:t>
      </w:r>
      <w:r>
        <w:rPr>
          <w:rFonts w:ascii="宋体" w:hAnsi="宋体" w:hint="eastAsia"/>
          <w:sz w:val="24"/>
        </w:rPr>
        <w:t>。</w:t>
      </w:r>
    </w:p>
    <w:p w:rsidR="00044BE2" w:rsidRDefault="00955975">
      <w:pPr>
        <w:spacing w:line="288" w:lineRule="auto"/>
        <w:ind w:firstLineChars="200" w:firstLine="480"/>
        <w:jc w:val="left"/>
        <w:rPr>
          <w:rFonts w:ascii="宋体"/>
          <w:sz w:val="24"/>
        </w:rPr>
      </w:pPr>
      <w:r>
        <w:rPr>
          <w:rFonts w:ascii="宋体" w:hAnsi="宋体" w:hint="eastAsia"/>
          <w:sz w:val="24"/>
        </w:rPr>
        <w:t>承包人提交的竣工资料形式要求：</w:t>
      </w:r>
      <w:r>
        <w:rPr>
          <w:rFonts w:ascii="宋体" w:hAnsi="宋体" w:hint="eastAsia"/>
          <w:sz w:val="24"/>
          <w:u w:val="single"/>
        </w:rPr>
        <w:t>按照海口市城建档案馆规定的《海口市建筑工程竣工档案材料报送清单》形式</w:t>
      </w:r>
      <w:r>
        <w:rPr>
          <w:rFonts w:ascii="宋体" w:hAnsi="宋体" w:hint="eastAsia"/>
          <w:sz w:val="24"/>
        </w:rPr>
        <w:t>。</w:t>
      </w:r>
    </w:p>
    <w:p w:rsidR="00044BE2" w:rsidRDefault="00955975">
      <w:pPr>
        <w:spacing w:line="288" w:lineRule="auto"/>
        <w:ind w:firstLineChars="200" w:firstLine="480"/>
        <w:rPr>
          <w:rFonts w:ascii="宋体"/>
          <w:sz w:val="24"/>
        </w:rPr>
      </w:pPr>
      <w:r>
        <w:rPr>
          <w:rFonts w:ascii="宋体" w:hAnsi="宋体" w:hint="eastAsia"/>
          <w:kern w:val="0"/>
          <w:sz w:val="24"/>
        </w:rPr>
        <w:t>（</w:t>
      </w:r>
      <w:r>
        <w:rPr>
          <w:rFonts w:ascii="宋体" w:hAnsi="宋体"/>
          <w:kern w:val="0"/>
          <w:sz w:val="24"/>
        </w:rPr>
        <w:t>10</w:t>
      </w:r>
      <w:r>
        <w:rPr>
          <w:rFonts w:ascii="宋体" w:hAnsi="宋体" w:hint="eastAsia"/>
          <w:kern w:val="0"/>
          <w:sz w:val="24"/>
        </w:rPr>
        <w:t>）承包人应履行的其他义务：</w:t>
      </w:r>
      <w:r>
        <w:rPr>
          <w:rFonts w:ascii="宋体" w:hAnsi="宋体" w:hint="eastAsia"/>
          <w:sz w:val="24"/>
          <w:u w:val="single"/>
        </w:rPr>
        <w:t>负责协助发包人办理工程开工许可、报装、报验等手续</w:t>
      </w:r>
      <w:r>
        <w:rPr>
          <w:rFonts w:ascii="宋体" w:hAnsi="宋体" w:hint="eastAsia"/>
          <w:sz w:val="24"/>
        </w:rPr>
        <w:t>。</w:t>
      </w:r>
    </w:p>
    <w:p w:rsidR="00044BE2" w:rsidRDefault="00955975">
      <w:pPr>
        <w:spacing w:after="120" w:line="288" w:lineRule="auto"/>
        <w:ind w:firstLineChars="200" w:firstLine="480"/>
        <w:rPr>
          <w:rFonts w:ascii="宋体"/>
          <w:sz w:val="24"/>
        </w:rPr>
      </w:pPr>
      <w:r>
        <w:rPr>
          <w:rFonts w:ascii="宋体" w:hAnsi="宋体"/>
          <w:sz w:val="24"/>
        </w:rPr>
        <w:t xml:space="preserve">3.2 </w:t>
      </w:r>
      <w:r>
        <w:rPr>
          <w:rFonts w:ascii="宋体" w:hAnsi="宋体" w:hint="eastAsia"/>
          <w:sz w:val="24"/>
        </w:rPr>
        <w:t>项目经理</w:t>
      </w:r>
    </w:p>
    <w:p w:rsidR="00044BE2" w:rsidRDefault="00955975">
      <w:pPr>
        <w:spacing w:line="288" w:lineRule="auto"/>
        <w:ind w:firstLineChars="200" w:firstLine="480"/>
        <w:jc w:val="left"/>
        <w:rPr>
          <w:rFonts w:ascii="宋体"/>
          <w:kern w:val="0"/>
          <w:sz w:val="24"/>
        </w:rPr>
      </w:pPr>
      <w:r>
        <w:rPr>
          <w:rFonts w:ascii="宋体" w:hAnsi="宋体" w:hint="eastAsia"/>
          <w:kern w:val="0"/>
          <w:sz w:val="24"/>
        </w:rPr>
        <w:t>关于项目经理每月在施工现场的时间要求：</w:t>
      </w:r>
      <w:r>
        <w:rPr>
          <w:rFonts w:ascii="宋体" w:hAnsi="宋体" w:hint="eastAsia"/>
          <w:sz w:val="24"/>
          <w:u w:val="single"/>
        </w:rPr>
        <w:t>项目经理应常驻施工现场，且每月在施工现场时间不得少于</w:t>
      </w:r>
      <w:r>
        <w:rPr>
          <w:rFonts w:ascii="宋体" w:hAnsi="宋体"/>
          <w:sz w:val="24"/>
          <w:u w:val="single"/>
        </w:rPr>
        <w:t>25</w:t>
      </w:r>
      <w:r>
        <w:rPr>
          <w:rFonts w:ascii="宋体" w:hAnsi="宋体" w:hint="eastAsia"/>
          <w:sz w:val="24"/>
          <w:u w:val="single"/>
        </w:rPr>
        <w:t>天，每天在施工现场时间不得少于</w:t>
      </w:r>
      <w:r>
        <w:rPr>
          <w:rFonts w:ascii="宋体" w:hAnsi="宋体"/>
          <w:sz w:val="24"/>
          <w:u w:val="single"/>
        </w:rPr>
        <w:t>8</w:t>
      </w:r>
      <w:r>
        <w:rPr>
          <w:rFonts w:ascii="宋体" w:hAnsi="宋体" w:hint="eastAsia"/>
          <w:sz w:val="24"/>
          <w:u w:val="single"/>
        </w:rPr>
        <w:t>个小时，采取上下班签到制度，由承包人自制签到表</w:t>
      </w:r>
      <w:r>
        <w:rPr>
          <w:rFonts w:ascii="宋体" w:hAnsi="宋体" w:hint="eastAsia"/>
          <w:sz w:val="24"/>
        </w:rPr>
        <w:t>。</w:t>
      </w:r>
    </w:p>
    <w:p w:rsidR="00044BE2" w:rsidRDefault="00955975">
      <w:pPr>
        <w:spacing w:line="288" w:lineRule="auto"/>
        <w:ind w:firstLineChars="200" w:firstLine="480"/>
        <w:rPr>
          <w:rFonts w:ascii="宋体"/>
          <w:sz w:val="24"/>
          <w:u w:val="single"/>
        </w:rPr>
      </w:pPr>
      <w:r>
        <w:rPr>
          <w:rFonts w:ascii="宋体" w:hAnsi="宋体" w:hint="eastAsia"/>
          <w:kern w:val="0"/>
          <w:sz w:val="24"/>
        </w:rPr>
        <w:t>项目经理未经批准，擅自离开施工现场的违约责任：</w:t>
      </w:r>
      <w:r>
        <w:rPr>
          <w:rFonts w:ascii="宋体" w:hAnsi="宋体" w:hint="eastAsia"/>
          <w:sz w:val="24"/>
          <w:u w:val="single"/>
        </w:rPr>
        <w:t>由发包人负责考核，经确认项目经理擅自离场一次，承包人须向发包人支付伍佰元整（人民币）违约金</w:t>
      </w:r>
      <w:r>
        <w:rPr>
          <w:rFonts w:ascii="宋体" w:hAnsi="宋体" w:hint="eastAsia"/>
          <w:sz w:val="24"/>
        </w:rPr>
        <w:t>。</w:t>
      </w:r>
    </w:p>
    <w:p w:rsidR="00044BE2" w:rsidRDefault="00955975">
      <w:pPr>
        <w:spacing w:line="288" w:lineRule="auto"/>
        <w:ind w:firstLineChars="200" w:firstLine="480"/>
        <w:rPr>
          <w:rFonts w:ascii="宋体"/>
          <w:sz w:val="24"/>
        </w:rPr>
      </w:pPr>
      <w:r>
        <w:rPr>
          <w:rFonts w:ascii="宋体" w:hAnsi="宋体"/>
          <w:sz w:val="24"/>
        </w:rPr>
        <w:t xml:space="preserve">3.2.3 </w:t>
      </w:r>
      <w:r>
        <w:rPr>
          <w:rFonts w:ascii="宋体" w:hAnsi="宋体" w:hint="eastAsia"/>
          <w:sz w:val="24"/>
        </w:rPr>
        <w:t>承包人擅自更换项目经理的违约责任：</w:t>
      </w:r>
      <w:r>
        <w:rPr>
          <w:rFonts w:ascii="宋体" w:hAnsi="宋体" w:hint="eastAsia"/>
          <w:sz w:val="24"/>
          <w:u w:val="single"/>
        </w:rPr>
        <w:t>发包人有权终止本合同，同时承包人须按合同价的</w:t>
      </w:r>
      <w:r>
        <w:rPr>
          <w:rFonts w:ascii="宋体" w:hAnsi="宋体"/>
          <w:sz w:val="24"/>
          <w:u w:val="single"/>
        </w:rPr>
        <w:t>1%</w:t>
      </w:r>
      <w:r>
        <w:rPr>
          <w:rFonts w:ascii="宋体" w:hAnsi="宋体" w:hint="eastAsia"/>
          <w:sz w:val="24"/>
          <w:u w:val="single"/>
        </w:rPr>
        <w:t>向发包人支付违约金，并承担相应的损失</w:t>
      </w:r>
      <w:r>
        <w:rPr>
          <w:rFonts w:ascii="宋体" w:hAnsi="宋体" w:hint="eastAsia"/>
          <w:sz w:val="24"/>
        </w:rPr>
        <w:t>。</w:t>
      </w:r>
    </w:p>
    <w:p w:rsidR="00044BE2" w:rsidRDefault="00955975">
      <w:pPr>
        <w:spacing w:line="288" w:lineRule="auto"/>
        <w:rPr>
          <w:rFonts w:ascii="宋体"/>
          <w:sz w:val="24"/>
        </w:rPr>
      </w:pPr>
      <w:r>
        <w:rPr>
          <w:rFonts w:ascii="宋体" w:hAnsi="宋体"/>
          <w:sz w:val="24"/>
        </w:rPr>
        <w:t xml:space="preserve">    3.2.4 </w:t>
      </w:r>
      <w:r>
        <w:rPr>
          <w:rFonts w:ascii="宋体" w:hAnsi="宋体" w:hint="eastAsia"/>
          <w:sz w:val="24"/>
        </w:rPr>
        <w:t>承包人无正当理由拒绝更换项目经理的违约责任：</w:t>
      </w:r>
      <w:r>
        <w:rPr>
          <w:rFonts w:ascii="宋体" w:hAnsi="宋体" w:hint="eastAsia"/>
          <w:sz w:val="24"/>
          <w:u w:val="single"/>
        </w:rPr>
        <w:t>发包人有权终止本合同，同时承包人须按合同价的</w:t>
      </w:r>
      <w:r>
        <w:rPr>
          <w:rFonts w:ascii="宋体" w:hAnsi="宋体"/>
          <w:sz w:val="24"/>
          <w:u w:val="single"/>
        </w:rPr>
        <w:t>1%</w:t>
      </w:r>
      <w:r>
        <w:rPr>
          <w:rFonts w:ascii="宋体" w:hAnsi="宋体" w:hint="eastAsia"/>
          <w:sz w:val="24"/>
          <w:u w:val="single"/>
        </w:rPr>
        <w:t>向发包人支付违约金</w:t>
      </w:r>
      <w:r>
        <w:rPr>
          <w:rFonts w:ascii="宋体" w:hAnsi="宋体" w:hint="eastAsia"/>
          <w:sz w:val="24"/>
        </w:rPr>
        <w:t>。</w:t>
      </w:r>
    </w:p>
    <w:p w:rsidR="00044BE2" w:rsidRDefault="00955975">
      <w:pPr>
        <w:spacing w:after="120" w:line="288" w:lineRule="auto"/>
        <w:ind w:firstLineChars="200" w:firstLine="480"/>
        <w:rPr>
          <w:rFonts w:ascii="宋体"/>
          <w:sz w:val="24"/>
        </w:rPr>
      </w:pPr>
      <w:r>
        <w:rPr>
          <w:rFonts w:ascii="宋体" w:hAnsi="宋体"/>
          <w:sz w:val="24"/>
        </w:rPr>
        <w:t xml:space="preserve">3.3 </w:t>
      </w:r>
      <w:r>
        <w:rPr>
          <w:rFonts w:ascii="宋体" w:hAnsi="宋体" w:hint="eastAsia"/>
          <w:sz w:val="24"/>
        </w:rPr>
        <w:t>承包人人员</w:t>
      </w:r>
    </w:p>
    <w:p w:rsidR="00044BE2" w:rsidRDefault="00955975">
      <w:pPr>
        <w:spacing w:line="288" w:lineRule="auto"/>
        <w:ind w:firstLineChars="200" w:firstLine="480"/>
        <w:rPr>
          <w:rFonts w:ascii="宋体"/>
          <w:sz w:val="24"/>
        </w:rPr>
      </w:pPr>
      <w:r>
        <w:rPr>
          <w:rFonts w:ascii="宋体" w:hAnsi="宋体"/>
          <w:sz w:val="24"/>
        </w:rPr>
        <w:t xml:space="preserve">3.3.3 </w:t>
      </w:r>
      <w:r>
        <w:rPr>
          <w:rFonts w:ascii="宋体" w:hAnsi="宋体" w:hint="eastAsia"/>
          <w:sz w:val="24"/>
        </w:rPr>
        <w:t>承包人无正当理由拒绝撤换主要施工管理人员的违约责任：</w:t>
      </w:r>
      <w:r>
        <w:rPr>
          <w:rFonts w:ascii="宋体" w:hAnsi="宋体" w:hint="eastAsia"/>
          <w:sz w:val="24"/>
          <w:u w:val="single"/>
        </w:rPr>
        <w:t>承包人须按合同价的</w:t>
      </w:r>
      <w:r>
        <w:rPr>
          <w:rFonts w:ascii="宋体" w:hAnsi="宋体"/>
          <w:sz w:val="24"/>
          <w:u w:val="single"/>
        </w:rPr>
        <w:t>1%</w:t>
      </w:r>
      <w:r>
        <w:rPr>
          <w:rFonts w:ascii="宋体" w:hAnsi="宋体" w:hint="eastAsia"/>
          <w:sz w:val="24"/>
          <w:u w:val="single"/>
        </w:rPr>
        <w:t>向发包人支付违约金</w:t>
      </w:r>
      <w:r>
        <w:rPr>
          <w:rFonts w:ascii="宋体" w:hAnsi="宋体" w:hint="eastAsia"/>
          <w:sz w:val="24"/>
        </w:rPr>
        <w:t>。</w:t>
      </w:r>
    </w:p>
    <w:p w:rsidR="00044BE2" w:rsidRDefault="00955975">
      <w:pPr>
        <w:spacing w:line="288" w:lineRule="auto"/>
        <w:ind w:firstLineChars="200" w:firstLine="480"/>
        <w:rPr>
          <w:rFonts w:ascii="宋体"/>
          <w:sz w:val="24"/>
          <w:u w:val="single"/>
        </w:rPr>
      </w:pPr>
      <w:r>
        <w:rPr>
          <w:rFonts w:ascii="宋体" w:hAnsi="宋体"/>
          <w:sz w:val="24"/>
        </w:rPr>
        <w:t xml:space="preserve">3.3.4 </w:t>
      </w:r>
      <w:r>
        <w:rPr>
          <w:rFonts w:ascii="宋体" w:hAnsi="宋体" w:hint="eastAsia"/>
          <w:sz w:val="24"/>
        </w:rPr>
        <w:t>承包人主要施工管理人员离开施工现场的批准要求：</w:t>
      </w:r>
      <w:r>
        <w:rPr>
          <w:rFonts w:ascii="宋体" w:hAnsi="宋体" w:hint="eastAsia"/>
          <w:sz w:val="24"/>
          <w:u w:val="single"/>
        </w:rPr>
        <w:t>按合同通用条款执行</w:t>
      </w:r>
      <w:r>
        <w:rPr>
          <w:rFonts w:ascii="宋体" w:hAnsi="宋体" w:hint="eastAsia"/>
          <w:sz w:val="24"/>
        </w:rPr>
        <w:t>。</w:t>
      </w:r>
    </w:p>
    <w:p w:rsidR="00044BE2" w:rsidRDefault="00955975">
      <w:pPr>
        <w:spacing w:line="288" w:lineRule="auto"/>
        <w:ind w:firstLineChars="200" w:firstLine="480"/>
        <w:rPr>
          <w:rFonts w:ascii="宋体"/>
          <w:sz w:val="24"/>
        </w:rPr>
      </w:pPr>
      <w:r>
        <w:rPr>
          <w:rFonts w:ascii="宋体" w:hAnsi="宋体"/>
          <w:sz w:val="24"/>
        </w:rPr>
        <w:t>3.3.5</w:t>
      </w:r>
      <w:r>
        <w:rPr>
          <w:rFonts w:ascii="宋体" w:hAnsi="宋体" w:hint="eastAsia"/>
          <w:sz w:val="24"/>
        </w:rPr>
        <w:t>承包人擅自更换主要施工管理人员的违约责任：</w:t>
      </w:r>
      <w:r>
        <w:rPr>
          <w:rFonts w:ascii="宋体" w:hAnsi="宋体" w:hint="eastAsia"/>
          <w:sz w:val="24"/>
          <w:u w:val="single"/>
        </w:rPr>
        <w:t>承包人须按合同价的</w:t>
      </w:r>
      <w:r>
        <w:rPr>
          <w:rFonts w:ascii="宋体" w:hAnsi="宋体"/>
          <w:sz w:val="24"/>
          <w:u w:val="single"/>
        </w:rPr>
        <w:t>1%</w:t>
      </w:r>
      <w:r>
        <w:rPr>
          <w:rFonts w:ascii="宋体" w:hAnsi="宋体" w:hint="eastAsia"/>
          <w:sz w:val="24"/>
          <w:u w:val="single"/>
        </w:rPr>
        <w:t>向发包人支付违约金，并承担相应的损失</w:t>
      </w:r>
      <w:r>
        <w:rPr>
          <w:rFonts w:ascii="宋体" w:hAnsi="宋体" w:hint="eastAsia"/>
          <w:sz w:val="24"/>
        </w:rPr>
        <w:t>。</w:t>
      </w:r>
    </w:p>
    <w:p w:rsidR="00044BE2" w:rsidRDefault="00955975">
      <w:pPr>
        <w:spacing w:line="288" w:lineRule="auto"/>
        <w:ind w:firstLineChars="200" w:firstLine="480"/>
        <w:rPr>
          <w:rFonts w:ascii="宋体"/>
          <w:sz w:val="24"/>
        </w:rPr>
      </w:pPr>
      <w:r>
        <w:rPr>
          <w:rFonts w:ascii="宋体" w:hAnsi="宋体" w:hint="eastAsia"/>
          <w:sz w:val="24"/>
        </w:rPr>
        <w:t>承包人主要施工管理人员擅自离开施工现场的违约责任：</w:t>
      </w:r>
      <w:r>
        <w:rPr>
          <w:rFonts w:ascii="宋体" w:hAnsi="宋体" w:hint="eastAsia"/>
          <w:sz w:val="24"/>
          <w:u w:val="single"/>
        </w:rPr>
        <w:t>由发包人代表负责登记，经核实属实的，承包人按每人每天伍佰元（人民币）向发包人支付违约金</w:t>
      </w:r>
      <w:r>
        <w:rPr>
          <w:rFonts w:ascii="宋体" w:hAnsi="宋体" w:hint="eastAsia"/>
          <w:sz w:val="24"/>
        </w:rPr>
        <w:t>。</w:t>
      </w:r>
    </w:p>
    <w:p w:rsidR="00044BE2" w:rsidRDefault="00955975">
      <w:pPr>
        <w:pStyle w:val="4"/>
        <w:spacing w:before="120" w:after="120" w:line="288" w:lineRule="auto"/>
        <w:rPr>
          <w:rFonts w:ascii="宋体"/>
          <w:b w:val="0"/>
          <w:sz w:val="24"/>
          <w:szCs w:val="24"/>
        </w:rPr>
      </w:pPr>
      <w:bookmarkStart w:id="107" w:name="_Toc351203638"/>
      <w:bookmarkStart w:id="108" w:name="_Toc297216155"/>
      <w:bookmarkStart w:id="109" w:name="_Toc300934949"/>
      <w:bookmarkStart w:id="110" w:name="_Toc312677997"/>
      <w:bookmarkStart w:id="111" w:name="_Toc318581164"/>
      <w:bookmarkStart w:id="112" w:name="_Toc304295527"/>
      <w:bookmarkStart w:id="113" w:name="_Toc297123496"/>
      <w:bookmarkStart w:id="114" w:name="_Toc303539106"/>
      <w:bookmarkStart w:id="115" w:name="_Toc296944502"/>
      <w:bookmarkStart w:id="116" w:name="_Toc296347162"/>
      <w:bookmarkStart w:id="117" w:name="_Toc292559872"/>
      <w:bookmarkStart w:id="118" w:name="_Toc297120463"/>
      <w:bookmarkStart w:id="119" w:name="_Toc296503163"/>
      <w:bookmarkStart w:id="120" w:name="_Toc292559367"/>
      <w:bookmarkStart w:id="121" w:name="_Toc296891203"/>
      <w:bookmarkStart w:id="122" w:name="_Toc297048349"/>
      <w:bookmarkStart w:id="123" w:name="_Toc296346664"/>
      <w:bookmarkStart w:id="124" w:name="_Toc296890991"/>
      <w:r>
        <w:rPr>
          <w:rFonts w:ascii="宋体" w:hAnsi="宋体"/>
          <w:b w:val="0"/>
          <w:sz w:val="24"/>
          <w:szCs w:val="24"/>
        </w:rPr>
        <w:t xml:space="preserve">6. </w:t>
      </w:r>
      <w:r>
        <w:rPr>
          <w:rFonts w:ascii="宋体" w:hAnsi="宋体" w:hint="eastAsia"/>
          <w:b w:val="0"/>
          <w:sz w:val="24"/>
          <w:szCs w:val="24"/>
        </w:rPr>
        <w:t>安全文明施工与环境保护</w:t>
      </w:r>
      <w:bookmarkEnd w:id="107"/>
    </w:p>
    <w:p w:rsidR="00044BE2" w:rsidRDefault="00955975">
      <w:pPr>
        <w:spacing w:after="120" w:line="288" w:lineRule="auto"/>
        <w:ind w:firstLineChars="200" w:firstLine="480"/>
        <w:rPr>
          <w:rFonts w:ascii="宋体"/>
          <w:sz w:val="24"/>
        </w:rPr>
      </w:pPr>
      <w:r>
        <w:rPr>
          <w:rFonts w:ascii="宋体" w:hAnsi="宋体"/>
          <w:sz w:val="24"/>
        </w:rPr>
        <w:t>6.1</w:t>
      </w:r>
      <w:r>
        <w:rPr>
          <w:rFonts w:ascii="宋体" w:hAnsi="宋体" w:hint="eastAsia"/>
          <w:sz w:val="24"/>
        </w:rPr>
        <w:t>安全文明施工</w:t>
      </w:r>
    </w:p>
    <w:p w:rsidR="00044BE2" w:rsidRDefault="00955975">
      <w:pPr>
        <w:spacing w:line="288" w:lineRule="auto"/>
        <w:ind w:firstLineChars="200" w:firstLine="480"/>
        <w:jc w:val="left"/>
        <w:rPr>
          <w:rFonts w:ascii="宋体"/>
          <w:sz w:val="24"/>
        </w:rPr>
      </w:pPr>
      <w:r>
        <w:rPr>
          <w:rFonts w:ascii="宋体" w:hAnsi="宋体"/>
          <w:sz w:val="24"/>
        </w:rPr>
        <w:t xml:space="preserve">6.1.1 </w:t>
      </w:r>
      <w:r>
        <w:rPr>
          <w:rFonts w:ascii="宋体" w:hAnsi="宋体" w:hint="eastAsia"/>
          <w:sz w:val="24"/>
        </w:rPr>
        <w:t>项目安全生产的达标目标及相应事项的约定：</w:t>
      </w:r>
      <w:r>
        <w:rPr>
          <w:rFonts w:ascii="宋体" w:hAnsi="宋体" w:hint="eastAsia"/>
          <w:sz w:val="24"/>
          <w:u w:val="single"/>
        </w:rPr>
        <w:t>按合同通用条款执行</w:t>
      </w:r>
      <w:r>
        <w:rPr>
          <w:rFonts w:ascii="宋体" w:hAnsi="宋体" w:hint="eastAsia"/>
          <w:sz w:val="24"/>
        </w:rPr>
        <w:t>。</w:t>
      </w:r>
    </w:p>
    <w:p w:rsidR="00044BE2" w:rsidRDefault="00955975">
      <w:pPr>
        <w:spacing w:line="288" w:lineRule="auto"/>
        <w:ind w:firstLineChars="200" w:firstLine="480"/>
        <w:jc w:val="left"/>
        <w:rPr>
          <w:rFonts w:ascii="宋体"/>
          <w:sz w:val="24"/>
        </w:rPr>
      </w:pPr>
      <w:r>
        <w:rPr>
          <w:rFonts w:ascii="宋体" w:hAnsi="宋体"/>
          <w:sz w:val="24"/>
        </w:rPr>
        <w:t xml:space="preserve">6.1.4 </w:t>
      </w:r>
      <w:r>
        <w:rPr>
          <w:rFonts w:ascii="宋体" w:hAnsi="宋体" w:hint="eastAsia"/>
          <w:sz w:val="24"/>
        </w:rPr>
        <w:t>关于治安保卫的特别约定：</w:t>
      </w:r>
      <w:r>
        <w:rPr>
          <w:rFonts w:ascii="宋体" w:hAnsi="宋体" w:hint="eastAsia"/>
          <w:sz w:val="24"/>
          <w:u w:val="single"/>
        </w:rPr>
        <w:t>发包人、承包人共同与当地公安部门协商，在现场建立制安管理机构或联防组织，统一管理施工场地的治安保卫事项，履行合同工程的治安保卫职责。遇紧急情况，承包人可先拨打发包人保卫处电话：</w:t>
      </w:r>
      <w:r>
        <w:rPr>
          <w:rFonts w:ascii="宋体" w:hAnsi="宋体"/>
          <w:sz w:val="24"/>
          <w:u w:val="single"/>
        </w:rPr>
        <w:lastRenderedPageBreak/>
        <w:t>66271110</w:t>
      </w:r>
      <w:r>
        <w:rPr>
          <w:rFonts w:ascii="宋体" w:hAnsi="宋体" w:hint="eastAsia"/>
          <w:sz w:val="24"/>
          <w:u w:val="single"/>
        </w:rPr>
        <w:t>，争取最快时间</w:t>
      </w:r>
      <w:r>
        <w:rPr>
          <w:rFonts w:ascii="宋体" w:hAnsi="宋体" w:hint="eastAsia"/>
          <w:sz w:val="24"/>
        </w:rPr>
        <w:t>。</w:t>
      </w:r>
    </w:p>
    <w:p w:rsidR="00044BE2" w:rsidRDefault="00955975">
      <w:pPr>
        <w:spacing w:line="288" w:lineRule="auto"/>
        <w:ind w:firstLineChars="200" w:firstLine="480"/>
        <w:jc w:val="left"/>
        <w:rPr>
          <w:rFonts w:ascii="宋体"/>
          <w:sz w:val="24"/>
        </w:rPr>
      </w:pPr>
      <w:r>
        <w:rPr>
          <w:rFonts w:ascii="宋体" w:hAnsi="宋体"/>
          <w:sz w:val="24"/>
        </w:rPr>
        <w:t xml:space="preserve">6.1.5 </w:t>
      </w:r>
      <w:r>
        <w:rPr>
          <w:rFonts w:ascii="宋体" w:hAnsi="宋体" w:hint="eastAsia"/>
          <w:sz w:val="24"/>
        </w:rPr>
        <w:t>文明施工</w:t>
      </w:r>
    </w:p>
    <w:p w:rsidR="00044BE2" w:rsidRDefault="00955975">
      <w:pPr>
        <w:spacing w:line="288" w:lineRule="auto"/>
        <w:ind w:firstLineChars="200" w:firstLine="480"/>
        <w:jc w:val="left"/>
        <w:rPr>
          <w:rFonts w:ascii="宋体"/>
          <w:sz w:val="24"/>
        </w:rPr>
      </w:pPr>
      <w:r>
        <w:rPr>
          <w:rFonts w:ascii="宋体" w:hAnsi="宋体" w:hint="eastAsia"/>
          <w:sz w:val="24"/>
        </w:rPr>
        <w:t>合同当事人对文明施工的要求：</w:t>
      </w:r>
      <w:r>
        <w:rPr>
          <w:rFonts w:ascii="宋体" w:hAnsi="宋体" w:hint="eastAsia"/>
          <w:sz w:val="24"/>
          <w:u w:val="single"/>
        </w:rPr>
        <w:t>按国家、地区规范和合同通用条款执行</w:t>
      </w:r>
      <w:r>
        <w:rPr>
          <w:rFonts w:ascii="宋体" w:hAnsi="宋体" w:hint="eastAsia"/>
          <w:sz w:val="24"/>
        </w:rPr>
        <w:t>。</w:t>
      </w:r>
    </w:p>
    <w:p w:rsidR="00044BE2" w:rsidRDefault="00955975">
      <w:pPr>
        <w:spacing w:line="288" w:lineRule="auto"/>
        <w:ind w:firstLineChars="200" w:firstLine="480"/>
        <w:jc w:val="left"/>
        <w:rPr>
          <w:rFonts w:ascii="宋体"/>
          <w:sz w:val="24"/>
        </w:rPr>
      </w:pPr>
      <w:r>
        <w:rPr>
          <w:rFonts w:ascii="宋体" w:hAnsi="宋体"/>
          <w:sz w:val="24"/>
        </w:rPr>
        <w:t xml:space="preserve">6.1.6 </w:t>
      </w:r>
      <w:r>
        <w:rPr>
          <w:rFonts w:ascii="宋体" w:hAnsi="宋体" w:hint="eastAsia"/>
          <w:sz w:val="24"/>
        </w:rPr>
        <w:t>关于安全文明施工费支付比例和支付期限的约定：</w:t>
      </w:r>
      <w:r>
        <w:rPr>
          <w:rFonts w:ascii="宋体" w:hAnsi="宋体" w:hint="eastAsia"/>
          <w:sz w:val="24"/>
          <w:u w:val="single"/>
        </w:rPr>
        <w:t>费用和比例详见工程预算书，其费用纳入工程进度款同期支付</w:t>
      </w:r>
      <w:r>
        <w:rPr>
          <w:rFonts w:ascii="宋体" w:hAnsi="宋体" w:hint="eastAsia"/>
          <w:sz w:val="24"/>
        </w:rPr>
        <w:t>。</w:t>
      </w:r>
    </w:p>
    <w:p w:rsidR="00044BE2" w:rsidRDefault="00955975">
      <w:pPr>
        <w:spacing w:line="288" w:lineRule="auto"/>
        <w:ind w:firstLineChars="200" w:firstLine="480"/>
        <w:jc w:val="left"/>
        <w:rPr>
          <w:rFonts w:ascii="宋体"/>
          <w:sz w:val="24"/>
          <w:u w:val="single"/>
        </w:rPr>
      </w:pPr>
      <w:r>
        <w:rPr>
          <w:rFonts w:ascii="宋体" w:hAnsi="宋体"/>
          <w:sz w:val="24"/>
        </w:rPr>
        <w:t>6.1.7</w:t>
      </w:r>
      <w:r>
        <w:rPr>
          <w:rFonts w:ascii="宋体" w:hAnsi="宋体" w:hint="eastAsia"/>
          <w:sz w:val="24"/>
        </w:rPr>
        <w:t>环境保护约定：</w:t>
      </w:r>
      <w:r>
        <w:rPr>
          <w:rFonts w:ascii="宋体" w:hAnsi="宋体" w:hint="eastAsia"/>
          <w:sz w:val="24"/>
          <w:u w:val="single"/>
        </w:rPr>
        <w:t>在合同履行期间，承包人应采取合理措施保护施工现场环境，对施工作业过程中可能引起的大气、水、噪音以及固体废物污染采取具体可行的防范措施。因上述环境污染导致增加的费用和（或）延误的工期由承包人承担。因承包人原因已造成发包人的环境污染由承包人负责整改，承包人拒不整改或在接到发包人通知后</w:t>
      </w:r>
      <w:r>
        <w:rPr>
          <w:rFonts w:ascii="宋体" w:hAnsi="宋体"/>
          <w:sz w:val="24"/>
          <w:u w:val="single"/>
        </w:rPr>
        <w:t>48</w:t>
      </w:r>
      <w:r>
        <w:rPr>
          <w:rFonts w:ascii="宋体" w:hAnsi="宋体" w:hint="eastAsia"/>
          <w:sz w:val="24"/>
          <w:u w:val="single"/>
        </w:rPr>
        <w:t>小时内没有进行整改的，发包人将自行处理或委托他人处理，其发生的费用将按</w:t>
      </w:r>
      <w:r>
        <w:rPr>
          <w:rFonts w:ascii="宋体" w:hAnsi="宋体"/>
          <w:sz w:val="24"/>
          <w:u w:val="single"/>
        </w:rPr>
        <w:t>2</w:t>
      </w:r>
      <w:r>
        <w:rPr>
          <w:rFonts w:ascii="宋体" w:hAnsi="宋体" w:hint="eastAsia"/>
          <w:sz w:val="24"/>
          <w:u w:val="single"/>
        </w:rPr>
        <w:t>倍在承包人当期的工程款中扣除。</w:t>
      </w:r>
    </w:p>
    <w:bookmarkEnd w:id="108"/>
    <w:bookmarkEnd w:id="109"/>
    <w:bookmarkEnd w:id="110"/>
    <w:bookmarkEnd w:id="111"/>
    <w:bookmarkEnd w:id="112"/>
    <w:bookmarkEnd w:id="113"/>
    <w:bookmarkEnd w:id="114"/>
    <w:p w:rsidR="00044BE2" w:rsidRDefault="00955975">
      <w:pPr>
        <w:spacing w:after="120" w:line="288" w:lineRule="auto"/>
        <w:ind w:firstLineChars="200" w:firstLine="480"/>
        <w:rPr>
          <w:rFonts w:ascii="宋体"/>
          <w:sz w:val="24"/>
        </w:rPr>
      </w:pPr>
      <w:r>
        <w:rPr>
          <w:rFonts w:ascii="宋体" w:hAnsi="宋体"/>
          <w:sz w:val="24"/>
        </w:rPr>
        <w:t>7</w:t>
      </w:r>
      <w:bookmarkStart w:id="125" w:name="_Toc303539125"/>
      <w:bookmarkStart w:id="126" w:name="_Toc297216175"/>
      <w:bookmarkStart w:id="127" w:name="_Toc300934968"/>
      <w:bookmarkStart w:id="128" w:name="_Toc312678010"/>
      <w:bookmarkStart w:id="129" w:name="_Toc297123516"/>
      <w:bookmarkStart w:id="130" w:name="_Toc304295546"/>
      <w:bookmarkStart w:id="131" w:name="_Toc312677484"/>
      <w:r>
        <w:rPr>
          <w:rFonts w:ascii="宋体" w:hAnsi="宋体"/>
          <w:sz w:val="24"/>
        </w:rPr>
        <w:t xml:space="preserve">.5 </w:t>
      </w:r>
      <w:r>
        <w:rPr>
          <w:rFonts w:ascii="宋体" w:hAnsi="宋体" w:hint="eastAsia"/>
          <w:sz w:val="24"/>
        </w:rPr>
        <w:t>工期延误</w:t>
      </w:r>
    </w:p>
    <w:bookmarkEnd w:id="125"/>
    <w:bookmarkEnd w:id="126"/>
    <w:bookmarkEnd w:id="127"/>
    <w:bookmarkEnd w:id="128"/>
    <w:bookmarkEnd w:id="129"/>
    <w:bookmarkEnd w:id="130"/>
    <w:bookmarkEnd w:id="131"/>
    <w:p w:rsidR="00044BE2" w:rsidRDefault="00955975">
      <w:pPr>
        <w:spacing w:line="288" w:lineRule="auto"/>
        <w:ind w:firstLineChars="200" w:firstLine="480"/>
        <w:jc w:val="left"/>
        <w:rPr>
          <w:rFonts w:ascii="宋体"/>
          <w:sz w:val="24"/>
        </w:rPr>
      </w:pPr>
      <w:r>
        <w:rPr>
          <w:rFonts w:ascii="宋体" w:hAnsi="宋体"/>
          <w:sz w:val="24"/>
        </w:rPr>
        <w:t>7</w:t>
      </w:r>
      <w:bookmarkStart w:id="132" w:name="_Toc312677486"/>
      <w:bookmarkStart w:id="133" w:name="_Toc312678012"/>
      <w:bookmarkStart w:id="134" w:name="_Toc318581169"/>
      <w:bookmarkStart w:id="135" w:name="_Toc304295548"/>
      <w:bookmarkStart w:id="136" w:name="_Toc300934970"/>
      <w:bookmarkStart w:id="137" w:name="_Toc297123518"/>
      <w:bookmarkStart w:id="138" w:name="_Toc297216177"/>
      <w:bookmarkStart w:id="139" w:name="_Toc303539127"/>
      <w:r>
        <w:rPr>
          <w:rFonts w:ascii="宋体" w:hAnsi="宋体"/>
          <w:sz w:val="24"/>
        </w:rPr>
        <w:t xml:space="preserve">.5.2 </w:t>
      </w:r>
      <w:r>
        <w:rPr>
          <w:rFonts w:ascii="宋体" w:hAnsi="宋体" w:hint="eastAsia"/>
          <w:sz w:val="24"/>
        </w:rPr>
        <w:t>因承包人原因导致工期延误</w:t>
      </w:r>
    </w:p>
    <w:bookmarkEnd w:id="132"/>
    <w:bookmarkEnd w:id="133"/>
    <w:bookmarkEnd w:id="134"/>
    <w:p w:rsidR="00044BE2" w:rsidRDefault="00955975">
      <w:pPr>
        <w:spacing w:line="288" w:lineRule="auto"/>
        <w:ind w:firstLineChars="200" w:firstLine="480"/>
        <w:jc w:val="left"/>
        <w:rPr>
          <w:rFonts w:ascii="宋体"/>
          <w:sz w:val="24"/>
          <w:u w:val="single"/>
        </w:rPr>
      </w:pPr>
      <w:r>
        <w:rPr>
          <w:rFonts w:ascii="宋体" w:hAnsi="宋体" w:hint="eastAsia"/>
          <w:sz w:val="24"/>
        </w:rPr>
        <w:t>因</w:t>
      </w:r>
      <w:bookmarkStart w:id="140" w:name="_Toc318581170"/>
      <w:bookmarkStart w:id="141" w:name="_Toc312678013"/>
      <w:bookmarkStart w:id="142" w:name="_Toc312677487"/>
      <w:r>
        <w:rPr>
          <w:rFonts w:ascii="宋体" w:hAnsi="宋体" w:hint="eastAsia"/>
          <w:sz w:val="24"/>
        </w:rPr>
        <w:t>承包人原因造成工期延误，逾期竣工违约金的计算方法为：</w:t>
      </w:r>
    </w:p>
    <w:p w:rsidR="00044BE2" w:rsidRDefault="00955975">
      <w:pPr>
        <w:spacing w:line="288" w:lineRule="auto"/>
        <w:jc w:val="left"/>
        <w:rPr>
          <w:rFonts w:ascii="宋体"/>
          <w:sz w:val="24"/>
        </w:rPr>
      </w:pPr>
      <w:r>
        <w:rPr>
          <w:rFonts w:ascii="宋体" w:hAnsi="宋体" w:hint="eastAsia"/>
          <w:sz w:val="24"/>
          <w:u w:val="single"/>
        </w:rPr>
        <w:t>每延期</w:t>
      </w:r>
      <w:r>
        <w:rPr>
          <w:rFonts w:ascii="宋体" w:hAnsi="宋体"/>
          <w:sz w:val="24"/>
          <w:u w:val="single"/>
        </w:rPr>
        <w:t>1</w:t>
      </w:r>
      <w:r>
        <w:rPr>
          <w:rFonts w:ascii="宋体" w:hAnsi="宋体" w:hint="eastAsia"/>
          <w:sz w:val="24"/>
          <w:u w:val="single"/>
        </w:rPr>
        <w:t>天，承包人须向发包人缴纳合同总价款</w:t>
      </w:r>
      <w:r>
        <w:rPr>
          <w:rFonts w:ascii="宋体" w:hAnsi="宋体"/>
          <w:sz w:val="24"/>
          <w:u w:val="single"/>
        </w:rPr>
        <w:t>0.1%</w:t>
      </w:r>
      <w:r>
        <w:rPr>
          <w:rFonts w:ascii="宋体" w:hAnsi="宋体" w:hint="eastAsia"/>
          <w:sz w:val="24"/>
          <w:u w:val="single"/>
        </w:rPr>
        <w:t>的违约金</w:t>
      </w:r>
      <w:r>
        <w:rPr>
          <w:rFonts w:ascii="宋体" w:hAnsi="宋体" w:hint="eastAsia"/>
          <w:sz w:val="24"/>
        </w:rPr>
        <w:t>。</w:t>
      </w:r>
      <w:bookmarkEnd w:id="135"/>
      <w:bookmarkEnd w:id="136"/>
      <w:bookmarkEnd w:id="137"/>
      <w:bookmarkEnd w:id="138"/>
      <w:bookmarkEnd w:id="139"/>
      <w:bookmarkEnd w:id="140"/>
      <w:bookmarkEnd w:id="141"/>
      <w:bookmarkEnd w:id="142"/>
      <w:r>
        <w:rPr>
          <w:rFonts w:ascii="宋体" w:hAnsi="宋体" w:hint="eastAsia"/>
          <w:sz w:val="24"/>
        </w:rPr>
        <w:t>因承包人原因造成工期延误，逾</w:t>
      </w:r>
      <w:bookmarkStart w:id="143" w:name="_Toc312678014"/>
      <w:bookmarkStart w:id="144" w:name="_Toc318581171"/>
      <w:r>
        <w:rPr>
          <w:rFonts w:ascii="宋体" w:hAnsi="宋体" w:hint="eastAsia"/>
          <w:sz w:val="24"/>
        </w:rPr>
        <w:t>期竣工违约金的上限：</w:t>
      </w:r>
      <w:r>
        <w:rPr>
          <w:rFonts w:ascii="宋体" w:hAnsi="宋体" w:hint="eastAsia"/>
          <w:sz w:val="24"/>
          <w:u w:val="single"/>
        </w:rPr>
        <w:t>合同价的</w:t>
      </w:r>
      <w:r>
        <w:rPr>
          <w:rFonts w:ascii="宋体" w:hAnsi="宋体"/>
          <w:sz w:val="24"/>
          <w:u w:val="single"/>
        </w:rPr>
        <w:t xml:space="preserve">5%  </w:t>
      </w:r>
      <w:r>
        <w:rPr>
          <w:rFonts w:ascii="宋体" w:hAnsi="宋体" w:hint="eastAsia"/>
          <w:sz w:val="24"/>
        </w:rPr>
        <w:t>。</w:t>
      </w:r>
    </w:p>
    <w:bookmarkEnd w:id="143"/>
    <w:bookmarkEnd w:id="144"/>
    <w:p w:rsidR="00044BE2" w:rsidRDefault="00955975">
      <w:pPr>
        <w:spacing w:after="120" w:line="288" w:lineRule="auto"/>
        <w:ind w:firstLineChars="200" w:firstLine="480"/>
        <w:rPr>
          <w:rFonts w:ascii="宋体"/>
          <w:sz w:val="24"/>
        </w:rPr>
      </w:pPr>
      <w:r>
        <w:rPr>
          <w:rFonts w:ascii="宋体" w:hAnsi="宋体"/>
          <w:sz w:val="24"/>
        </w:rPr>
        <w:t>7</w:t>
      </w:r>
      <w:bookmarkStart w:id="145" w:name="_Toc297123519"/>
      <w:bookmarkStart w:id="146" w:name="_Toc297216178"/>
      <w:bookmarkStart w:id="147" w:name="_Toc304295549"/>
      <w:bookmarkStart w:id="148" w:name="_Toc300934971"/>
      <w:bookmarkStart w:id="149" w:name="_Toc312678015"/>
      <w:bookmarkStart w:id="150" w:name="_Toc303539128"/>
      <w:r>
        <w:rPr>
          <w:rFonts w:ascii="宋体" w:hAnsi="宋体"/>
          <w:sz w:val="24"/>
        </w:rPr>
        <w:t xml:space="preserve">.6 </w:t>
      </w:r>
      <w:r>
        <w:rPr>
          <w:rFonts w:ascii="宋体" w:hAnsi="宋体" w:hint="eastAsia"/>
          <w:sz w:val="24"/>
        </w:rPr>
        <w:t>不</w:t>
      </w:r>
      <w:bookmarkEnd w:id="145"/>
      <w:bookmarkEnd w:id="146"/>
      <w:bookmarkEnd w:id="147"/>
      <w:bookmarkEnd w:id="148"/>
      <w:bookmarkEnd w:id="149"/>
      <w:bookmarkEnd w:id="150"/>
      <w:r>
        <w:rPr>
          <w:rFonts w:ascii="宋体" w:hAnsi="宋体" w:hint="eastAsia"/>
          <w:sz w:val="24"/>
        </w:rPr>
        <w:t>利物质条件</w:t>
      </w:r>
    </w:p>
    <w:p w:rsidR="00044BE2" w:rsidRDefault="00955975">
      <w:pPr>
        <w:spacing w:line="288" w:lineRule="auto"/>
        <w:ind w:firstLineChars="200" w:firstLine="480"/>
        <w:jc w:val="left"/>
        <w:rPr>
          <w:rFonts w:ascii="宋体"/>
          <w:sz w:val="24"/>
        </w:rPr>
      </w:pPr>
      <w:bookmarkStart w:id="151" w:name="_Toc312678016"/>
      <w:bookmarkStart w:id="152" w:name="_Toc303539129"/>
      <w:bookmarkStart w:id="153" w:name="_Toc304295550"/>
      <w:bookmarkStart w:id="154" w:name="_Toc300934972"/>
      <w:bookmarkStart w:id="155" w:name="_Toc297216179"/>
      <w:bookmarkStart w:id="156" w:name="_Toc297123520"/>
      <w:bookmarkStart w:id="157" w:name="_Toc318581172"/>
      <w:r>
        <w:rPr>
          <w:rFonts w:ascii="宋体" w:hAnsi="宋体" w:hint="eastAsia"/>
          <w:sz w:val="24"/>
        </w:rPr>
        <w:t>不利物质条件的其他情形和有关约定：</w:t>
      </w:r>
      <w:r>
        <w:rPr>
          <w:rFonts w:ascii="宋体" w:hAnsi="宋体" w:hint="eastAsia"/>
          <w:sz w:val="24"/>
          <w:u w:val="single"/>
        </w:rPr>
        <w:t>遇到通用条款中列明的不利物质条件，承包人应采取措施进行克服，增加的费用由承包人承担，延误的工期相应顺延</w:t>
      </w:r>
      <w:r>
        <w:rPr>
          <w:rFonts w:ascii="宋体" w:hAnsi="宋体" w:hint="eastAsia"/>
          <w:sz w:val="24"/>
        </w:rPr>
        <w:t>。</w:t>
      </w:r>
    </w:p>
    <w:bookmarkEnd w:id="151"/>
    <w:bookmarkEnd w:id="152"/>
    <w:bookmarkEnd w:id="153"/>
    <w:bookmarkEnd w:id="154"/>
    <w:bookmarkEnd w:id="155"/>
    <w:bookmarkEnd w:id="156"/>
    <w:bookmarkEnd w:id="157"/>
    <w:p w:rsidR="00044BE2" w:rsidRDefault="00955975">
      <w:pPr>
        <w:spacing w:after="120" w:line="288" w:lineRule="auto"/>
        <w:ind w:firstLineChars="200" w:firstLine="480"/>
        <w:rPr>
          <w:rFonts w:ascii="宋体"/>
          <w:sz w:val="24"/>
        </w:rPr>
      </w:pPr>
      <w:r>
        <w:rPr>
          <w:rFonts w:ascii="宋体" w:hAnsi="宋体"/>
          <w:sz w:val="24"/>
        </w:rPr>
        <w:t>7</w:t>
      </w:r>
      <w:bookmarkStart w:id="158" w:name="_Toc312678017"/>
      <w:bookmarkStart w:id="159" w:name="_Toc303539130"/>
      <w:bookmarkStart w:id="160" w:name="_Toc300934973"/>
      <w:bookmarkStart w:id="161" w:name="_Toc297216180"/>
      <w:bookmarkStart w:id="162" w:name="_Toc297123521"/>
      <w:bookmarkStart w:id="163" w:name="_Toc304295551"/>
      <w:r>
        <w:rPr>
          <w:rFonts w:ascii="宋体" w:hAnsi="宋体"/>
          <w:sz w:val="24"/>
        </w:rPr>
        <w:t>.7</w:t>
      </w:r>
      <w:r>
        <w:rPr>
          <w:rFonts w:ascii="宋体" w:hAnsi="宋体" w:hint="eastAsia"/>
          <w:sz w:val="24"/>
        </w:rPr>
        <w:t>异常恶劣的气候条件</w:t>
      </w:r>
    </w:p>
    <w:bookmarkEnd w:id="158"/>
    <w:bookmarkEnd w:id="159"/>
    <w:bookmarkEnd w:id="160"/>
    <w:bookmarkEnd w:id="161"/>
    <w:bookmarkEnd w:id="162"/>
    <w:bookmarkEnd w:id="163"/>
    <w:p w:rsidR="00044BE2" w:rsidRDefault="00955975">
      <w:pPr>
        <w:spacing w:line="288" w:lineRule="auto"/>
        <w:ind w:firstLineChars="200" w:firstLine="480"/>
        <w:jc w:val="left"/>
        <w:rPr>
          <w:rFonts w:ascii="宋体"/>
          <w:sz w:val="24"/>
        </w:rPr>
      </w:pPr>
      <w:r>
        <w:rPr>
          <w:rFonts w:ascii="宋体" w:hAnsi="宋体" w:hint="eastAsia"/>
          <w:sz w:val="24"/>
        </w:rPr>
        <w:t>发包人和承包人同意以下情形视为异常恶劣的气候条件：</w:t>
      </w:r>
    </w:p>
    <w:p w:rsidR="00044BE2" w:rsidRDefault="00955975">
      <w:pPr>
        <w:spacing w:line="288" w:lineRule="auto"/>
        <w:ind w:firstLineChars="200" w:firstLine="480"/>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hint="eastAsia"/>
          <w:sz w:val="24"/>
          <w:u w:val="single"/>
        </w:rPr>
        <w:t>连续大雨或暴雨</w:t>
      </w:r>
      <w:r>
        <w:rPr>
          <w:rFonts w:ascii="宋体" w:hAnsi="宋体"/>
          <w:sz w:val="24"/>
          <w:u w:val="single"/>
        </w:rPr>
        <w:t>7</w:t>
      </w:r>
      <w:r>
        <w:rPr>
          <w:rFonts w:ascii="宋体" w:hAnsi="宋体" w:hint="eastAsia"/>
          <w:sz w:val="24"/>
          <w:u w:val="single"/>
        </w:rPr>
        <w:t>天以上</w:t>
      </w:r>
      <w:r>
        <w:rPr>
          <w:rFonts w:ascii="宋体" w:hAnsi="宋体" w:hint="eastAsia"/>
          <w:sz w:val="24"/>
        </w:rPr>
        <w:t>；</w:t>
      </w:r>
    </w:p>
    <w:p w:rsidR="00044BE2" w:rsidRDefault="00955975">
      <w:pPr>
        <w:spacing w:line="288" w:lineRule="auto"/>
        <w:ind w:firstLineChars="200" w:firstLine="480"/>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u w:val="single"/>
        </w:rPr>
        <w:t>12</w:t>
      </w:r>
      <w:r>
        <w:rPr>
          <w:rFonts w:ascii="宋体" w:hAnsi="宋体" w:hint="eastAsia"/>
          <w:sz w:val="24"/>
          <w:u w:val="single"/>
        </w:rPr>
        <w:t>级以上台风</w:t>
      </w:r>
      <w:r>
        <w:rPr>
          <w:rFonts w:ascii="宋体" w:hAnsi="宋体" w:hint="eastAsia"/>
          <w:sz w:val="24"/>
        </w:rPr>
        <w:t>；</w:t>
      </w:r>
    </w:p>
    <w:p w:rsidR="00044BE2" w:rsidRDefault="00955975">
      <w:pPr>
        <w:spacing w:line="288" w:lineRule="auto"/>
        <w:ind w:firstLineChars="200" w:firstLine="480"/>
        <w:jc w:val="left"/>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hint="eastAsia"/>
          <w:sz w:val="24"/>
          <w:u w:val="single"/>
        </w:rPr>
        <w:t>连续</w:t>
      </w:r>
      <w:r>
        <w:rPr>
          <w:rFonts w:ascii="宋体" w:hAnsi="宋体"/>
          <w:sz w:val="24"/>
          <w:u w:val="single"/>
        </w:rPr>
        <w:t>40</w:t>
      </w:r>
      <w:r>
        <w:rPr>
          <w:rFonts w:ascii="宋体" w:hAnsi="宋体" w:hint="eastAsia"/>
          <w:sz w:val="24"/>
          <w:u w:val="single"/>
        </w:rPr>
        <w:t>℃以上高温持续</w:t>
      </w:r>
      <w:r>
        <w:rPr>
          <w:rFonts w:ascii="宋体" w:hAnsi="宋体"/>
          <w:sz w:val="24"/>
          <w:u w:val="single"/>
        </w:rPr>
        <w:t>14</w:t>
      </w:r>
      <w:r>
        <w:rPr>
          <w:rFonts w:ascii="宋体" w:hAnsi="宋体" w:hint="eastAsia"/>
          <w:sz w:val="24"/>
          <w:u w:val="single"/>
        </w:rPr>
        <w:t>天以上</w:t>
      </w:r>
      <w:r>
        <w:rPr>
          <w:rFonts w:ascii="宋体" w:hAnsi="宋体" w:hint="eastAsia"/>
          <w:sz w:val="24"/>
        </w:rPr>
        <w:t>。</w:t>
      </w:r>
    </w:p>
    <w:p w:rsidR="00044BE2" w:rsidRDefault="00955975">
      <w:pPr>
        <w:pStyle w:val="4"/>
        <w:spacing w:before="120" w:after="120" w:line="288" w:lineRule="auto"/>
        <w:rPr>
          <w:rFonts w:ascii="宋体"/>
          <w:b w:val="0"/>
          <w:sz w:val="24"/>
          <w:szCs w:val="24"/>
        </w:rPr>
      </w:pPr>
      <w:bookmarkStart w:id="164" w:name="_Toc351203640"/>
      <w:r>
        <w:rPr>
          <w:rFonts w:ascii="宋体" w:hAnsi="宋体"/>
          <w:b w:val="0"/>
          <w:sz w:val="24"/>
          <w:szCs w:val="24"/>
        </w:rPr>
        <w:t xml:space="preserve">8. </w:t>
      </w:r>
      <w:r>
        <w:rPr>
          <w:rFonts w:ascii="宋体" w:hAnsi="宋体" w:hint="eastAsia"/>
          <w:b w:val="0"/>
          <w:sz w:val="24"/>
          <w:szCs w:val="24"/>
        </w:rPr>
        <w:t>材料与设备</w:t>
      </w:r>
      <w:bookmarkEnd w:id="164"/>
    </w:p>
    <w:bookmarkEnd w:id="115"/>
    <w:bookmarkEnd w:id="116"/>
    <w:bookmarkEnd w:id="117"/>
    <w:bookmarkEnd w:id="118"/>
    <w:bookmarkEnd w:id="119"/>
    <w:bookmarkEnd w:id="120"/>
    <w:bookmarkEnd w:id="121"/>
    <w:bookmarkEnd w:id="122"/>
    <w:bookmarkEnd w:id="123"/>
    <w:bookmarkEnd w:id="124"/>
    <w:p w:rsidR="00044BE2" w:rsidRDefault="00955975">
      <w:pPr>
        <w:spacing w:after="120" w:line="288" w:lineRule="auto"/>
        <w:ind w:firstLineChars="200" w:firstLine="480"/>
        <w:rPr>
          <w:rFonts w:ascii="宋体"/>
          <w:sz w:val="24"/>
        </w:rPr>
      </w:pPr>
      <w:r>
        <w:rPr>
          <w:rFonts w:ascii="宋体" w:hAnsi="宋体"/>
          <w:sz w:val="24"/>
        </w:rPr>
        <w:t>8</w:t>
      </w:r>
      <w:bookmarkStart w:id="165" w:name="_Toc297216186"/>
      <w:bookmarkStart w:id="166" w:name="_Toc312678019"/>
      <w:bookmarkStart w:id="167" w:name="_Toc304295556"/>
      <w:bookmarkStart w:id="168" w:name="_Toc280868654"/>
      <w:bookmarkStart w:id="169" w:name="_Toc297120467"/>
      <w:bookmarkStart w:id="170" w:name="_Toc297123527"/>
      <w:bookmarkStart w:id="171" w:name="_Toc300934979"/>
      <w:bookmarkStart w:id="172" w:name="_Toc297048353"/>
      <w:bookmarkStart w:id="173" w:name="_Toc296944506"/>
      <w:bookmarkStart w:id="174" w:name="_Toc296891207"/>
      <w:bookmarkStart w:id="175" w:name="_Toc296347166"/>
      <w:bookmarkStart w:id="176" w:name="_Toc303539136"/>
      <w:bookmarkStart w:id="177" w:name="_Toc292559877"/>
      <w:bookmarkStart w:id="178" w:name="_Toc296346668"/>
      <w:bookmarkStart w:id="179" w:name="_Toc312677493"/>
      <w:bookmarkStart w:id="180" w:name="_Toc292559372"/>
      <w:bookmarkStart w:id="181" w:name="_Toc296890995"/>
      <w:bookmarkStart w:id="182" w:name="_Toc296503167"/>
      <w:bookmarkStart w:id="183" w:name="_Toc280868656"/>
      <w:bookmarkStart w:id="184" w:name="_Toc280868655"/>
      <w:bookmarkStart w:id="185" w:name="_Toc267251424"/>
      <w:r>
        <w:rPr>
          <w:rFonts w:ascii="宋体" w:hAnsi="宋体"/>
          <w:sz w:val="24"/>
        </w:rPr>
        <w:t>.4</w:t>
      </w:r>
      <w:r>
        <w:rPr>
          <w:rFonts w:ascii="宋体" w:hAnsi="宋体" w:hint="eastAsia"/>
          <w:sz w:val="24"/>
        </w:rPr>
        <w:t>材料与工程设备的保管与使用</w:t>
      </w:r>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rsidR="00044BE2" w:rsidRDefault="00955975">
      <w:pPr>
        <w:spacing w:line="288" w:lineRule="auto"/>
        <w:ind w:firstLineChars="200" w:firstLine="480"/>
        <w:jc w:val="left"/>
        <w:rPr>
          <w:rFonts w:ascii="宋体"/>
          <w:sz w:val="24"/>
        </w:rPr>
      </w:pPr>
      <w:r>
        <w:rPr>
          <w:rFonts w:ascii="宋体" w:hAnsi="宋体"/>
          <w:sz w:val="24"/>
        </w:rPr>
        <w:t>8</w:t>
      </w:r>
      <w:bookmarkStart w:id="186" w:name="_Toc292559373"/>
      <w:bookmarkStart w:id="187" w:name="_Toc292559878"/>
      <w:bookmarkStart w:id="188" w:name="_Toc296891208"/>
      <w:bookmarkStart w:id="189" w:name="_Toc296890996"/>
      <w:bookmarkStart w:id="190" w:name="_Toc296503168"/>
      <w:bookmarkStart w:id="191" w:name="_Toc318581173"/>
      <w:bookmarkStart w:id="192" w:name="_Toc312677494"/>
      <w:bookmarkStart w:id="193" w:name="_Toc297048354"/>
      <w:bookmarkStart w:id="194" w:name="_Toc304295557"/>
      <w:bookmarkStart w:id="195" w:name="_Toc300934980"/>
      <w:bookmarkStart w:id="196" w:name="_Toc296346669"/>
      <w:bookmarkStart w:id="197" w:name="_Toc297123528"/>
      <w:bookmarkStart w:id="198" w:name="_Toc296347167"/>
      <w:bookmarkStart w:id="199" w:name="_Toc312678020"/>
      <w:bookmarkStart w:id="200" w:name="_Toc303539137"/>
      <w:bookmarkStart w:id="201" w:name="_Toc297216187"/>
      <w:bookmarkStart w:id="202" w:name="_Toc297120468"/>
      <w:bookmarkStart w:id="203" w:name="_Toc296944507"/>
      <w:r>
        <w:rPr>
          <w:rFonts w:ascii="宋体" w:hAnsi="宋体"/>
          <w:sz w:val="24"/>
        </w:rPr>
        <w:t>.4.1</w:t>
      </w:r>
      <w:r>
        <w:rPr>
          <w:rFonts w:ascii="宋体" w:hAnsi="宋体" w:hint="eastAsia"/>
          <w:sz w:val="24"/>
        </w:rPr>
        <w:t>发包人供应的材料设备的保管费用的承担：</w:t>
      </w:r>
      <w:r>
        <w:rPr>
          <w:rFonts w:ascii="宋体" w:hAnsi="宋体" w:hint="eastAsia"/>
          <w:sz w:val="24"/>
          <w:u w:val="single"/>
        </w:rPr>
        <w:t>按合同通用条款执行</w:t>
      </w:r>
      <w:r>
        <w:rPr>
          <w:rFonts w:ascii="宋体" w:hAnsi="宋体" w:hint="eastAsia"/>
          <w:sz w:val="24"/>
        </w:rPr>
        <w:t>。</w:t>
      </w:r>
      <w:bookmarkEnd w:id="186"/>
      <w:bookmarkEnd w:id="187"/>
    </w:p>
    <w:p w:rsidR="00044BE2" w:rsidRDefault="00955975">
      <w:pPr>
        <w:spacing w:after="120" w:line="288" w:lineRule="auto"/>
        <w:ind w:firstLineChars="200" w:firstLine="480"/>
        <w:rPr>
          <w:rFonts w:ascii="宋体"/>
          <w:sz w:val="24"/>
        </w:rPr>
      </w:pPr>
      <w:r>
        <w:rPr>
          <w:rFonts w:ascii="宋体" w:hAnsi="宋体"/>
          <w:sz w:val="24"/>
        </w:rPr>
        <w:t xml:space="preserve">8.8 </w:t>
      </w:r>
      <w:r>
        <w:rPr>
          <w:rFonts w:ascii="宋体" w:hAnsi="宋体" w:hint="eastAsia"/>
          <w:sz w:val="24"/>
        </w:rPr>
        <w:t>施工设备和临时设施</w:t>
      </w:r>
    </w:p>
    <w:p w:rsidR="00044BE2" w:rsidRDefault="00955975">
      <w:pPr>
        <w:autoSpaceDE w:val="0"/>
        <w:autoSpaceDN w:val="0"/>
        <w:adjustRightInd w:val="0"/>
        <w:spacing w:line="288" w:lineRule="auto"/>
        <w:ind w:firstLineChars="200" w:firstLine="480"/>
        <w:jc w:val="left"/>
        <w:rPr>
          <w:rFonts w:ascii="宋体"/>
          <w:sz w:val="24"/>
        </w:rPr>
      </w:pPr>
      <w:r>
        <w:rPr>
          <w:rFonts w:ascii="宋体" w:hAnsi="宋体"/>
          <w:sz w:val="24"/>
        </w:rPr>
        <w:t xml:space="preserve">8.8.1 </w:t>
      </w:r>
      <w:r>
        <w:rPr>
          <w:rFonts w:ascii="宋体" w:hAnsi="宋体" w:hint="eastAsia"/>
          <w:sz w:val="24"/>
        </w:rPr>
        <w:t>承包人提供的施工设备和临时设施</w:t>
      </w:r>
    </w:p>
    <w:p w:rsidR="00044BE2" w:rsidRDefault="00955975">
      <w:pPr>
        <w:autoSpaceDE w:val="0"/>
        <w:autoSpaceDN w:val="0"/>
        <w:adjustRightInd w:val="0"/>
        <w:spacing w:line="288" w:lineRule="auto"/>
        <w:ind w:firstLineChars="200" w:firstLine="480"/>
        <w:jc w:val="left"/>
        <w:rPr>
          <w:rFonts w:ascii="宋体"/>
          <w:sz w:val="24"/>
        </w:rPr>
      </w:pPr>
      <w:r>
        <w:rPr>
          <w:rFonts w:ascii="宋体" w:hAnsi="宋体" w:hint="eastAsia"/>
          <w:sz w:val="24"/>
        </w:rPr>
        <w:t>关于修建临时设施费用承担的约定：</w:t>
      </w:r>
      <w:r>
        <w:rPr>
          <w:rFonts w:ascii="宋体" w:hAnsi="宋体" w:hint="eastAsia"/>
          <w:sz w:val="24"/>
          <w:u w:val="single"/>
        </w:rPr>
        <w:t>发包人施工场地或场地附近已有可用临时设施的，由承包人向发包人租用，具体租金由双方商定；无临时设施需要修建的，按合同通用条款执行</w:t>
      </w:r>
      <w:r>
        <w:rPr>
          <w:rFonts w:ascii="宋体" w:hAnsi="宋体" w:hint="eastAsia"/>
          <w:sz w:val="24"/>
        </w:rPr>
        <w:t>。</w:t>
      </w:r>
    </w:p>
    <w:p w:rsidR="00044BE2" w:rsidRDefault="00955975">
      <w:pPr>
        <w:pStyle w:val="4"/>
        <w:spacing w:before="120" w:after="120" w:line="288" w:lineRule="auto"/>
        <w:rPr>
          <w:rFonts w:ascii="宋体"/>
          <w:b w:val="0"/>
          <w:sz w:val="24"/>
          <w:szCs w:val="24"/>
        </w:rPr>
      </w:pPr>
      <w:bookmarkStart w:id="204" w:name="_Toc296503173"/>
      <w:bookmarkStart w:id="205" w:name="_Toc296346674"/>
      <w:bookmarkStart w:id="206" w:name="_Toc292559883"/>
      <w:bookmarkStart w:id="207" w:name="_Toc267251427"/>
      <w:bookmarkStart w:id="208" w:name="_Toc297120473"/>
      <w:bookmarkStart w:id="209" w:name="_Toc296347172"/>
      <w:bookmarkStart w:id="210" w:name="_Toc292559378"/>
      <w:bookmarkStart w:id="211" w:name="_Toc296891001"/>
      <w:bookmarkStart w:id="212" w:name="_Toc267251428"/>
      <w:bookmarkStart w:id="213" w:name="_Toc296944512"/>
      <w:bookmarkStart w:id="214" w:name="_Toc296891213"/>
      <w:bookmarkStart w:id="215" w:name="_Toc297048359"/>
      <w:bookmarkStart w:id="216" w:name="_Toc351203642"/>
      <w:bookmarkEnd w:id="183"/>
      <w:bookmarkEnd w:id="184"/>
      <w:bookmarkEnd w:id="185"/>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Fonts w:ascii="宋体" w:hAnsi="宋体"/>
          <w:b w:val="0"/>
          <w:sz w:val="24"/>
          <w:szCs w:val="24"/>
        </w:rPr>
        <w:t>1</w:t>
      </w:r>
      <w:bookmarkStart w:id="217" w:name="_Toc296347192"/>
      <w:bookmarkStart w:id="218" w:name="_Toc296891021"/>
      <w:bookmarkStart w:id="219" w:name="_Toc296503193"/>
      <w:bookmarkStart w:id="220" w:name="_Toc296891233"/>
      <w:bookmarkStart w:id="221" w:name="_Toc303539146"/>
      <w:bookmarkStart w:id="222" w:name="_Toc297048379"/>
      <w:bookmarkStart w:id="223" w:name="_Toc296944532"/>
      <w:bookmarkStart w:id="224" w:name="_Toc297216199"/>
      <w:bookmarkStart w:id="225" w:name="_Toc297120493"/>
      <w:bookmarkStart w:id="226" w:name="_Toc297123540"/>
      <w:bookmarkStart w:id="227" w:name="_Toc300934989"/>
      <w:bookmarkStart w:id="228" w:name="_Toc292559398"/>
      <w:bookmarkStart w:id="229" w:name="_Toc304295566"/>
      <w:bookmarkStart w:id="230" w:name="_Toc296346694"/>
      <w:bookmarkStart w:id="231" w:name="_Toc292559903"/>
      <w:bookmarkStart w:id="232" w:name="_Toc312677499"/>
      <w:bookmarkStart w:id="233" w:name="_Toc312678025"/>
      <w:bookmarkStart w:id="234" w:name="_Toc267251435"/>
      <w:bookmarkStart w:id="235" w:name="_Toc267251439"/>
      <w:bookmarkStart w:id="236" w:name="_Toc267251441"/>
      <w:bookmarkStart w:id="237" w:name="_Toc267251433"/>
      <w:bookmarkStart w:id="238" w:name="_Toc267251440"/>
      <w:bookmarkStart w:id="239" w:name="_Toc267251437"/>
      <w:bookmarkStart w:id="240" w:name="_Toc267251442"/>
      <w:bookmarkEnd w:id="204"/>
      <w:bookmarkEnd w:id="205"/>
      <w:bookmarkEnd w:id="206"/>
      <w:bookmarkEnd w:id="207"/>
      <w:bookmarkEnd w:id="208"/>
      <w:bookmarkEnd w:id="209"/>
      <w:bookmarkEnd w:id="210"/>
      <w:bookmarkEnd w:id="211"/>
      <w:bookmarkEnd w:id="212"/>
      <w:bookmarkEnd w:id="213"/>
      <w:bookmarkEnd w:id="214"/>
      <w:bookmarkEnd w:id="215"/>
      <w:r>
        <w:rPr>
          <w:rFonts w:ascii="宋体" w:hAnsi="宋体"/>
          <w:b w:val="0"/>
          <w:sz w:val="24"/>
          <w:szCs w:val="24"/>
        </w:rPr>
        <w:t xml:space="preserve">0. </w:t>
      </w:r>
      <w:r>
        <w:rPr>
          <w:rFonts w:ascii="宋体" w:hAnsi="宋体" w:hint="eastAsia"/>
          <w:b w:val="0"/>
          <w:sz w:val="24"/>
          <w:szCs w:val="24"/>
        </w:rPr>
        <w:t>变更</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bookmarkEnd w:id="232"/>
    <w:bookmarkEnd w:id="233"/>
    <w:p w:rsidR="00044BE2" w:rsidRDefault="00955975">
      <w:pPr>
        <w:spacing w:after="120" w:line="288" w:lineRule="auto"/>
        <w:ind w:firstLineChars="200" w:firstLine="480"/>
        <w:rPr>
          <w:rFonts w:ascii="宋体"/>
          <w:sz w:val="24"/>
        </w:rPr>
      </w:pPr>
      <w:r>
        <w:rPr>
          <w:rFonts w:ascii="宋体" w:hAnsi="宋体"/>
          <w:sz w:val="24"/>
        </w:rPr>
        <w:t>1</w:t>
      </w:r>
      <w:bookmarkStart w:id="241" w:name="_Toc292559399"/>
      <w:bookmarkStart w:id="242" w:name="_Toc296891022"/>
      <w:bookmarkStart w:id="243" w:name="_Toc296503194"/>
      <w:bookmarkStart w:id="244" w:name="_Toc312677500"/>
      <w:bookmarkStart w:id="245" w:name="_Toc296346695"/>
      <w:bookmarkStart w:id="246" w:name="_Toc296891234"/>
      <w:bookmarkStart w:id="247" w:name="_Toc296944533"/>
      <w:bookmarkStart w:id="248" w:name="_Toc296347193"/>
      <w:bookmarkStart w:id="249" w:name="_Toc303539147"/>
      <w:bookmarkStart w:id="250" w:name="_Toc312678026"/>
      <w:bookmarkStart w:id="251" w:name="_Toc304295567"/>
      <w:bookmarkStart w:id="252" w:name="_Toc297048380"/>
      <w:bookmarkStart w:id="253" w:name="_Toc300934990"/>
      <w:bookmarkStart w:id="254" w:name="_Toc292559904"/>
      <w:bookmarkStart w:id="255" w:name="_Toc297120494"/>
      <w:bookmarkStart w:id="256" w:name="_Toc297216200"/>
      <w:bookmarkStart w:id="257" w:name="_Toc297123541"/>
      <w:r>
        <w:rPr>
          <w:rFonts w:ascii="宋体" w:hAnsi="宋体"/>
          <w:sz w:val="24"/>
        </w:rPr>
        <w:t>0.1</w:t>
      </w:r>
      <w:r>
        <w:rPr>
          <w:rFonts w:ascii="宋体" w:hAnsi="宋体" w:hint="eastAsia"/>
          <w:sz w:val="24"/>
        </w:rPr>
        <w:t>变更的范围</w:t>
      </w:r>
    </w:p>
    <w:p w:rsidR="00044BE2" w:rsidRDefault="00955975">
      <w:pPr>
        <w:spacing w:line="288" w:lineRule="auto"/>
        <w:ind w:firstLineChars="200" w:firstLine="480"/>
        <w:jc w:val="left"/>
        <w:rPr>
          <w:rFonts w:ascii="宋体"/>
          <w:sz w:val="24"/>
        </w:rPr>
      </w:pPr>
      <w:r>
        <w:rPr>
          <w:rFonts w:ascii="宋体" w:hAnsi="宋体" w:hint="eastAsia"/>
          <w:sz w:val="24"/>
        </w:rPr>
        <w:lastRenderedPageBreak/>
        <w:t>关于变更的范围的约定：</w:t>
      </w:r>
      <w:r>
        <w:rPr>
          <w:rFonts w:ascii="宋体" w:hAnsi="宋体" w:hint="eastAsia"/>
          <w:sz w:val="24"/>
          <w:u w:val="single"/>
        </w:rPr>
        <w:t>按合同通用条款执行</w:t>
      </w:r>
      <w:r>
        <w:rPr>
          <w:rFonts w:ascii="宋体" w:hAnsi="宋体" w:hint="eastAsia"/>
          <w:sz w:val="24"/>
        </w:rPr>
        <w:t>。</w:t>
      </w:r>
    </w:p>
    <w:p w:rsidR="00044BE2" w:rsidRDefault="00955975">
      <w:pPr>
        <w:spacing w:after="120" w:line="288" w:lineRule="auto"/>
        <w:ind w:firstLineChars="200" w:firstLine="480"/>
        <w:rPr>
          <w:rFonts w:ascii="宋体"/>
          <w:sz w:val="24"/>
        </w:rPr>
      </w:pPr>
      <w:r>
        <w:rPr>
          <w:rFonts w:ascii="宋体" w:hAnsi="宋体"/>
          <w:sz w:val="24"/>
        </w:rPr>
        <w:t xml:space="preserve">10.4 </w:t>
      </w:r>
      <w:r>
        <w:rPr>
          <w:rFonts w:ascii="宋体" w:hAnsi="宋体" w:hint="eastAsia"/>
          <w:sz w:val="24"/>
        </w:rPr>
        <w:t>变更估价</w:t>
      </w:r>
    </w:p>
    <w:p w:rsidR="00044BE2" w:rsidRDefault="00955975">
      <w:pPr>
        <w:spacing w:line="288" w:lineRule="auto"/>
        <w:ind w:firstLineChars="200" w:firstLine="480"/>
        <w:jc w:val="left"/>
        <w:rPr>
          <w:rFonts w:ascii="宋体"/>
          <w:sz w:val="24"/>
        </w:rPr>
      </w:pPr>
      <w:r>
        <w:rPr>
          <w:rFonts w:ascii="宋体" w:hAnsi="宋体"/>
          <w:sz w:val="24"/>
        </w:rPr>
        <w:t xml:space="preserve">10.4.1 </w:t>
      </w:r>
      <w:r>
        <w:rPr>
          <w:rFonts w:ascii="宋体" w:hAnsi="宋体" w:hint="eastAsia"/>
          <w:sz w:val="24"/>
        </w:rPr>
        <w:t>变更估价原则</w:t>
      </w:r>
    </w:p>
    <w:p w:rsidR="00044BE2" w:rsidRDefault="00955975">
      <w:pPr>
        <w:spacing w:line="288" w:lineRule="auto"/>
        <w:ind w:firstLineChars="200" w:firstLine="480"/>
        <w:jc w:val="left"/>
        <w:rPr>
          <w:rFonts w:ascii="宋体"/>
          <w:sz w:val="24"/>
          <w:u w:val="single"/>
        </w:rPr>
      </w:pPr>
      <w:r>
        <w:rPr>
          <w:rFonts w:ascii="宋体" w:hAnsi="宋体" w:hint="eastAsia"/>
          <w:sz w:val="24"/>
        </w:rPr>
        <w:t>关于变更估价的约定</w:t>
      </w:r>
      <w:r>
        <w:rPr>
          <w:rFonts w:ascii="宋体" w:hAnsi="宋体"/>
          <w:sz w:val="24"/>
        </w:rPr>
        <w:t xml:space="preserve">: </w:t>
      </w:r>
      <w:r>
        <w:rPr>
          <w:rFonts w:ascii="宋体" w:hAnsi="宋体" w:hint="eastAsia"/>
          <w:sz w:val="24"/>
          <w:u w:val="single"/>
        </w:rPr>
        <w:t>按合同通用条款执行</w:t>
      </w:r>
      <w:r>
        <w:rPr>
          <w:rFonts w:ascii="宋体" w:hAnsi="宋体" w:hint="eastAsia"/>
          <w:sz w:val="24"/>
        </w:rPr>
        <w:t>。</w:t>
      </w:r>
    </w:p>
    <w:p w:rsidR="00044BE2" w:rsidRDefault="00955975">
      <w:pPr>
        <w:pStyle w:val="4"/>
        <w:spacing w:before="120" w:after="120" w:line="288" w:lineRule="auto"/>
        <w:rPr>
          <w:rFonts w:ascii="宋体"/>
          <w:b w:val="0"/>
          <w:sz w:val="24"/>
          <w:szCs w:val="24"/>
        </w:rPr>
      </w:pPr>
      <w:bookmarkStart w:id="258" w:name="_Toc351203643"/>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Fonts w:ascii="宋体" w:hAnsi="宋体"/>
          <w:b w:val="0"/>
          <w:sz w:val="24"/>
          <w:szCs w:val="24"/>
        </w:rPr>
        <w:t xml:space="preserve">11. </w:t>
      </w:r>
      <w:r>
        <w:rPr>
          <w:rFonts w:ascii="宋体" w:hAnsi="宋体" w:hint="eastAsia"/>
          <w:b w:val="0"/>
          <w:sz w:val="24"/>
          <w:szCs w:val="24"/>
        </w:rPr>
        <w:t>价格调整</w:t>
      </w:r>
      <w:bookmarkEnd w:id="258"/>
    </w:p>
    <w:p w:rsidR="00044BE2" w:rsidRDefault="00955975">
      <w:pPr>
        <w:spacing w:after="120" w:line="288" w:lineRule="auto"/>
        <w:ind w:firstLineChars="200" w:firstLine="480"/>
        <w:rPr>
          <w:rFonts w:ascii="宋体"/>
          <w:sz w:val="24"/>
        </w:rPr>
      </w:pPr>
      <w:bookmarkStart w:id="259" w:name="_Toc296891241"/>
      <w:bookmarkStart w:id="260" w:name="_Toc312678039"/>
      <w:bookmarkStart w:id="261" w:name="_Toc296346702"/>
      <w:bookmarkStart w:id="262" w:name="_Toc297120501"/>
      <w:bookmarkStart w:id="263" w:name="_Toc297048387"/>
      <w:bookmarkStart w:id="264" w:name="_Toc297123550"/>
      <w:bookmarkStart w:id="265" w:name="_Toc296347200"/>
      <w:bookmarkStart w:id="266" w:name="_Toc304295577"/>
      <w:bookmarkStart w:id="267" w:name="_Toc303539157"/>
      <w:bookmarkStart w:id="268" w:name="_Toc300935000"/>
      <w:bookmarkStart w:id="269" w:name="_Toc296944540"/>
      <w:bookmarkStart w:id="270" w:name="_Toc297216209"/>
      <w:bookmarkStart w:id="271" w:name="_Toc292559406"/>
      <w:bookmarkStart w:id="272" w:name="_Toc296503201"/>
      <w:bookmarkStart w:id="273" w:name="_Toc296891029"/>
      <w:bookmarkStart w:id="274" w:name="_Toc292559911"/>
      <w:r>
        <w:rPr>
          <w:rFonts w:ascii="宋体" w:hAnsi="宋体"/>
          <w:sz w:val="24"/>
        </w:rPr>
        <w:t xml:space="preserve">11.1 </w:t>
      </w:r>
      <w:r>
        <w:rPr>
          <w:rFonts w:ascii="宋体" w:hAnsi="宋体" w:hint="eastAsia"/>
          <w:sz w:val="24"/>
        </w:rPr>
        <w:t>市场价格波动引起的调整</w:t>
      </w:r>
    </w:p>
    <w:bookmarkEnd w:id="234"/>
    <w:bookmarkEnd w:id="235"/>
    <w:bookmarkEnd w:id="236"/>
    <w:bookmarkEnd w:id="237"/>
    <w:bookmarkEnd w:id="238"/>
    <w:bookmarkEnd w:id="239"/>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rsidR="00044BE2" w:rsidRDefault="00955975">
      <w:pPr>
        <w:spacing w:line="288" w:lineRule="auto"/>
        <w:ind w:firstLineChars="200" w:firstLine="480"/>
        <w:jc w:val="left"/>
        <w:rPr>
          <w:rFonts w:ascii="宋体"/>
          <w:sz w:val="24"/>
        </w:rPr>
      </w:pPr>
      <w:r>
        <w:rPr>
          <w:rFonts w:ascii="宋体" w:hAnsi="宋体" w:hint="eastAsia"/>
          <w:kern w:val="0"/>
          <w:sz w:val="24"/>
        </w:rPr>
        <w:t>市场价格波动是否调整合同价格的约定：</w:t>
      </w:r>
      <w:r>
        <w:rPr>
          <w:rFonts w:ascii="宋体" w:hAnsi="宋体" w:hint="eastAsia"/>
          <w:sz w:val="24"/>
          <w:u w:val="single"/>
        </w:rPr>
        <w:t>除非国家另有明文规定外，项目招标控制价格中的人工、材料单价为单价上限，</w:t>
      </w:r>
      <w:r>
        <w:rPr>
          <w:rFonts w:ascii="宋体" w:hAnsi="宋体" w:cs="宋体" w:hint="eastAsia"/>
          <w:kern w:val="0"/>
          <w:sz w:val="24"/>
          <w:u w:val="single"/>
          <w:lang w:val="zh-CN"/>
        </w:rPr>
        <w:t>不受市场价格波动而调整</w:t>
      </w:r>
      <w:r>
        <w:rPr>
          <w:rFonts w:ascii="宋体" w:hAnsi="宋体" w:hint="eastAsia"/>
          <w:sz w:val="24"/>
        </w:rPr>
        <w:t>。</w:t>
      </w:r>
    </w:p>
    <w:p w:rsidR="00044BE2" w:rsidRDefault="00955975">
      <w:pPr>
        <w:pStyle w:val="4"/>
        <w:spacing w:before="120" w:after="120" w:line="288" w:lineRule="auto"/>
        <w:rPr>
          <w:rFonts w:ascii="宋体"/>
          <w:b w:val="0"/>
          <w:sz w:val="24"/>
          <w:szCs w:val="24"/>
        </w:rPr>
      </w:pPr>
      <w:bookmarkStart w:id="275" w:name="_Toc296346706"/>
      <w:bookmarkStart w:id="276" w:name="_Toc296944544"/>
      <w:bookmarkStart w:id="277" w:name="_Toc297048391"/>
      <w:bookmarkStart w:id="278" w:name="_Toc296891033"/>
      <w:bookmarkStart w:id="279" w:name="_Toc297120505"/>
      <w:bookmarkStart w:id="280" w:name="_Toc296347204"/>
      <w:bookmarkStart w:id="281" w:name="_Toc296503205"/>
      <w:bookmarkStart w:id="282" w:name="_Toc296891245"/>
      <w:bookmarkStart w:id="283" w:name="_Toc292559410"/>
      <w:bookmarkStart w:id="284" w:name="_Toc292559915"/>
      <w:bookmarkStart w:id="285" w:name="_Toc351203644"/>
      <w:bookmarkStart w:id="286" w:name="_Toc304295579"/>
      <w:bookmarkStart w:id="287" w:name="_Toc303539159"/>
      <w:bookmarkStart w:id="288" w:name="_Toc300935002"/>
      <w:bookmarkStart w:id="289" w:name="_Toc297216211"/>
      <w:bookmarkStart w:id="290" w:name="_Toc297123552"/>
      <w:bookmarkStart w:id="291" w:name="_Toc312678040"/>
      <w:r>
        <w:rPr>
          <w:rFonts w:ascii="宋体" w:hAnsi="宋体"/>
          <w:b w:val="0"/>
          <w:sz w:val="24"/>
          <w:szCs w:val="24"/>
        </w:rPr>
        <w:t xml:space="preserve">12. </w:t>
      </w:r>
      <w:bookmarkEnd w:id="275"/>
      <w:bookmarkEnd w:id="276"/>
      <w:bookmarkEnd w:id="277"/>
      <w:bookmarkEnd w:id="278"/>
      <w:bookmarkEnd w:id="279"/>
      <w:bookmarkEnd w:id="280"/>
      <w:bookmarkEnd w:id="281"/>
      <w:bookmarkEnd w:id="282"/>
      <w:bookmarkEnd w:id="283"/>
      <w:bookmarkEnd w:id="284"/>
      <w:r>
        <w:rPr>
          <w:rFonts w:ascii="宋体" w:hAnsi="宋体" w:hint="eastAsia"/>
          <w:b w:val="0"/>
          <w:sz w:val="24"/>
          <w:szCs w:val="24"/>
        </w:rPr>
        <w:t>合同价格、计量与支付</w:t>
      </w:r>
      <w:bookmarkEnd w:id="285"/>
    </w:p>
    <w:p w:rsidR="00044BE2" w:rsidRDefault="00955975">
      <w:pPr>
        <w:spacing w:after="120" w:line="288" w:lineRule="auto"/>
        <w:ind w:firstLineChars="200" w:firstLine="480"/>
        <w:rPr>
          <w:rFonts w:ascii="宋体"/>
          <w:sz w:val="24"/>
        </w:rPr>
      </w:pPr>
      <w:bookmarkStart w:id="292" w:name="_Toc292559916"/>
      <w:bookmarkStart w:id="293" w:name="_Toc267251461"/>
      <w:bookmarkStart w:id="294" w:name="_Toc292559411"/>
      <w:bookmarkStart w:id="295" w:name="_Toc296347205"/>
      <w:bookmarkStart w:id="296" w:name="_Toc296944545"/>
      <w:bookmarkStart w:id="297" w:name="_Toc296891034"/>
      <w:bookmarkStart w:id="298" w:name="_Toc296891246"/>
      <w:bookmarkStart w:id="299" w:name="_Toc297048392"/>
      <w:bookmarkStart w:id="300" w:name="_Toc297120506"/>
      <w:bookmarkStart w:id="301" w:name="_Toc296346707"/>
      <w:bookmarkStart w:id="302" w:name="_Toc296503206"/>
      <w:bookmarkStart w:id="303" w:name="_Toc312678041"/>
      <w:bookmarkStart w:id="304" w:name="_Toc297123553"/>
      <w:bookmarkStart w:id="305" w:name="_Toc303539160"/>
      <w:bookmarkStart w:id="306" w:name="_Toc304295580"/>
      <w:bookmarkStart w:id="307" w:name="_Toc297216212"/>
      <w:bookmarkStart w:id="308" w:name="_Toc300935003"/>
      <w:bookmarkEnd w:id="286"/>
      <w:bookmarkEnd w:id="287"/>
      <w:bookmarkEnd w:id="288"/>
      <w:bookmarkEnd w:id="289"/>
      <w:bookmarkEnd w:id="290"/>
      <w:bookmarkEnd w:id="291"/>
      <w:r>
        <w:rPr>
          <w:rFonts w:ascii="宋体" w:hAnsi="宋体"/>
          <w:sz w:val="24"/>
        </w:rPr>
        <w:t xml:space="preserve">12.1 </w:t>
      </w:r>
      <w:r>
        <w:rPr>
          <w:rFonts w:ascii="宋体" w:hAnsi="宋体" w:hint="eastAsia"/>
          <w:sz w:val="24"/>
        </w:rPr>
        <w:t>合</w:t>
      </w:r>
      <w:bookmarkEnd w:id="292"/>
      <w:bookmarkEnd w:id="293"/>
      <w:bookmarkEnd w:id="294"/>
      <w:r>
        <w:rPr>
          <w:rFonts w:ascii="宋体" w:hAnsi="宋体" w:hint="eastAsia"/>
          <w:sz w:val="24"/>
        </w:rPr>
        <w:t>同价</w:t>
      </w:r>
      <w:bookmarkEnd w:id="295"/>
      <w:bookmarkEnd w:id="296"/>
      <w:bookmarkEnd w:id="297"/>
      <w:bookmarkEnd w:id="298"/>
      <w:bookmarkEnd w:id="299"/>
      <w:bookmarkEnd w:id="300"/>
      <w:bookmarkEnd w:id="301"/>
      <w:bookmarkEnd w:id="302"/>
      <w:r>
        <w:rPr>
          <w:rFonts w:ascii="宋体" w:hAnsi="宋体" w:hint="eastAsia"/>
          <w:sz w:val="24"/>
        </w:rPr>
        <w:t>格形式</w:t>
      </w:r>
    </w:p>
    <w:bookmarkEnd w:id="303"/>
    <w:bookmarkEnd w:id="304"/>
    <w:bookmarkEnd w:id="305"/>
    <w:bookmarkEnd w:id="306"/>
    <w:bookmarkEnd w:id="307"/>
    <w:bookmarkEnd w:id="308"/>
    <w:p w:rsidR="00044BE2" w:rsidRDefault="00955975">
      <w:pPr>
        <w:autoSpaceDE w:val="0"/>
        <w:autoSpaceDN w:val="0"/>
        <w:adjustRightInd w:val="0"/>
        <w:spacing w:line="288" w:lineRule="auto"/>
        <w:ind w:firstLine="480"/>
        <w:jc w:val="left"/>
        <w:rPr>
          <w:rFonts w:ascii="宋体" w:cs="??_GB2312"/>
          <w:kern w:val="0"/>
          <w:sz w:val="24"/>
        </w:rPr>
      </w:pPr>
      <w:r>
        <w:rPr>
          <w:rFonts w:ascii="宋体" w:hAnsi="宋体" w:cs="??_GB2312"/>
          <w:kern w:val="0"/>
          <w:sz w:val="24"/>
        </w:rPr>
        <w:t>2</w:t>
      </w:r>
      <w:r>
        <w:rPr>
          <w:rFonts w:ascii="宋体" w:hAnsi="宋体" w:cs="宋体" w:hint="eastAsia"/>
          <w:kern w:val="0"/>
          <w:sz w:val="24"/>
          <w:lang w:val="zh-CN"/>
        </w:rPr>
        <w:t>、总价合同。</w:t>
      </w:r>
    </w:p>
    <w:p w:rsidR="00044BE2" w:rsidRDefault="00955975">
      <w:pPr>
        <w:spacing w:line="288" w:lineRule="auto"/>
        <w:ind w:firstLineChars="200" w:firstLine="480"/>
        <w:jc w:val="left"/>
        <w:rPr>
          <w:rFonts w:ascii="宋体"/>
          <w:sz w:val="24"/>
        </w:rPr>
      </w:pPr>
      <w:r>
        <w:rPr>
          <w:rFonts w:ascii="宋体" w:hAnsi="宋体" w:cs="宋体" w:hint="eastAsia"/>
          <w:kern w:val="0"/>
          <w:sz w:val="24"/>
          <w:lang w:val="zh-CN"/>
        </w:rPr>
        <w:t>总价包含的风险范围：</w:t>
      </w:r>
      <w:r>
        <w:rPr>
          <w:rFonts w:ascii="宋体" w:hAnsi="宋体" w:cs="宋体" w:hint="eastAsia"/>
          <w:kern w:val="0"/>
          <w:sz w:val="24"/>
          <w:u w:val="single"/>
          <w:lang w:val="zh-CN"/>
        </w:rPr>
        <w:t>项目中标价格范围包含工程图纸中包含的所有内容，中标价即为合同价格，不做任何调整，如最终审计价格较合同价格更低，以审计价格为准。</w:t>
      </w:r>
    </w:p>
    <w:p w:rsidR="00044BE2" w:rsidRDefault="00044BE2">
      <w:pPr>
        <w:spacing w:line="288" w:lineRule="auto"/>
        <w:ind w:firstLineChars="200" w:firstLine="480"/>
        <w:jc w:val="left"/>
        <w:rPr>
          <w:rFonts w:ascii="宋体"/>
          <w:sz w:val="24"/>
        </w:rPr>
      </w:pPr>
    </w:p>
    <w:p w:rsidR="00044BE2" w:rsidRDefault="00955975">
      <w:pPr>
        <w:autoSpaceDE w:val="0"/>
        <w:autoSpaceDN w:val="0"/>
        <w:adjustRightInd w:val="0"/>
        <w:spacing w:line="288" w:lineRule="auto"/>
        <w:ind w:firstLine="480"/>
        <w:jc w:val="left"/>
        <w:rPr>
          <w:rFonts w:ascii="宋体" w:cs="??_GB2312"/>
          <w:kern w:val="0"/>
          <w:sz w:val="24"/>
        </w:rPr>
      </w:pPr>
      <w:r>
        <w:rPr>
          <w:rFonts w:ascii="宋体" w:hAnsi="宋体" w:cs="宋体" w:hint="eastAsia"/>
          <w:kern w:val="0"/>
          <w:sz w:val="24"/>
          <w:lang w:val="zh-CN"/>
        </w:rPr>
        <w:t>风险费用的计算方法：</w:t>
      </w:r>
      <w:r>
        <w:rPr>
          <w:rFonts w:ascii="宋体" w:hAnsi="宋体" w:cs="宋体" w:hint="eastAsia"/>
          <w:kern w:val="0"/>
          <w:sz w:val="24"/>
          <w:u w:val="single"/>
          <w:lang w:val="zh-CN"/>
        </w:rPr>
        <w:t>无</w:t>
      </w:r>
      <w:r>
        <w:rPr>
          <w:rFonts w:ascii="宋体" w:hAnsi="宋体" w:cs="宋体" w:hint="eastAsia"/>
          <w:kern w:val="0"/>
          <w:sz w:val="24"/>
          <w:lang w:val="zh-CN"/>
        </w:rPr>
        <w:t>。</w:t>
      </w:r>
    </w:p>
    <w:p w:rsidR="00044BE2" w:rsidRDefault="00955975">
      <w:pPr>
        <w:spacing w:line="288" w:lineRule="auto"/>
        <w:ind w:firstLineChars="200" w:firstLine="480"/>
        <w:jc w:val="left"/>
        <w:rPr>
          <w:rFonts w:ascii="宋体" w:cs="??_GB2312"/>
          <w:kern w:val="0"/>
          <w:sz w:val="24"/>
          <w:u w:val="single"/>
        </w:rPr>
      </w:pPr>
      <w:r>
        <w:rPr>
          <w:rFonts w:ascii="宋体" w:hAnsi="宋体" w:cs="宋体" w:hint="eastAsia"/>
          <w:kern w:val="0"/>
          <w:sz w:val="24"/>
          <w:lang w:val="zh-CN"/>
        </w:rPr>
        <w:t>风险范围以外合同价格的调整方法：</w:t>
      </w:r>
      <w:r>
        <w:rPr>
          <w:rFonts w:ascii="宋体" w:hAnsi="宋体" w:cs="宋体" w:hint="eastAsia"/>
          <w:kern w:val="0"/>
          <w:sz w:val="24"/>
          <w:u w:val="single"/>
          <w:lang w:val="zh-CN"/>
        </w:rPr>
        <w:t>无</w:t>
      </w:r>
    </w:p>
    <w:p w:rsidR="00044BE2" w:rsidRDefault="00955975">
      <w:pPr>
        <w:spacing w:line="288" w:lineRule="auto"/>
        <w:ind w:firstLineChars="200" w:firstLine="480"/>
        <w:jc w:val="left"/>
        <w:rPr>
          <w:rFonts w:ascii="宋体"/>
          <w:sz w:val="24"/>
        </w:rPr>
      </w:pPr>
      <w:r>
        <w:rPr>
          <w:rFonts w:ascii="宋体" w:hAnsi="宋体"/>
          <w:sz w:val="24"/>
        </w:rPr>
        <w:t>3</w:t>
      </w:r>
      <w:r>
        <w:rPr>
          <w:rFonts w:ascii="宋体" w:hAnsi="宋体" w:hint="eastAsia"/>
          <w:sz w:val="24"/>
        </w:rPr>
        <w:t>、其他价格方式：</w:t>
      </w:r>
      <w:r>
        <w:rPr>
          <w:rFonts w:ascii="宋体" w:hAnsi="宋体" w:cs="宋体" w:hint="eastAsia"/>
          <w:kern w:val="0"/>
          <w:sz w:val="24"/>
          <w:u w:val="single"/>
          <w:lang w:val="zh-CN"/>
        </w:rPr>
        <w:t>无</w:t>
      </w:r>
      <w:r>
        <w:rPr>
          <w:rFonts w:ascii="宋体" w:hAnsi="宋体" w:hint="eastAsia"/>
          <w:sz w:val="24"/>
        </w:rPr>
        <w:t>。</w:t>
      </w:r>
    </w:p>
    <w:p w:rsidR="00044BE2" w:rsidRDefault="00955975">
      <w:pPr>
        <w:spacing w:after="120" w:line="288" w:lineRule="auto"/>
        <w:ind w:firstLineChars="200" w:firstLine="480"/>
        <w:rPr>
          <w:rFonts w:ascii="宋体"/>
          <w:sz w:val="24"/>
        </w:rPr>
      </w:pPr>
      <w:r>
        <w:rPr>
          <w:rFonts w:ascii="宋体" w:hAnsi="宋体"/>
          <w:sz w:val="24"/>
        </w:rPr>
        <w:t xml:space="preserve">12.4 </w:t>
      </w:r>
      <w:r>
        <w:rPr>
          <w:rFonts w:ascii="宋体" w:hAnsi="宋体" w:hint="eastAsia"/>
          <w:sz w:val="24"/>
        </w:rPr>
        <w:t>工程进度款支付</w:t>
      </w:r>
    </w:p>
    <w:p w:rsidR="00044BE2" w:rsidRDefault="00955975">
      <w:pPr>
        <w:spacing w:line="288" w:lineRule="auto"/>
        <w:ind w:firstLineChars="200" w:firstLine="480"/>
        <w:jc w:val="left"/>
        <w:rPr>
          <w:rFonts w:ascii="宋体"/>
          <w:sz w:val="24"/>
        </w:rPr>
      </w:pPr>
      <w:r>
        <w:rPr>
          <w:rFonts w:ascii="宋体" w:hAnsi="宋体"/>
          <w:sz w:val="24"/>
        </w:rPr>
        <w:t xml:space="preserve">12.4.4 </w:t>
      </w:r>
      <w:r>
        <w:rPr>
          <w:rFonts w:ascii="宋体" w:hAnsi="宋体" w:hint="eastAsia"/>
          <w:sz w:val="24"/>
        </w:rPr>
        <w:t>进度款审核和支付</w:t>
      </w:r>
    </w:p>
    <w:p w:rsidR="00044BE2" w:rsidRDefault="00955975">
      <w:pPr>
        <w:spacing w:line="288" w:lineRule="auto"/>
        <w:ind w:firstLineChars="200" w:firstLine="480"/>
        <w:jc w:val="left"/>
        <w:rPr>
          <w:rFonts w:ascii="宋体"/>
          <w:sz w:val="24"/>
        </w:rPr>
      </w:pPr>
      <w:r>
        <w:rPr>
          <w:rFonts w:ascii="宋体" w:hAnsi="宋体" w:hint="eastAsia"/>
          <w:sz w:val="24"/>
        </w:rPr>
        <w:t>发包人完成审批并签发进度款支付证书的期限：</w:t>
      </w:r>
      <w:r>
        <w:rPr>
          <w:rFonts w:ascii="宋体" w:hAnsi="宋体" w:hint="eastAsia"/>
          <w:sz w:val="24"/>
          <w:u w:val="single"/>
        </w:rPr>
        <w:t>按合同通用条款执行</w:t>
      </w:r>
      <w:r>
        <w:rPr>
          <w:rFonts w:ascii="宋体" w:hAnsi="宋体" w:hint="eastAsia"/>
          <w:sz w:val="24"/>
        </w:rPr>
        <w:t>。</w:t>
      </w:r>
    </w:p>
    <w:p w:rsidR="00044BE2" w:rsidRDefault="00955975">
      <w:pPr>
        <w:spacing w:line="288" w:lineRule="auto"/>
        <w:ind w:firstLineChars="200" w:firstLine="480"/>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）进度款支付约定：</w:t>
      </w:r>
      <w:r>
        <w:rPr>
          <w:rFonts w:ascii="宋体" w:hAnsi="宋体" w:hint="eastAsia"/>
          <w:sz w:val="24"/>
          <w:u w:val="single"/>
        </w:rPr>
        <w:t>。</w:t>
      </w:r>
    </w:p>
    <w:p w:rsidR="00044BE2" w:rsidRDefault="00955975">
      <w:pPr>
        <w:spacing w:line="288" w:lineRule="auto"/>
        <w:ind w:firstLineChars="200" w:firstLine="480"/>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）发包人支付进度款的期限：</w:t>
      </w:r>
      <w:r>
        <w:rPr>
          <w:rFonts w:ascii="宋体" w:hAnsi="宋体"/>
          <w:sz w:val="24"/>
          <w:u w:val="single"/>
        </w:rPr>
        <w:t xml:space="preserve"> / </w:t>
      </w:r>
      <w:r>
        <w:rPr>
          <w:rFonts w:ascii="宋体" w:hAnsi="宋体" w:hint="eastAsia"/>
          <w:sz w:val="24"/>
        </w:rPr>
        <w:t>。</w:t>
      </w:r>
    </w:p>
    <w:p w:rsidR="00044BE2" w:rsidRDefault="00955975">
      <w:pPr>
        <w:spacing w:line="288" w:lineRule="auto"/>
        <w:ind w:firstLineChars="200" w:firstLine="480"/>
        <w:jc w:val="left"/>
        <w:rPr>
          <w:rFonts w:ascii="宋体"/>
          <w:sz w:val="24"/>
        </w:rPr>
      </w:pPr>
      <w:r>
        <w:rPr>
          <w:rFonts w:ascii="宋体" w:hAnsi="宋体" w:hint="eastAsia"/>
          <w:sz w:val="24"/>
        </w:rPr>
        <w:t>发包人逾期支付进度款的违约金的计算方式：</w:t>
      </w:r>
      <w:r>
        <w:rPr>
          <w:rFonts w:ascii="宋体" w:hAnsi="宋体"/>
          <w:sz w:val="24"/>
          <w:u w:val="single"/>
        </w:rPr>
        <w:t xml:space="preserve"> / </w:t>
      </w:r>
      <w:r>
        <w:rPr>
          <w:rFonts w:ascii="宋体" w:hAnsi="宋体" w:hint="eastAsia"/>
          <w:sz w:val="24"/>
        </w:rPr>
        <w:t>。</w:t>
      </w:r>
    </w:p>
    <w:p w:rsidR="00044BE2" w:rsidRDefault="00955975">
      <w:pPr>
        <w:pStyle w:val="4"/>
        <w:spacing w:before="120" w:after="120" w:line="288" w:lineRule="auto"/>
        <w:rPr>
          <w:rFonts w:ascii="宋体"/>
          <w:b w:val="0"/>
          <w:sz w:val="24"/>
          <w:szCs w:val="24"/>
        </w:rPr>
      </w:pPr>
      <w:bookmarkStart w:id="309" w:name="_Toc351203645"/>
      <w:bookmarkStart w:id="310" w:name="_Toc296347218"/>
      <w:bookmarkStart w:id="311" w:name="_Toc296891047"/>
      <w:bookmarkStart w:id="312" w:name="_Toc296503219"/>
      <w:bookmarkStart w:id="313" w:name="_Toc296346720"/>
      <w:bookmarkStart w:id="314" w:name="_Toc292559929"/>
      <w:bookmarkStart w:id="315" w:name="_Toc292559424"/>
      <w:bookmarkStart w:id="316" w:name="_Toc312678053"/>
      <w:bookmarkStart w:id="317" w:name="_Toc304295593"/>
      <w:bookmarkStart w:id="318" w:name="_Toc303539172"/>
      <w:bookmarkStart w:id="319" w:name="_Toc300935015"/>
      <w:bookmarkStart w:id="320" w:name="_Toc297216223"/>
      <w:bookmarkStart w:id="321" w:name="_Toc297123564"/>
      <w:bookmarkStart w:id="322" w:name="_Toc297120519"/>
      <w:bookmarkStart w:id="323" w:name="_Toc297048405"/>
      <w:bookmarkStart w:id="324" w:name="_Toc296944558"/>
      <w:bookmarkStart w:id="325" w:name="_Toc296891259"/>
      <w:bookmarkEnd w:id="240"/>
      <w:r>
        <w:rPr>
          <w:rFonts w:ascii="宋体" w:hAnsi="宋体"/>
          <w:b w:val="0"/>
          <w:sz w:val="24"/>
          <w:szCs w:val="24"/>
        </w:rPr>
        <w:t xml:space="preserve">13. </w:t>
      </w:r>
      <w:r>
        <w:rPr>
          <w:rFonts w:ascii="宋体" w:hAnsi="宋体" w:hint="eastAsia"/>
          <w:b w:val="0"/>
          <w:sz w:val="24"/>
          <w:szCs w:val="24"/>
        </w:rPr>
        <w:t>验收和工程试车</w:t>
      </w:r>
      <w:bookmarkEnd w:id="309"/>
    </w:p>
    <w:p w:rsidR="00044BE2" w:rsidRDefault="00955975">
      <w:pPr>
        <w:spacing w:after="120" w:line="288" w:lineRule="auto"/>
        <w:ind w:firstLineChars="200" w:firstLine="480"/>
        <w:rPr>
          <w:rFonts w:ascii="宋体"/>
          <w:sz w:val="24"/>
        </w:rPr>
      </w:pPr>
      <w:bookmarkStart w:id="326" w:name="_Toc297123565"/>
      <w:bookmarkStart w:id="327" w:name="_Toc297120523"/>
      <w:bookmarkStart w:id="328" w:name="_Toc297048409"/>
      <w:bookmarkStart w:id="329" w:name="_Toc296944562"/>
      <w:bookmarkStart w:id="330" w:name="_Toc296891051"/>
      <w:bookmarkStart w:id="331" w:name="_Toc296503223"/>
      <w:bookmarkStart w:id="332" w:name="_Toc296347222"/>
      <w:bookmarkStart w:id="333" w:name="_Toc292559428"/>
      <w:bookmarkStart w:id="334" w:name="_Toc292559933"/>
      <w:bookmarkStart w:id="335" w:name="_Toc296346724"/>
      <w:bookmarkStart w:id="336" w:name="_Toc296891263"/>
      <w:bookmarkStart w:id="337" w:name="_Toc312678056"/>
      <w:bookmarkStart w:id="338" w:name="_Toc304295596"/>
      <w:bookmarkStart w:id="339" w:name="_Toc303539173"/>
      <w:bookmarkStart w:id="340" w:name="_Toc300935016"/>
      <w:bookmarkStart w:id="341" w:name="_Toc297216224"/>
      <w:bookmarkStart w:id="342" w:name="_Toc267251471"/>
      <w:bookmarkStart w:id="343" w:name="_Toc267251472"/>
      <w:bookmarkStart w:id="344" w:name="_Toc267251473"/>
      <w:bookmarkStart w:id="345" w:name="_Toc267251474"/>
      <w:bookmarkStart w:id="346" w:name="_Toc267251475"/>
      <w:bookmarkStart w:id="347" w:name="_Toc267251470"/>
      <w:bookmarkStart w:id="348" w:name="_Toc267251476"/>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Fonts w:ascii="宋体" w:hAnsi="宋体"/>
          <w:sz w:val="24"/>
        </w:rPr>
        <w:t xml:space="preserve">13.2 </w:t>
      </w:r>
      <w:r>
        <w:rPr>
          <w:rFonts w:ascii="宋体" w:hAnsi="宋体" w:hint="eastAsia"/>
          <w:sz w:val="24"/>
        </w:rPr>
        <w:t>竣工验收</w:t>
      </w:r>
    </w:p>
    <w:p w:rsidR="00044BE2" w:rsidRDefault="00955975">
      <w:pPr>
        <w:spacing w:line="288" w:lineRule="auto"/>
        <w:ind w:firstLineChars="200" w:firstLine="480"/>
        <w:jc w:val="left"/>
        <w:rPr>
          <w:rFonts w:ascii="宋体"/>
          <w:sz w:val="24"/>
        </w:rPr>
      </w:pPr>
      <w:bookmarkStart w:id="349" w:name="_Toc280868704"/>
      <w:bookmarkStart w:id="350" w:name="_Toc280868705"/>
      <w:bookmarkStart w:id="351" w:name="_Toc280868706"/>
      <w:bookmarkStart w:id="352" w:name="_Toc280868707"/>
      <w:bookmarkStart w:id="353" w:name="_Toc280868708"/>
      <w:bookmarkStart w:id="354" w:name="_Toc280868709"/>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Fonts w:ascii="宋体" w:hAnsi="宋体"/>
          <w:sz w:val="24"/>
        </w:rPr>
        <w:t>13.2.2</w:t>
      </w:r>
      <w:r>
        <w:rPr>
          <w:rFonts w:ascii="宋体" w:hAnsi="宋体" w:hint="eastAsia"/>
          <w:sz w:val="24"/>
        </w:rPr>
        <w:t>竣工验收程序</w:t>
      </w:r>
    </w:p>
    <w:bookmarkEnd w:id="349"/>
    <w:p w:rsidR="00044BE2" w:rsidRDefault="00955975">
      <w:pPr>
        <w:spacing w:line="288" w:lineRule="auto"/>
        <w:ind w:leftChars="284" w:left="4916" w:hangingChars="1800" w:hanging="4320"/>
        <w:jc w:val="left"/>
        <w:rPr>
          <w:rFonts w:ascii="宋体"/>
          <w:sz w:val="24"/>
        </w:rPr>
      </w:pPr>
      <w:r>
        <w:rPr>
          <w:rFonts w:ascii="宋体" w:hAnsi="宋体" w:hint="eastAsia"/>
          <w:kern w:val="0"/>
          <w:sz w:val="24"/>
        </w:rPr>
        <w:t>关于竣工验收程序的约定：</w:t>
      </w:r>
      <w:r>
        <w:rPr>
          <w:rFonts w:ascii="宋体" w:hAnsi="宋体" w:hint="eastAsia"/>
          <w:sz w:val="24"/>
          <w:u w:val="single"/>
        </w:rPr>
        <w:t>按合同通用条款执行</w:t>
      </w:r>
      <w:r>
        <w:rPr>
          <w:rFonts w:ascii="宋体" w:hAnsi="宋体" w:hint="eastAsia"/>
          <w:sz w:val="24"/>
        </w:rPr>
        <w:t>。</w:t>
      </w:r>
    </w:p>
    <w:p w:rsidR="00044BE2" w:rsidRDefault="00955975">
      <w:pPr>
        <w:spacing w:line="288" w:lineRule="auto"/>
        <w:ind w:firstLineChars="200" w:firstLine="480"/>
        <w:jc w:val="left"/>
        <w:rPr>
          <w:rFonts w:ascii="宋体"/>
          <w:sz w:val="24"/>
        </w:rPr>
      </w:pPr>
      <w:r>
        <w:rPr>
          <w:rFonts w:ascii="宋体" w:hAnsi="宋体" w:hint="eastAsia"/>
          <w:kern w:val="0"/>
          <w:sz w:val="24"/>
        </w:rPr>
        <w:t>发包人不按照本项约定组织竣工验收、颁发工程接收证书的违约责任：</w:t>
      </w:r>
      <w:r>
        <w:rPr>
          <w:rFonts w:ascii="宋体" w:hAnsi="宋体" w:hint="eastAsia"/>
          <w:sz w:val="24"/>
          <w:u w:val="single"/>
        </w:rPr>
        <w:t>逾期超过</w:t>
      </w:r>
      <w:r>
        <w:rPr>
          <w:rFonts w:ascii="宋体" w:hAnsi="宋体"/>
          <w:sz w:val="24"/>
          <w:u w:val="single"/>
        </w:rPr>
        <w:t>28</w:t>
      </w:r>
      <w:r>
        <w:rPr>
          <w:rFonts w:ascii="宋体" w:hAnsi="宋体" w:hint="eastAsia"/>
          <w:sz w:val="24"/>
          <w:u w:val="single"/>
        </w:rPr>
        <w:t>天后，承包人可视为工程已验收合格，可向发包人申请按工程验收合格后的进度支付工程款</w:t>
      </w:r>
      <w:r>
        <w:rPr>
          <w:rFonts w:ascii="宋体" w:hAnsi="宋体" w:hint="eastAsia"/>
          <w:sz w:val="24"/>
        </w:rPr>
        <w:t>。</w:t>
      </w:r>
    </w:p>
    <w:bookmarkEnd w:id="350"/>
    <w:p w:rsidR="00044BE2" w:rsidRDefault="00955975">
      <w:pPr>
        <w:spacing w:line="288" w:lineRule="auto"/>
        <w:ind w:firstLineChars="200" w:firstLine="480"/>
        <w:jc w:val="left"/>
        <w:rPr>
          <w:rFonts w:ascii="宋体"/>
          <w:sz w:val="24"/>
        </w:rPr>
      </w:pPr>
      <w:r>
        <w:rPr>
          <w:rFonts w:ascii="宋体" w:hAnsi="宋体"/>
          <w:sz w:val="24"/>
        </w:rPr>
        <w:t>13.2.5</w:t>
      </w:r>
      <w:r>
        <w:rPr>
          <w:rFonts w:ascii="宋体" w:hAnsi="宋体" w:hint="eastAsia"/>
          <w:sz w:val="24"/>
        </w:rPr>
        <w:t>移交、接收全部与部分工程</w:t>
      </w:r>
    </w:p>
    <w:bookmarkEnd w:id="351"/>
    <w:p w:rsidR="00044BE2" w:rsidRDefault="00955975">
      <w:pPr>
        <w:spacing w:line="288" w:lineRule="auto"/>
        <w:ind w:firstLineChars="200" w:firstLine="480"/>
        <w:jc w:val="left"/>
        <w:rPr>
          <w:rFonts w:ascii="宋体"/>
          <w:kern w:val="0"/>
          <w:sz w:val="24"/>
        </w:rPr>
      </w:pPr>
      <w:r>
        <w:rPr>
          <w:rFonts w:ascii="宋体" w:hAnsi="宋体" w:hint="eastAsia"/>
          <w:kern w:val="0"/>
          <w:sz w:val="24"/>
        </w:rPr>
        <w:t>承包人向发包人移交工程的期限：</w:t>
      </w:r>
      <w:r>
        <w:rPr>
          <w:rFonts w:ascii="宋体" w:hAnsi="宋体" w:hint="eastAsia"/>
          <w:sz w:val="24"/>
          <w:u w:val="single"/>
        </w:rPr>
        <w:t>按合同通用条款执行</w:t>
      </w:r>
      <w:r>
        <w:rPr>
          <w:rFonts w:ascii="宋体" w:hAnsi="宋体" w:hint="eastAsia"/>
          <w:sz w:val="24"/>
        </w:rPr>
        <w:t>。</w:t>
      </w:r>
    </w:p>
    <w:p w:rsidR="00044BE2" w:rsidRDefault="00955975">
      <w:pPr>
        <w:spacing w:line="288" w:lineRule="auto"/>
        <w:ind w:firstLineChars="200" w:firstLine="480"/>
        <w:jc w:val="left"/>
        <w:rPr>
          <w:rFonts w:ascii="宋体"/>
          <w:sz w:val="24"/>
          <w:u w:val="single"/>
        </w:rPr>
      </w:pPr>
      <w:r>
        <w:rPr>
          <w:rFonts w:ascii="宋体" w:hAnsi="宋体" w:hint="eastAsia"/>
          <w:kern w:val="0"/>
          <w:sz w:val="24"/>
        </w:rPr>
        <w:lastRenderedPageBreak/>
        <w:t>发包人未按本合同约定接收全部或部分工程的，违约金的计算方法为：</w:t>
      </w:r>
      <w:r>
        <w:rPr>
          <w:rFonts w:ascii="宋体" w:hAnsi="宋体" w:hint="eastAsia"/>
          <w:sz w:val="24"/>
          <w:u w:val="single"/>
        </w:rPr>
        <w:t>自应当接受工程之日起，承担工程照管、成品保护、保管等与工程有关的各项费用</w:t>
      </w:r>
      <w:r>
        <w:rPr>
          <w:rFonts w:ascii="宋体" w:hAnsi="宋体" w:hint="eastAsia"/>
          <w:sz w:val="24"/>
        </w:rPr>
        <w:t>。</w:t>
      </w:r>
    </w:p>
    <w:bookmarkEnd w:id="352"/>
    <w:p w:rsidR="00044BE2" w:rsidRDefault="00955975">
      <w:pPr>
        <w:spacing w:line="288" w:lineRule="auto"/>
        <w:ind w:firstLineChars="200" w:firstLine="480"/>
        <w:jc w:val="left"/>
        <w:rPr>
          <w:rFonts w:ascii="宋体"/>
          <w:sz w:val="24"/>
        </w:rPr>
      </w:pPr>
      <w:r>
        <w:rPr>
          <w:rFonts w:ascii="宋体" w:hAnsi="宋体" w:hint="eastAsia"/>
          <w:sz w:val="24"/>
        </w:rPr>
        <w:t>承包人未按时移交工程的，违约金的计算方法为：</w:t>
      </w:r>
      <w:r>
        <w:rPr>
          <w:rFonts w:ascii="宋体" w:hAnsi="宋体" w:hint="eastAsia"/>
          <w:sz w:val="24"/>
          <w:u w:val="single"/>
        </w:rPr>
        <w:t>可视为承包人非法占有工程，每逾期一天，扣罚承包人合同价款的</w:t>
      </w:r>
      <w:r>
        <w:rPr>
          <w:rFonts w:ascii="宋体" w:hAnsi="宋体"/>
          <w:sz w:val="24"/>
          <w:u w:val="single"/>
        </w:rPr>
        <w:t>0.1%</w:t>
      </w:r>
      <w:r>
        <w:rPr>
          <w:rFonts w:ascii="宋体" w:hAnsi="宋体" w:hint="eastAsia"/>
          <w:sz w:val="24"/>
          <w:u w:val="single"/>
        </w:rPr>
        <w:t>，最高扣罚金额不超过合同价的</w:t>
      </w:r>
      <w:r>
        <w:rPr>
          <w:rFonts w:ascii="宋体" w:hAnsi="宋体"/>
          <w:sz w:val="24"/>
          <w:u w:val="single"/>
        </w:rPr>
        <w:t xml:space="preserve">5% </w:t>
      </w:r>
      <w:r>
        <w:rPr>
          <w:rFonts w:ascii="宋体" w:hAnsi="宋体" w:hint="eastAsia"/>
          <w:sz w:val="24"/>
        </w:rPr>
        <w:t>。</w:t>
      </w:r>
    </w:p>
    <w:bookmarkEnd w:id="353"/>
    <w:p w:rsidR="00044BE2" w:rsidRDefault="00955975">
      <w:pPr>
        <w:spacing w:after="120" w:line="288" w:lineRule="auto"/>
        <w:ind w:firstLineChars="200" w:firstLine="480"/>
        <w:rPr>
          <w:rFonts w:ascii="宋体"/>
          <w:sz w:val="24"/>
        </w:rPr>
      </w:pPr>
      <w:r>
        <w:rPr>
          <w:rFonts w:ascii="宋体" w:hAnsi="宋体"/>
          <w:sz w:val="24"/>
        </w:rPr>
        <w:t xml:space="preserve">13.6 </w:t>
      </w:r>
      <w:r>
        <w:rPr>
          <w:rFonts w:ascii="宋体" w:hAnsi="宋体" w:hint="eastAsia"/>
          <w:sz w:val="24"/>
        </w:rPr>
        <w:t>竣工退场</w:t>
      </w:r>
    </w:p>
    <w:p w:rsidR="00044BE2" w:rsidRDefault="00955975">
      <w:pPr>
        <w:spacing w:line="288" w:lineRule="auto"/>
        <w:ind w:firstLineChars="200" w:firstLine="480"/>
        <w:jc w:val="left"/>
        <w:rPr>
          <w:rFonts w:ascii="宋体"/>
          <w:kern w:val="0"/>
          <w:sz w:val="24"/>
        </w:rPr>
      </w:pPr>
      <w:r>
        <w:rPr>
          <w:rFonts w:ascii="宋体" w:hAnsi="宋体"/>
          <w:kern w:val="0"/>
          <w:sz w:val="24"/>
        </w:rPr>
        <w:t xml:space="preserve">13.6.1 </w:t>
      </w:r>
      <w:r>
        <w:rPr>
          <w:rFonts w:ascii="宋体" w:hAnsi="宋体" w:hint="eastAsia"/>
          <w:kern w:val="0"/>
          <w:sz w:val="24"/>
        </w:rPr>
        <w:t>竣工退场</w:t>
      </w:r>
    </w:p>
    <w:p w:rsidR="00044BE2" w:rsidRDefault="00955975">
      <w:pPr>
        <w:spacing w:line="288" w:lineRule="auto"/>
        <w:ind w:firstLineChars="200" w:firstLine="480"/>
        <w:jc w:val="left"/>
        <w:rPr>
          <w:rFonts w:ascii="宋体"/>
          <w:kern w:val="0"/>
          <w:sz w:val="24"/>
        </w:rPr>
      </w:pPr>
      <w:r>
        <w:rPr>
          <w:rFonts w:ascii="宋体" w:hAnsi="宋体" w:hint="eastAsia"/>
          <w:kern w:val="0"/>
          <w:sz w:val="24"/>
        </w:rPr>
        <w:t>承包人完成竣工退场的期限：</w:t>
      </w:r>
      <w:r>
        <w:rPr>
          <w:rFonts w:ascii="宋体" w:hAnsi="宋体" w:hint="eastAsia"/>
          <w:sz w:val="24"/>
          <w:u w:val="single"/>
        </w:rPr>
        <w:t>工程竣工验收合格后</w:t>
      </w:r>
      <w:r>
        <w:rPr>
          <w:rFonts w:ascii="宋体" w:hAnsi="宋体"/>
          <w:sz w:val="24"/>
          <w:u w:val="single"/>
        </w:rPr>
        <w:t>14</w:t>
      </w:r>
      <w:r>
        <w:rPr>
          <w:rFonts w:ascii="宋体" w:hAnsi="宋体" w:hint="eastAsia"/>
          <w:sz w:val="24"/>
          <w:u w:val="single"/>
        </w:rPr>
        <w:t>天内</w:t>
      </w:r>
      <w:r>
        <w:rPr>
          <w:rFonts w:ascii="宋体" w:hAnsi="宋体" w:hint="eastAsia"/>
          <w:kern w:val="0"/>
          <w:sz w:val="24"/>
        </w:rPr>
        <w:t>。</w:t>
      </w:r>
    </w:p>
    <w:p w:rsidR="00044BE2" w:rsidRDefault="00955975">
      <w:pPr>
        <w:pStyle w:val="4"/>
        <w:spacing w:before="120" w:after="120" w:line="288" w:lineRule="auto"/>
        <w:rPr>
          <w:rFonts w:ascii="宋体"/>
          <w:b w:val="0"/>
          <w:sz w:val="24"/>
          <w:szCs w:val="24"/>
        </w:rPr>
      </w:pPr>
      <w:bookmarkStart w:id="355" w:name="_Toc351203646"/>
      <w:r>
        <w:rPr>
          <w:rFonts w:ascii="宋体" w:hAnsi="宋体"/>
          <w:b w:val="0"/>
          <w:sz w:val="24"/>
          <w:szCs w:val="24"/>
        </w:rPr>
        <w:t xml:space="preserve">14. </w:t>
      </w:r>
      <w:r>
        <w:rPr>
          <w:rFonts w:ascii="宋体" w:hAnsi="宋体" w:hint="eastAsia"/>
          <w:b w:val="0"/>
          <w:sz w:val="24"/>
          <w:szCs w:val="24"/>
        </w:rPr>
        <w:t>竣工结算</w:t>
      </w:r>
      <w:bookmarkEnd w:id="355"/>
    </w:p>
    <w:p w:rsidR="00044BE2" w:rsidRDefault="00955975">
      <w:pPr>
        <w:spacing w:after="120" w:line="288" w:lineRule="auto"/>
        <w:ind w:firstLineChars="200" w:firstLine="480"/>
        <w:rPr>
          <w:rFonts w:ascii="宋体"/>
          <w:sz w:val="24"/>
        </w:rPr>
      </w:pPr>
      <w:r>
        <w:rPr>
          <w:rFonts w:ascii="宋体" w:hAnsi="宋体"/>
          <w:sz w:val="24"/>
        </w:rPr>
        <w:t xml:space="preserve">14.1 </w:t>
      </w:r>
      <w:r>
        <w:rPr>
          <w:rFonts w:ascii="宋体" w:hAnsi="宋体" w:hint="eastAsia"/>
          <w:sz w:val="24"/>
        </w:rPr>
        <w:t>竣工结算申请</w:t>
      </w:r>
    </w:p>
    <w:p w:rsidR="00044BE2" w:rsidRDefault="00955975">
      <w:pPr>
        <w:spacing w:line="288" w:lineRule="auto"/>
        <w:ind w:firstLineChars="200" w:firstLine="480"/>
        <w:jc w:val="left"/>
        <w:rPr>
          <w:rFonts w:ascii="宋体"/>
          <w:sz w:val="24"/>
        </w:rPr>
      </w:pPr>
      <w:r>
        <w:rPr>
          <w:rFonts w:ascii="宋体" w:hAnsi="宋体" w:hint="eastAsia"/>
          <w:sz w:val="24"/>
        </w:rPr>
        <w:t>承包人提交竣工结算申请单的期限：</w:t>
      </w:r>
      <w:r>
        <w:rPr>
          <w:rFonts w:ascii="宋体" w:hAnsi="宋体" w:hint="eastAsia"/>
          <w:sz w:val="24"/>
          <w:u w:val="single"/>
        </w:rPr>
        <w:t>工程竣工验收合格后</w:t>
      </w:r>
      <w:r>
        <w:rPr>
          <w:rFonts w:ascii="宋体" w:hAnsi="宋体"/>
          <w:sz w:val="24"/>
          <w:u w:val="single"/>
        </w:rPr>
        <w:t>21</w:t>
      </w:r>
      <w:r>
        <w:rPr>
          <w:rFonts w:ascii="宋体" w:hAnsi="宋体" w:hint="eastAsia"/>
          <w:sz w:val="24"/>
          <w:u w:val="single"/>
        </w:rPr>
        <w:t>天内</w:t>
      </w:r>
      <w:r>
        <w:rPr>
          <w:rFonts w:ascii="宋体" w:hAnsi="宋体" w:hint="eastAsia"/>
          <w:sz w:val="24"/>
        </w:rPr>
        <w:t>。</w:t>
      </w:r>
    </w:p>
    <w:p w:rsidR="00044BE2" w:rsidRDefault="00955975">
      <w:pPr>
        <w:spacing w:line="288" w:lineRule="auto"/>
        <w:ind w:firstLineChars="200" w:firstLine="480"/>
        <w:jc w:val="left"/>
        <w:rPr>
          <w:rFonts w:ascii="宋体"/>
          <w:sz w:val="24"/>
        </w:rPr>
      </w:pPr>
      <w:r>
        <w:rPr>
          <w:rFonts w:ascii="宋体" w:hAnsi="宋体" w:hint="eastAsia"/>
          <w:sz w:val="24"/>
        </w:rPr>
        <w:t>竣工结算申请单应包括的内容：</w:t>
      </w:r>
      <w:r>
        <w:rPr>
          <w:rFonts w:ascii="宋体" w:hAnsi="宋体" w:hint="eastAsia"/>
          <w:sz w:val="24"/>
          <w:u w:val="single"/>
        </w:rPr>
        <w:t>按合同通用条款执行</w:t>
      </w:r>
      <w:r>
        <w:rPr>
          <w:rFonts w:ascii="宋体" w:hAnsi="宋体" w:hint="eastAsia"/>
          <w:sz w:val="24"/>
        </w:rPr>
        <w:t>。</w:t>
      </w:r>
    </w:p>
    <w:p w:rsidR="00044BE2" w:rsidRDefault="00955975">
      <w:pPr>
        <w:spacing w:after="120" w:line="288" w:lineRule="auto"/>
        <w:ind w:firstLineChars="200" w:firstLine="480"/>
        <w:rPr>
          <w:rFonts w:ascii="宋体"/>
          <w:sz w:val="24"/>
        </w:rPr>
      </w:pPr>
      <w:r>
        <w:rPr>
          <w:rFonts w:ascii="宋体" w:hAnsi="宋体"/>
          <w:sz w:val="24"/>
        </w:rPr>
        <w:t xml:space="preserve">14.2 </w:t>
      </w:r>
      <w:r>
        <w:rPr>
          <w:rFonts w:ascii="宋体" w:hAnsi="宋体" w:hint="eastAsia"/>
          <w:sz w:val="24"/>
        </w:rPr>
        <w:t>竣工结算审核</w:t>
      </w:r>
    </w:p>
    <w:p w:rsidR="00044BE2" w:rsidRDefault="00955975">
      <w:pPr>
        <w:spacing w:line="288" w:lineRule="auto"/>
        <w:ind w:firstLineChars="200" w:firstLine="480"/>
        <w:jc w:val="left"/>
        <w:rPr>
          <w:rFonts w:ascii="宋体"/>
          <w:sz w:val="24"/>
        </w:rPr>
      </w:pPr>
      <w:r>
        <w:rPr>
          <w:rFonts w:ascii="宋体" w:hAnsi="宋体" w:hint="eastAsia"/>
          <w:sz w:val="24"/>
        </w:rPr>
        <w:t>发包人审批竣工付款申请单的期限：</w:t>
      </w:r>
      <w:r>
        <w:rPr>
          <w:rFonts w:ascii="宋体" w:hAnsi="宋体" w:hint="eastAsia"/>
          <w:sz w:val="24"/>
          <w:u w:val="single"/>
        </w:rPr>
        <w:t>在收到承包人提交的竣工付款申请单后</w:t>
      </w:r>
      <w:r>
        <w:rPr>
          <w:rFonts w:ascii="宋体" w:hAnsi="宋体"/>
          <w:sz w:val="24"/>
          <w:u w:val="single"/>
        </w:rPr>
        <w:t>30</w:t>
      </w:r>
      <w:r>
        <w:rPr>
          <w:rFonts w:ascii="宋体" w:hAnsi="宋体" w:hint="eastAsia"/>
          <w:sz w:val="24"/>
          <w:u w:val="single"/>
        </w:rPr>
        <w:t>天内完成审批</w:t>
      </w:r>
      <w:r>
        <w:rPr>
          <w:rFonts w:ascii="宋体" w:hAnsi="宋体" w:hint="eastAsia"/>
          <w:sz w:val="24"/>
        </w:rPr>
        <w:t>。</w:t>
      </w:r>
    </w:p>
    <w:p w:rsidR="00044BE2" w:rsidRDefault="00955975">
      <w:pPr>
        <w:spacing w:line="288" w:lineRule="auto"/>
        <w:ind w:firstLineChars="200" w:firstLine="480"/>
        <w:jc w:val="left"/>
        <w:rPr>
          <w:rFonts w:ascii="宋体"/>
          <w:sz w:val="24"/>
        </w:rPr>
      </w:pPr>
      <w:r>
        <w:rPr>
          <w:rFonts w:ascii="宋体" w:hAnsi="宋体" w:hint="eastAsia"/>
          <w:sz w:val="24"/>
        </w:rPr>
        <w:t>发包人完成竣工付款的期限和违约责任：</w:t>
      </w:r>
      <w:r>
        <w:rPr>
          <w:rFonts w:ascii="宋体" w:hAnsi="宋体" w:hint="eastAsia"/>
          <w:sz w:val="24"/>
          <w:u w:val="single"/>
        </w:rPr>
        <w:t>发包人应在签发竣工付款证书后的</w:t>
      </w:r>
      <w:r>
        <w:rPr>
          <w:rFonts w:ascii="宋体" w:hAnsi="宋体"/>
          <w:sz w:val="24"/>
          <w:u w:val="single"/>
        </w:rPr>
        <w:t>20</w:t>
      </w:r>
      <w:r>
        <w:rPr>
          <w:rFonts w:ascii="宋体" w:hAnsi="宋体" w:hint="eastAsia"/>
          <w:sz w:val="24"/>
          <w:u w:val="single"/>
        </w:rPr>
        <w:t>个工作日内完成对承包人的竣工付款；发包人逾期支付超过</w:t>
      </w:r>
      <w:r>
        <w:rPr>
          <w:rFonts w:ascii="宋体" w:hAnsi="宋体"/>
          <w:sz w:val="24"/>
          <w:u w:val="single"/>
        </w:rPr>
        <w:t>56</w:t>
      </w:r>
      <w:r>
        <w:rPr>
          <w:rFonts w:ascii="宋体" w:hAnsi="宋体" w:hint="eastAsia"/>
          <w:sz w:val="24"/>
          <w:u w:val="single"/>
        </w:rPr>
        <w:t>天的，按照中国人民银行发布的同期同类存款基准利率支付违约金</w:t>
      </w:r>
      <w:r>
        <w:rPr>
          <w:rFonts w:ascii="宋体" w:hAnsi="宋体" w:hint="eastAsia"/>
          <w:sz w:val="24"/>
        </w:rPr>
        <w:t>。</w:t>
      </w:r>
    </w:p>
    <w:p w:rsidR="00044BE2" w:rsidRDefault="00955975">
      <w:pPr>
        <w:pStyle w:val="4"/>
        <w:spacing w:before="120" w:after="120" w:line="288" w:lineRule="auto"/>
        <w:rPr>
          <w:rFonts w:ascii="宋体"/>
          <w:b w:val="0"/>
          <w:sz w:val="24"/>
          <w:szCs w:val="24"/>
        </w:rPr>
      </w:pPr>
      <w:bookmarkStart w:id="356" w:name="_Toc351203647"/>
      <w:bookmarkStart w:id="357" w:name="_Toc267251483"/>
      <w:bookmarkStart w:id="358" w:name="_Toc267251485"/>
      <w:bookmarkStart w:id="359" w:name="_Toc267251482"/>
      <w:bookmarkStart w:id="360" w:name="_Toc267251484"/>
      <w:bookmarkStart w:id="361" w:name="_Toc267251486"/>
      <w:bookmarkStart w:id="362" w:name="_Toc267251488"/>
      <w:bookmarkStart w:id="363" w:name="_Toc267251489"/>
      <w:bookmarkStart w:id="364" w:name="_Toc267251490"/>
      <w:bookmarkStart w:id="365" w:name="_Toc267251501"/>
      <w:bookmarkStart w:id="366" w:name="_Toc267251502"/>
      <w:bookmarkStart w:id="367" w:name="_Toc267251503"/>
      <w:bookmarkStart w:id="368" w:name="_Toc267251498"/>
      <w:bookmarkStart w:id="369" w:name="_Toc267251496"/>
      <w:bookmarkStart w:id="370" w:name="_Toc267251495"/>
      <w:bookmarkStart w:id="371" w:name="_Toc267251494"/>
      <w:bookmarkStart w:id="372" w:name="_Toc267251492"/>
      <w:bookmarkStart w:id="373" w:name="_Toc267251493"/>
      <w:bookmarkStart w:id="374" w:name="_Toc267251497"/>
      <w:bookmarkStart w:id="375" w:name="_Toc267251491"/>
      <w:bookmarkStart w:id="376" w:name="_Toc267251499"/>
      <w:bookmarkStart w:id="377" w:name="_Toc267251504"/>
      <w:bookmarkStart w:id="378" w:name="_Toc267251506"/>
      <w:bookmarkStart w:id="379" w:name="_Toc267251507"/>
      <w:bookmarkStart w:id="380" w:name="_Toc267251508"/>
      <w:bookmarkStart w:id="381" w:name="_Toc267251509"/>
      <w:bookmarkStart w:id="382" w:name="_Toc267251510"/>
      <w:bookmarkStart w:id="383" w:name="_Toc267251515"/>
      <w:bookmarkStart w:id="384" w:name="_Toc267251513"/>
      <w:bookmarkStart w:id="385" w:name="_Toc267251514"/>
      <w:bookmarkStart w:id="386" w:name="_Toc267251511"/>
      <w:bookmarkEnd w:id="342"/>
      <w:bookmarkEnd w:id="343"/>
      <w:bookmarkEnd w:id="344"/>
      <w:bookmarkEnd w:id="345"/>
      <w:bookmarkEnd w:id="346"/>
      <w:bookmarkEnd w:id="347"/>
      <w:bookmarkEnd w:id="348"/>
      <w:bookmarkEnd w:id="354"/>
      <w:r>
        <w:rPr>
          <w:rFonts w:ascii="宋体" w:hAnsi="宋体"/>
          <w:b w:val="0"/>
          <w:sz w:val="24"/>
          <w:szCs w:val="24"/>
        </w:rPr>
        <w:t xml:space="preserve">15. </w:t>
      </w:r>
      <w:r>
        <w:rPr>
          <w:rFonts w:ascii="宋体" w:hAnsi="宋体" w:hint="eastAsia"/>
          <w:b w:val="0"/>
          <w:sz w:val="24"/>
          <w:szCs w:val="24"/>
        </w:rPr>
        <w:t>缺陷责任期与保修</w:t>
      </w:r>
      <w:bookmarkEnd w:id="356"/>
    </w:p>
    <w:p w:rsidR="00044BE2" w:rsidRDefault="00955975">
      <w:pPr>
        <w:spacing w:after="120" w:line="288" w:lineRule="auto"/>
        <w:ind w:firstLineChars="200" w:firstLine="480"/>
        <w:rPr>
          <w:rFonts w:ascii="宋体"/>
          <w:sz w:val="24"/>
        </w:rPr>
      </w:pPr>
      <w:r>
        <w:rPr>
          <w:rFonts w:ascii="宋体" w:hAnsi="宋体"/>
          <w:sz w:val="24"/>
        </w:rPr>
        <w:t>15.2</w:t>
      </w:r>
      <w:r>
        <w:rPr>
          <w:rFonts w:ascii="宋体" w:hAnsi="宋体" w:hint="eastAsia"/>
          <w:sz w:val="24"/>
        </w:rPr>
        <w:t>缺陷责任期</w:t>
      </w:r>
      <w:bookmarkEnd w:id="357"/>
    </w:p>
    <w:p w:rsidR="00044BE2" w:rsidRDefault="00955975">
      <w:pPr>
        <w:spacing w:line="288" w:lineRule="auto"/>
        <w:ind w:firstLineChars="200" w:firstLine="480"/>
        <w:jc w:val="left"/>
        <w:rPr>
          <w:rFonts w:ascii="宋体"/>
          <w:sz w:val="24"/>
        </w:rPr>
      </w:pPr>
      <w:r>
        <w:rPr>
          <w:rFonts w:ascii="宋体" w:hAnsi="宋体" w:hint="eastAsia"/>
          <w:sz w:val="24"/>
        </w:rPr>
        <w:t>缺陷责任期的具体期限：</w:t>
      </w:r>
      <w:r>
        <w:rPr>
          <w:rFonts w:ascii="宋体" w:hAnsi="宋体" w:hint="eastAsia"/>
          <w:sz w:val="24"/>
          <w:u w:val="single"/>
        </w:rPr>
        <w:t>自实际竣工日期起计算，期限为</w:t>
      </w:r>
      <w:r>
        <w:rPr>
          <w:rFonts w:ascii="宋体" w:hAnsi="宋体"/>
          <w:sz w:val="24"/>
          <w:u w:val="single"/>
        </w:rPr>
        <w:t>1</w:t>
      </w:r>
      <w:r>
        <w:rPr>
          <w:rFonts w:ascii="宋体" w:hAnsi="宋体" w:hint="eastAsia"/>
          <w:sz w:val="24"/>
          <w:u w:val="single"/>
        </w:rPr>
        <w:t>年</w:t>
      </w:r>
      <w:r>
        <w:rPr>
          <w:rFonts w:ascii="宋体" w:hAnsi="宋体" w:hint="eastAsia"/>
          <w:sz w:val="24"/>
        </w:rPr>
        <w:t>。</w:t>
      </w:r>
    </w:p>
    <w:p w:rsidR="00044BE2" w:rsidRDefault="00955975">
      <w:pPr>
        <w:spacing w:after="120" w:line="288" w:lineRule="auto"/>
        <w:ind w:firstLineChars="200" w:firstLine="480"/>
        <w:rPr>
          <w:rFonts w:ascii="宋体"/>
          <w:sz w:val="24"/>
        </w:rPr>
      </w:pPr>
      <w:r>
        <w:rPr>
          <w:rFonts w:ascii="宋体" w:hAnsi="宋体"/>
          <w:sz w:val="24"/>
        </w:rPr>
        <w:t xml:space="preserve">15.3 </w:t>
      </w:r>
      <w:r>
        <w:rPr>
          <w:rFonts w:ascii="宋体" w:hAnsi="宋体" w:hint="eastAsia"/>
          <w:sz w:val="24"/>
        </w:rPr>
        <w:t>质量保证金</w:t>
      </w:r>
    </w:p>
    <w:p w:rsidR="00044BE2" w:rsidRDefault="00955975">
      <w:pPr>
        <w:spacing w:line="288" w:lineRule="auto"/>
        <w:ind w:firstLineChars="200" w:firstLine="480"/>
        <w:jc w:val="left"/>
        <w:rPr>
          <w:rFonts w:ascii="宋体"/>
          <w:sz w:val="24"/>
        </w:rPr>
      </w:pPr>
      <w:r>
        <w:rPr>
          <w:rFonts w:ascii="宋体" w:hAnsi="宋体" w:hint="eastAsia"/>
          <w:sz w:val="24"/>
        </w:rPr>
        <w:t>关于是否扣留质量保证金的约定：</w:t>
      </w:r>
      <w:r>
        <w:rPr>
          <w:rFonts w:ascii="宋体" w:hAnsi="宋体" w:hint="eastAsia"/>
          <w:sz w:val="24"/>
          <w:u w:val="single"/>
        </w:rPr>
        <w:t>按合同价的</w:t>
      </w:r>
      <w:r>
        <w:rPr>
          <w:rFonts w:ascii="宋体" w:hAnsi="宋体"/>
          <w:sz w:val="24"/>
          <w:u w:val="single"/>
        </w:rPr>
        <w:t>3%</w:t>
      </w:r>
      <w:r>
        <w:rPr>
          <w:rFonts w:ascii="宋体" w:hAnsi="宋体" w:hint="eastAsia"/>
          <w:sz w:val="24"/>
          <w:u w:val="single"/>
        </w:rPr>
        <w:t>扣留</w:t>
      </w:r>
      <w:r>
        <w:rPr>
          <w:rFonts w:ascii="宋体" w:hAnsi="宋体" w:hint="eastAsia"/>
          <w:sz w:val="24"/>
        </w:rPr>
        <w:t>。</w:t>
      </w:r>
    </w:p>
    <w:bookmarkEnd w:id="358"/>
    <w:bookmarkEnd w:id="359"/>
    <w:bookmarkEnd w:id="360"/>
    <w:p w:rsidR="00044BE2" w:rsidRDefault="00955975">
      <w:pPr>
        <w:spacing w:line="288" w:lineRule="auto"/>
        <w:ind w:firstLineChars="195" w:firstLine="468"/>
        <w:jc w:val="left"/>
        <w:rPr>
          <w:rFonts w:ascii="宋体"/>
          <w:sz w:val="24"/>
        </w:rPr>
      </w:pPr>
      <w:r>
        <w:rPr>
          <w:rFonts w:ascii="宋体" w:hAnsi="宋体"/>
          <w:sz w:val="24"/>
        </w:rPr>
        <w:t xml:space="preserve">15.4.3 </w:t>
      </w:r>
      <w:r>
        <w:rPr>
          <w:rFonts w:ascii="宋体" w:hAnsi="宋体" w:hint="eastAsia"/>
          <w:sz w:val="24"/>
        </w:rPr>
        <w:t>修复通知</w:t>
      </w:r>
    </w:p>
    <w:p w:rsidR="00044BE2" w:rsidRDefault="00955975">
      <w:pPr>
        <w:spacing w:line="288" w:lineRule="auto"/>
        <w:ind w:firstLineChars="200" w:firstLine="480"/>
        <w:jc w:val="left"/>
        <w:rPr>
          <w:rFonts w:ascii="宋体"/>
          <w:kern w:val="0"/>
          <w:sz w:val="24"/>
        </w:rPr>
      </w:pPr>
      <w:r>
        <w:rPr>
          <w:rFonts w:ascii="宋体" w:hAnsi="宋体" w:hint="eastAsia"/>
          <w:kern w:val="0"/>
          <w:sz w:val="24"/>
        </w:rPr>
        <w:t>承包人收到保修通知并到达工程现场的合理时间：</w:t>
      </w:r>
      <w:r>
        <w:rPr>
          <w:rFonts w:ascii="宋体" w:hAnsi="宋体"/>
          <w:kern w:val="0"/>
          <w:sz w:val="24"/>
          <w:u w:val="single"/>
        </w:rPr>
        <w:t xml:space="preserve"> 24</w:t>
      </w:r>
      <w:r>
        <w:rPr>
          <w:rFonts w:ascii="宋体" w:hAnsi="宋体" w:hint="eastAsia"/>
          <w:kern w:val="0"/>
          <w:sz w:val="24"/>
          <w:u w:val="single"/>
        </w:rPr>
        <w:t>小时内</w:t>
      </w:r>
      <w:r>
        <w:rPr>
          <w:rFonts w:ascii="宋体" w:hAnsi="宋体" w:hint="eastAsia"/>
          <w:kern w:val="0"/>
          <w:sz w:val="24"/>
        </w:rPr>
        <w:t>。</w:t>
      </w:r>
    </w:p>
    <w:p w:rsidR="00044BE2" w:rsidRDefault="00955975">
      <w:pPr>
        <w:pStyle w:val="4"/>
        <w:spacing w:before="120" w:after="120" w:line="288" w:lineRule="auto"/>
        <w:rPr>
          <w:rFonts w:ascii="宋体"/>
          <w:b w:val="0"/>
          <w:sz w:val="24"/>
          <w:szCs w:val="24"/>
        </w:rPr>
      </w:pPr>
      <w:bookmarkStart w:id="387" w:name="_Toc351203648"/>
      <w:bookmarkStart w:id="388" w:name="_Toc280868717"/>
      <w:bookmarkStart w:id="389" w:name="_Toc280868718"/>
      <w:bookmarkEnd w:id="361"/>
      <w:bookmarkEnd w:id="362"/>
      <w:bookmarkEnd w:id="363"/>
      <w:bookmarkEnd w:id="364"/>
      <w:r>
        <w:rPr>
          <w:rFonts w:ascii="宋体" w:hAnsi="宋体"/>
          <w:b w:val="0"/>
          <w:sz w:val="24"/>
          <w:szCs w:val="24"/>
        </w:rPr>
        <w:t xml:space="preserve">16. </w:t>
      </w:r>
      <w:r>
        <w:rPr>
          <w:rFonts w:ascii="宋体" w:hAnsi="宋体" w:hint="eastAsia"/>
          <w:b w:val="0"/>
          <w:sz w:val="24"/>
          <w:szCs w:val="24"/>
        </w:rPr>
        <w:t>违约</w:t>
      </w:r>
      <w:bookmarkEnd w:id="387"/>
    </w:p>
    <w:p w:rsidR="00044BE2" w:rsidRDefault="00955975">
      <w:pPr>
        <w:spacing w:after="120" w:line="288" w:lineRule="auto"/>
        <w:ind w:firstLineChars="200" w:firstLine="480"/>
        <w:rPr>
          <w:rFonts w:ascii="宋体"/>
          <w:sz w:val="24"/>
        </w:rPr>
      </w:pPr>
      <w:r>
        <w:rPr>
          <w:rFonts w:ascii="宋体" w:hAnsi="宋体"/>
          <w:sz w:val="24"/>
        </w:rPr>
        <w:t xml:space="preserve">16.1 </w:t>
      </w:r>
      <w:r>
        <w:rPr>
          <w:rFonts w:ascii="宋体" w:hAnsi="宋体" w:hint="eastAsia"/>
          <w:sz w:val="24"/>
        </w:rPr>
        <w:t>发包人违约</w:t>
      </w:r>
    </w:p>
    <w:p w:rsidR="00044BE2" w:rsidRDefault="00955975">
      <w:pPr>
        <w:spacing w:line="288" w:lineRule="auto"/>
        <w:ind w:left="1200" w:hangingChars="500" w:hanging="1200"/>
        <w:jc w:val="left"/>
        <w:rPr>
          <w:rFonts w:ascii="宋体"/>
          <w:kern w:val="0"/>
          <w:sz w:val="24"/>
        </w:rPr>
      </w:pPr>
      <w:r>
        <w:rPr>
          <w:rFonts w:ascii="宋体" w:hAnsi="宋体"/>
          <w:kern w:val="0"/>
          <w:sz w:val="24"/>
        </w:rPr>
        <w:t xml:space="preserve">    16.1.2 </w:t>
      </w:r>
      <w:r>
        <w:rPr>
          <w:rFonts w:ascii="宋体" w:hAnsi="宋体" w:hint="eastAsia"/>
          <w:kern w:val="0"/>
          <w:sz w:val="24"/>
        </w:rPr>
        <w:t>发包人违约的责任</w:t>
      </w:r>
    </w:p>
    <w:p w:rsidR="00044BE2" w:rsidRDefault="00955975">
      <w:pPr>
        <w:spacing w:line="288" w:lineRule="auto"/>
        <w:ind w:firstLineChars="200" w:firstLine="480"/>
        <w:jc w:val="left"/>
        <w:rPr>
          <w:rFonts w:ascii="宋体"/>
          <w:kern w:val="0"/>
          <w:sz w:val="24"/>
        </w:rPr>
      </w:pPr>
      <w:r>
        <w:rPr>
          <w:rFonts w:ascii="宋体" w:hAnsi="宋体" w:hint="eastAsia"/>
          <w:kern w:val="0"/>
          <w:sz w:val="24"/>
        </w:rPr>
        <w:t>发包人违约责任的承担方式和计算方法：</w:t>
      </w:r>
    </w:p>
    <w:p w:rsidR="00044BE2" w:rsidRDefault="00955975">
      <w:pPr>
        <w:spacing w:line="288"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2</w:t>
      </w:r>
      <w:r>
        <w:rPr>
          <w:rFonts w:ascii="宋体" w:hAnsi="宋体" w:hint="eastAsia"/>
          <w:kern w:val="0"/>
          <w:sz w:val="24"/>
        </w:rPr>
        <w:t>）因发包人原因未能按合同约定支付合同价款的违约责任：</w:t>
      </w:r>
      <w:r>
        <w:rPr>
          <w:rFonts w:ascii="宋体" w:hAnsi="宋体" w:hint="eastAsia"/>
          <w:sz w:val="24"/>
          <w:u w:val="single"/>
        </w:rPr>
        <w:t>逾期支付超过</w:t>
      </w:r>
      <w:r>
        <w:rPr>
          <w:rFonts w:ascii="宋体" w:hAnsi="宋体"/>
          <w:sz w:val="24"/>
          <w:u w:val="single"/>
        </w:rPr>
        <w:t>56</w:t>
      </w:r>
      <w:r>
        <w:rPr>
          <w:rFonts w:ascii="宋体" w:hAnsi="宋体" w:hint="eastAsia"/>
          <w:sz w:val="24"/>
          <w:u w:val="single"/>
        </w:rPr>
        <w:t>天的，按照中国人民银行发布的同期同类存款基准利率支付违约金</w:t>
      </w:r>
      <w:r>
        <w:rPr>
          <w:rFonts w:ascii="宋体" w:hAnsi="宋体" w:hint="eastAsia"/>
          <w:kern w:val="0"/>
          <w:sz w:val="24"/>
        </w:rPr>
        <w:t>。</w:t>
      </w:r>
    </w:p>
    <w:p w:rsidR="00044BE2" w:rsidRDefault="00955975">
      <w:pPr>
        <w:spacing w:line="288"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3</w:t>
      </w:r>
      <w:r>
        <w:rPr>
          <w:rFonts w:ascii="宋体" w:hAnsi="宋体" w:hint="eastAsia"/>
          <w:kern w:val="0"/>
          <w:sz w:val="24"/>
        </w:rPr>
        <w:t>）发包人违反第</w:t>
      </w:r>
      <w:r>
        <w:rPr>
          <w:rFonts w:ascii="宋体" w:hAnsi="宋体"/>
          <w:kern w:val="0"/>
          <w:sz w:val="24"/>
        </w:rPr>
        <w:t>10.1</w:t>
      </w:r>
      <w:r>
        <w:rPr>
          <w:rFonts w:ascii="宋体" w:hAnsi="宋体" w:hint="eastAsia"/>
          <w:kern w:val="0"/>
          <w:sz w:val="24"/>
        </w:rPr>
        <w:t>款〔变更的范围〕第（</w:t>
      </w:r>
      <w:r>
        <w:rPr>
          <w:rFonts w:ascii="宋体" w:hAnsi="宋体"/>
          <w:kern w:val="0"/>
          <w:sz w:val="24"/>
        </w:rPr>
        <w:t>2</w:t>
      </w:r>
      <w:r>
        <w:rPr>
          <w:rFonts w:ascii="宋体" w:hAnsi="宋体" w:hint="eastAsia"/>
          <w:kern w:val="0"/>
          <w:sz w:val="24"/>
        </w:rPr>
        <w:t>）项约定，自行实施被取消的工作或转由他人实施的违约责任：</w:t>
      </w:r>
      <w:r>
        <w:rPr>
          <w:rFonts w:ascii="宋体" w:hAnsi="宋体"/>
          <w:kern w:val="0"/>
          <w:sz w:val="24"/>
          <w:u w:val="single"/>
        </w:rPr>
        <w:t xml:space="preserve"> / </w:t>
      </w:r>
      <w:r>
        <w:rPr>
          <w:rFonts w:ascii="宋体" w:hAnsi="宋体" w:hint="eastAsia"/>
          <w:kern w:val="0"/>
          <w:sz w:val="24"/>
        </w:rPr>
        <w:t>。</w:t>
      </w:r>
    </w:p>
    <w:p w:rsidR="00044BE2" w:rsidRDefault="00955975">
      <w:pPr>
        <w:spacing w:line="288" w:lineRule="auto"/>
        <w:ind w:firstLineChars="200" w:firstLine="480"/>
        <w:jc w:val="left"/>
        <w:rPr>
          <w:rFonts w:ascii="宋体"/>
          <w:kern w:val="0"/>
          <w:sz w:val="24"/>
        </w:rPr>
      </w:pPr>
      <w:r>
        <w:rPr>
          <w:rFonts w:ascii="宋体" w:hAnsi="宋体" w:hint="eastAsia"/>
          <w:kern w:val="0"/>
          <w:sz w:val="24"/>
        </w:rPr>
        <w:lastRenderedPageBreak/>
        <w:t>（</w:t>
      </w:r>
      <w:r>
        <w:rPr>
          <w:rFonts w:ascii="宋体" w:hAnsi="宋体"/>
          <w:kern w:val="0"/>
          <w:sz w:val="24"/>
        </w:rPr>
        <w:t>4</w:t>
      </w:r>
      <w:r>
        <w:rPr>
          <w:rFonts w:ascii="宋体" w:hAnsi="宋体" w:hint="eastAsia"/>
          <w:kern w:val="0"/>
          <w:sz w:val="24"/>
        </w:rPr>
        <w:t>）发包人提供的材料、工程设备的规格、数量或质量不符合合同约定，或因发包人原因导致交货日期延误或交货地点变更等情况的违约责任：</w:t>
      </w:r>
      <w:r>
        <w:rPr>
          <w:rFonts w:ascii="宋体" w:hAnsi="宋体" w:hint="eastAsia"/>
          <w:kern w:val="0"/>
          <w:sz w:val="24"/>
          <w:u w:val="single"/>
        </w:rPr>
        <w:t>造成损失由发包人自负，延误的工期相应顺延</w:t>
      </w:r>
      <w:r>
        <w:rPr>
          <w:rFonts w:ascii="宋体" w:hAnsi="宋体" w:hint="eastAsia"/>
          <w:kern w:val="0"/>
          <w:sz w:val="24"/>
        </w:rPr>
        <w:t>。</w:t>
      </w:r>
    </w:p>
    <w:p w:rsidR="00044BE2" w:rsidRDefault="00955975">
      <w:pPr>
        <w:spacing w:line="288"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5</w:t>
      </w:r>
      <w:r>
        <w:rPr>
          <w:rFonts w:ascii="宋体" w:hAnsi="宋体" w:hint="eastAsia"/>
          <w:kern w:val="0"/>
          <w:sz w:val="24"/>
        </w:rPr>
        <w:t>）因发包人违反合同约定造成暂停施工的违约责任：</w:t>
      </w:r>
      <w:r>
        <w:rPr>
          <w:rFonts w:ascii="宋体" w:hAnsi="宋体" w:hint="eastAsia"/>
          <w:kern w:val="0"/>
          <w:sz w:val="24"/>
          <w:u w:val="single"/>
        </w:rPr>
        <w:t>造成损失由发包人自负，延误的工期相应顺延</w:t>
      </w:r>
      <w:r>
        <w:rPr>
          <w:rFonts w:ascii="宋体" w:hAnsi="宋体" w:hint="eastAsia"/>
          <w:kern w:val="0"/>
          <w:sz w:val="24"/>
        </w:rPr>
        <w:t>。</w:t>
      </w:r>
    </w:p>
    <w:p w:rsidR="00044BE2" w:rsidRDefault="00955975">
      <w:pPr>
        <w:spacing w:line="288" w:lineRule="auto"/>
        <w:ind w:firstLineChars="200" w:firstLine="480"/>
        <w:jc w:val="left"/>
        <w:rPr>
          <w:rFonts w:ascii="宋体"/>
          <w:kern w:val="0"/>
          <w:sz w:val="24"/>
        </w:rPr>
      </w:pPr>
      <w:r>
        <w:rPr>
          <w:rFonts w:ascii="宋体" w:hAnsi="宋体" w:hint="eastAsia"/>
          <w:kern w:val="0"/>
          <w:sz w:val="24"/>
        </w:rPr>
        <w:t>（</w:t>
      </w:r>
      <w:r>
        <w:rPr>
          <w:rFonts w:ascii="宋体" w:hAnsi="宋体"/>
          <w:kern w:val="0"/>
          <w:sz w:val="24"/>
        </w:rPr>
        <w:t>6</w:t>
      </w:r>
      <w:r>
        <w:rPr>
          <w:rFonts w:ascii="宋体" w:hAnsi="宋体" w:hint="eastAsia"/>
          <w:kern w:val="0"/>
          <w:sz w:val="24"/>
        </w:rPr>
        <w:t>）发包人无正当理由没有在约定期限内发出复工指示，导致承包人无法复工的违约责任：</w:t>
      </w:r>
      <w:r>
        <w:rPr>
          <w:rFonts w:ascii="宋体" w:hAnsi="宋体" w:hint="eastAsia"/>
          <w:kern w:val="0"/>
          <w:sz w:val="24"/>
          <w:u w:val="single"/>
        </w:rPr>
        <w:t>造成损失由发包人承担，延误的工期相应顺延</w:t>
      </w:r>
      <w:r>
        <w:rPr>
          <w:rFonts w:ascii="宋体" w:hAnsi="宋体" w:hint="eastAsia"/>
          <w:kern w:val="0"/>
          <w:sz w:val="24"/>
        </w:rPr>
        <w:t>。</w:t>
      </w:r>
    </w:p>
    <w:p w:rsidR="00044BE2" w:rsidRDefault="00955975">
      <w:pPr>
        <w:spacing w:line="288" w:lineRule="auto"/>
        <w:ind w:firstLineChars="200" w:firstLine="480"/>
        <w:jc w:val="left"/>
        <w:rPr>
          <w:rFonts w:ascii="宋体"/>
          <w:sz w:val="24"/>
        </w:rPr>
      </w:pPr>
      <w:r>
        <w:rPr>
          <w:rFonts w:ascii="宋体" w:hAnsi="宋体"/>
          <w:sz w:val="24"/>
        </w:rPr>
        <w:t xml:space="preserve">16.1.3 </w:t>
      </w:r>
      <w:r>
        <w:rPr>
          <w:rFonts w:ascii="宋体" w:hAnsi="宋体" w:hint="eastAsia"/>
          <w:sz w:val="24"/>
        </w:rPr>
        <w:t>因发包人违约解除合同</w:t>
      </w:r>
    </w:p>
    <w:p w:rsidR="00044BE2" w:rsidRDefault="00955975">
      <w:pPr>
        <w:autoSpaceDE w:val="0"/>
        <w:autoSpaceDN w:val="0"/>
        <w:adjustRightInd w:val="0"/>
        <w:spacing w:line="288" w:lineRule="auto"/>
        <w:ind w:firstLineChars="200" w:firstLine="480"/>
        <w:jc w:val="left"/>
        <w:rPr>
          <w:rFonts w:ascii="宋体"/>
          <w:kern w:val="0"/>
          <w:sz w:val="24"/>
        </w:rPr>
      </w:pPr>
      <w:r>
        <w:rPr>
          <w:rFonts w:ascii="宋体" w:hAnsi="宋体" w:hint="eastAsia"/>
          <w:kern w:val="0"/>
          <w:sz w:val="24"/>
        </w:rPr>
        <w:t>承包人按</w:t>
      </w:r>
      <w:r>
        <w:rPr>
          <w:rFonts w:ascii="宋体" w:hAnsi="宋体"/>
          <w:kern w:val="0"/>
          <w:sz w:val="24"/>
        </w:rPr>
        <w:t>16.1.1</w:t>
      </w:r>
      <w:r>
        <w:rPr>
          <w:rFonts w:ascii="宋体" w:hAnsi="宋体" w:hint="eastAsia"/>
          <w:kern w:val="0"/>
          <w:sz w:val="24"/>
        </w:rPr>
        <w:t>项〔发包人违约的情形〕约定暂停施工满</w:t>
      </w:r>
      <w:r>
        <w:rPr>
          <w:rFonts w:ascii="宋体" w:hAnsi="宋体"/>
          <w:kern w:val="0"/>
          <w:sz w:val="24"/>
          <w:u w:val="single"/>
        </w:rPr>
        <w:t xml:space="preserve"> 42 </w:t>
      </w:r>
      <w:r>
        <w:rPr>
          <w:rFonts w:ascii="宋体" w:hAnsi="宋体" w:hint="eastAsia"/>
          <w:kern w:val="0"/>
          <w:sz w:val="24"/>
        </w:rPr>
        <w:t>天后发包人仍不纠正其违约行为并致使合同目的不能实现的，承包人有权解除合同。</w:t>
      </w:r>
    </w:p>
    <w:p w:rsidR="00044BE2" w:rsidRDefault="00955975">
      <w:pPr>
        <w:spacing w:after="120" w:line="288" w:lineRule="auto"/>
        <w:ind w:firstLineChars="200" w:firstLine="480"/>
        <w:rPr>
          <w:rFonts w:ascii="宋体"/>
          <w:sz w:val="24"/>
        </w:rPr>
      </w:pPr>
      <w:r>
        <w:rPr>
          <w:rFonts w:ascii="宋体" w:hAnsi="宋体"/>
          <w:sz w:val="24"/>
        </w:rPr>
        <w:t xml:space="preserve">16.2 </w:t>
      </w:r>
      <w:r>
        <w:rPr>
          <w:rFonts w:ascii="宋体" w:hAnsi="宋体" w:hint="eastAsia"/>
          <w:sz w:val="24"/>
        </w:rPr>
        <w:t>承包人违约</w:t>
      </w:r>
    </w:p>
    <w:p w:rsidR="00044BE2" w:rsidRDefault="00955975">
      <w:pPr>
        <w:spacing w:line="288" w:lineRule="auto"/>
        <w:ind w:firstLineChars="200" w:firstLine="480"/>
        <w:jc w:val="left"/>
        <w:rPr>
          <w:rFonts w:ascii="宋体"/>
          <w:kern w:val="0"/>
          <w:sz w:val="24"/>
        </w:rPr>
      </w:pPr>
      <w:r>
        <w:rPr>
          <w:rFonts w:ascii="宋体" w:hAnsi="宋体"/>
          <w:kern w:val="0"/>
          <w:sz w:val="24"/>
        </w:rPr>
        <w:t xml:space="preserve">16.2.1 </w:t>
      </w:r>
      <w:r>
        <w:rPr>
          <w:rFonts w:ascii="宋体" w:hAnsi="宋体" w:hint="eastAsia"/>
          <w:kern w:val="0"/>
          <w:sz w:val="24"/>
        </w:rPr>
        <w:t>承包人违约的情形</w:t>
      </w:r>
    </w:p>
    <w:p w:rsidR="00044BE2" w:rsidRDefault="00955975">
      <w:pPr>
        <w:spacing w:line="288" w:lineRule="auto"/>
        <w:ind w:firstLineChars="200" w:firstLine="480"/>
        <w:jc w:val="left"/>
        <w:rPr>
          <w:rFonts w:ascii="宋体"/>
          <w:kern w:val="0"/>
          <w:sz w:val="24"/>
        </w:rPr>
      </w:pPr>
      <w:r>
        <w:rPr>
          <w:rFonts w:ascii="宋体" w:hAnsi="宋体" w:hint="eastAsia"/>
          <w:kern w:val="0"/>
          <w:sz w:val="24"/>
        </w:rPr>
        <w:t>承包人违约的其他情形：</w:t>
      </w:r>
      <w:r>
        <w:rPr>
          <w:rFonts w:ascii="宋体" w:hAnsi="宋体"/>
          <w:kern w:val="0"/>
          <w:sz w:val="24"/>
          <w:u w:val="single"/>
        </w:rPr>
        <w:t xml:space="preserve"> 1</w:t>
      </w:r>
      <w:r>
        <w:rPr>
          <w:rFonts w:ascii="宋体" w:hAnsi="宋体" w:hint="eastAsia"/>
          <w:kern w:val="0"/>
          <w:sz w:val="24"/>
          <w:u w:val="single"/>
        </w:rPr>
        <w:t>、承包人未按规定给个人挂靠施工，从中收取管理费的；</w:t>
      </w:r>
      <w:r>
        <w:rPr>
          <w:rFonts w:ascii="宋体" w:hAnsi="宋体"/>
          <w:kern w:val="0"/>
          <w:sz w:val="24"/>
          <w:u w:val="single"/>
        </w:rPr>
        <w:t>2</w:t>
      </w:r>
      <w:r>
        <w:rPr>
          <w:rFonts w:ascii="宋体" w:hAnsi="宋体" w:hint="eastAsia"/>
          <w:kern w:val="0"/>
          <w:sz w:val="24"/>
          <w:u w:val="single"/>
        </w:rPr>
        <w:t>、承包人与其他投标人串通好对项目进行围标的；</w:t>
      </w:r>
      <w:r>
        <w:rPr>
          <w:rFonts w:ascii="宋体" w:hAnsi="宋体"/>
          <w:kern w:val="0"/>
          <w:sz w:val="24"/>
          <w:u w:val="single"/>
        </w:rPr>
        <w:t>3</w:t>
      </w:r>
      <w:r>
        <w:rPr>
          <w:rFonts w:ascii="宋体" w:hAnsi="宋体" w:hint="eastAsia"/>
          <w:kern w:val="0"/>
          <w:sz w:val="24"/>
          <w:u w:val="single"/>
        </w:rPr>
        <w:t>、承包人派驻现场的管理人员（包括施工员）非承包人公司的；</w:t>
      </w:r>
      <w:r>
        <w:rPr>
          <w:rFonts w:ascii="宋体" w:hAnsi="宋体"/>
          <w:kern w:val="0"/>
          <w:sz w:val="24"/>
          <w:u w:val="single"/>
        </w:rPr>
        <w:t>4</w:t>
      </w:r>
      <w:r>
        <w:rPr>
          <w:rFonts w:ascii="宋体" w:hAnsi="宋体" w:hint="eastAsia"/>
          <w:kern w:val="0"/>
          <w:sz w:val="24"/>
          <w:u w:val="single"/>
        </w:rPr>
        <w:t>、承包人现场管理人员和工人在发包人场地（校园内）寻滋闹事的</w:t>
      </w:r>
      <w:r>
        <w:rPr>
          <w:rFonts w:ascii="宋体" w:hAnsi="宋体" w:hint="eastAsia"/>
          <w:kern w:val="0"/>
          <w:sz w:val="24"/>
        </w:rPr>
        <w:t>。</w:t>
      </w:r>
    </w:p>
    <w:p w:rsidR="00044BE2" w:rsidRDefault="00955975">
      <w:pPr>
        <w:spacing w:line="288" w:lineRule="auto"/>
        <w:ind w:firstLineChars="200" w:firstLine="480"/>
        <w:jc w:val="left"/>
        <w:rPr>
          <w:rFonts w:ascii="宋体"/>
          <w:kern w:val="0"/>
          <w:sz w:val="24"/>
        </w:rPr>
      </w:pPr>
      <w:r>
        <w:rPr>
          <w:rFonts w:ascii="宋体" w:hAnsi="宋体"/>
          <w:kern w:val="0"/>
          <w:sz w:val="24"/>
        </w:rPr>
        <w:t>16.2.2</w:t>
      </w:r>
      <w:r>
        <w:rPr>
          <w:rFonts w:ascii="宋体" w:hAnsi="宋体" w:hint="eastAsia"/>
          <w:kern w:val="0"/>
          <w:sz w:val="24"/>
        </w:rPr>
        <w:t>承包人违约的责任</w:t>
      </w:r>
    </w:p>
    <w:p w:rsidR="00044BE2" w:rsidRDefault="00955975">
      <w:pPr>
        <w:spacing w:line="288" w:lineRule="auto"/>
        <w:ind w:leftChars="113" w:left="237" w:firstLineChars="200" w:firstLine="480"/>
        <w:jc w:val="left"/>
        <w:rPr>
          <w:rFonts w:ascii="宋体"/>
          <w:kern w:val="0"/>
          <w:sz w:val="24"/>
          <w:u w:val="single"/>
        </w:rPr>
      </w:pPr>
      <w:r>
        <w:rPr>
          <w:rFonts w:ascii="宋体" w:hAnsi="宋体" w:hint="eastAsia"/>
          <w:kern w:val="0"/>
          <w:sz w:val="24"/>
        </w:rPr>
        <w:t>承包人违约责任的承担方式和计算方法：</w:t>
      </w:r>
      <w:r>
        <w:rPr>
          <w:rFonts w:ascii="宋体" w:hAnsi="宋体" w:hint="eastAsia"/>
          <w:kern w:val="0"/>
          <w:sz w:val="24"/>
          <w:u w:val="single"/>
        </w:rPr>
        <w:t>造成发包人损失，责任由承包人全部承担。承包人未能按合同约定竣工时间竣工的，每逾期一天，</w:t>
      </w:r>
      <w:r>
        <w:rPr>
          <w:rFonts w:ascii="宋体" w:hAnsi="宋体" w:hint="eastAsia"/>
          <w:sz w:val="24"/>
          <w:u w:val="single"/>
        </w:rPr>
        <w:t>承包人将按合同价的</w:t>
      </w:r>
      <w:r>
        <w:rPr>
          <w:rFonts w:ascii="宋体" w:hAnsi="宋体"/>
          <w:sz w:val="24"/>
          <w:u w:val="single"/>
        </w:rPr>
        <w:t>0.1%</w:t>
      </w:r>
      <w:r>
        <w:rPr>
          <w:rFonts w:ascii="宋体" w:hAnsi="宋体" w:hint="eastAsia"/>
          <w:sz w:val="24"/>
          <w:u w:val="single"/>
        </w:rPr>
        <w:t>向发包人支付违约金</w:t>
      </w:r>
      <w:r>
        <w:rPr>
          <w:rFonts w:ascii="宋体" w:hAnsi="宋体" w:hint="eastAsia"/>
          <w:kern w:val="0"/>
          <w:sz w:val="24"/>
        </w:rPr>
        <w:t>。</w:t>
      </w:r>
    </w:p>
    <w:p w:rsidR="00044BE2" w:rsidRDefault="00955975">
      <w:pPr>
        <w:spacing w:line="288" w:lineRule="auto"/>
        <w:ind w:firstLineChars="200" w:firstLine="480"/>
        <w:jc w:val="left"/>
        <w:rPr>
          <w:rFonts w:ascii="宋体"/>
          <w:sz w:val="24"/>
        </w:rPr>
      </w:pPr>
      <w:r>
        <w:rPr>
          <w:rFonts w:ascii="宋体" w:hAnsi="宋体"/>
          <w:sz w:val="24"/>
        </w:rPr>
        <w:t xml:space="preserve">16.2.3 </w:t>
      </w:r>
      <w:r>
        <w:rPr>
          <w:rFonts w:ascii="宋体" w:hAnsi="宋体" w:hint="eastAsia"/>
          <w:sz w:val="24"/>
        </w:rPr>
        <w:t>因承包人违约解除合同</w:t>
      </w:r>
    </w:p>
    <w:p w:rsidR="00044BE2" w:rsidRDefault="00955975">
      <w:pPr>
        <w:spacing w:before="120" w:after="120" w:line="288" w:lineRule="auto"/>
        <w:ind w:firstLineChars="200" w:firstLine="480"/>
        <w:rPr>
          <w:rFonts w:ascii="宋体"/>
          <w:kern w:val="0"/>
          <w:sz w:val="24"/>
        </w:rPr>
      </w:pPr>
      <w:r>
        <w:rPr>
          <w:rFonts w:ascii="宋体" w:hAnsi="宋体" w:hint="eastAsia"/>
          <w:kern w:val="0"/>
          <w:sz w:val="24"/>
        </w:rPr>
        <w:t>关于承包人违约解除合同的特别约定：</w:t>
      </w:r>
      <w:r>
        <w:rPr>
          <w:rFonts w:ascii="宋体" w:hAnsi="宋体" w:hint="eastAsia"/>
          <w:kern w:val="0"/>
          <w:sz w:val="24"/>
          <w:u w:val="single"/>
        </w:rPr>
        <w:t>按合同通用条款执行</w:t>
      </w:r>
      <w:r>
        <w:rPr>
          <w:rFonts w:ascii="宋体" w:hAnsi="宋体" w:hint="eastAsia"/>
          <w:kern w:val="0"/>
          <w:sz w:val="24"/>
        </w:rPr>
        <w:t>。</w:t>
      </w:r>
    </w:p>
    <w:p w:rsidR="00044BE2" w:rsidRDefault="00955975">
      <w:pPr>
        <w:pStyle w:val="4"/>
        <w:spacing w:before="120" w:after="120" w:line="288" w:lineRule="auto"/>
        <w:rPr>
          <w:rFonts w:ascii="宋体"/>
          <w:b w:val="0"/>
          <w:sz w:val="24"/>
          <w:szCs w:val="24"/>
        </w:rPr>
      </w:pPr>
      <w:bookmarkStart w:id="390" w:name="_Toc351203649"/>
      <w:r>
        <w:rPr>
          <w:rFonts w:ascii="宋体" w:hAnsi="宋体"/>
          <w:b w:val="0"/>
          <w:sz w:val="24"/>
          <w:szCs w:val="24"/>
        </w:rPr>
        <w:t xml:space="preserve">17. </w:t>
      </w:r>
      <w:r>
        <w:rPr>
          <w:rFonts w:ascii="宋体" w:hAnsi="宋体" w:hint="eastAsia"/>
          <w:b w:val="0"/>
          <w:sz w:val="24"/>
          <w:szCs w:val="24"/>
        </w:rPr>
        <w:t>不可抗力</w:t>
      </w:r>
      <w:bookmarkEnd w:id="388"/>
      <w:bookmarkEnd w:id="390"/>
    </w:p>
    <w:p w:rsidR="00044BE2" w:rsidRDefault="00955975">
      <w:pPr>
        <w:spacing w:after="120" w:line="288" w:lineRule="auto"/>
        <w:ind w:firstLineChars="200" w:firstLine="480"/>
        <w:rPr>
          <w:rFonts w:ascii="宋体"/>
          <w:sz w:val="24"/>
        </w:rPr>
      </w:pPr>
      <w:r>
        <w:rPr>
          <w:rFonts w:ascii="宋体" w:hAnsi="宋体"/>
          <w:sz w:val="24"/>
        </w:rPr>
        <w:t xml:space="preserve">17.1 </w:t>
      </w:r>
      <w:r>
        <w:rPr>
          <w:rFonts w:ascii="宋体" w:hAnsi="宋体" w:hint="eastAsia"/>
          <w:sz w:val="24"/>
        </w:rPr>
        <w:t>不可抗力的确认</w:t>
      </w:r>
    </w:p>
    <w:p w:rsidR="00044BE2" w:rsidRDefault="00955975">
      <w:pPr>
        <w:spacing w:line="288" w:lineRule="auto"/>
        <w:ind w:firstLineChars="200" w:firstLine="480"/>
        <w:jc w:val="left"/>
        <w:rPr>
          <w:rFonts w:ascii="宋体"/>
          <w:kern w:val="0"/>
          <w:sz w:val="24"/>
          <w:u w:val="single"/>
        </w:rPr>
      </w:pPr>
      <w:r>
        <w:rPr>
          <w:rFonts w:ascii="宋体" w:hAnsi="宋体" w:hint="eastAsia"/>
          <w:sz w:val="24"/>
        </w:rPr>
        <w:t>除合同通用条款约定的不可抗力事件之外，视为不可抗力的其他情形：</w:t>
      </w:r>
      <w:r>
        <w:rPr>
          <w:rFonts w:ascii="宋体" w:hAnsi="宋体"/>
          <w:kern w:val="0"/>
          <w:sz w:val="24"/>
          <w:u w:val="single"/>
        </w:rPr>
        <w:t xml:space="preserve"> / </w:t>
      </w:r>
      <w:r>
        <w:rPr>
          <w:rFonts w:ascii="宋体" w:hAnsi="宋体" w:hint="eastAsia"/>
          <w:kern w:val="0"/>
          <w:sz w:val="24"/>
        </w:rPr>
        <w:t>。</w:t>
      </w:r>
    </w:p>
    <w:p w:rsidR="00044BE2" w:rsidRDefault="00955975">
      <w:pPr>
        <w:spacing w:after="120" w:line="288" w:lineRule="auto"/>
        <w:ind w:firstLineChars="200" w:firstLine="480"/>
        <w:rPr>
          <w:rFonts w:ascii="宋体"/>
          <w:sz w:val="24"/>
        </w:rPr>
      </w:pPr>
      <w:r>
        <w:rPr>
          <w:rFonts w:ascii="宋体" w:hAnsi="宋体"/>
          <w:sz w:val="24"/>
        </w:rPr>
        <w:t xml:space="preserve">17.4 </w:t>
      </w:r>
      <w:r>
        <w:rPr>
          <w:rFonts w:ascii="宋体" w:hAnsi="宋体" w:hint="eastAsia"/>
          <w:sz w:val="24"/>
        </w:rPr>
        <w:t>因不可抗力解除合同</w:t>
      </w:r>
    </w:p>
    <w:p w:rsidR="00044BE2" w:rsidRDefault="00955975">
      <w:pPr>
        <w:spacing w:line="288" w:lineRule="auto"/>
        <w:ind w:firstLineChars="200" w:firstLine="480"/>
        <w:jc w:val="left"/>
        <w:rPr>
          <w:rFonts w:ascii="宋体"/>
          <w:sz w:val="24"/>
        </w:rPr>
      </w:pPr>
      <w:r>
        <w:rPr>
          <w:rFonts w:ascii="宋体" w:hAnsi="宋体" w:hint="eastAsia"/>
          <w:sz w:val="24"/>
        </w:rPr>
        <w:t>合同解除后，发包人应在商定或确定发包人应支付款项后</w:t>
      </w:r>
      <w:r>
        <w:rPr>
          <w:rFonts w:ascii="宋体" w:hAnsi="宋体"/>
          <w:sz w:val="24"/>
          <w:u w:val="single"/>
        </w:rPr>
        <w:t xml:space="preserve"> 56 </w:t>
      </w:r>
      <w:r>
        <w:rPr>
          <w:rFonts w:ascii="宋体" w:hAnsi="宋体" w:hint="eastAsia"/>
          <w:sz w:val="24"/>
        </w:rPr>
        <w:t>天内完成款项的支付。</w:t>
      </w:r>
    </w:p>
    <w:p w:rsidR="00044BE2" w:rsidRDefault="00955975">
      <w:pPr>
        <w:pStyle w:val="4"/>
        <w:spacing w:before="120" w:after="120" w:line="288" w:lineRule="auto"/>
        <w:rPr>
          <w:rFonts w:ascii="宋体"/>
          <w:b w:val="0"/>
          <w:sz w:val="24"/>
          <w:szCs w:val="24"/>
        </w:rPr>
      </w:pPr>
      <w:bookmarkStart w:id="391" w:name="_Toc351203650"/>
      <w:r>
        <w:rPr>
          <w:rFonts w:ascii="宋体" w:hAnsi="宋体"/>
          <w:b w:val="0"/>
          <w:sz w:val="24"/>
          <w:szCs w:val="24"/>
        </w:rPr>
        <w:t xml:space="preserve">18. </w:t>
      </w:r>
      <w:r>
        <w:rPr>
          <w:rFonts w:ascii="宋体" w:hAnsi="宋体" w:hint="eastAsia"/>
          <w:b w:val="0"/>
          <w:sz w:val="24"/>
          <w:szCs w:val="24"/>
        </w:rPr>
        <w:t>保险</w:t>
      </w:r>
      <w:bookmarkEnd w:id="391"/>
    </w:p>
    <w:bookmarkEnd w:id="389"/>
    <w:p w:rsidR="00044BE2" w:rsidRDefault="00955975">
      <w:pPr>
        <w:spacing w:after="120" w:line="288" w:lineRule="auto"/>
        <w:ind w:firstLineChars="200" w:firstLine="480"/>
        <w:rPr>
          <w:rFonts w:ascii="宋体"/>
          <w:sz w:val="24"/>
        </w:rPr>
      </w:pPr>
      <w:r>
        <w:rPr>
          <w:rFonts w:ascii="宋体" w:hAnsi="宋体"/>
          <w:sz w:val="24"/>
        </w:rPr>
        <w:t xml:space="preserve">18.1 </w:t>
      </w:r>
      <w:r>
        <w:rPr>
          <w:rFonts w:ascii="宋体" w:hAnsi="宋体" w:hint="eastAsia"/>
          <w:sz w:val="24"/>
        </w:rPr>
        <w:t>工程保险</w:t>
      </w:r>
    </w:p>
    <w:p w:rsidR="00044BE2" w:rsidRDefault="00955975">
      <w:pPr>
        <w:spacing w:line="288" w:lineRule="auto"/>
        <w:ind w:firstLineChars="200" w:firstLine="480"/>
        <w:jc w:val="left"/>
        <w:rPr>
          <w:rFonts w:ascii="宋体"/>
          <w:sz w:val="24"/>
        </w:rPr>
      </w:pPr>
      <w:r>
        <w:rPr>
          <w:rFonts w:ascii="宋体" w:hAnsi="宋体" w:hint="eastAsia"/>
          <w:sz w:val="24"/>
        </w:rPr>
        <w:t>关于工程保险的特别约定：</w:t>
      </w:r>
      <w:r>
        <w:rPr>
          <w:rFonts w:ascii="宋体" w:hAnsi="宋体" w:hint="eastAsia"/>
          <w:kern w:val="0"/>
          <w:sz w:val="24"/>
          <w:u w:val="single"/>
        </w:rPr>
        <w:t>按国家和政府相关规定执行</w:t>
      </w:r>
      <w:r>
        <w:rPr>
          <w:rFonts w:ascii="宋体" w:hAnsi="宋体" w:hint="eastAsia"/>
          <w:kern w:val="0"/>
          <w:sz w:val="24"/>
        </w:rPr>
        <w:t>。</w:t>
      </w:r>
    </w:p>
    <w:p w:rsidR="00044BE2" w:rsidRDefault="00955975">
      <w:pPr>
        <w:spacing w:after="120" w:line="288" w:lineRule="auto"/>
        <w:ind w:firstLineChars="200" w:firstLine="480"/>
        <w:rPr>
          <w:rFonts w:ascii="宋体"/>
          <w:sz w:val="24"/>
        </w:rPr>
      </w:pPr>
      <w:r>
        <w:rPr>
          <w:rFonts w:ascii="宋体" w:hAnsi="宋体"/>
          <w:sz w:val="24"/>
        </w:rPr>
        <w:t xml:space="preserve">18.3 </w:t>
      </w:r>
      <w:r>
        <w:rPr>
          <w:rFonts w:ascii="宋体" w:hAnsi="宋体" w:hint="eastAsia"/>
          <w:sz w:val="24"/>
        </w:rPr>
        <w:t>其他保险</w:t>
      </w:r>
    </w:p>
    <w:p w:rsidR="00044BE2" w:rsidRDefault="00955975">
      <w:pPr>
        <w:spacing w:line="288" w:lineRule="auto"/>
        <w:ind w:firstLineChars="200" w:firstLine="480"/>
        <w:jc w:val="left"/>
        <w:rPr>
          <w:rFonts w:ascii="宋体"/>
          <w:kern w:val="0"/>
          <w:sz w:val="24"/>
        </w:rPr>
      </w:pPr>
      <w:r>
        <w:rPr>
          <w:rFonts w:ascii="宋体" w:hAnsi="宋体" w:hint="eastAsia"/>
          <w:sz w:val="24"/>
        </w:rPr>
        <w:t>承包人是否应为其施工设备等办理财产保险：</w:t>
      </w:r>
      <w:r>
        <w:rPr>
          <w:rFonts w:ascii="宋体" w:hAnsi="宋体" w:hint="eastAsia"/>
          <w:sz w:val="24"/>
          <w:u w:val="single"/>
        </w:rPr>
        <w:t>是</w:t>
      </w:r>
      <w:r>
        <w:rPr>
          <w:rFonts w:ascii="宋体" w:hAnsi="宋体" w:hint="eastAsia"/>
          <w:sz w:val="24"/>
        </w:rPr>
        <w:t>。</w:t>
      </w:r>
    </w:p>
    <w:p w:rsidR="00044BE2" w:rsidRDefault="00955975">
      <w:pPr>
        <w:pStyle w:val="4"/>
        <w:spacing w:before="120" w:after="120" w:line="288" w:lineRule="auto"/>
        <w:rPr>
          <w:rFonts w:ascii="宋体"/>
          <w:b w:val="0"/>
          <w:sz w:val="24"/>
          <w:szCs w:val="24"/>
        </w:rPr>
      </w:pPr>
      <w:bookmarkStart w:id="392" w:name="_Toc351203651"/>
      <w:bookmarkEnd w:id="365"/>
      <w:bookmarkEnd w:id="366"/>
      <w:bookmarkEnd w:id="367"/>
      <w:bookmarkEnd w:id="368"/>
      <w:bookmarkEnd w:id="369"/>
      <w:bookmarkEnd w:id="370"/>
      <w:bookmarkEnd w:id="371"/>
      <w:bookmarkEnd w:id="372"/>
      <w:bookmarkEnd w:id="373"/>
      <w:bookmarkEnd w:id="374"/>
      <w:bookmarkEnd w:id="375"/>
      <w:bookmarkEnd w:id="376"/>
      <w:r>
        <w:rPr>
          <w:rFonts w:ascii="宋体" w:hAnsi="宋体"/>
          <w:b w:val="0"/>
          <w:sz w:val="24"/>
          <w:szCs w:val="24"/>
        </w:rPr>
        <w:lastRenderedPageBreak/>
        <w:t xml:space="preserve">20. </w:t>
      </w:r>
      <w:r>
        <w:rPr>
          <w:rFonts w:ascii="宋体" w:hAnsi="宋体" w:hint="eastAsia"/>
          <w:b w:val="0"/>
          <w:sz w:val="24"/>
          <w:szCs w:val="24"/>
        </w:rPr>
        <w:t>争议解决</w:t>
      </w:r>
      <w:bookmarkEnd w:id="392"/>
    </w:p>
    <w:bookmarkEnd w:id="377"/>
    <w:bookmarkEnd w:id="378"/>
    <w:p w:rsidR="00044BE2" w:rsidRDefault="00955975">
      <w:pPr>
        <w:spacing w:after="120" w:line="288" w:lineRule="auto"/>
        <w:ind w:firstLineChars="200" w:firstLine="480"/>
        <w:rPr>
          <w:rFonts w:ascii="宋体"/>
          <w:sz w:val="24"/>
        </w:rPr>
      </w:pPr>
      <w:r>
        <w:rPr>
          <w:rFonts w:ascii="宋体" w:hAnsi="宋体"/>
          <w:sz w:val="24"/>
        </w:rPr>
        <w:t xml:space="preserve">20.3 </w:t>
      </w:r>
      <w:r>
        <w:rPr>
          <w:rFonts w:ascii="宋体" w:hAnsi="宋体" w:hint="eastAsia"/>
          <w:sz w:val="24"/>
        </w:rPr>
        <w:t>争</w:t>
      </w:r>
      <w:bookmarkEnd w:id="379"/>
      <w:r>
        <w:rPr>
          <w:rFonts w:ascii="宋体" w:hAnsi="宋体" w:hint="eastAsia"/>
          <w:sz w:val="24"/>
        </w:rPr>
        <w:t>议评审</w:t>
      </w:r>
    </w:p>
    <w:p w:rsidR="00044BE2" w:rsidRDefault="00955975">
      <w:pPr>
        <w:spacing w:line="288" w:lineRule="auto"/>
        <w:ind w:firstLineChars="200" w:firstLine="480"/>
        <w:jc w:val="left"/>
        <w:rPr>
          <w:rFonts w:ascii="宋体" w:hAnsi="宋体"/>
          <w:sz w:val="24"/>
        </w:rPr>
      </w:pPr>
      <w:r>
        <w:rPr>
          <w:rFonts w:ascii="宋体" w:hAnsi="宋体" w:hint="eastAsia"/>
          <w:sz w:val="24"/>
        </w:rPr>
        <w:t>合同当事人是否同意将工程争议提交争议评审小组决定：</w:t>
      </w:r>
      <w:r>
        <w:rPr>
          <w:rFonts w:ascii="宋体" w:hAnsi="宋体" w:hint="eastAsia"/>
          <w:sz w:val="24"/>
          <w:u w:val="single"/>
        </w:rPr>
        <w:t>同意</w:t>
      </w:r>
      <w:r>
        <w:rPr>
          <w:rFonts w:ascii="宋体" w:hAnsi="宋体" w:hint="eastAsia"/>
          <w:sz w:val="24"/>
        </w:rPr>
        <w:t>。</w:t>
      </w:r>
    </w:p>
    <w:p w:rsidR="00044BE2" w:rsidRDefault="00955975">
      <w:pPr>
        <w:spacing w:line="288" w:lineRule="auto"/>
        <w:ind w:firstLineChars="200" w:firstLine="480"/>
        <w:jc w:val="left"/>
        <w:rPr>
          <w:rFonts w:ascii="宋体"/>
          <w:sz w:val="24"/>
        </w:rPr>
      </w:pPr>
      <w:r>
        <w:rPr>
          <w:rFonts w:ascii="宋体" w:hAnsi="宋体"/>
          <w:sz w:val="24"/>
        </w:rPr>
        <w:t xml:space="preserve">20.3.1 </w:t>
      </w:r>
      <w:r>
        <w:rPr>
          <w:rFonts w:ascii="宋体" w:hAnsi="宋体" w:hint="eastAsia"/>
          <w:sz w:val="24"/>
        </w:rPr>
        <w:t>争议评审小组的确定</w:t>
      </w:r>
    </w:p>
    <w:p w:rsidR="00044BE2" w:rsidRDefault="00955975">
      <w:pPr>
        <w:spacing w:line="288" w:lineRule="auto"/>
        <w:ind w:firstLineChars="200" w:firstLine="480"/>
        <w:jc w:val="left"/>
        <w:rPr>
          <w:rFonts w:ascii="宋体"/>
          <w:sz w:val="24"/>
          <w:u w:val="single"/>
        </w:rPr>
      </w:pPr>
      <w:r>
        <w:rPr>
          <w:rFonts w:ascii="宋体" w:hAnsi="宋体" w:hint="eastAsia"/>
          <w:sz w:val="24"/>
        </w:rPr>
        <w:t>争议评审小组成员的确定：</w:t>
      </w:r>
      <w:r>
        <w:rPr>
          <w:rFonts w:ascii="宋体" w:hAnsi="宋体" w:hint="eastAsia"/>
          <w:sz w:val="24"/>
          <w:u w:val="single"/>
        </w:rPr>
        <w:t>按合同通用条款执行</w:t>
      </w:r>
      <w:r>
        <w:rPr>
          <w:rFonts w:ascii="宋体" w:hAnsi="宋体" w:hint="eastAsia"/>
          <w:sz w:val="24"/>
        </w:rPr>
        <w:t>。</w:t>
      </w:r>
    </w:p>
    <w:p w:rsidR="00044BE2" w:rsidRDefault="00955975">
      <w:pPr>
        <w:spacing w:line="288" w:lineRule="auto"/>
        <w:ind w:firstLineChars="200" w:firstLine="480"/>
        <w:jc w:val="left"/>
        <w:rPr>
          <w:rFonts w:ascii="宋体"/>
          <w:sz w:val="24"/>
        </w:rPr>
      </w:pPr>
      <w:r>
        <w:rPr>
          <w:rFonts w:ascii="宋体" w:hAnsi="宋体" w:hint="eastAsia"/>
          <w:sz w:val="24"/>
        </w:rPr>
        <w:t>选定争议评审员的期限：</w:t>
      </w:r>
      <w:r>
        <w:rPr>
          <w:rFonts w:ascii="宋体" w:hAnsi="宋体" w:hint="eastAsia"/>
          <w:sz w:val="24"/>
          <w:u w:val="single"/>
        </w:rPr>
        <w:t>按合同通用条款执行</w:t>
      </w:r>
      <w:r>
        <w:rPr>
          <w:rFonts w:ascii="宋体" w:hAnsi="宋体" w:hint="eastAsia"/>
          <w:sz w:val="24"/>
        </w:rPr>
        <w:t>。</w:t>
      </w:r>
    </w:p>
    <w:p w:rsidR="00044BE2" w:rsidRDefault="00955975">
      <w:pPr>
        <w:spacing w:line="288" w:lineRule="auto"/>
        <w:ind w:firstLineChars="200" w:firstLine="480"/>
        <w:jc w:val="left"/>
        <w:rPr>
          <w:rFonts w:ascii="宋体"/>
          <w:sz w:val="24"/>
        </w:rPr>
      </w:pPr>
      <w:r>
        <w:rPr>
          <w:rFonts w:ascii="宋体" w:hAnsi="宋体" w:hint="eastAsia"/>
          <w:sz w:val="24"/>
        </w:rPr>
        <w:t>争议评审小组成员的报酬承担方式：</w:t>
      </w:r>
      <w:r>
        <w:rPr>
          <w:rFonts w:ascii="宋体" w:hAnsi="宋体" w:hint="eastAsia"/>
          <w:sz w:val="24"/>
          <w:u w:val="single"/>
        </w:rPr>
        <w:t>按合同通用条款执行</w:t>
      </w:r>
      <w:r>
        <w:rPr>
          <w:rFonts w:ascii="宋体" w:hAnsi="宋体" w:hint="eastAsia"/>
          <w:sz w:val="24"/>
        </w:rPr>
        <w:t>。</w:t>
      </w:r>
    </w:p>
    <w:p w:rsidR="00044BE2" w:rsidRDefault="00955975">
      <w:pPr>
        <w:autoSpaceDE w:val="0"/>
        <w:autoSpaceDN w:val="0"/>
        <w:adjustRightInd w:val="0"/>
        <w:spacing w:line="288" w:lineRule="auto"/>
        <w:ind w:firstLineChars="200" w:firstLine="480"/>
        <w:jc w:val="left"/>
        <w:rPr>
          <w:rFonts w:ascii="宋体"/>
          <w:kern w:val="0"/>
          <w:sz w:val="24"/>
        </w:rPr>
      </w:pPr>
      <w:r>
        <w:rPr>
          <w:rFonts w:ascii="宋体" w:hAnsi="宋体"/>
          <w:kern w:val="0"/>
          <w:sz w:val="24"/>
        </w:rPr>
        <w:t xml:space="preserve">20.3.2 </w:t>
      </w:r>
      <w:r>
        <w:rPr>
          <w:rFonts w:ascii="宋体" w:hAnsi="宋体" w:hint="eastAsia"/>
          <w:kern w:val="0"/>
          <w:sz w:val="24"/>
        </w:rPr>
        <w:t>争议评审小组的决定</w:t>
      </w:r>
    </w:p>
    <w:p w:rsidR="00044BE2" w:rsidRDefault="00955975">
      <w:pPr>
        <w:spacing w:line="288" w:lineRule="auto"/>
        <w:ind w:firstLineChars="200" w:firstLine="480"/>
        <w:jc w:val="left"/>
        <w:rPr>
          <w:rFonts w:ascii="宋体"/>
          <w:sz w:val="24"/>
        </w:rPr>
      </w:pPr>
      <w:r>
        <w:rPr>
          <w:rFonts w:ascii="宋体" w:hAnsi="宋体" w:hint="eastAsia"/>
          <w:sz w:val="24"/>
        </w:rPr>
        <w:t>合同当事人关于本项的约定：</w:t>
      </w:r>
      <w:r>
        <w:rPr>
          <w:rFonts w:ascii="宋体" w:hAnsi="宋体" w:hint="eastAsia"/>
          <w:sz w:val="24"/>
          <w:u w:val="single"/>
        </w:rPr>
        <w:t>按合同通用条款执行</w:t>
      </w:r>
      <w:r>
        <w:rPr>
          <w:rFonts w:ascii="宋体" w:hAnsi="宋体" w:hint="eastAsia"/>
          <w:sz w:val="24"/>
        </w:rPr>
        <w:t>。</w:t>
      </w:r>
    </w:p>
    <w:p w:rsidR="00044BE2" w:rsidRDefault="00955975">
      <w:pPr>
        <w:spacing w:after="120" w:line="288" w:lineRule="auto"/>
        <w:ind w:firstLineChars="200" w:firstLine="480"/>
        <w:rPr>
          <w:rFonts w:ascii="宋体"/>
          <w:sz w:val="24"/>
        </w:rPr>
      </w:pPr>
      <w:r>
        <w:rPr>
          <w:rFonts w:ascii="宋体" w:hAnsi="宋体"/>
          <w:sz w:val="24"/>
        </w:rPr>
        <w:t>20.4</w:t>
      </w:r>
      <w:r>
        <w:rPr>
          <w:rFonts w:ascii="宋体" w:hAnsi="宋体" w:hint="eastAsia"/>
          <w:sz w:val="24"/>
        </w:rPr>
        <w:t>仲裁或诉讼</w:t>
      </w:r>
      <w:bookmarkEnd w:id="380"/>
    </w:p>
    <w:p w:rsidR="00044BE2" w:rsidRDefault="00955975">
      <w:pPr>
        <w:spacing w:after="120" w:line="288" w:lineRule="auto"/>
        <w:ind w:firstLineChars="200" w:firstLine="480"/>
        <w:rPr>
          <w:rFonts w:ascii="宋体"/>
          <w:sz w:val="24"/>
        </w:rPr>
      </w:pPr>
      <w:r>
        <w:rPr>
          <w:rFonts w:ascii="宋体" w:hAnsi="宋体" w:hint="eastAsia"/>
          <w:sz w:val="24"/>
        </w:rPr>
        <w:t>因合同及合同有关事项发生的争议，按下列第</w:t>
      </w:r>
      <w:r>
        <w:rPr>
          <w:rFonts w:ascii="宋体" w:hAnsi="宋体" w:hint="eastAsia"/>
          <w:sz w:val="24"/>
          <w:u w:val="single"/>
        </w:rPr>
        <w:t>（</w:t>
      </w:r>
      <w:r>
        <w:rPr>
          <w:rFonts w:ascii="宋体" w:hAnsi="宋体"/>
          <w:sz w:val="24"/>
          <w:u w:val="single"/>
        </w:rPr>
        <w:t>2</w:t>
      </w:r>
      <w:r>
        <w:rPr>
          <w:rFonts w:ascii="宋体" w:hAnsi="宋体" w:hint="eastAsia"/>
          <w:sz w:val="24"/>
          <w:u w:val="single"/>
        </w:rPr>
        <w:t>）</w:t>
      </w:r>
      <w:r>
        <w:rPr>
          <w:rFonts w:ascii="宋体" w:hAnsi="宋体" w:hint="eastAsia"/>
          <w:sz w:val="24"/>
        </w:rPr>
        <w:t>种方式解决：</w:t>
      </w:r>
    </w:p>
    <w:p w:rsidR="00044BE2" w:rsidRDefault="00955975">
      <w:pPr>
        <w:spacing w:line="288" w:lineRule="auto"/>
        <w:ind w:firstLineChars="200" w:firstLine="480"/>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）向</w:t>
      </w:r>
      <w:r>
        <w:rPr>
          <w:rFonts w:ascii="宋体" w:hAnsi="宋体"/>
          <w:sz w:val="24"/>
          <w:u w:val="single"/>
        </w:rPr>
        <w:t xml:space="preserve"> / </w:t>
      </w:r>
      <w:r>
        <w:rPr>
          <w:rFonts w:ascii="宋体" w:hAnsi="宋体" w:hint="eastAsia"/>
          <w:sz w:val="24"/>
        </w:rPr>
        <w:t>仲裁委员会申请仲裁；</w:t>
      </w:r>
    </w:p>
    <w:p w:rsidR="00044BE2" w:rsidRDefault="00955975">
      <w:pPr>
        <w:spacing w:line="288" w:lineRule="auto"/>
        <w:ind w:firstLineChars="200" w:firstLine="480"/>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）向</w:t>
      </w:r>
      <w:r>
        <w:rPr>
          <w:rFonts w:ascii="宋体" w:hAnsi="宋体" w:hint="eastAsia"/>
          <w:sz w:val="24"/>
          <w:u w:val="single"/>
        </w:rPr>
        <w:t>海口市</w:t>
      </w:r>
      <w:r>
        <w:rPr>
          <w:rFonts w:ascii="宋体" w:hAnsi="宋体" w:hint="eastAsia"/>
          <w:sz w:val="24"/>
        </w:rPr>
        <w:t>人民法院起诉。</w:t>
      </w:r>
      <w:bookmarkEnd w:id="381"/>
      <w:bookmarkEnd w:id="382"/>
      <w:bookmarkEnd w:id="383"/>
      <w:bookmarkEnd w:id="384"/>
      <w:bookmarkEnd w:id="385"/>
      <w:bookmarkEnd w:id="386"/>
    </w:p>
    <w:p w:rsidR="00044BE2" w:rsidRDefault="00044BE2">
      <w:pPr>
        <w:spacing w:line="360" w:lineRule="auto"/>
        <w:jc w:val="left"/>
        <w:rPr>
          <w:rFonts w:ascii="宋体"/>
          <w:sz w:val="24"/>
        </w:rPr>
      </w:pPr>
    </w:p>
    <w:p w:rsidR="00044BE2" w:rsidRDefault="00044BE2">
      <w:pPr>
        <w:spacing w:line="360" w:lineRule="auto"/>
        <w:jc w:val="left"/>
        <w:rPr>
          <w:rFonts w:ascii="宋体"/>
          <w:sz w:val="24"/>
        </w:rPr>
      </w:pPr>
    </w:p>
    <w:p w:rsidR="00044BE2" w:rsidRDefault="00044BE2">
      <w:pPr>
        <w:spacing w:line="360" w:lineRule="auto"/>
        <w:jc w:val="left"/>
        <w:rPr>
          <w:rFonts w:ascii="宋体"/>
          <w:sz w:val="24"/>
        </w:rPr>
      </w:pPr>
    </w:p>
    <w:p w:rsidR="00044BE2" w:rsidRDefault="00044BE2">
      <w:pPr>
        <w:spacing w:line="360" w:lineRule="auto"/>
        <w:jc w:val="left"/>
        <w:rPr>
          <w:rFonts w:ascii="宋体"/>
          <w:sz w:val="24"/>
        </w:rPr>
      </w:pPr>
    </w:p>
    <w:p w:rsidR="00044BE2" w:rsidRDefault="00044BE2">
      <w:pPr>
        <w:spacing w:line="360" w:lineRule="auto"/>
        <w:jc w:val="left"/>
        <w:rPr>
          <w:rFonts w:ascii="宋体"/>
          <w:sz w:val="24"/>
        </w:rPr>
      </w:pPr>
    </w:p>
    <w:p w:rsidR="00044BE2" w:rsidRDefault="00044BE2">
      <w:pPr>
        <w:spacing w:line="360" w:lineRule="auto"/>
        <w:jc w:val="left"/>
        <w:rPr>
          <w:rFonts w:ascii="宋体"/>
          <w:sz w:val="24"/>
        </w:rPr>
      </w:pPr>
    </w:p>
    <w:p w:rsidR="00044BE2" w:rsidRDefault="00955975">
      <w:pPr>
        <w:widowControl/>
        <w:jc w:val="left"/>
        <w:rPr>
          <w:rFonts w:ascii="宋体" w:hAnsi="宋体"/>
          <w:b/>
          <w:sz w:val="24"/>
        </w:rPr>
      </w:pPr>
      <w:r>
        <w:rPr>
          <w:rFonts w:ascii="宋体" w:hAnsi="宋体"/>
          <w:b/>
          <w:sz w:val="24"/>
        </w:rPr>
        <w:br w:type="page"/>
      </w:r>
    </w:p>
    <w:p w:rsidR="00044BE2" w:rsidRDefault="00955975">
      <w:pPr>
        <w:spacing w:line="360" w:lineRule="auto"/>
        <w:jc w:val="left"/>
        <w:rPr>
          <w:rFonts w:ascii="宋体"/>
          <w:b/>
          <w:sz w:val="24"/>
        </w:rPr>
      </w:pPr>
      <w:r>
        <w:rPr>
          <w:rFonts w:ascii="宋体" w:hAnsi="宋体" w:hint="eastAsia"/>
          <w:b/>
          <w:sz w:val="24"/>
        </w:rPr>
        <w:lastRenderedPageBreak/>
        <w:t>附件：</w:t>
      </w:r>
      <w:r>
        <w:rPr>
          <w:rFonts w:ascii="宋体" w:hAnsi="宋体" w:hint="eastAsia"/>
          <w:sz w:val="24"/>
        </w:rPr>
        <w:t>工程质量保修书</w:t>
      </w:r>
    </w:p>
    <w:p w:rsidR="00044BE2" w:rsidRDefault="00955975" w:rsidP="0068366C">
      <w:pPr>
        <w:spacing w:beforeLines="50" w:afterLines="50" w:line="440" w:lineRule="exact"/>
        <w:jc w:val="center"/>
        <w:rPr>
          <w:rFonts w:ascii="宋体"/>
          <w:b/>
          <w:sz w:val="28"/>
          <w:szCs w:val="28"/>
        </w:rPr>
      </w:pPr>
      <w:r>
        <w:rPr>
          <w:rFonts w:ascii="宋体" w:hAnsi="宋体" w:hint="eastAsia"/>
          <w:b/>
          <w:sz w:val="28"/>
          <w:szCs w:val="28"/>
        </w:rPr>
        <w:t>工程质量保修书</w:t>
      </w:r>
    </w:p>
    <w:p w:rsidR="00044BE2" w:rsidRDefault="00955975">
      <w:pPr>
        <w:spacing w:line="440" w:lineRule="exact"/>
        <w:ind w:firstLineChars="200" w:firstLine="480"/>
        <w:rPr>
          <w:rFonts w:ascii="宋体"/>
          <w:sz w:val="24"/>
        </w:rPr>
      </w:pPr>
      <w:r>
        <w:rPr>
          <w:rFonts w:ascii="宋体" w:hAnsi="宋体" w:hint="eastAsia"/>
          <w:sz w:val="24"/>
        </w:rPr>
        <w:t>发包人（全称）：</w:t>
      </w:r>
    </w:p>
    <w:p w:rsidR="00044BE2" w:rsidRDefault="00955975">
      <w:pPr>
        <w:spacing w:line="440" w:lineRule="exact"/>
        <w:rPr>
          <w:rFonts w:ascii="宋体"/>
          <w:sz w:val="24"/>
        </w:rPr>
      </w:pPr>
      <w:r>
        <w:rPr>
          <w:rFonts w:ascii="宋体" w:hAnsi="宋体" w:hint="eastAsia"/>
          <w:sz w:val="24"/>
        </w:rPr>
        <w:t xml:space="preserve">　　承包人（全称）：</w:t>
      </w:r>
      <w:r>
        <w:rPr>
          <w:rFonts w:ascii="宋体" w:hAnsi="宋体" w:hint="eastAsia"/>
          <w:sz w:val="24"/>
          <w:u w:val="single"/>
        </w:rPr>
        <w:t xml:space="preserve">　　　　　　　　　　　　　　　　　</w:t>
      </w:r>
    </w:p>
    <w:p w:rsidR="00044BE2" w:rsidRDefault="00044BE2">
      <w:pPr>
        <w:spacing w:line="440" w:lineRule="exact"/>
        <w:rPr>
          <w:rFonts w:ascii="宋体"/>
          <w:sz w:val="24"/>
        </w:rPr>
      </w:pPr>
    </w:p>
    <w:p w:rsidR="00044BE2" w:rsidRDefault="00955975">
      <w:pPr>
        <w:spacing w:line="360" w:lineRule="auto"/>
        <w:rPr>
          <w:rFonts w:ascii="宋体"/>
          <w:sz w:val="24"/>
        </w:rPr>
      </w:pPr>
      <w:r>
        <w:rPr>
          <w:rFonts w:ascii="宋体" w:hAnsi="宋体" w:hint="eastAsia"/>
          <w:sz w:val="24"/>
        </w:rPr>
        <w:t xml:space="preserve">　　发包人和承包人根据《中华人民共和国建筑法》和《建设工程质量管理条例》，经协商一致就</w:t>
      </w:r>
      <w:r>
        <w:rPr>
          <w:rFonts w:ascii="宋体" w:hAnsi="宋体" w:hint="eastAsia"/>
          <w:sz w:val="24"/>
          <w:u w:val="single"/>
        </w:rPr>
        <w:t xml:space="preserve">　　　　　　　　　　　　　　　　</w:t>
      </w:r>
      <w:r>
        <w:rPr>
          <w:rFonts w:ascii="宋体" w:hAnsi="宋体" w:hint="eastAsia"/>
          <w:sz w:val="24"/>
        </w:rPr>
        <w:t>（工程全称）签订工程质量保修书。</w:t>
      </w:r>
    </w:p>
    <w:p w:rsidR="00044BE2" w:rsidRDefault="00955975">
      <w:pPr>
        <w:spacing w:line="360" w:lineRule="auto"/>
        <w:rPr>
          <w:rFonts w:ascii="宋体"/>
          <w:sz w:val="24"/>
        </w:rPr>
      </w:pPr>
      <w:r>
        <w:rPr>
          <w:rFonts w:ascii="宋体" w:hAnsi="宋体" w:hint="eastAsia"/>
          <w:sz w:val="24"/>
        </w:rPr>
        <w:t xml:space="preserve">　　一、工程质量保修范围和内容</w:t>
      </w:r>
    </w:p>
    <w:p w:rsidR="00044BE2" w:rsidRDefault="00955975">
      <w:pPr>
        <w:spacing w:line="360" w:lineRule="auto"/>
        <w:rPr>
          <w:rFonts w:ascii="宋体"/>
          <w:sz w:val="24"/>
        </w:rPr>
      </w:pPr>
      <w:r>
        <w:rPr>
          <w:rFonts w:ascii="宋体" w:hAnsi="宋体" w:hint="eastAsia"/>
          <w:sz w:val="24"/>
        </w:rPr>
        <w:t xml:space="preserve">　　承包人在质量保修期内，按照有关法律规定和合同约定，承担工程质量保修责任。</w:t>
      </w:r>
    </w:p>
    <w:p w:rsidR="00044BE2" w:rsidRDefault="00955975">
      <w:pPr>
        <w:spacing w:line="360" w:lineRule="auto"/>
        <w:ind w:firstLineChars="200" w:firstLine="480"/>
        <w:rPr>
          <w:rFonts w:ascii="宋体"/>
          <w:sz w:val="24"/>
        </w:rPr>
      </w:pPr>
      <w:r>
        <w:rPr>
          <w:rFonts w:ascii="宋体" w:hAnsi="宋体" w:hint="eastAsia"/>
          <w:sz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本工程承包人全部承建内容。</w:t>
      </w:r>
    </w:p>
    <w:p w:rsidR="00044BE2" w:rsidRDefault="00955975">
      <w:pPr>
        <w:spacing w:line="360" w:lineRule="auto"/>
        <w:ind w:firstLineChars="200" w:firstLine="480"/>
        <w:rPr>
          <w:rFonts w:ascii="宋体"/>
          <w:sz w:val="24"/>
        </w:rPr>
      </w:pPr>
      <w:r>
        <w:rPr>
          <w:rFonts w:ascii="宋体" w:hAnsi="宋体" w:hint="eastAsia"/>
          <w:sz w:val="24"/>
        </w:rPr>
        <w:t>二、质量保修期</w:t>
      </w:r>
    </w:p>
    <w:p w:rsidR="00044BE2" w:rsidRDefault="00955975">
      <w:pPr>
        <w:spacing w:line="360" w:lineRule="auto"/>
        <w:ind w:leftChars="200" w:left="420" w:firstLineChars="50" w:firstLine="120"/>
        <w:rPr>
          <w:rFonts w:ascii="宋体"/>
          <w:sz w:val="24"/>
        </w:rPr>
      </w:pPr>
      <w:r>
        <w:rPr>
          <w:rFonts w:ascii="宋体" w:hAnsi="宋体" w:hint="eastAsia"/>
          <w:sz w:val="24"/>
        </w:rPr>
        <w:t>根据《建设工程质量管理条例》及有关规定，工程的质量保修期如下：</w:t>
      </w:r>
    </w:p>
    <w:p w:rsidR="00044BE2" w:rsidRDefault="00955975">
      <w:pPr>
        <w:spacing w:line="360" w:lineRule="auto"/>
        <w:ind w:leftChars="200" w:left="420" w:firstLineChars="50" w:firstLine="120"/>
        <w:rPr>
          <w:rFonts w:ascii="宋体"/>
          <w:sz w:val="24"/>
        </w:rPr>
      </w:pPr>
      <w:r>
        <w:rPr>
          <w:rFonts w:ascii="宋体" w:hAnsi="宋体"/>
          <w:sz w:val="24"/>
        </w:rPr>
        <w:t>1</w:t>
      </w:r>
      <w:r>
        <w:rPr>
          <w:rFonts w:ascii="宋体" w:hAnsi="宋体" w:hint="eastAsia"/>
          <w:sz w:val="24"/>
        </w:rPr>
        <w:t>．地基基础工程和主体结构工程为设计文件规定的工程合理使用年限；</w:t>
      </w:r>
    </w:p>
    <w:p w:rsidR="00044BE2" w:rsidRDefault="00955975">
      <w:pPr>
        <w:spacing w:line="360" w:lineRule="auto"/>
        <w:ind w:leftChars="200" w:left="420" w:firstLineChars="50" w:firstLine="120"/>
        <w:rPr>
          <w:rFonts w:ascii="宋体"/>
          <w:sz w:val="24"/>
        </w:rPr>
      </w:pPr>
      <w:r>
        <w:rPr>
          <w:rFonts w:ascii="宋体" w:hAnsi="宋体"/>
          <w:sz w:val="24"/>
        </w:rPr>
        <w:t>2</w:t>
      </w:r>
      <w:r>
        <w:rPr>
          <w:rFonts w:ascii="宋体" w:hAnsi="宋体" w:hint="eastAsia"/>
          <w:sz w:val="24"/>
        </w:rPr>
        <w:t>．屋面防水工程、有防水要求的卫生间、房间和外墙面的防渗为</w:t>
      </w:r>
      <w:r>
        <w:rPr>
          <w:rFonts w:ascii="宋体" w:hAnsi="宋体"/>
          <w:sz w:val="24"/>
          <w:u w:val="single"/>
        </w:rPr>
        <w:t xml:space="preserve"> 5 </w:t>
      </w:r>
      <w:r>
        <w:rPr>
          <w:rFonts w:ascii="宋体" w:hAnsi="宋体" w:hint="eastAsia"/>
          <w:sz w:val="24"/>
        </w:rPr>
        <w:t>年；</w:t>
      </w:r>
    </w:p>
    <w:p w:rsidR="00044BE2" w:rsidRDefault="00955975">
      <w:pPr>
        <w:spacing w:line="360" w:lineRule="auto"/>
        <w:ind w:leftChars="200" w:left="420" w:firstLineChars="50" w:firstLine="120"/>
        <w:rPr>
          <w:rFonts w:ascii="宋体"/>
          <w:sz w:val="24"/>
        </w:rPr>
      </w:pPr>
      <w:r>
        <w:rPr>
          <w:rFonts w:ascii="宋体" w:hAnsi="宋体"/>
          <w:sz w:val="24"/>
        </w:rPr>
        <w:t>3</w:t>
      </w:r>
      <w:r>
        <w:rPr>
          <w:rFonts w:ascii="宋体" w:hAnsi="宋体" w:hint="eastAsia"/>
          <w:sz w:val="24"/>
        </w:rPr>
        <w:t>．装修工程为</w:t>
      </w:r>
      <w:r>
        <w:rPr>
          <w:rFonts w:ascii="宋体" w:hAnsi="宋体"/>
          <w:sz w:val="24"/>
          <w:u w:val="single"/>
        </w:rPr>
        <w:t xml:space="preserve"> 2 </w:t>
      </w:r>
      <w:r>
        <w:rPr>
          <w:rFonts w:ascii="宋体" w:hAnsi="宋体" w:hint="eastAsia"/>
          <w:sz w:val="24"/>
        </w:rPr>
        <w:t>年；</w:t>
      </w:r>
    </w:p>
    <w:p w:rsidR="00044BE2" w:rsidRDefault="00955975">
      <w:pPr>
        <w:spacing w:line="360" w:lineRule="auto"/>
        <w:ind w:leftChars="200" w:left="420" w:firstLineChars="50" w:firstLine="120"/>
        <w:rPr>
          <w:rFonts w:ascii="宋体"/>
          <w:sz w:val="24"/>
        </w:rPr>
      </w:pPr>
      <w:r>
        <w:rPr>
          <w:rFonts w:ascii="宋体" w:hAnsi="宋体"/>
          <w:sz w:val="24"/>
        </w:rPr>
        <w:t>4</w:t>
      </w:r>
      <w:r>
        <w:rPr>
          <w:rFonts w:ascii="宋体" w:hAnsi="宋体" w:hint="eastAsia"/>
          <w:sz w:val="24"/>
        </w:rPr>
        <w:t>．电气管线、给排水管道、设备安装工程为</w:t>
      </w:r>
      <w:r>
        <w:rPr>
          <w:rFonts w:ascii="宋体" w:hAnsi="宋体"/>
          <w:sz w:val="24"/>
          <w:u w:val="single"/>
        </w:rPr>
        <w:t xml:space="preserve"> 2 </w:t>
      </w:r>
      <w:r>
        <w:rPr>
          <w:rFonts w:ascii="宋体" w:hAnsi="宋体" w:hint="eastAsia"/>
          <w:sz w:val="24"/>
        </w:rPr>
        <w:t>年；</w:t>
      </w:r>
    </w:p>
    <w:p w:rsidR="00044BE2" w:rsidRDefault="00955975">
      <w:pPr>
        <w:spacing w:line="360" w:lineRule="auto"/>
        <w:ind w:leftChars="200" w:left="420" w:firstLineChars="50" w:firstLine="120"/>
        <w:rPr>
          <w:rFonts w:ascii="宋体"/>
          <w:sz w:val="24"/>
        </w:rPr>
      </w:pPr>
      <w:r>
        <w:rPr>
          <w:rFonts w:ascii="宋体" w:hAnsi="宋体"/>
          <w:sz w:val="24"/>
        </w:rPr>
        <w:t>5</w:t>
      </w:r>
      <w:r>
        <w:rPr>
          <w:rFonts w:ascii="宋体" w:hAnsi="宋体" w:hint="eastAsia"/>
          <w:sz w:val="24"/>
        </w:rPr>
        <w:t>．供热与供冷系统为</w:t>
      </w:r>
      <w:r>
        <w:rPr>
          <w:rFonts w:ascii="宋体" w:hAnsi="宋体"/>
          <w:sz w:val="24"/>
          <w:u w:val="single"/>
        </w:rPr>
        <w:t xml:space="preserve"> 2 </w:t>
      </w:r>
      <w:r>
        <w:rPr>
          <w:rFonts w:ascii="宋体" w:hAnsi="宋体" w:hint="eastAsia"/>
          <w:sz w:val="24"/>
        </w:rPr>
        <w:t>个采暖期、供冷期；</w:t>
      </w:r>
    </w:p>
    <w:p w:rsidR="00044BE2" w:rsidRDefault="00955975">
      <w:pPr>
        <w:spacing w:line="360" w:lineRule="auto"/>
        <w:ind w:leftChars="200" w:left="420" w:firstLineChars="50" w:firstLine="120"/>
        <w:rPr>
          <w:rFonts w:ascii="宋体"/>
          <w:sz w:val="24"/>
        </w:rPr>
      </w:pPr>
      <w:r>
        <w:rPr>
          <w:rFonts w:ascii="宋体" w:hAnsi="宋体"/>
          <w:sz w:val="24"/>
        </w:rPr>
        <w:t>6</w:t>
      </w:r>
      <w:r>
        <w:rPr>
          <w:rFonts w:ascii="宋体" w:hAnsi="宋体" w:hint="eastAsia"/>
          <w:sz w:val="24"/>
        </w:rPr>
        <w:t>．住宅小区内的给排水设施、道路等配套工程为</w:t>
      </w:r>
      <w:r>
        <w:rPr>
          <w:rFonts w:ascii="宋体" w:hAnsi="宋体"/>
          <w:sz w:val="24"/>
          <w:u w:val="single"/>
        </w:rPr>
        <w:t xml:space="preserve"> 2 </w:t>
      </w:r>
      <w:r>
        <w:rPr>
          <w:rFonts w:ascii="宋体" w:hAnsi="宋体" w:hint="eastAsia"/>
          <w:sz w:val="24"/>
        </w:rPr>
        <w:t>年；</w:t>
      </w:r>
    </w:p>
    <w:p w:rsidR="00044BE2" w:rsidRDefault="00955975">
      <w:pPr>
        <w:spacing w:line="360" w:lineRule="auto"/>
        <w:ind w:leftChars="200" w:left="420" w:firstLineChars="50" w:firstLine="120"/>
        <w:rPr>
          <w:rFonts w:ascii="宋体"/>
          <w:sz w:val="24"/>
        </w:rPr>
      </w:pPr>
      <w:r>
        <w:rPr>
          <w:rFonts w:ascii="宋体" w:hAnsi="宋体"/>
          <w:sz w:val="24"/>
        </w:rPr>
        <w:t>7</w:t>
      </w:r>
      <w:r>
        <w:rPr>
          <w:rFonts w:ascii="宋体" w:hAnsi="宋体" w:hint="eastAsia"/>
          <w:sz w:val="24"/>
        </w:rPr>
        <w:t>．其他项目保修期限约定如下：</w:t>
      </w:r>
      <w:r>
        <w:rPr>
          <w:rFonts w:ascii="宋体" w:hAnsi="宋体" w:hint="eastAsia"/>
          <w:sz w:val="24"/>
          <w:u w:val="single"/>
        </w:rPr>
        <w:t>另行商定</w:t>
      </w:r>
      <w:r>
        <w:rPr>
          <w:rFonts w:ascii="宋体" w:hAnsi="宋体" w:hint="eastAsia"/>
          <w:sz w:val="24"/>
        </w:rPr>
        <w:t>。</w:t>
      </w:r>
    </w:p>
    <w:p w:rsidR="00044BE2" w:rsidRDefault="00955975">
      <w:pPr>
        <w:spacing w:line="360" w:lineRule="auto"/>
        <w:rPr>
          <w:rFonts w:ascii="宋体"/>
          <w:sz w:val="24"/>
        </w:rPr>
      </w:pPr>
      <w:r>
        <w:rPr>
          <w:rFonts w:ascii="宋体" w:hAnsi="宋体" w:hint="eastAsia"/>
          <w:sz w:val="24"/>
        </w:rPr>
        <w:t xml:space="preserve">　　质量保修期自工程竣工验收合格之日起计算。</w:t>
      </w:r>
    </w:p>
    <w:p w:rsidR="00044BE2" w:rsidRDefault="00955975">
      <w:pPr>
        <w:spacing w:line="360" w:lineRule="auto"/>
        <w:ind w:firstLineChars="200" w:firstLine="480"/>
        <w:rPr>
          <w:rFonts w:ascii="宋体"/>
          <w:sz w:val="24"/>
        </w:rPr>
      </w:pPr>
      <w:r>
        <w:rPr>
          <w:rFonts w:ascii="宋体" w:hAnsi="宋体" w:hint="eastAsia"/>
          <w:sz w:val="24"/>
        </w:rPr>
        <w:t>三、缺陷责任期</w:t>
      </w:r>
    </w:p>
    <w:p w:rsidR="00044BE2" w:rsidRDefault="00955975">
      <w:pPr>
        <w:spacing w:line="360" w:lineRule="auto"/>
        <w:ind w:firstLineChars="200" w:firstLine="480"/>
        <w:rPr>
          <w:rFonts w:ascii="宋体"/>
          <w:sz w:val="24"/>
        </w:rPr>
      </w:pPr>
      <w:r>
        <w:rPr>
          <w:rFonts w:ascii="宋体" w:hAnsi="宋体" w:hint="eastAsia"/>
          <w:sz w:val="24"/>
        </w:rPr>
        <w:t>工程缺陷责任期为</w:t>
      </w:r>
      <w:r>
        <w:rPr>
          <w:rFonts w:ascii="宋体" w:hAnsi="宋体"/>
          <w:sz w:val="24"/>
          <w:u w:val="single"/>
        </w:rPr>
        <w:t xml:space="preserve"> 12 </w:t>
      </w:r>
      <w:r>
        <w:rPr>
          <w:rFonts w:ascii="宋体" w:hAnsi="宋体" w:hint="eastAsia"/>
          <w:sz w:val="24"/>
        </w:rPr>
        <w:t>个月，缺陷责任期自工程实际竣工之日起计算。单位工程先于全部工程进行验收，单位工程缺陷责任期自单位工程验收合格之日起算。</w:t>
      </w:r>
    </w:p>
    <w:p w:rsidR="00044BE2" w:rsidRDefault="00955975">
      <w:pPr>
        <w:spacing w:line="360" w:lineRule="auto"/>
        <w:rPr>
          <w:rFonts w:ascii="宋体"/>
          <w:sz w:val="24"/>
        </w:rPr>
      </w:pPr>
      <w:r>
        <w:rPr>
          <w:rFonts w:ascii="宋体" w:hAnsi="宋体" w:hint="eastAsia"/>
          <w:sz w:val="24"/>
        </w:rPr>
        <w:t>四、质量保修责任</w:t>
      </w:r>
    </w:p>
    <w:p w:rsidR="00044BE2" w:rsidRDefault="00955975" w:rsidP="00A04506">
      <w:pPr>
        <w:spacing w:line="360" w:lineRule="auto"/>
        <w:ind w:leftChars="50" w:left="105" w:firstLineChars="205" w:firstLine="492"/>
        <w:rPr>
          <w:rFonts w:ascii="宋体"/>
          <w:sz w:val="24"/>
        </w:rPr>
      </w:pPr>
      <w:r>
        <w:rPr>
          <w:rFonts w:ascii="宋体" w:hAnsi="宋体"/>
          <w:sz w:val="24"/>
        </w:rPr>
        <w:lastRenderedPageBreak/>
        <w:t>1</w:t>
      </w:r>
      <w:r>
        <w:rPr>
          <w:rFonts w:ascii="宋体" w:hAnsi="宋体" w:hint="eastAsia"/>
          <w:sz w:val="24"/>
        </w:rPr>
        <w:t>．属于保修范围、内容的项目，承包人应当在接到保修通知之日起</w:t>
      </w:r>
      <w:r>
        <w:rPr>
          <w:rFonts w:ascii="宋体" w:hAnsi="宋体"/>
          <w:sz w:val="24"/>
        </w:rPr>
        <w:t>7</w:t>
      </w:r>
      <w:r>
        <w:rPr>
          <w:rFonts w:ascii="宋体" w:hAnsi="宋体" w:hint="eastAsia"/>
          <w:sz w:val="24"/>
        </w:rPr>
        <w:t>天内派人保修。承包人不在约定期限内派人保修的，发包人可以委托他人修理。</w:t>
      </w:r>
    </w:p>
    <w:p w:rsidR="00044BE2" w:rsidRDefault="00955975" w:rsidP="00A04506">
      <w:pPr>
        <w:spacing w:line="360" w:lineRule="auto"/>
        <w:ind w:leftChars="50" w:left="105" w:firstLineChars="205" w:firstLine="492"/>
        <w:rPr>
          <w:rFonts w:ascii="宋体"/>
          <w:sz w:val="24"/>
        </w:rPr>
      </w:pPr>
      <w:r>
        <w:rPr>
          <w:rFonts w:ascii="宋体" w:hAnsi="宋体"/>
          <w:sz w:val="24"/>
        </w:rPr>
        <w:t>2</w:t>
      </w:r>
      <w:r>
        <w:rPr>
          <w:rFonts w:ascii="宋体" w:hAnsi="宋体" w:hint="eastAsia"/>
          <w:sz w:val="24"/>
        </w:rPr>
        <w:t>．发生紧急事故需抢修的，承包人在接到事故通知后，应当立即到达事故现场抢修。</w:t>
      </w:r>
    </w:p>
    <w:p w:rsidR="00044BE2" w:rsidRDefault="00955975" w:rsidP="00A04506">
      <w:pPr>
        <w:spacing w:line="360" w:lineRule="auto"/>
        <w:ind w:leftChars="50" w:left="105" w:firstLineChars="205" w:firstLine="492"/>
        <w:rPr>
          <w:rFonts w:ascii="宋体"/>
          <w:sz w:val="24"/>
        </w:rPr>
      </w:pPr>
      <w:r>
        <w:rPr>
          <w:rFonts w:ascii="宋体" w:hAnsi="宋体"/>
          <w:sz w:val="24"/>
        </w:rPr>
        <w:t>3</w:t>
      </w:r>
      <w:r>
        <w:rPr>
          <w:rFonts w:ascii="宋体" w:hAnsi="宋体" w:hint="eastAsia"/>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044BE2" w:rsidRDefault="00955975">
      <w:pPr>
        <w:spacing w:line="360" w:lineRule="auto"/>
        <w:ind w:leftChars="200" w:left="420" w:firstLineChars="50" w:firstLine="120"/>
        <w:rPr>
          <w:rFonts w:ascii="宋体"/>
          <w:sz w:val="24"/>
        </w:rPr>
      </w:pPr>
      <w:r>
        <w:rPr>
          <w:rFonts w:ascii="宋体" w:hAnsi="宋体" w:hint="eastAsia"/>
          <w:sz w:val="24"/>
        </w:rPr>
        <w:t>五、保修费用</w:t>
      </w:r>
    </w:p>
    <w:p w:rsidR="00044BE2" w:rsidRDefault="00955975">
      <w:pPr>
        <w:spacing w:line="360" w:lineRule="auto"/>
        <w:rPr>
          <w:rFonts w:ascii="宋体"/>
          <w:sz w:val="24"/>
        </w:rPr>
      </w:pPr>
      <w:r>
        <w:rPr>
          <w:rFonts w:ascii="宋体" w:hAnsi="宋体" w:hint="eastAsia"/>
          <w:sz w:val="24"/>
        </w:rPr>
        <w:t xml:space="preserve">　　保修费用由承包人承担，工程保修金不计利息。</w:t>
      </w:r>
    </w:p>
    <w:p w:rsidR="00044BE2" w:rsidRDefault="00955975">
      <w:pPr>
        <w:spacing w:line="360" w:lineRule="auto"/>
        <w:ind w:firstLineChars="198" w:firstLine="477"/>
        <w:jc w:val="left"/>
        <w:rPr>
          <w:rFonts w:ascii="宋体"/>
          <w:sz w:val="24"/>
        </w:rPr>
      </w:pPr>
      <w:r>
        <w:rPr>
          <w:rFonts w:ascii="宋体" w:hAnsi="宋体" w:hint="eastAsia"/>
          <w:b/>
          <w:sz w:val="24"/>
        </w:rPr>
        <w:t>六</w:t>
      </w:r>
      <w:r>
        <w:rPr>
          <w:rFonts w:ascii="宋体" w:hAnsi="宋体" w:hint="eastAsia"/>
          <w:sz w:val="24"/>
        </w:rPr>
        <w:t>、双方约定的其他工程质量保修事项：</w:t>
      </w:r>
      <w:r>
        <w:rPr>
          <w:rFonts w:ascii="宋体" w:hAnsi="宋体" w:hint="eastAsia"/>
          <w:sz w:val="24"/>
          <w:u w:val="single"/>
        </w:rPr>
        <w:t>承包人在接到发包人的报修通知后</w:t>
      </w:r>
      <w:r>
        <w:rPr>
          <w:rFonts w:ascii="宋体" w:hAnsi="宋体"/>
          <w:sz w:val="24"/>
          <w:u w:val="single"/>
        </w:rPr>
        <w:t>48</w:t>
      </w:r>
      <w:r>
        <w:rPr>
          <w:rFonts w:ascii="宋体" w:hAnsi="宋体" w:hint="eastAsia"/>
          <w:sz w:val="24"/>
          <w:u w:val="single"/>
        </w:rPr>
        <w:t>小时内不到场维修的，发包人有权动用承包人质量保证金保函内的金额另请他人进行维修，其维修费从保证金中两倍予以扣除</w:t>
      </w:r>
      <w:r>
        <w:rPr>
          <w:rFonts w:ascii="宋体" w:hAnsi="宋体" w:hint="eastAsia"/>
          <w:sz w:val="24"/>
        </w:rPr>
        <w:t>。</w:t>
      </w:r>
    </w:p>
    <w:p w:rsidR="00044BE2" w:rsidRDefault="00955975">
      <w:pPr>
        <w:spacing w:line="360" w:lineRule="auto"/>
        <w:ind w:firstLineChars="190" w:firstLine="456"/>
        <w:rPr>
          <w:rFonts w:ascii="宋体"/>
          <w:sz w:val="24"/>
        </w:rPr>
      </w:pPr>
      <w:r>
        <w:rPr>
          <w:rFonts w:ascii="宋体" w:hAnsi="宋体" w:hint="eastAsia"/>
          <w:sz w:val="24"/>
        </w:rPr>
        <w:t>工程质量保修书由发包人、承包人在工程竣工验收前共同签署，作为施工合同附件，其有效期限至保修期满。</w:t>
      </w:r>
    </w:p>
    <w:p w:rsidR="00044BE2" w:rsidRDefault="00044BE2">
      <w:pPr>
        <w:spacing w:line="360" w:lineRule="auto"/>
        <w:ind w:firstLineChars="190" w:firstLine="456"/>
        <w:rPr>
          <w:rFonts w:ascii="宋体"/>
          <w:sz w:val="24"/>
        </w:rPr>
      </w:pPr>
    </w:p>
    <w:p w:rsidR="00044BE2" w:rsidRDefault="00044BE2">
      <w:pPr>
        <w:spacing w:line="360" w:lineRule="auto"/>
        <w:ind w:firstLineChars="190" w:firstLine="456"/>
        <w:rPr>
          <w:rFonts w:ascii="宋体"/>
          <w:sz w:val="24"/>
        </w:rPr>
      </w:pPr>
    </w:p>
    <w:p w:rsidR="00044BE2" w:rsidRDefault="00044BE2">
      <w:pPr>
        <w:spacing w:line="360" w:lineRule="auto"/>
        <w:ind w:firstLine="420"/>
        <w:rPr>
          <w:rFonts w:ascii="宋体"/>
          <w:sz w:val="24"/>
        </w:rPr>
      </w:pPr>
    </w:p>
    <w:p w:rsidR="00044BE2" w:rsidRDefault="00955975">
      <w:pPr>
        <w:spacing w:line="360" w:lineRule="auto"/>
        <w:ind w:left="4920" w:hangingChars="2050" w:hanging="4920"/>
        <w:rPr>
          <w:rFonts w:ascii="宋体"/>
          <w:sz w:val="24"/>
          <w:u w:val="single"/>
        </w:rPr>
      </w:pPr>
      <w:r>
        <w:rPr>
          <w:rFonts w:ascii="宋体" w:hAnsi="宋体" w:hint="eastAsia"/>
          <w:sz w:val="24"/>
        </w:rPr>
        <w:t>发包人</w:t>
      </w:r>
      <w:r>
        <w:rPr>
          <w:rFonts w:ascii="宋体" w:hAnsi="宋体"/>
          <w:sz w:val="24"/>
        </w:rPr>
        <w:t>(</w:t>
      </w:r>
      <w:r>
        <w:rPr>
          <w:rFonts w:ascii="宋体" w:hAnsi="宋体" w:hint="eastAsia"/>
          <w:sz w:val="24"/>
        </w:rPr>
        <w:t>公章</w:t>
      </w:r>
      <w:r>
        <w:rPr>
          <w:rFonts w:ascii="宋体" w:hAnsi="宋体"/>
          <w:sz w:val="24"/>
        </w:rPr>
        <w:t>)</w:t>
      </w:r>
      <w:r>
        <w:rPr>
          <w:rFonts w:ascii="宋体" w:hAnsi="宋体" w:hint="eastAsia"/>
          <w:sz w:val="24"/>
        </w:rPr>
        <w:t>：承包人</w:t>
      </w:r>
      <w:r>
        <w:rPr>
          <w:rFonts w:ascii="宋体" w:hAnsi="宋体"/>
          <w:sz w:val="24"/>
        </w:rPr>
        <w:t>(</w:t>
      </w:r>
      <w:r>
        <w:rPr>
          <w:rFonts w:ascii="宋体" w:hAnsi="宋体" w:hint="eastAsia"/>
          <w:sz w:val="24"/>
        </w:rPr>
        <w:t>公章</w:t>
      </w:r>
      <w:r>
        <w:rPr>
          <w:rFonts w:ascii="宋体" w:hAnsi="宋体"/>
          <w:sz w:val="24"/>
        </w:rPr>
        <w:t>)</w:t>
      </w:r>
      <w:r>
        <w:rPr>
          <w:rFonts w:ascii="宋体" w:hAnsi="宋体" w:hint="eastAsia"/>
          <w:sz w:val="24"/>
        </w:rPr>
        <w:t>：</w:t>
      </w:r>
    </w:p>
    <w:p w:rsidR="00044BE2" w:rsidRDefault="00044BE2">
      <w:pPr>
        <w:spacing w:line="360" w:lineRule="auto"/>
        <w:rPr>
          <w:rFonts w:ascii="宋体"/>
          <w:sz w:val="24"/>
        </w:rPr>
      </w:pPr>
    </w:p>
    <w:p w:rsidR="00044BE2" w:rsidRDefault="00955975">
      <w:pPr>
        <w:spacing w:line="360" w:lineRule="auto"/>
        <w:rPr>
          <w:rFonts w:ascii="宋体"/>
          <w:sz w:val="24"/>
        </w:rPr>
      </w:pPr>
      <w:r>
        <w:rPr>
          <w:rFonts w:ascii="宋体" w:hAnsi="宋体"/>
          <w:sz w:val="24"/>
        </w:rPr>
        <w:t xml:space="preserve">    2018</w:t>
      </w:r>
      <w:r>
        <w:rPr>
          <w:rFonts w:ascii="宋体" w:hAnsi="宋体" w:hint="eastAsia"/>
          <w:sz w:val="24"/>
        </w:rPr>
        <w:t>年   月     日</w:t>
      </w:r>
      <w:r>
        <w:rPr>
          <w:rFonts w:ascii="宋体" w:hAnsi="宋体"/>
          <w:sz w:val="24"/>
        </w:rPr>
        <w:t xml:space="preserve">                2018</w:t>
      </w:r>
      <w:r>
        <w:rPr>
          <w:rFonts w:ascii="宋体" w:hAnsi="宋体" w:hint="eastAsia"/>
          <w:sz w:val="24"/>
        </w:rPr>
        <w:t>年     月     日</w:t>
      </w:r>
    </w:p>
    <w:p w:rsidR="00044BE2" w:rsidRDefault="00044BE2">
      <w:pPr>
        <w:spacing w:line="360" w:lineRule="auto"/>
        <w:rPr>
          <w:rFonts w:ascii="仿宋_GB2312" w:eastAsia="仿宋_GB2312" w:hAnsi="仿宋_GB2312" w:cs="仿宋_GB2312"/>
          <w:sz w:val="32"/>
          <w:szCs w:val="32"/>
        </w:rPr>
      </w:pPr>
    </w:p>
    <w:p w:rsidR="00044BE2" w:rsidRDefault="00044BE2">
      <w:pPr>
        <w:spacing w:line="360" w:lineRule="auto"/>
        <w:rPr>
          <w:rFonts w:ascii="宋体" w:cs="宋体"/>
          <w:sz w:val="24"/>
        </w:rPr>
      </w:pPr>
    </w:p>
    <w:p w:rsidR="001D6527" w:rsidRDefault="001D6527" w:rsidP="001D6527">
      <w:pPr>
        <w:pStyle w:val="2"/>
      </w:pPr>
    </w:p>
    <w:p w:rsidR="001D6527" w:rsidRDefault="001D6527" w:rsidP="001D6527"/>
    <w:p w:rsidR="001D6527" w:rsidRDefault="001D6527" w:rsidP="001D6527">
      <w:pPr>
        <w:pStyle w:val="2"/>
      </w:pPr>
    </w:p>
    <w:p w:rsidR="001D6527" w:rsidRDefault="001D6527" w:rsidP="001D6527"/>
    <w:p w:rsidR="001D6527" w:rsidRDefault="001D6527" w:rsidP="001D6527">
      <w:pPr>
        <w:pStyle w:val="2"/>
      </w:pPr>
    </w:p>
    <w:p w:rsidR="001D6527" w:rsidRDefault="001D6527" w:rsidP="001D6527"/>
    <w:sectPr w:rsidR="001D6527" w:rsidSect="00044BE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85F" w:rsidRDefault="004F785F" w:rsidP="00044BE2">
      <w:r>
        <w:separator/>
      </w:r>
    </w:p>
  </w:endnote>
  <w:endnote w:type="continuationSeparator" w:id="0">
    <w:p w:rsidR="004F785F" w:rsidRDefault="004F785F" w:rsidP="00044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微软雅黑"/>
    <w:panose1 w:val="02010600030101010101"/>
    <w:charset w:val="86"/>
    <w:family w:val="modern"/>
    <w:notTrueType/>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新宋体"/>
    <w:charset w:val="86"/>
    <w:family w:val="modern"/>
    <w:pitch w:val="default"/>
    <w:sig w:usb0="00000000" w:usb1="00000000" w:usb2="00000010" w:usb3="00000000" w:csb0="00040000" w:csb1="00000000"/>
  </w:font>
  <w:font w:name="仿宋">
    <w:altName w:val="微软雅黑"/>
    <w:charset w:val="86"/>
    <w:family w:val="modern"/>
    <w:pitch w:val="default"/>
    <w:sig w:usb0="00000000"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_GB2312">
    <w:altName w:val="Times New Roman"/>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27" w:rsidRDefault="001D6527">
    <w:pPr>
      <w:pStyle w:val="a9"/>
      <w:tabs>
        <w:tab w:val="clear" w:pos="4153"/>
        <w:tab w:val="clear" w:pos="8306"/>
        <w:tab w:val="center" w:pos="42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27" w:rsidRDefault="00F67155">
    <w:pPr>
      <w:pStyle w:val="a9"/>
      <w:tabs>
        <w:tab w:val="clear" w:pos="4153"/>
        <w:tab w:val="clear" w:pos="8306"/>
        <w:tab w:val="center" w:pos="4156"/>
      </w:tabs>
    </w:pPr>
    <w:r>
      <w:pict>
        <v:shapetype id="_x0000_t202" coordsize="21600,21600" o:spt="202" path="m,l,21600r21600,l21600,xe">
          <v:stroke joinstyle="miter"/>
          <v:path gradientshapeok="t" o:connecttype="rect"/>
        </v:shapetype>
        <v:shape id="_x0000_s4097" type="#_x0000_t202" style="position:absolute;margin-left:0;margin-top:0;width:8.7pt;height:20.7pt;z-index:251658240;mso-wrap-style:none;mso-position-horizontal:center;mso-position-horizontal-relative:margin" filled="f" stroked="f">
          <v:textbox style="mso-fit-shape-to-text:t" inset="0,0,0,0">
            <w:txbxContent>
              <w:p w:rsidR="001D6527" w:rsidRDefault="00F67155">
                <w:pPr>
                  <w:snapToGrid w:val="0"/>
                  <w:rPr>
                    <w:sz w:val="18"/>
                  </w:rPr>
                </w:pPr>
                <w:r w:rsidRPr="00F67155">
                  <w:fldChar w:fldCharType="begin"/>
                </w:r>
                <w:r w:rsidR="001D6527">
                  <w:instrText xml:space="preserve"> PAGE  \* MERGEFORMAT </w:instrText>
                </w:r>
                <w:r w:rsidRPr="00F67155">
                  <w:fldChar w:fldCharType="separate"/>
                </w:r>
                <w:r w:rsidR="0068366C" w:rsidRPr="0068366C">
                  <w:rPr>
                    <w:noProof/>
                    <w:sz w:val="18"/>
                  </w:rPr>
                  <w:t>17</w:t>
                </w:r>
                <w:r>
                  <w:rPr>
                    <w:sz w:val="18"/>
                  </w:rPr>
                  <w:fldChar w:fldCharType="end"/>
                </w:r>
              </w:p>
            </w:txbxContent>
          </v:textbox>
          <w10:wrap anchorx="margin"/>
        </v:shape>
      </w:pict>
    </w:r>
    <w:r w:rsidR="001D6527">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27" w:rsidRDefault="00F67155">
    <w:pPr>
      <w:pStyle w:val="a9"/>
      <w:tabs>
        <w:tab w:val="clear" w:pos="8306"/>
        <w:tab w:val="right" w:pos="8305"/>
      </w:tabs>
      <w:jc w:val="center"/>
    </w:pPr>
    <w:fldSimple w:instr=" PAGE \* Arabic ">
      <w:r w:rsidR="0068366C">
        <w:rPr>
          <w:noProof/>
        </w:rPr>
        <w:t>25</w:t>
      </w:r>
    </w:fldSimple>
  </w:p>
  <w:p w:rsidR="001D6527" w:rsidRDefault="001D6527">
    <w:pPr>
      <w:pStyle w:val="a9"/>
      <w:tabs>
        <w:tab w:val="clear" w:pos="4153"/>
        <w:tab w:val="clear" w:pos="8306"/>
        <w:tab w:val="center" w:pos="420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27" w:rsidRDefault="001D6527">
    <w:pPr>
      <w:pStyle w:val="a9"/>
      <w:tabs>
        <w:tab w:val="clear" w:pos="4153"/>
        <w:tab w:val="clear" w:pos="8306"/>
        <w:tab w:val="center" w:pos="4206"/>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27" w:rsidRDefault="00F67155">
    <w:pPr>
      <w:pStyle w:val="a9"/>
      <w:jc w:val="center"/>
      <w:rPr>
        <w:rFonts w:eastAsia="仿宋_GB2312"/>
        <w:sz w:val="24"/>
      </w:rPr>
    </w:pPr>
    <w:r w:rsidRPr="00F67155">
      <w:rPr>
        <w:sz w:val="24"/>
      </w:rPr>
      <w:pict>
        <v:shapetype id="_x0000_t202" coordsize="21600,21600" o:spt="202" path="m,l,21600r21600,l21600,xe">
          <v:stroke joinstyle="miter"/>
          <v:path gradientshapeok="t" o:connecttype="rect"/>
        </v:shapetype>
        <v:shape id="_x0000_s4098" type="#_x0000_t202" style="position:absolute;left:0;text-align:left;margin-left:0;margin-top:0;width:2in;height:2in;z-index:251659264;mso-wrap-style:none;mso-position-horizontal:center;mso-position-horizontal-relative:margin" filled="f" stroked="f">
          <v:textbox style="mso-fit-shape-to-text:t" inset="0,0,0,0">
            <w:txbxContent>
              <w:p w:rsidR="001D6527" w:rsidRDefault="00F67155">
                <w:pPr>
                  <w:pStyle w:val="a9"/>
                  <w:jc w:val="center"/>
                </w:pPr>
                <w:r>
                  <w:rPr>
                    <w:rFonts w:eastAsia="仿宋_GB2312"/>
                    <w:sz w:val="24"/>
                  </w:rPr>
                  <w:fldChar w:fldCharType="begin"/>
                </w:r>
                <w:r w:rsidR="001D6527">
                  <w:rPr>
                    <w:rFonts w:eastAsia="仿宋_GB2312"/>
                    <w:sz w:val="24"/>
                  </w:rPr>
                  <w:instrText xml:space="preserve"> PAGE  \* MERGEFORMAT </w:instrText>
                </w:r>
                <w:r>
                  <w:rPr>
                    <w:rFonts w:eastAsia="仿宋_GB2312"/>
                    <w:sz w:val="24"/>
                  </w:rPr>
                  <w:fldChar w:fldCharType="separate"/>
                </w:r>
                <w:r w:rsidR="0068366C" w:rsidRPr="0068366C">
                  <w:rPr>
                    <w:noProof/>
                  </w:rPr>
                  <w:t>28</w:t>
                </w:r>
                <w:r>
                  <w:rPr>
                    <w:rFonts w:eastAsia="仿宋_GB2312"/>
                    <w:sz w:val="24"/>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27" w:rsidRDefault="00F67155">
    <w:pPr>
      <w:pStyle w:val="a9"/>
      <w:tabs>
        <w:tab w:val="clear" w:pos="4153"/>
        <w:tab w:val="clear" w:pos="8306"/>
        <w:tab w:val="center" w:pos="4206"/>
      </w:tabs>
    </w:pPr>
    <w:r>
      <w:pict>
        <v:shapetype id="_x0000_t202" coordsize="21600,21600" o:spt="202" path="m,l,21600r21600,l21600,xe">
          <v:stroke joinstyle="miter"/>
          <v:path gradientshapeok="t" o:connecttype="rect"/>
        </v:shapetype>
        <v:shape id="_x0000_s4099" type="#_x0000_t202" style="position:absolute;margin-left:0;margin-top:0;width:2in;height:2in;z-index:251660288;mso-wrap-style:none;mso-position-horizontal:center;mso-position-horizontal-relative:margin" filled="f" stroked="f">
          <v:textbox style="mso-fit-shape-to-text:t" inset="0,0,0,0">
            <w:txbxContent>
              <w:p w:rsidR="001D6527" w:rsidRDefault="00F67155">
                <w:pPr>
                  <w:pStyle w:val="a9"/>
                </w:pPr>
                <w:fldSimple w:instr=" PAGE  \* MERGEFORMAT ">
                  <w:r w:rsidR="001D6527">
                    <w:rPr>
                      <w:rFonts w:hint="eastAsia"/>
                    </w:rPr>
                    <w:t>28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85F" w:rsidRDefault="004F785F" w:rsidP="00044BE2">
      <w:r>
        <w:separator/>
      </w:r>
    </w:p>
  </w:footnote>
  <w:footnote w:type="continuationSeparator" w:id="0">
    <w:p w:rsidR="004F785F" w:rsidRDefault="004F785F" w:rsidP="00044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27" w:rsidRDefault="001D6527">
    <w:pPr>
      <w:pStyle w:val="aa"/>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27" w:rsidRDefault="001D6527">
    <w:pPr>
      <w:pStyle w:val="aa"/>
      <w:pBdr>
        <w:bottom w:val="none" w:sz="0" w:space="0" w:color="auto"/>
      </w:pBdr>
      <w:tabs>
        <w:tab w:val="clear" w:pos="8306"/>
        <w:tab w:val="right" w:pos="8305"/>
      </w:tabs>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27" w:rsidRDefault="001D6527">
    <w:pPr>
      <w:pStyle w:val="a9"/>
      <w:tabs>
        <w:tab w:val="clear" w:pos="4153"/>
        <w:tab w:val="clear" w:pos="8306"/>
        <w:tab w:val="center" w:pos="42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94931"/>
    <w:multiLevelType w:val="singleLevel"/>
    <w:tmpl w:val="4CD94931"/>
    <w:lvl w:ilvl="0">
      <w:start w:val="1"/>
      <w:numFmt w:val="decimal"/>
      <w:suff w:val="nothing"/>
      <w:lvlText w:val="%1、"/>
      <w:lvlJc w:val="left"/>
    </w:lvl>
  </w:abstractNum>
  <w:abstractNum w:abstractNumId="1">
    <w:nsid w:val="592E981C"/>
    <w:multiLevelType w:val="singleLevel"/>
    <w:tmpl w:val="592E981C"/>
    <w:lvl w:ilvl="0">
      <w:start w:val="2"/>
      <w:numFmt w:val="decimal"/>
      <w:suff w:val="nothing"/>
      <w:lvlText w:val="%1."/>
      <w:lvlJc w:val="left"/>
      <w:rPr>
        <w:rFonts w:cs="Times New Roman"/>
      </w:rPr>
    </w:lvl>
  </w:abstractNum>
  <w:abstractNum w:abstractNumId="2">
    <w:nsid w:val="6B4F717C"/>
    <w:multiLevelType w:val="singleLevel"/>
    <w:tmpl w:val="4CD94931"/>
    <w:lvl w:ilvl="0">
      <w:start w:val="1"/>
      <w:numFmt w:val="decimal"/>
      <w:suff w:val="nothing"/>
      <w:lvlText w:val="%1、"/>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俊平">
    <w15:presenceInfo w15:providerId="None" w15:userId="黄俊平"/>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290" fillcolor="white">
      <v:fill color="white"/>
    </o:shapedefaults>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6320"/>
    <w:rsid w:val="0000191B"/>
    <w:rsid w:val="000031EA"/>
    <w:rsid w:val="00004E4D"/>
    <w:rsid w:val="00007587"/>
    <w:rsid w:val="00011967"/>
    <w:rsid w:val="0001765B"/>
    <w:rsid w:val="000230B6"/>
    <w:rsid w:val="0003256C"/>
    <w:rsid w:val="000361C2"/>
    <w:rsid w:val="0004128E"/>
    <w:rsid w:val="00044BE2"/>
    <w:rsid w:val="0005126C"/>
    <w:rsid w:val="0005574C"/>
    <w:rsid w:val="000572F2"/>
    <w:rsid w:val="000678E1"/>
    <w:rsid w:val="000679A2"/>
    <w:rsid w:val="00067BFD"/>
    <w:rsid w:val="00072AE4"/>
    <w:rsid w:val="00072EE1"/>
    <w:rsid w:val="0007550F"/>
    <w:rsid w:val="000831A7"/>
    <w:rsid w:val="0009340D"/>
    <w:rsid w:val="000A1E04"/>
    <w:rsid w:val="000A386F"/>
    <w:rsid w:val="000A4CA6"/>
    <w:rsid w:val="000B1413"/>
    <w:rsid w:val="000B23AB"/>
    <w:rsid w:val="000B5ACF"/>
    <w:rsid w:val="000C29C7"/>
    <w:rsid w:val="000C6313"/>
    <w:rsid w:val="000C66B2"/>
    <w:rsid w:val="000D3911"/>
    <w:rsid w:val="000D462E"/>
    <w:rsid w:val="000D58C5"/>
    <w:rsid w:val="000D634A"/>
    <w:rsid w:val="000D77DE"/>
    <w:rsid w:val="000E0AE4"/>
    <w:rsid w:val="000E5E08"/>
    <w:rsid w:val="000E60C4"/>
    <w:rsid w:val="001013D1"/>
    <w:rsid w:val="00101B93"/>
    <w:rsid w:val="001022B0"/>
    <w:rsid w:val="00102927"/>
    <w:rsid w:val="00102F21"/>
    <w:rsid w:val="001054A1"/>
    <w:rsid w:val="00106286"/>
    <w:rsid w:val="00111413"/>
    <w:rsid w:val="00116A3B"/>
    <w:rsid w:val="00116FCC"/>
    <w:rsid w:val="001206C8"/>
    <w:rsid w:val="0013519C"/>
    <w:rsid w:val="00141ECF"/>
    <w:rsid w:val="00147C8C"/>
    <w:rsid w:val="00157C10"/>
    <w:rsid w:val="001610D2"/>
    <w:rsid w:val="00163EEC"/>
    <w:rsid w:val="001661C7"/>
    <w:rsid w:val="0016731E"/>
    <w:rsid w:val="00167CF5"/>
    <w:rsid w:val="00174087"/>
    <w:rsid w:val="00174690"/>
    <w:rsid w:val="001759B6"/>
    <w:rsid w:val="001770EB"/>
    <w:rsid w:val="00177EF7"/>
    <w:rsid w:val="00180A50"/>
    <w:rsid w:val="001815FC"/>
    <w:rsid w:val="0018163F"/>
    <w:rsid w:val="00183813"/>
    <w:rsid w:val="001863BD"/>
    <w:rsid w:val="0018764C"/>
    <w:rsid w:val="001952D9"/>
    <w:rsid w:val="001A058E"/>
    <w:rsid w:val="001A1C7D"/>
    <w:rsid w:val="001A7012"/>
    <w:rsid w:val="001B1977"/>
    <w:rsid w:val="001B3524"/>
    <w:rsid w:val="001B3E69"/>
    <w:rsid w:val="001B5186"/>
    <w:rsid w:val="001B526E"/>
    <w:rsid w:val="001B5DC3"/>
    <w:rsid w:val="001C1CA5"/>
    <w:rsid w:val="001C7D8E"/>
    <w:rsid w:val="001D6527"/>
    <w:rsid w:val="001E1860"/>
    <w:rsid w:val="001E4E51"/>
    <w:rsid w:val="001E6858"/>
    <w:rsid w:val="001E7DDC"/>
    <w:rsid w:val="001F110C"/>
    <w:rsid w:val="001F1BBD"/>
    <w:rsid w:val="001F69D5"/>
    <w:rsid w:val="001F782A"/>
    <w:rsid w:val="00201A9C"/>
    <w:rsid w:val="0020331E"/>
    <w:rsid w:val="002039F3"/>
    <w:rsid w:val="00204BA2"/>
    <w:rsid w:val="00204C02"/>
    <w:rsid w:val="0021218E"/>
    <w:rsid w:val="00212678"/>
    <w:rsid w:val="0021387B"/>
    <w:rsid w:val="00213DA2"/>
    <w:rsid w:val="00217028"/>
    <w:rsid w:val="00221B95"/>
    <w:rsid w:val="00227BB9"/>
    <w:rsid w:val="002334E8"/>
    <w:rsid w:val="00236613"/>
    <w:rsid w:val="00244A04"/>
    <w:rsid w:val="00252EAC"/>
    <w:rsid w:val="00252F3A"/>
    <w:rsid w:val="002533F3"/>
    <w:rsid w:val="00253717"/>
    <w:rsid w:val="00254CB0"/>
    <w:rsid w:val="00260D77"/>
    <w:rsid w:val="00263C05"/>
    <w:rsid w:val="002661E7"/>
    <w:rsid w:val="002674D0"/>
    <w:rsid w:val="0026763B"/>
    <w:rsid w:val="00270D46"/>
    <w:rsid w:val="00271997"/>
    <w:rsid w:val="00271EDC"/>
    <w:rsid w:val="00274C46"/>
    <w:rsid w:val="002758AE"/>
    <w:rsid w:val="002832B6"/>
    <w:rsid w:val="00283C11"/>
    <w:rsid w:val="00285232"/>
    <w:rsid w:val="00290F4A"/>
    <w:rsid w:val="002A0E83"/>
    <w:rsid w:val="002A2BBA"/>
    <w:rsid w:val="002A6AA2"/>
    <w:rsid w:val="002B26CA"/>
    <w:rsid w:val="002B3E09"/>
    <w:rsid w:val="002B461A"/>
    <w:rsid w:val="002B78E9"/>
    <w:rsid w:val="002C06DA"/>
    <w:rsid w:val="002C080F"/>
    <w:rsid w:val="002C1787"/>
    <w:rsid w:val="002C1F03"/>
    <w:rsid w:val="002C30C7"/>
    <w:rsid w:val="002D7F5E"/>
    <w:rsid w:val="002F300F"/>
    <w:rsid w:val="002F3874"/>
    <w:rsid w:val="002F46AE"/>
    <w:rsid w:val="002F4BB6"/>
    <w:rsid w:val="002F7AC6"/>
    <w:rsid w:val="003050FA"/>
    <w:rsid w:val="0031214B"/>
    <w:rsid w:val="003129AE"/>
    <w:rsid w:val="00316416"/>
    <w:rsid w:val="00316596"/>
    <w:rsid w:val="00317535"/>
    <w:rsid w:val="00321677"/>
    <w:rsid w:val="00323E22"/>
    <w:rsid w:val="0033148C"/>
    <w:rsid w:val="00335367"/>
    <w:rsid w:val="00342B07"/>
    <w:rsid w:val="00344629"/>
    <w:rsid w:val="00346A95"/>
    <w:rsid w:val="0035140D"/>
    <w:rsid w:val="00355C52"/>
    <w:rsid w:val="0036248B"/>
    <w:rsid w:val="00363F07"/>
    <w:rsid w:val="00374060"/>
    <w:rsid w:val="00375A6E"/>
    <w:rsid w:val="00396A5A"/>
    <w:rsid w:val="003A1274"/>
    <w:rsid w:val="003A3FA9"/>
    <w:rsid w:val="003A57AC"/>
    <w:rsid w:val="003A776C"/>
    <w:rsid w:val="003B007A"/>
    <w:rsid w:val="003B19FD"/>
    <w:rsid w:val="003C1A54"/>
    <w:rsid w:val="003C34FF"/>
    <w:rsid w:val="003C50F2"/>
    <w:rsid w:val="003D23AE"/>
    <w:rsid w:val="003D5634"/>
    <w:rsid w:val="003F19EA"/>
    <w:rsid w:val="003F3E08"/>
    <w:rsid w:val="004025BB"/>
    <w:rsid w:val="00412E86"/>
    <w:rsid w:val="0041758A"/>
    <w:rsid w:val="00421B4A"/>
    <w:rsid w:val="00422597"/>
    <w:rsid w:val="00423943"/>
    <w:rsid w:val="00430D2B"/>
    <w:rsid w:val="0044035B"/>
    <w:rsid w:val="0044152E"/>
    <w:rsid w:val="00441BBF"/>
    <w:rsid w:val="004545D0"/>
    <w:rsid w:val="004553F2"/>
    <w:rsid w:val="00457BBF"/>
    <w:rsid w:val="00471A5F"/>
    <w:rsid w:val="00472B2F"/>
    <w:rsid w:val="00472BF7"/>
    <w:rsid w:val="00473094"/>
    <w:rsid w:val="00476236"/>
    <w:rsid w:val="004768C1"/>
    <w:rsid w:val="00496202"/>
    <w:rsid w:val="0049628A"/>
    <w:rsid w:val="00496503"/>
    <w:rsid w:val="004A4BCD"/>
    <w:rsid w:val="004A7FE5"/>
    <w:rsid w:val="004B10C7"/>
    <w:rsid w:val="004B3198"/>
    <w:rsid w:val="004C2A2E"/>
    <w:rsid w:val="004C7992"/>
    <w:rsid w:val="004C7DEA"/>
    <w:rsid w:val="004D00A2"/>
    <w:rsid w:val="004D5975"/>
    <w:rsid w:val="004D668B"/>
    <w:rsid w:val="004E1253"/>
    <w:rsid w:val="004E184D"/>
    <w:rsid w:val="004E2654"/>
    <w:rsid w:val="004F39CB"/>
    <w:rsid w:val="004F4226"/>
    <w:rsid w:val="004F6D3C"/>
    <w:rsid w:val="004F7485"/>
    <w:rsid w:val="004F785F"/>
    <w:rsid w:val="00501F41"/>
    <w:rsid w:val="00501FE6"/>
    <w:rsid w:val="00504EAA"/>
    <w:rsid w:val="005170C5"/>
    <w:rsid w:val="00526509"/>
    <w:rsid w:val="00535F71"/>
    <w:rsid w:val="005425B1"/>
    <w:rsid w:val="00542E32"/>
    <w:rsid w:val="005507D4"/>
    <w:rsid w:val="0055145C"/>
    <w:rsid w:val="0055302F"/>
    <w:rsid w:val="005574FF"/>
    <w:rsid w:val="005645F1"/>
    <w:rsid w:val="00566237"/>
    <w:rsid w:val="0057072B"/>
    <w:rsid w:val="00572BE2"/>
    <w:rsid w:val="00572FF3"/>
    <w:rsid w:val="00573CD6"/>
    <w:rsid w:val="005754DE"/>
    <w:rsid w:val="0057740E"/>
    <w:rsid w:val="0058021F"/>
    <w:rsid w:val="0058105E"/>
    <w:rsid w:val="00581665"/>
    <w:rsid w:val="00581B99"/>
    <w:rsid w:val="00587FC3"/>
    <w:rsid w:val="00590EA3"/>
    <w:rsid w:val="00591C96"/>
    <w:rsid w:val="005C101A"/>
    <w:rsid w:val="005C16AF"/>
    <w:rsid w:val="005C1C4A"/>
    <w:rsid w:val="005C2AD7"/>
    <w:rsid w:val="005C3003"/>
    <w:rsid w:val="005C3DC8"/>
    <w:rsid w:val="005D09C8"/>
    <w:rsid w:val="005D3013"/>
    <w:rsid w:val="005E1823"/>
    <w:rsid w:val="005E2F44"/>
    <w:rsid w:val="005F4157"/>
    <w:rsid w:val="005F4699"/>
    <w:rsid w:val="005F46C7"/>
    <w:rsid w:val="005F5A23"/>
    <w:rsid w:val="005F6CE0"/>
    <w:rsid w:val="006018C6"/>
    <w:rsid w:val="0060263F"/>
    <w:rsid w:val="00603A97"/>
    <w:rsid w:val="00606CEE"/>
    <w:rsid w:val="00611817"/>
    <w:rsid w:val="00612251"/>
    <w:rsid w:val="00617102"/>
    <w:rsid w:val="00626F9A"/>
    <w:rsid w:val="00633FA8"/>
    <w:rsid w:val="006441FE"/>
    <w:rsid w:val="0064760E"/>
    <w:rsid w:val="006509A0"/>
    <w:rsid w:val="00652ABE"/>
    <w:rsid w:val="0065529A"/>
    <w:rsid w:val="00664C12"/>
    <w:rsid w:val="00665E84"/>
    <w:rsid w:val="006671E1"/>
    <w:rsid w:val="0066745E"/>
    <w:rsid w:val="006755EA"/>
    <w:rsid w:val="00675CC0"/>
    <w:rsid w:val="00676BE8"/>
    <w:rsid w:val="00677CD9"/>
    <w:rsid w:val="0068366C"/>
    <w:rsid w:val="00686274"/>
    <w:rsid w:val="006864EC"/>
    <w:rsid w:val="00693801"/>
    <w:rsid w:val="00696D91"/>
    <w:rsid w:val="006972D0"/>
    <w:rsid w:val="006A34C1"/>
    <w:rsid w:val="006B10F9"/>
    <w:rsid w:val="006B11CE"/>
    <w:rsid w:val="006B1C17"/>
    <w:rsid w:val="006B3F08"/>
    <w:rsid w:val="006B6E48"/>
    <w:rsid w:val="006C1DFC"/>
    <w:rsid w:val="006C3B36"/>
    <w:rsid w:val="006C3C63"/>
    <w:rsid w:val="006D5297"/>
    <w:rsid w:val="006D533B"/>
    <w:rsid w:val="006E068D"/>
    <w:rsid w:val="006F3A57"/>
    <w:rsid w:val="006F6E70"/>
    <w:rsid w:val="006F6EB5"/>
    <w:rsid w:val="006F7550"/>
    <w:rsid w:val="006F79AD"/>
    <w:rsid w:val="00700CD3"/>
    <w:rsid w:val="00700E56"/>
    <w:rsid w:val="00700FFE"/>
    <w:rsid w:val="00714D86"/>
    <w:rsid w:val="00716741"/>
    <w:rsid w:val="00717C8A"/>
    <w:rsid w:val="00720011"/>
    <w:rsid w:val="00730326"/>
    <w:rsid w:val="00734A64"/>
    <w:rsid w:val="007420D3"/>
    <w:rsid w:val="00743668"/>
    <w:rsid w:val="00750B89"/>
    <w:rsid w:val="007513E9"/>
    <w:rsid w:val="00754C26"/>
    <w:rsid w:val="00756A82"/>
    <w:rsid w:val="00757221"/>
    <w:rsid w:val="007604EB"/>
    <w:rsid w:val="00760A41"/>
    <w:rsid w:val="007643B4"/>
    <w:rsid w:val="00764733"/>
    <w:rsid w:val="007677C0"/>
    <w:rsid w:val="00772138"/>
    <w:rsid w:val="0077644A"/>
    <w:rsid w:val="00776C17"/>
    <w:rsid w:val="00780A5B"/>
    <w:rsid w:val="00780DAB"/>
    <w:rsid w:val="00783DFE"/>
    <w:rsid w:val="00784339"/>
    <w:rsid w:val="007854AD"/>
    <w:rsid w:val="007874E9"/>
    <w:rsid w:val="00791016"/>
    <w:rsid w:val="007941E3"/>
    <w:rsid w:val="007955A4"/>
    <w:rsid w:val="00796BB0"/>
    <w:rsid w:val="007B602E"/>
    <w:rsid w:val="007B79C9"/>
    <w:rsid w:val="007C2492"/>
    <w:rsid w:val="007C47C6"/>
    <w:rsid w:val="007C5C6E"/>
    <w:rsid w:val="007D0490"/>
    <w:rsid w:val="007D3028"/>
    <w:rsid w:val="007E0B99"/>
    <w:rsid w:val="007E4487"/>
    <w:rsid w:val="007F0249"/>
    <w:rsid w:val="008007B6"/>
    <w:rsid w:val="00811D37"/>
    <w:rsid w:val="00811E73"/>
    <w:rsid w:val="008161FE"/>
    <w:rsid w:val="00816A17"/>
    <w:rsid w:val="008170D0"/>
    <w:rsid w:val="0082490B"/>
    <w:rsid w:val="00831B3E"/>
    <w:rsid w:val="00836723"/>
    <w:rsid w:val="008369E7"/>
    <w:rsid w:val="00837024"/>
    <w:rsid w:val="00841A4B"/>
    <w:rsid w:val="0084505E"/>
    <w:rsid w:val="0084625F"/>
    <w:rsid w:val="00846C2B"/>
    <w:rsid w:val="008472CD"/>
    <w:rsid w:val="00854BCE"/>
    <w:rsid w:val="00857A46"/>
    <w:rsid w:val="00861C5B"/>
    <w:rsid w:val="00866CD6"/>
    <w:rsid w:val="00870CD8"/>
    <w:rsid w:val="00870DF5"/>
    <w:rsid w:val="00871AE9"/>
    <w:rsid w:val="00877353"/>
    <w:rsid w:val="00880103"/>
    <w:rsid w:val="0088196A"/>
    <w:rsid w:val="00882720"/>
    <w:rsid w:val="00886BE9"/>
    <w:rsid w:val="00891EF1"/>
    <w:rsid w:val="008921B3"/>
    <w:rsid w:val="008921C5"/>
    <w:rsid w:val="00895934"/>
    <w:rsid w:val="008969B8"/>
    <w:rsid w:val="008979A3"/>
    <w:rsid w:val="008A1638"/>
    <w:rsid w:val="008A31DE"/>
    <w:rsid w:val="008A3335"/>
    <w:rsid w:val="008A3A12"/>
    <w:rsid w:val="008A44F5"/>
    <w:rsid w:val="008A47A5"/>
    <w:rsid w:val="008B2659"/>
    <w:rsid w:val="008C418F"/>
    <w:rsid w:val="008D0AF6"/>
    <w:rsid w:val="008D16F0"/>
    <w:rsid w:val="008D36C7"/>
    <w:rsid w:val="008D4C9B"/>
    <w:rsid w:val="008D7C02"/>
    <w:rsid w:val="008E04D3"/>
    <w:rsid w:val="008E1626"/>
    <w:rsid w:val="008E2C58"/>
    <w:rsid w:val="008E3BF6"/>
    <w:rsid w:val="008E5CCB"/>
    <w:rsid w:val="008E6A1F"/>
    <w:rsid w:val="008F687E"/>
    <w:rsid w:val="00900423"/>
    <w:rsid w:val="00903E5D"/>
    <w:rsid w:val="00915D23"/>
    <w:rsid w:val="00926569"/>
    <w:rsid w:val="00926761"/>
    <w:rsid w:val="00931084"/>
    <w:rsid w:val="00934E99"/>
    <w:rsid w:val="00937846"/>
    <w:rsid w:val="00954221"/>
    <w:rsid w:val="00954417"/>
    <w:rsid w:val="00955975"/>
    <w:rsid w:val="00962189"/>
    <w:rsid w:val="00965720"/>
    <w:rsid w:val="009662F2"/>
    <w:rsid w:val="00966320"/>
    <w:rsid w:val="009669AE"/>
    <w:rsid w:val="00976D9A"/>
    <w:rsid w:val="00980809"/>
    <w:rsid w:val="009811A6"/>
    <w:rsid w:val="00983D25"/>
    <w:rsid w:val="00993439"/>
    <w:rsid w:val="00997AB4"/>
    <w:rsid w:val="009A2920"/>
    <w:rsid w:val="009A3B0C"/>
    <w:rsid w:val="009A5D0D"/>
    <w:rsid w:val="009A6380"/>
    <w:rsid w:val="009B3E6C"/>
    <w:rsid w:val="009B5C5C"/>
    <w:rsid w:val="009B73E6"/>
    <w:rsid w:val="009C4C9A"/>
    <w:rsid w:val="009C536F"/>
    <w:rsid w:val="009C60B3"/>
    <w:rsid w:val="009D4AF0"/>
    <w:rsid w:val="009D6914"/>
    <w:rsid w:val="009E3CD8"/>
    <w:rsid w:val="009E6C5B"/>
    <w:rsid w:val="009E6E96"/>
    <w:rsid w:val="009F11FB"/>
    <w:rsid w:val="009F401B"/>
    <w:rsid w:val="009F7E05"/>
    <w:rsid w:val="00A04506"/>
    <w:rsid w:val="00A11F59"/>
    <w:rsid w:val="00A137C1"/>
    <w:rsid w:val="00A35ADA"/>
    <w:rsid w:val="00A377C0"/>
    <w:rsid w:val="00A459AE"/>
    <w:rsid w:val="00A50A50"/>
    <w:rsid w:val="00A519B4"/>
    <w:rsid w:val="00A55C85"/>
    <w:rsid w:val="00A56017"/>
    <w:rsid w:val="00A57246"/>
    <w:rsid w:val="00A57A7D"/>
    <w:rsid w:val="00A6022F"/>
    <w:rsid w:val="00A61CF8"/>
    <w:rsid w:val="00A63BDE"/>
    <w:rsid w:val="00A66EEF"/>
    <w:rsid w:val="00A76EDA"/>
    <w:rsid w:val="00A76F56"/>
    <w:rsid w:val="00A81EA2"/>
    <w:rsid w:val="00A900EE"/>
    <w:rsid w:val="00A90160"/>
    <w:rsid w:val="00A91C1B"/>
    <w:rsid w:val="00A91F98"/>
    <w:rsid w:val="00A9292B"/>
    <w:rsid w:val="00A92999"/>
    <w:rsid w:val="00A92B98"/>
    <w:rsid w:val="00A954DD"/>
    <w:rsid w:val="00AA09F2"/>
    <w:rsid w:val="00AA274D"/>
    <w:rsid w:val="00AA62AE"/>
    <w:rsid w:val="00AB05D9"/>
    <w:rsid w:val="00AB16D9"/>
    <w:rsid w:val="00AB40A5"/>
    <w:rsid w:val="00AC280A"/>
    <w:rsid w:val="00AC66D4"/>
    <w:rsid w:val="00AC6C01"/>
    <w:rsid w:val="00AC7B26"/>
    <w:rsid w:val="00AD185C"/>
    <w:rsid w:val="00AE0B68"/>
    <w:rsid w:val="00AE0EAB"/>
    <w:rsid w:val="00AE1393"/>
    <w:rsid w:val="00AE4ED9"/>
    <w:rsid w:val="00AE7CBE"/>
    <w:rsid w:val="00AF295F"/>
    <w:rsid w:val="00AF58A9"/>
    <w:rsid w:val="00B0523B"/>
    <w:rsid w:val="00B0536F"/>
    <w:rsid w:val="00B056D8"/>
    <w:rsid w:val="00B06696"/>
    <w:rsid w:val="00B10497"/>
    <w:rsid w:val="00B120B2"/>
    <w:rsid w:val="00B12523"/>
    <w:rsid w:val="00B16503"/>
    <w:rsid w:val="00B17103"/>
    <w:rsid w:val="00B23FA9"/>
    <w:rsid w:val="00B248E8"/>
    <w:rsid w:val="00B30B84"/>
    <w:rsid w:val="00B310BA"/>
    <w:rsid w:val="00B3311F"/>
    <w:rsid w:val="00B41886"/>
    <w:rsid w:val="00B53D37"/>
    <w:rsid w:val="00B5402D"/>
    <w:rsid w:val="00B6095E"/>
    <w:rsid w:val="00B61F57"/>
    <w:rsid w:val="00B6205C"/>
    <w:rsid w:val="00B63C37"/>
    <w:rsid w:val="00B66436"/>
    <w:rsid w:val="00B71C57"/>
    <w:rsid w:val="00B74326"/>
    <w:rsid w:val="00B805A0"/>
    <w:rsid w:val="00B85321"/>
    <w:rsid w:val="00B93534"/>
    <w:rsid w:val="00BA3DF5"/>
    <w:rsid w:val="00BA408C"/>
    <w:rsid w:val="00BA6EAF"/>
    <w:rsid w:val="00BB0006"/>
    <w:rsid w:val="00BB12B3"/>
    <w:rsid w:val="00BB337F"/>
    <w:rsid w:val="00BB6314"/>
    <w:rsid w:val="00BB7E54"/>
    <w:rsid w:val="00BC1DCF"/>
    <w:rsid w:val="00BC2D29"/>
    <w:rsid w:val="00BD099C"/>
    <w:rsid w:val="00BD29BB"/>
    <w:rsid w:val="00BD4696"/>
    <w:rsid w:val="00BD4E11"/>
    <w:rsid w:val="00BE56AE"/>
    <w:rsid w:val="00BE6844"/>
    <w:rsid w:val="00BE74EE"/>
    <w:rsid w:val="00BE772D"/>
    <w:rsid w:val="00C2061A"/>
    <w:rsid w:val="00C23B24"/>
    <w:rsid w:val="00C25097"/>
    <w:rsid w:val="00C26243"/>
    <w:rsid w:val="00C33463"/>
    <w:rsid w:val="00C367ED"/>
    <w:rsid w:val="00C45AFA"/>
    <w:rsid w:val="00C50089"/>
    <w:rsid w:val="00C506AF"/>
    <w:rsid w:val="00C5427E"/>
    <w:rsid w:val="00C55D3E"/>
    <w:rsid w:val="00C633DA"/>
    <w:rsid w:val="00C74EFA"/>
    <w:rsid w:val="00C81A0E"/>
    <w:rsid w:val="00C96ED3"/>
    <w:rsid w:val="00C979B5"/>
    <w:rsid w:val="00CA03A4"/>
    <w:rsid w:val="00CA0CB1"/>
    <w:rsid w:val="00CA1762"/>
    <w:rsid w:val="00CA2FCA"/>
    <w:rsid w:val="00CB3072"/>
    <w:rsid w:val="00CC13C7"/>
    <w:rsid w:val="00CC37FE"/>
    <w:rsid w:val="00CC4A4F"/>
    <w:rsid w:val="00CC6E4A"/>
    <w:rsid w:val="00CD3E75"/>
    <w:rsid w:val="00CD4D58"/>
    <w:rsid w:val="00CE6F53"/>
    <w:rsid w:val="00CF2F9A"/>
    <w:rsid w:val="00D02454"/>
    <w:rsid w:val="00D06653"/>
    <w:rsid w:val="00D11E56"/>
    <w:rsid w:val="00D141A8"/>
    <w:rsid w:val="00D16443"/>
    <w:rsid w:val="00D16BBE"/>
    <w:rsid w:val="00D3764C"/>
    <w:rsid w:val="00D46BD3"/>
    <w:rsid w:val="00D47DC3"/>
    <w:rsid w:val="00D47F21"/>
    <w:rsid w:val="00D65AC3"/>
    <w:rsid w:val="00D6618F"/>
    <w:rsid w:val="00D663E1"/>
    <w:rsid w:val="00D66A9A"/>
    <w:rsid w:val="00D744B9"/>
    <w:rsid w:val="00D76AFA"/>
    <w:rsid w:val="00D81DCF"/>
    <w:rsid w:val="00D823B9"/>
    <w:rsid w:val="00D83BB1"/>
    <w:rsid w:val="00D83CFC"/>
    <w:rsid w:val="00D83F3D"/>
    <w:rsid w:val="00D84C87"/>
    <w:rsid w:val="00D84ED6"/>
    <w:rsid w:val="00D86723"/>
    <w:rsid w:val="00D87083"/>
    <w:rsid w:val="00D87930"/>
    <w:rsid w:val="00DA276C"/>
    <w:rsid w:val="00DA45D2"/>
    <w:rsid w:val="00DB0F63"/>
    <w:rsid w:val="00DB5994"/>
    <w:rsid w:val="00DB7CB4"/>
    <w:rsid w:val="00DC64FE"/>
    <w:rsid w:val="00DD20B3"/>
    <w:rsid w:val="00DE4FAC"/>
    <w:rsid w:val="00DE696C"/>
    <w:rsid w:val="00DF30F7"/>
    <w:rsid w:val="00E05D89"/>
    <w:rsid w:val="00E06F97"/>
    <w:rsid w:val="00E13D41"/>
    <w:rsid w:val="00E172A8"/>
    <w:rsid w:val="00E24A66"/>
    <w:rsid w:val="00E262CF"/>
    <w:rsid w:val="00E271FE"/>
    <w:rsid w:val="00E278FD"/>
    <w:rsid w:val="00E27DBE"/>
    <w:rsid w:val="00E34ED7"/>
    <w:rsid w:val="00E41B47"/>
    <w:rsid w:val="00E52551"/>
    <w:rsid w:val="00E67070"/>
    <w:rsid w:val="00E71737"/>
    <w:rsid w:val="00E77965"/>
    <w:rsid w:val="00E8135D"/>
    <w:rsid w:val="00E84916"/>
    <w:rsid w:val="00E84C5A"/>
    <w:rsid w:val="00E85631"/>
    <w:rsid w:val="00E864E8"/>
    <w:rsid w:val="00E86EA9"/>
    <w:rsid w:val="00E90E39"/>
    <w:rsid w:val="00EA2B29"/>
    <w:rsid w:val="00EB756C"/>
    <w:rsid w:val="00EC191F"/>
    <w:rsid w:val="00EC2251"/>
    <w:rsid w:val="00EC7FEC"/>
    <w:rsid w:val="00ED3069"/>
    <w:rsid w:val="00ED5EE2"/>
    <w:rsid w:val="00ED62B2"/>
    <w:rsid w:val="00EE1507"/>
    <w:rsid w:val="00EE635B"/>
    <w:rsid w:val="00EF4031"/>
    <w:rsid w:val="00EF6056"/>
    <w:rsid w:val="00EF61F6"/>
    <w:rsid w:val="00EF624D"/>
    <w:rsid w:val="00F0018E"/>
    <w:rsid w:val="00F067C5"/>
    <w:rsid w:val="00F1218A"/>
    <w:rsid w:val="00F2720B"/>
    <w:rsid w:val="00F2723C"/>
    <w:rsid w:val="00F31385"/>
    <w:rsid w:val="00F32E8B"/>
    <w:rsid w:val="00F334F3"/>
    <w:rsid w:val="00F43C8E"/>
    <w:rsid w:val="00F46D0A"/>
    <w:rsid w:val="00F5084A"/>
    <w:rsid w:val="00F514A8"/>
    <w:rsid w:val="00F618AA"/>
    <w:rsid w:val="00F67155"/>
    <w:rsid w:val="00F74898"/>
    <w:rsid w:val="00F833CC"/>
    <w:rsid w:val="00F83A0B"/>
    <w:rsid w:val="00F84877"/>
    <w:rsid w:val="00F91451"/>
    <w:rsid w:val="00F95823"/>
    <w:rsid w:val="00FA1CB8"/>
    <w:rsid w:val="00FA448A"/>
    <w:rsid w:val="00FA6C28"/>
    <w:rsid w:val="00FA7EE5"/>
    <w:rsid w:val="00FB7AAD"/>
    <w:rsid w:val="00FC160B"/>
    <w:rsid w:val="00FC28CD"/>
    <w:rsid w:val="00FC3282"/>
    <w:rsid w:val="00FD5470"/>
    <w:rsid w:val="00FF1C72"/>
    <w:rsid w:val="00FF23DC"/>
    <w:rsid w:val="00FF436E"/>
    <w:rsid w:val="00FF4FAA"/>
    <w:rsid w:val="012F6439"/>
    <w:rsid w:val="031176FC"/>
    <w:rsid w:val="04D81F9B"/>
    <w:rsid w:val="06777445"/>
    <w:rsid w:val="06B10575"/>
    <w:rsid w:val="074515C5"/>
    <w:rsid w:val="074558BF"/>
    <w:rsid w:val="077556C6"/>
    <w:rsid w:val="09E15756"/>
    <w:rsid w:val="09F03A7D"/>
    <w:rsid w:val="0BAE3C90"/>
    <w:rsid w:val="0BC64E8B"/>
    <w:rsid w:val="0D180FB5"/>
    <w:rsid w:val="0D5663D5"/>
    <w:rsid w:val="0E4A2941"/>
    <w:rsid w:val="0F3E4F2C"/>
    <w:rsid w:val="0F7E4AB8"/>
    <w:rsid w:val="0F8C6662"/>
    <w:rsid w:val="11527EFA"/>
    <w:rsid w:val="155F58BA"/>
    <w:rsid w:val="16BD6218"/>
    <w:rsid w:val="19EC109B"/>
    <w:rsid w:val="1A100660"/>
    <w:rsid w:val="1A7B096E"/>
    <w:rsid w:val="1AA46B5B"/>
    <w:rsid w:val="1E0B03B9"/>
    <w:rsid w:val="22EF1640"/>
    <w:rsid w:val="23550202"/>
    <w:rsid w:val="24CF5039"/>
    <w:rsid w:val="253603DF"/>
    <w:rsid w:val="25E34882"/>
    <w:rsid w:val="27F83EA6"/>
    <w:rsid w:val="285F634B"/>
    <w:rsid w:val="2C490DE4"/>
    <w:rsid w:val="2C9C76DB"/>
    <w:rsid w:val="2F160111"/>
    <w:rsid w:val="2FBB6B63"/>
    <w:rsid w:val="31954BC0"/>
    <w:rsid w:val="31D96542"/>
    <w:rsid w:val="329D4FD7"/>
    <w:rsid w:val="3386076E"/>
    <w:rsid w:val="341978CB"/>
    <w:rsid w:val="351E2D11"/>
    <w:rsid w:val="38842CEA"/>
    <w:rsid w:val="3898188C"/>
    <w:rsid w:val="38C160AE"/>
    <w:rsid w:val="39D7784E"/>
    <w:rsid w:val="3A3F6B1A"/>
    <w:rsid w:val="3A632A82"/>
    <w:rsid w:val="3CB41828"/>
    <w:rsid w:val="3FCE78E6"/>
    <w:rsid w:val="400F3F99"/>
    <w:rsid w:val="40181589"/>
    <w:rsid w:val="42D57097"/>
    <w:rsid w:val="44762EBC"/>
    <w:rsid w:val="448219FF"/>
    <w:rsid w:val="45613698"/>
    <w:rsid w:val="462B555E"/>
    <w:rsid w:val="48851A6F"/>
    <w:rsid w:val="48F4401D"/>
    <w:rsid w:val="49B42CBF"/>
    <w:rsid w:val="4B605B8B"/>
    <w:rsid w:val="4E9962DE"/>
    <w:rsid w:val="4EFB1980"/>
    <w:rsid w:val="4FE4670E"/>
    <w:rsid w:val="4FF40B22"/>
    <w:rsid w:val="51832AFF"/>
    <w:rsid w:val="520759BC"/>
    <w:rsid w:val="54216F0A"/>
    <w:rsid w:val="556F4B48"/>
    <w:rsid w:val="563421BE"/>
    <w:rsid w:val="56FF275A"/>
    <w:rsid w:val="58E03B65"/>
    <w:rsid w:val="5A85462F"/>
    <w:rsid w:val="5A872004"/>
    <w:rsid w:val="5B3F10B2"/>
    <w:rsid w:val="5BBA1FBD"/>
    <w:rsid w:val="5CAC6D5E"/>
    <w:rsid w:val="5E4F6CF8"/>
    <w:rsid w:val="5F56299A"/>
    <w:rsid w:val="5FFF1180"/>
    <w:rsid w:val="6196659B"/>
    <w:rsid w:val="644E0D87"/>
    <w:rsid w:val="654E05CB"/>
    <w:rsid w:val="65FD416A"/>
    <w:rsid w:val="69475036"/>
    <w:rsid w:val="6D416403"/>
    <w:rsid w:val="70303329"/>
    <w:rsid w:val="704C7F3A"/>
    <w:rsid w:val="72944C3F"/>
    <w:rsid w:val="73533CE6"/>
    <w:rsid w:val="73B36713"/>
    <w:rsid w:val="741C1E50"/>
    <w:rsid w:val="74361B5F"/>
    <w:rsid w:val="75CA62CB"/>
    <w:rsid w:val="79CC0A3D"/>
    <w:rsid w:val="7D4079E5"/>
    <w:rsid w:val="7D530C03"/>
    <w:rsid w:val="7E4C36A1"/>
    <w:rsid w:val="7FEA0E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fillcolor="white">
      <v:fill color="white"/>
    </o:shapedefaults>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locked="1" w:semiHidden="0" w:qFormat="1"/>
    <w:lsdException w:name="heading 5" w:semiHidden="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qFormat="1"/>
    <w:lsdException w:name="toc 2" w:locked="1" w:semiHidden="0" w:uiPriority="39" w:qFormat="1"/>
    <w:lsdException w:name="toc 3" w:locked="1" w:semiHidden="0" w:uiPriority="39" w:qFormat="1"/>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iPriority="0" w:unhideWhenUsed="1" w:qFormat="1"/>
    <w:lsdException w:name="footnote text" w:unhideWhenUsed="1"/>
    <w:lsdException w:name="annotation text" w:qFormat="1"/>
    <w:lsdException w:name="header" w:semiHidden="0" w:uiPriority="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qFormat="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semiHidden="0" w:uiPriority="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locked="1" w:semiHidden="0"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next w:val="2"/>
    <w:qFormat/>
    <w:rsid w:val="00044BE2"/>
    <w:pPr>
      <w:widowControl w:val="0"/>
      <w:jc w:val="both"/>
    </w:pPr>
    <w:rPr>
      <w:kern w:val="2"/>
      <w:sz w:val="21"/>
      <w:szCs w:val="21"/>
    </w:rPr>
  </w:style>
  <w:style w:type="paragraph" w:styleId="1">
    <w:name w:val="heading 1"/>
    <w:basedOn w:val="a"/>
    <w:next w:val="a"/>
    <w:link w:val="1Char1"/>
    <w:uiPriority w:val="99"/>
    <w:qFormat/>
    <w:rsid w:val="00044BE2"/>
    <w:pPr>
      <w:keepNext/>
      <w:keepLines/>
      <w:pageBreakBefore/>
      <w:spacing w:afterLines="100" w:line="360" w:lineRule="auto"/>
      <w:jc w:val="center"/>
      <w:textAlignment w:val="baseline"/>
      <w:outlineLvl w:val="0"/>
    </w:pPr>
    <w:rPr>
      <w:rFonts w:ascii="宋体" w:hAnsi="宋体" w:cs="宋体"/>
      <w:b/>
      <w:bCs/>
      <w:sz w:val="44"/>
      <w:szCs w:val="44"/>
    </w:rPr>
  </w:style>
  <w:style w:type="paragraph" w:styleId="2">
    <w:name w:val="heading 2"/>
    <w:basedOn w:val="a"/>
    <w:next w:val="a"/>
    <w:link w:val="2Char"/>
    <w:uiPriority w:val="99"/>
    <w:qFormat/>
    <w:rsid w:val="00044BE2"/>
    <w:pPr>
      <w:keepNext/>
      <w:keepLines/>
      <w:spacing w:line="413" w:lineRule="auto"/>
      <w:outlineLvl w:val="1"/>
    </w:pPr>
    <w:rPr>
      <w:rFonts w:ascii="Arial" w:hAnsi="Arial" w:cs="Arial"/>
      <w:b/>
      <w:bCs/>
      <w:sz w:val="32"/>
      <w:szCs w:val="32"/>
    </w:rPr>
  </w:style>
  <w:style w:type="paragraph" w:styleId="3">
    <w:name w:val="heading 3"/>
    <w:basedOn w:val="a"/>
    <w:next w:val="a"/>
    <w:link w:val="3Char"/>
    <w:uiPriority w:val="99"/>
    <w:qFormat/>
    <w:rsid w:val="00044BE2"/>
    <w:pPr>
      <w:keepNext/>
      <w:keepLines/>
      <w:spacing w:line="413" w:lineRule="auto"/>
      <w:outlineLvl w:val="2"/>
    </w:pPr>
    <w:rPr>
      <w:b/>
      <w:bCs/>
      <w:sz w:val="32"/>
      <w:szCs w:val="32"/>
    </w:rPr>
  </w:style>
  <w:style w:type="paragraph" w:styleId="4">
    <w:name w:val="heading 4"/>
    <w:basedOn w:val="a"/>
    <w:next w:val="a"/>
    <w:link w:val="4Char"/>
    <w:uiPriority w:val="99"/>
    <w:qFormat/>
    <w:locked/>
    <w:rsid w:val="00044BE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rsid w:val="00044BE2"/>
    <w:pPr>
      <w:keepNext/>
      <w:keepLines/>
      <w:spacing w:before="120" w:line="360" w:lineRule="auto"/>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044BE2"/>
    <w:pPr>
      <w:jc w:val="left"/>
    </w:pPr>
    <w:rPr>
      <w:b/>
      <w:bCs/>
    </w:rPr>
  </w:style>
  <w:style w:type="paragraph" w:styleId="a4">
    <w:name w:val="annotation text"/>
    <w:basedOn w:val="a"/>
    <w:link w:val="Char0"/>
    <w:uiPriority w:val="99"/>
    <w:semiHidden/>
    <w:qFormat/>
    <w:rsid w:val="00044BE2"/>
  </w:style>
  <w:style w:type="paragraph" w:styleId="a5">
    <w:name w:val="Body Text"/>
    <w:basedOn w:val="a"/>
    <w:link w:val="Char1"/>
    <w:uiPriority w:val="99"/>
    <w:qFormat/>
    <w:rsid w:val="00044BE2"/>
    <w:rPr>
      <w:rFonts w:ascii="黑体" w:eastAsia="黑体"/>
      <w:b/>
      <w:spacing w:val="24"/>
      <w:sz w:val="44"/>
    </w:rPr>
  </w:style>
  <w:style w:type="paragraph" w:styleId="30">
    <w:name w:val="toc 3"/>
    <w:basedOn w:val="a"/>
    <w:next w:val="a"/>
    <w:uiPriority w:val="39"/>
    <w:qFormat/>
    <w:locked/>
    <w:rsid w:val="00044BE2"/>
    <w:pPr>
      <w:ind w:leftChars="400" w:left="840"/>
    </w:pPr>
  </w:style>
  <w:style w:type="paragraph" w:styleId="a6">
    <w:name w:val="Plain Text"/>
    <w:basedOn w:val="a"/>
    <w:link w:val="Char2"/>
    <w:qFormat/>
    <w:rsid w:val="00044BE2"/>
    <w:rPr>
      <w:rFonts w:ascii="宋体" w:hAnsi="Courier New"/>
    </w:rPr>
  </w:style>
  <w:style w:type="paragraph" w:styleId="a7">
    <w:name w:val="Date"/>
    <w:basedOn w:val="a"/>
    <w:next w:val="a"/>
    <w:link w:val="Char3"/>
    <w:uiPriority w:val="99"/>
    <w:qFormat/>
    <w:rsid w:val="00044BE2"/>
    <w:pPr>
      <w:ind w:leftChars="2500" w:left="100"/>
    </w:pPr>
  </w:style>
  <w:style w:type="paragraph" w:styleId="a8">
    <w:name w:val="Balloon Text"/>
    <w:basedOn w:val="a"/>
    <w:link w:val="Char4"/>
    <w:uiPriority w:val="99"/>
    <w:semiHidden/>
    <w:qFormat/>
    <w:rsid w:val="00044BE2"/>
    <w:rPr>
      <w:sz w:val="18"/>
      <w:szCs w:val="18"/>
    </w:rPr>
  </w:style>
  <w:style w:type="paragraph" w:styleId="a9">
    <w:name w:val="footer"/>
    <w:basedOn w:val="a"/>
    <w:link w:val="Char5"/>
    <w:uiPriority w:val="99"/>
    <w:qFormat/>
    <w:rsid w:val="00044BE2"/>
    <w:pPr>
      <w:tabs>
        <w:tab w:val="center" w:pos="4153"/>
        <w:tab w:val="right" w:pos="8306"/>
      </w:tabs>
      <w:snapToGrid w:val="0"/>
      <w:jc w:val="left"/>
    </w:pPr>
    <w:rPr>
      <w:rFonts w:ascii="Calibri" w:hAnsi="Calibri" w:cs="Calibri"/>
      <w:sz w:val="18"/>
      <w:szCs w:val="18"/>
    </w:rPr>
  </w:style>
  <w:style w:type="paragraph" w:styleId="aa">
    <w:name w:val="header"/>
    <w:basedOn w:val="a"/>
    <w:link w:val="Char6"/>
    <w:qFormat/>
    <w:rsid w:val="00044BE2"/>
    <w:pPr>
      <w:pBdr>
        <w:bottom w:val="single" w:sz="6" w:space="1" w:color="auto"/>
      </w:pBdr>
      <w:tabs>
        <w:tab w:val="center" w:pos="4153"/>
        <w:tab w:val="right" w:pos="8306"/>
      </w:tabs>
      <w:snapToGrid w:val="0"/>
      <w:jc w:val="center"/>
    </w:pPr>
    <w:rPr>
      <w:rFonts w:ascii="Calibri" w:hAnsi="Calibri" w:cs="Calibri"/>
      <w:sz w:val="18"/>
      <w:szCs w:val="18"/>
    </w:rPr>
  </w:style>
  <w:style w:type="paragraph" w:styleId="10">
    <w:name w:val="toc 1"/>
    <w:basedOn w:val="a"/>
    <w:next w:val="a"/>
    <w:uiPriority w:val="39"/>
    <w:qFormat/>
    <w:locked/>
    <w:rsid w:val="00044BE2"/>
  </w:style>
  <w:style w:type="paragraph" w:styleId="ab">
    <w:name w:val="Subtitle"/>
    <w:basedOn w:val="a"/>
    <w:next w:val="a"/>
    <w:link w:val="Char7"/>
    <w:qFormat/>
    <w:locked/>
    <w:rsid w:val="00044BE2"/>
    <w:pPr>
      <w:spacing w:before="240" w:after="60" w:line="312" w:lineRule="auto"/>
      <w:jc w:val="center"/>
      <w:outlineLvl w:val="1"/>
    </w:pPr>
    <w:rPr>
      <w:rFonts w:asciiTheme="majorHAnsi" w:hAnsiTheme="majorHAnsi" w:cstheme="majorBidi"/>
      <w:b/>
      <w:bCs/>
      <w:kern w:val="28"/>
      <w:sz w:val="32"/>
      <w:szCs w:val="32"/>
    </w:rPr>
  </w:style>
  <w:style w:type="paragraph" w:styleId="20">
    <w:name w:val="toc 2"/>
    <w:basedOn w:val="a"/>
    <w:next w:val="a"/>
    <w:uiPriority w:val="39"/>
    <w:qFormat/>
    <w:locked/>
    <w:rsid w:val="00044BE2"/>
    <w:pPr>
      <w:ind w:leftChars="200" w:left="420"/>
    </w:pPr>
  </w:style>
  <w:style w:type="paragraph" w:styleId="ac">
    <w:name w:val="Title"/>
    <w:basedOn w:val="10"/>
    <w:next w:val="a"/>
    <w:link w:val="Char8"/>
    <w:uiPriority w:val="99"/>
    <w:qFormat/>
    <w:locked/>
    <w:rsid w:val="00044BE2"/>
    <w:pPr>
      <w:spacing w:before="240" w:after="60"/>
      <w:jc w:val="center"/>
      <w:outlineLvl w:val="0"/>
    </w:pPr>
    <w:rPr>
      <w:rFonts w:ascii="Cambria" w:hAnsi="Cambria"/>
      <w:b/>
      <w:bCs/>
      <w:sz w:val="44"/>
      <w:szCs w:val="32"/>
    </w:rPr>
  </w:style>
  <w:style w:type="character" w:styleId="ad">
    <w:name w:val="page number"/>
    <w:basedOn w:val="a0"/>
    <w:uiPriority w:val="99"/>
    <w:qFormat/>
    <w:rsid w:val="00044BE2"/>
    <w:rPr>
      <w:rFonts w:cs="Times New Roman"/>
    </w:rPr>
  </w:style>
  <w:style w:type="character" w:styleId="ae">
    <w:name w:val="Hyperlink"/>
    <w:basedOn w:val="a0"/>
    <w:uiPriority w:val="99"/>
    <w:qFormat/>
    <w:rsid w:val="00044BE2"/>
    <w:rPr>
      <w:rFonts w:cs="Times New Roman"/>
      <w:color w:val="0000FF"/>
      <w:u w:val="single"/>
    </w:rPr>
  </w:style>
  <w:style w:type="character" w:styleId="af">
    <w:name w:val="annotation reference"/>
    <w:basedOn w:val="a0"/>
    <w:uiPriority w:val="99"/>
    <w:semiHidden/>
    <w:qFormat/>
    <w:rsid w:val="00044BE2"/>
    <w:rPr>
      <w:rFonts w:cs="Times New Roman"/>
      <w:sz w:val="21"/>
      <w:szCs w:val="21"/>
    </w:rPr>
  </w:style>
  <w:style w:type="table" w:styleId="af0">
    <w:name w:val="Table Grid"/>
    <w:basedOn w:val="a1"/>
    <w:uiPriority w:val="99"/>
    <w:qFormat/>
    <w:locked/>
    <w:rsid w:val="00044B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qFormat/>
    <w:locked/>
    <w:rsid w:val="00044BE2"/>
    <w:rPr>
      <w:rFonts w:ascii="Cambria" w:eastAsia="宋体" w:hAnsi="Cambria" w:cs="Cambria"/>
      <w:b/>
      <w:bCs/>
      <w:sz w:val="32"/>
      <w:szCs w:val="32"/>
    </w:rPr>
  </w:style>
  <w:style w:type="character" w:customStyle="1" w:styleId="1Char1">
    <w:name w:val="标题 1 Char1"/>
    <w:basedOn w:val="a0"/>
    <w:link w:val="1"/>
    <w:uiPriority w:val="99"/>
    <w:qFormat/>
    <w:locked/>
    <w:rsid w:val="00044BE2"/>
    <w:rPr>
      <w:rFonts w:ascii="宋体" w:eastAsia="宋体" w:hAnsi="宋体" w:cs="宋体"/>
      <w:b/>
      <w:bCs/>
      <w:sz w:val="44"/>
      <w:szCs w:val="44"/>
    </w:rPr>
  </w:style>
  <w:style w:type="character" w:customStyle="1" w:styleId="3Char">
    <w:name w:val="标题 3 Char"/>
    <w:basedOn w:val="a0"/>
    <w:link w:val="3"/>
    <w:uiPriority w:val="99"/>
    <w:semiHidden/>
    <w:qFormat/>
    <w:locked/>
    <w:rsid w:val="00044BE2"/>
    <w:rPr>
      <w:rFonts w:ascii="Times New Roman" w:hAnsi="Times New Roman" w:cs="Times New Roman"/>
      <w:b/>
      <w:bCs/>
      <w:sz w:val="32"/>
      <w:szCs w:val="32"/>
    </w:rPr>
  </w:style>
  <w:style w:type="character" w:customStyle="1" w:styleId="5Char">
    <w:name w:val="标题 5 Char"/>
    <w:basedOn w:val="a0"/>
    <w:link w:val="5"/>
    <w:uiPriority w:val="99"/>
    <w:semiHidden/>
    <w:qFormat/>
    <w:locked/>
    <w:rsid w:val="00044BE2"/>
    <w:rPr>
      <w:rFonts w:ascii="Times New Roman" w:hAnsi="Times New Roman" w:cs="Times New Roman"/>
      <w:b/>
      <w:bCs/>
      <w:sz w:val="28"/>
      <w:szCs w:val="28"/>
    </w:rPr>
  </w:style>
  <w:style w:type="character" w:customStyle="1" w:styleId="Char0">
    <w:name w:val="批注文字 Char"/>
    <w:basedOn w:val="a0"/>
    <w:link w:val="a4"/>
    <w:uiPriority w:val="99"/>
    <w:semiHidden/>
    <w:qFormat/>
    <w:locked/>
    <w:rsid w:val="00044BE2"/>
    <w:rPr>
      <w:rFonts w:ascii="Times New Roman" w:hAnsi="Times New Roman" w:cs="Times New Roman"/>
      <w:sz w:val="24"/>
      <w:szCs w:val="24"/>
    </w:rPr>
  </w:style>
  <w:style w:type="character" w:customStyle="1" w:styleId="Char">
    <w:name w:val="批注主题 Char"/>
    <w:basedOn w:val="Char0"/>
    <w:link w:val="a3"/>
    <w:uiPriority w:val="99"/>
    <w:semiHidden/>
    <w:qFormat/>
    <w:rsid w:val="00044BE2"/>
    <w:rPr>
      <w:b/>
      <w:bCs/>
      <w:szCs w:val="21"/>
    </w:rPr>
  </w:style>
  <w:style w:type="character" w:customStyle="1" w:styleId="Char1">
    <w:name w:val="正文文本 Char"/>
    <w:basedOn w:val="a0"/>
    <w:link w:val="a5"/>
    <w:uiPriority w:val="99"/>
    <w:semiHidden/>
    <w:qFormat/>
    <w:rsid w:val="00044BE2"/>
    <w:rPr>
      <w:rFonts w:ascii="Times New Roman" w:hAnsi="Times New Roman"/>
      <w:szCs w:val="21"/>
    </w:rPr>
  </w:style>
  <w:style w:type="character" w:customStyle="1" w:styleId="Char2">
    <w:name w:val="纯文本 Char"/>
    <w:basedOn w:val="a0"/>
    <w:link w:val="a6"/>
    <w:uiPriority w:val="99"/>
    <w:semiHidden/>
    <w:qFormat/>
    <w:rsid w:val="00044BE2"/>
    <w:rPr>
      <w:rFonts w:ascii="宋体" w:hAnsi="Courier New" w:cs="Courier New"/>
      <w:szCs w:val="21"/>
    </w:rPr>
  </w:style>
  <w:style w:type="character" w:customStyle="1" w:styleId="Char3">
    <w:name w:val="日期 Char"/>
    <w:basedOn w:val="a0"/>
    <w:link w:val="a7"/>
    <w:uiPriority w:val="99"/>
    <w:semiHidden/>
    <w:qFormat/>
    <w:locked/>
    <w:rsid w:val="00044BE2"/>
    <w:rPr>
      <w:rFonts w:ascii="Times New Roman" w:eastAsia="宋体" w:hAnsi="Times New Roman" w:cs="Times New Roman"/>
      <w:sz w:val="24"/>
      <w:szCs w:val="24"/>
    </w:rPr>
  </w:style>
  <w:style w:type="character" w:customStyle="1" w:styleId="Char4">
    <w:name w:val="批注框文本 Char"/>
    <w:basedOn w:val="a0"/>
    <w:link w:val="a8"/>
    <w:uiPriority w:val="99"/>
    <w:semiHidden/>
    <w:qFormat/>
    <w:rsid w:val="00044BE2"/>
    <w:rPr>
      <w:rFonts w:ascii="Times New Roman" w:hAnsi="Times New Roman"/>
      <w:sz w:val="0"/>
      <w:szCs w:val="0"/>
    </w:rPr>
  </w:style>
  <w:style w:type="character" w:customStyle="1" w:styleId="Char5">
    <w:name w:val="页脚 Char"/>
    <w:basedOn w:val="a0"/>
    <w:link w:val="a9"/>
    <w:uiPriority w:val="99"/>
    <w:qFormat/>
    <w:locked/>
    <w:rsid w:val="00044BE2"/>
    <w:rPr>
      <w:rFonts w:cs="Times New Roman"/>
      <w:sz w:val="18"/>
      <w:szCs w:val="18"/>
    </w:rPr>
  </w:style>
  <w:style w:type="character" w:customStyle="1" w:styleId="Char6">
    <w:name w:val="页眉 Char"/>
    <w:basedOn w:val="a0"/>
    <w:link w:val="aa"/>
    <w:uiPriority w:val="99"/>
    <w:qFormat/>
    <w:locked/>
    <w:rsid w:val="00044BE2"/>
    <w:rPr>
      <w:rFonts w:cs="Times New Roman"/>
      <w:sz w:val="18"/>
      <w:szCs w:val="18"/>
    </w:rPr>
  </w:style>
  <w:style w:type="character" w:customStyle="1" w:styleId="Char8">
    <w:name w:val="标题 Char"/>
    <w:basedOn w:val="a0"/>
    <w:link w:val="ac"/>
    <w:uiPriority w:val="99"/>
    <w:qFormat/>
    <w:locked/>
    <w:rsid w:val="00044BE2"/>
    <w:rPr>
      <w:rFonts w:ascii="Cambria" w:hAnsi="Cambria" w:cs="Times New Roman"/>
      <w:b/>
      <w:bCs/>
      <w:kern w:val="2"/>
      <w:sz w:val="32"/>
      <w:szCs w:val="32"/>
    </w:rPr>
  </w:style>
  <w:style w:type="character" w:customStyle="1" w:styleId="1Char">
    <w:name w:val="标题 1 Char"/>
    <w:uiPriority w:val="99"/>
    <w:qFormat/>
    <w:rsid w:val="00044BE2"/>
    <w:rPr>
      <w:rFonts w:ascii="Arial" w:eastAsia="宋体" w:hAnsi="Arial"/>
      <w:kern w:val="32"/>
      <w:sz w:val="32"/>
      <w:lang w:val="en-US" w:eastAsia="zh-CN"/>
    </w:rPr>
  </w:style>
  <w:style w:type="paragraph" w:customStyle="1" w:styleId="ListParagraph1">
    <w:name w:val="List Paragraph1"/>
    <w:basedOn w:val="a"/>
    <w:uiPriority w:val="99"/>
    <w:qFormat/>
    <w:rsid w:val="00044BE2"/>
    <w:pPr>
      <w:ind w:firstLineChars="200" w:firstLine="420"/>
    </w:pPr>
  </w:style>
  <w:style w:type="paragraph" w:customStyle="1" w:styleId="p0">
    <w:name w:val="p0"/>
    <w:basedOn w:val="a"/>
    <w:uiPriority w:val="99"/>
    <w:qFormat/>
    <w:rsid w:val="00044BE2"/>
  </w:style>
  <w:style w:type="paragraph" w:customStyle="1" w:styleId="af1">
    <w:name w:val="普通正文"/>
    <w:basedOn w:val="a"/>
    <w:uiPriority w:val="99"/>
    <w:qFormat/>
    <w:rsid w:val="00044BE2"/>
    <w:pPr>
      <w:adjustRightInd w:val="0"/>
      <w:spacing w:before="120" w:after="120" w:line="360" w:lineRule="auto"/>
      <w:ind w:firstLine="480"/>
      <w:jc w:val="left"/>
      <w:textAlignment w:val="baseline"/>
    </w:pPr>
    <w:rPr>
      <w:rFonts w:ascii="Arial" w:hAnsi="Arial" w:cs="Arial"/>
      <w:kern w:val="0"/>
      <w:sz w:val="24"/>
      <w:szCs w:val="24"/>
    </w:rPr>
  </w:style>
  <w:style w:type="paragraph" w:customStyle="1" w:styleId="xl26">
    <w:name w:val="xl26"/>
    <w:basedOn w:val="a"/>
    <w:uiPriority w:val="99"/>
    <w:qFormat/>
    <w:rsid w:val="00044BE2"/>
    <w:pPr>
      <w:widowControl/>
      <w:spacing w:before="100" w:beforeAutospacing="1" w:after="100" w:afterAutospacing="1"/>
      <w:jc w:val="center"/>
    </w:pPr>
    <w:rPr>
      <w:rFonts w:ascii="宋体" w:hAnsi="宋体"/>
      <w:b/>
      <w:bCs/>
      <w:kern w:val="0"/>
      <w:sz w:val="36"/>
      <w:szCs w:val="36"/>
    </w:rPr>
  </w:style>
  <w:style w:type="paragraph" w:customStyle="1" w:styleId="11">
    <w:name w:val="列出段落1"/>
    <w:basedOn w:val="a"/>
    <w:qFormat/>
    <w:rsid w:val="00044BE2"/>
    <w:pPr>
      <w:ind w:firstLineChars="200" w:firstLine="420"/>
    </w:pPr>
  </w:style>
  <w:style w:type="paragraph" w:customStyle="1" w:styleId="TOC1">
    <w:name w:val="TOC 标题1"/>
    <w:basedOn w:val="1"/>
    <w:next w:val="a"/>
    <w:uiPriority w:val="99"/>
    <w:qFormat/>
    <w:rsid w:val="00044BE2"/>
    <w:pPr>
      <w:pageBreakBefore w:val="0"/>
      <w:widowControl/>
      <w:spacing w:before="480" w:afterLines="0" w:line="276" w:lineRule="auto"/>
      <w:jc w:val="left"/>
      <w:textAlignment w:val="auto"/>
      <w:outlineLvl w:val="9"/>
    </w:pPr>
    <w:rPr>
      <w:rFonts w:ascii="Cambria" w:hAnsi="Cambria" w:cs="Times New Roman"/>
      <w:color w:val="365F91"/>
      <w:kern w:val="0"/>
      <w:sz w:val="28"/>
      <w:szCs w:val="28"/>
    </w:rPr>
  </w:style>
  <w:style w:type="character" w:customStyle="1" w:styleId="Af2">
    <w:name w:val="无 A"/>
    <w:qFormat/>
    <w:rsid w:val="00044BE2"/>
    <w:rPr>
      <w:lang w:val="zh-TW" w:eastAsia="zh-TW"/>
    </w:rPr>
  </w:style>
  <w:style w:type="character" w:customStyle="1" w:styleId="Char7">
    <w:name w:val="副标题 Char"/>
    <w:basedOn w:val="a0"/>
    <w:link w:val="ab"/>
    <w:qFormat/>
    <w:rsid w:val="00044BE2"/>
    <w:rPr>
      <w:rFonts w:asciiTheme="majorHAnsi" w:hAnsiTheme="majorHAnsi" w:cstheme="majorBidi"/>
      <w:b/>
      <w:bCs/>
      <w:kern w:val="28"/>
      <w:sz w:val="32"/>
      <w:szCs w:val="32"/>
    </w:rPr>
  </w:style>
  <w:style w:type="character" w:customStyle="1" w:styleId="4Char">
    <w:name w:val="标题 4 Char"/>
    <w:basedOn w:val="a0"/>
    <w:link w:val="4"/>
    <w:uiPriority w:val="99"/>
    <w:qFormat/>
    <w:rsid w:val="00044BE2"/>
    <w:rPr>
      <w:rFonts w:ascii="Cambria" w:hAnsi="Cambria"/>
      <w:b/>
      <w:bCs/>
      <w:kern w:val="2"/>
      <w:sz w:val="28"/>
      <w:szCs w:val="28"/>
    </w:rPr>
  </w:style>
  <w:style w:type="paragraph" w:customStyle="1" w:styleId="et2">
    <w:name w:val="et2"/>
    <w:basedOn w:val="a"/>
    <w:qFormat/>
    <w:rsid w:val="00044BE2"/>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3">
    <w:name w:val="et3"/>
    <w:basedOn w:val="a"/>
    <w:qFormat/>
    <w:rsid w:val="00044BE2"/>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4">
    <w:name w:val="et4"/>
    <w:basedOn w:val="a"/>
    <w:qFormat/>
    <w:rsid w:val="00044BE2"/>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5">
    <w:name w:val="et5"/>
    <w:basedOn w:val="a"/>
    <w:qFormat/>
    <w:rsid w:val="00044BE2"/>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6">
    <w:name w:val="et6"/>
    <w:basedOn w:val="a"/>
    <w:qFormat/>
    <w:rsid w:val="00044BE2"/>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7">
    <w:name w:val="et7"/>
    <w:basedOn w:val="a"/>
    <w:qFormat/>
    <w:rsid w:val="00044BE2"/>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8">
    <w:name w:val="et8"/>
    <w:basedOn w:val="a"/>
    <w:qFormat/>
    <w:rsid w:val="00044BE2"/>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9">
    <w:name w:val="et9"/>
    <w:basedOn w:val="a"/>
    <w:qFormat/>
    <w:rsid w:val="00044BE2"/>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10">
    <w:name w:val="et10"/>
    <w:basedOn w:val="a"/>
    <w:qFormat/>
    <w:rsid w:val="00044BE2"/>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11">
    <w:name w:val="et11"/>
    <w:basedOn w:val="a"/>
    <w:qFormat/>
    <w:rsid w:val="00044BE2"/>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12">
    <w:name w:val="et12"/>
    <w:basedOn w:val="a"/>
    <w:qFormat/>
    <w:rsid w:val="00044BE2"/>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13">
    <w:name w:val="et13"/>
    <w:basedOn w:val="a"/>
    <w:qFormat/>
    <w:rsid w:val="00044BE2"/>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14">
    <w:name w:val="et14"/>
    <w:basedOn w:val="a"/>
    <w:qFormat/>
    <w:rsid w:val="00044BE2"/>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15">
    <w:name w:val="et15"/>
    <w:basedOn w:val="a"/>
    <w:qFormat/>
    <w:rsid w:val="00044BE2"/>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16">
    <w:name w:val="et16"/>
    <w:basedOn w:val="a"/>
    <w:qFormat/>
    <w:rsid w:val="00044BE2"/>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17">
    <w:name w:val="et17"/>
    <w:basedOn w:val="a"/>
    <w:qFormat/>
    <w:rsid w:val="00044BE2"/>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18">
    <w:name w:val="et18"/>
    <w:basedOn w:val="a"/>
    <w:qFormat/>
    <w:rsid w:val="00044BE2"/>
    <w:pPr>
      <w:widowControl/>
      <w:spacing w:before="100" w:beforeAutospacing="1" w:after="100" w:afterAutospacing="1"/>
      <w:jc w:val="left"/>
      <w:textAlignment w:val="bottom"/>
    </w:pPr>
    <w:rPr>
      <w:rFonts w:ascii="宋体" w:hAnsi="宋体" w:cs="宋体"/>
      <w:color w:val="000000"/>
      <w:kern w:val="0"/>
      <w:sz w:val="18"/>
      <w:szCs w:val="18"/>
    </w:rPr>
  </w:style>
  <w:style w:type="paragraph" w:customStyle="1" w:styleId="et19">
    <w:name w:val="et19"/>
    <w:basedOn w:val="a"/>
    <w:qFormat/>
    <w:rsid w:val="00044BE2"/>
    <w:pPr>
      <w:widowControl/>
      <w:spacing w:before="100" w:beforeAutospacing="1" w:after="100" w:afterAutospacing="1"/>
      <w:jc w:val="left"/>
      <w:textAlignment w:val="bottom"/>
    </w:pPr>
    <w:rPr>
      <w:rFonts w:ascii="宋体" w:hAnsi="宋体" w:cs="宋体"/>
      <w:color w:val="000000"/>
      <w:kern w:val="0"/>
      <w:sz w:val="18"/>
      <w:szCs w:val="18"/>
    </w:rPr>
  </w:style>
  <w:style w:type="paragraph" w:styleId="af3">
    <w:name w:val="Normal Indent"/>
    <w:basedOn w:val="a"/>
    <w:qFormat/>
    <w:rsid w:val="001D6527"/>
    <w:pPr>
      <w:widowControl/>
      <w:spacing w:line="360" w:lineRule="auto"/>
      <w:ind w:firstLine="420"/>
      <w:jc w:val="left"/>
    </w:pPr>
    <w:rPr>
      <w:rFonts w:ascii="宋体" w:hAnsi="Calibri"/>
      <w:kern w:val="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8"/>
    <customShpInfo spid="_x0000_s4099"/>
    <customShpInfo spid="_x0000_s5122"/>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F330C2-55B1-4BF7-AC7F-ADD503EE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2995</Words>
  <Characters>17074</Characters>
  <Application>Microsoft Office Word</Application>
  <DocSecurity>0</DocSecurity>
  <Lines>142</Lines>
  <Paragraphs>40</Paragraphs>
  <ScaleCrop>false</ScaleCrop>
  <Company>Microsoft</Company>
  <LinksUpToDate>false</LinksUpToDate>
  <CharactersWithSpaces>20029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海南农垦中学办公管理系统升级改造</dc:title>
  <dc:creator>xtzj</dc:creator>
  <cp:lastModifiedBy>xbany</cp:lastModifiedBy>
  <cp:revision>3</cp:revision>
  <cp:lastPrinted>2018-03-30T02:53:00Z</cp:lastPrinted>
  <dcterms:created xsi:type="dcterms:W3CDTF">2018-10-10T03:27:00Z</dcterms:created>
  <dcterms:modified xsi:type="dcterms:W3CDTF">2018-10-10T03:28:00Z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