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45" w:rsidRDefault="00321CF2" w:rsidP="00425425">
      <w:pPr>
        <w:spacing w:beforeLines="50" w:line="38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陵水黎族自治县休闲农业发展局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ascii="宋体" w:hAnsi="宋体" w:hint="eastAsia"/>
          <w:b/>
          <w:bCs/>
          <w:sz w:val="28"/>
          <w:szCs w:val="28"/>
        </w:rPr>
        <w:t>编制陵水县大潜洋国家农业公园建设发展规划-</w:t>
      </w:r>
      <w:r>
        <w:rPr>
          <w:rFonts w:hint="eastAsia"/>
          <w:b/>
          <w:bCs/>
          <w:sz w:val="28"/>
          <w:szCs w:val="28"/>
        </w:rPr>
        <w:t>竞争性谈判公告</w:t>
      </w:r>
    </w:p>
    <w:p w:rsidR="00D15E45" w:rsidRDefault="00D15E45" w:rsidP="00425425">
      <w:pPr>
        <w:spacing w:beforeLines="50" w:line="380" w:lineRule="exact"/>
        <w:jc w:val="center"/>
        <w:rPr>
          <w:b/>
          <w:bCs/>
          <w:sz w:val="28"/>
          <w:szCs w:val="28"/>
        </w:rPr>
      </w:pPr>
    </w:p>
    <w:p w:rsidR="00D15E45" w:rsidRDefault="00321CF2" w:rsidP="00425425">
      <w:pPr>
        <w:spacing w:beforeLines="50"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受陵水黎族自治县休闲农业发展局（以下简称“采购人”）的委托，海南和正招标有限公司（以下简称“采购代理机构”）就编制陵水县大潜洋国家农业公园建设发展规划（项目编号：</w:t>
      </w:r>
      <w:r>
        <w:rPr>
          <w:rFonts w:hint="eastAsia"/>
          <w:sz w:val="24"/>
        </w:rPr>
        <w:t>HNHZ2017-175-1</w:t>
      </w:r>
      <w:r>
        <w:rPr>
          <w:rFonts w:hint="eastAsia"/>
          <w:sz w:val="24"/>
        </w:rPr>
        <w:t>）所需货物及服务组织竞争性谈判采购，欢迎国内合格的供应商参加竞标报价，有关事项如下：</w:t>
      </w:r>
    </w:p>
    <w:p w:rsidR="00D15E45" w:rsidRPr="007430C2" w:rsidRDefault="00321CF2" w:rsidP="00425425">
      <w:pPr>
        <w:pStyle w:val="a6"/>
        <w:numPr>
          <w:ilvl w:val="0"/>
          <w:numId w:val="2"/>
        </w:numPr>
        <w:spacing w:beforeLines="50" w:line="400" w:lineRule="exact"/>
        <w:ind w:firstLineChars="0"/>
        <w:rPr>
          <w:sz w:val="24"/>
        </w:rPr>
      </w:pPr>
      <w:r w:rsidRPr="007430C2">
        <w:rPr>
          <w:rFonts w:hint="eastAsia"/>
          <w:b/>
          <w:bCs/>
          <w:sz w:val="24"/>
        </w:rPr>
        <w:t>采购项目的名称、用途、数量及简要技术要求：</w:t>
      </w:r>
    </w:p>
    <w:p w:rsidR="00D15E45" w:rsidRDefault="007430C2" w:rsidP="007430C2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="00321CF2">
        <w:rPr>
          <w:rFonts w:ascii="宋体" w:hAnsi="宋体" w:hint="eastAsia"/>
          <w:sz w:val="24"/>
        </w:rPr>
        <w:t>项目名称：编制陵水县大潜洋国家农业公园建设发展规划</w:t>
      </w:r>
    </w:p>
    <w:p w:rsidR="00D15E45" w:rsidRDefault="007430C2" w:rsidP="007430C2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321CF2">
        <w:rPr>
          <w:rFonts w:ascii="宋体" w:hAnsi="宋体" w:hint="eastAsia"/>
          <w:sz w:val="24"/>
        </w:rPr>
        <w:t>用途：规划编制</w:t>
      </w:r>
    </w:p>
    <w:p w:rsidR="00D15E45" w:rsidRDefault="007430C2" w:rsidP="007430C2">
      <w:pPr>
        <w:spacing w:line="400" w:lineRule="exact"/>
        <w:rPr>
          <w:rFonts w:ascii="宋体" w:hAnsi="宋体" w:cs="Tahoma"/>
          <w:kern w:val="28"/>
          <w:sz w:val="24"/>
        </w:rPr>
      </w:pPr>
      <w:r>
        <w:rPr>
          <w:rFonts w:ascii="宋体" w:hAnsi="宋体" w:cs="Tahoma" w:hint="eastAsia"/>
          <w:kern w:val="28"/>
          <w:sz w:val="24"/>
        </w:rPr>
        <w:t>3.</w:t>
      </w:r>
      <w:r w:rsidR="00321CF2">
        <w:rPr>
          <w:rFonts w:ascii="宋体" w:hAnsi="宋体" w:cs="Tahoma" w:hint="eastAsia"/>
          <w:kern w:val="28"/>
          <w:sz w:val="24"/>
        </w:rPr>
        <w:t>数量：一批不分包</w:t>
      </w:r>
    </w:p>
    <w:p w:rsidR="00D15E45" w:rsidRDefault="007430C2" w:rsidP="007430C2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cs="Tahoma" w:hint="eastAsia"/>
          <w:kern w:val="28"/>
          <w:sz w:val="24"/>
        </w:rPr>
        <w:t>4.</w:t>
      </w:r>
      <w:r w:rsidR="00321CF2">
        <w:rPr>
          <w:rFonts w:ascii="宋体" w:hAnsi="宋体" w:cs="Tahoma" w:hint="eastAsia"/>
          <w:kern w:val="28"/>
          <w:sz w:val="24"/>
        </w:rPr>
        <w:t>预算: 人民币</w:t>
      </w:r>
      <w:r w:rsidR="00321CF2">
        <w:rPr>
          <w:rFonts w:ascii="宋体" w:hAnsi="宋体" w:hint="eastAsia"/>
          <w:sz w:val="24"/>
        </w:rPr>
        <w:t>585,120.00</w:t>
      </w:r>
      <w:r w:rsidR="00321CF2">
        <w:rPr>
          <w:rFonts w:ascii="宋体" w:hAnsi="宋体" w:hint="eastAsia"/>
          <w:sz w:val="24"/>
          <w:lang w:val="en-GB"/>
        </w:rPr>
        <w:t>元</w:t>
      </w:r>
    </w:p>
    <w:p w:rsidR="00D15E45" w:rsidRDefault="007430C2" w:rsidP="007430C2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 w:rsidR="00321CF2">
        <w:rPr>
          <w:rFonts w:ascii="宋体" w:hAnsi="宋体" w:hint="eastAsia"/>
          <w:sz w:val="24"/>
        </w:rPr>
        <w:t>数量及简要技术要求：详见《用户需求书》</w:t>
      </w:r>
    </w:p>
    <w:p w:rsidR="00D15E45" w:rsidRDefault="00321CF2" w:rsidP="00425425">
      <w:pPr>
        <w:spacing w:beforeLines="50"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二、供应商准入资格：</w:t>
      </w:r>
    </w:p>
    <w:p w:rsidR="00D15E45" w:rsidRDefault="00321CF2" w:rsidP="00425425">
      <w:pPr>
        <w:spacing w:beforeLines="20"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1.供应商是在中华人民共和国注册的、具有独立承担民事责任能力的法人，需提供最新的营业执照副本、组织机构代码证副本、税务登记证副本或三证合一营业执照副本；</w:t>
      </w:r>
    </w:p>
    <w:p w:rsidR="00D15E45" w:rsidRDefault="00321CF2" w:rsidP="00425425">
      <w:pPr>
        <w:spacing w:beforeLines="20"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2.供应商须具有缴纳税收的良好记录(需提供2017年任意3个月纳税证明材料）；</w:t>
      </w:r>
    </w:p>
    <w:p w:rsidR="00D15E45" w:rsidRDefault="00321CF2" w:rsidP="00425425">
      <w:pPr>
        <w:spacing w:beforeLines="20" w:line="400" w:lineRule="exact"/>
        <w:rPr>
          <w:rFonts w:ascii="宋体" w:hAnsi="宋体"/>
          <w:sz w:val="24"/>
        </w:rPr>
      </w:pPr>
      <w:r>
        <w:rPr>
          <w:rFonts w:ascii="宋体" w:hAnsi="宋体" w:cs="宋体" w:hint="eastAsia"/>
          <w:bCs/>
          <w:sz w:val="24"/>
        </w:rPr>
        <w:t>3.供应商具有编制农业规划相类似项目的成功经验(至少提供2份类似项目中标通知或商务合同)；</w:t>
      </w:r>
    </w:p>
    <w:p w:rsidR="00D15E45" w:rsidRDefault="00321CF2" w:rsidP="00425425">
      <w:pPr>
        <w:spacing w:beforeLines="20"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4.本项目实施须至少配备2名注册咨询工程师或高级职称人员(需提供人员的资格职称证书,及相关社保证明或聘书)；</w:t>
      </w:r>
    </w:p>
    <w:p w:rsidR="00D15E45" w:rsidRDefault="00321CF2" w:rsidP="00425425">
      <w:pPr>
        <w:spacing w:beforeLines="20"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5.参加政府采购活动近三年内，没有重大事故、违法记录的声明函；</w:t>
      </w:r>
    </w:p>
    <w:p w:rsidR="00D15E45" w:rsidRDefault="00321CF2" w:rsidP="00425425">
      <w:pPr>
        <w:spacing w:beforeLines="20"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6.供应商必须对本项目内所有的内容进行有竞价，不允许只对其中部分内容进行竞价，否则响应文件将被拒绝；</w:t>
      </w:r>
    </w:p>
    <w:p w:rsidR="00D15E45" w:rsidRDefault="00321CF2" w:rsidP="00425425">
      <w:pPr>
        <w:spacing w:beforeLines="20" w:line="400" w:lineRule="exact"/>
        <w:rPr>
          <w:b/>
          <w:bCs/>
        </w:rPr>
      </w:pPr>
      <w:r>
        <w:rPr>
          <w:rFonts w:ascii="宋体" w:hAnsi="宋体" w:hint="eastAsia"/>
          <w:sz w:val="24"/>
        </w:rPr>
        <w:t>7.购买本项目谈判文件并缴纳谈判保证金；</w:t>
      </w:r>
    </w:p>
    <w:p w:rsidR="00D15E45" w:rsidRDefault="00321CF2" w:rsidP="00425425">
      <w:pPr>
        <w:spacing w:beforeLines="20" w:line="400" w:lineRule="exact"/>
        <w:rPr>
          <w:b/>
          <w:bCs/>
        </w:rPr>
      </w:pPr>
      <w:r>
        <w:rPr>
          <w:rFonts w:ascii="宋体" w:hAnsi="宋体" w:hint="eastAsia"/>
          <w:sz w:val="24"/>
        </w:rPr>
        <w:t>8.本项目不接受联合体方式的谈判。</w:t>
      </w:r>
    </w:p>
    <w:p w:rsidR="00D15E45" w:rsidRDefault="00321CF2" w:rsidP="00425425">
      <w:pPr>
        <w:spacing w:beforeLines="50" w:line="380" w:lineRule="exact"/>
        <w:rPr>
          <w:sz w:val="24"/>
        </w:rPr>
      </w:pPr>
      <w:r>
        <w:rPr>
          <w:rFonts w:hint="eastAsia"/>
          <w:b/>
          <w:bCs/>
          <w:sz w:val="24"/>
        </w:rPr>
        <w:t>三、谈判文件获取：</w:t>
      </w:r>
    </w:p>
    <w:p w:rsidR="00D15E45" w:rsidRDefault="00321CF2" w:rsidP="00425425">
      <w:pPr>
        <w:spacing w:beforeLines="20" w:line="400" w:lineRule="exac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时间：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日－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26</w:t>
      </w:r>
      <w:r>
        <w:rPr>
          <w:rFonts w:hint="eastAsia"/>
          <w:sz w:val="24"/>
        </w:rPr>
        <w:t>日</w:t>
      </w:r>
      <w:r>
        <w:rPr>
          <w:sz w:val="24"/>
        </w:rPr>
        <w:t>09:00-11:30</w:t>
      </w:r>
      <w:r>
        <w:rPr>
          <w:rFonts w:hint="eastAsia"/>
          <w:sz w:val="24"/>
        </w:rPr>
        <w:t>，</w:t>
      </w:r>
      <w:r>
        <w:rPr>
          <w:sz w:val="24"/>
        </w:rPr>
        <w:t>14:30-17:</w:t>
      </w:r>
      <w:r>
        <w:rPr>
          <w:rFonts w:hint="eastAsia"/>
          <w:sz w:val="24"/>
        </w:rPr>
        <w:t>0</w:t>
      </w:r>
      <w:r>
        <w:rPr>
          <w:sz w:val="24"/>
        </w:rPr>
        <w:t>0</w:t>
      </w:r>
      <w:r>
        <w:rPr>
          <w:rFonts w:hint="eastAsia"/>
          <w:sz w:val="24"/>
        </w:rPr>
        <w:t>；</w:t>
      </w:r>
    </w:p>
    <w:p w:rsidR="00D15E45" w:rsidRDefault="00321CF2" w:rsidP="00425425">
      <w:pPr>
        <w:spacing w:beforeLines="20" w:line="400" w:lineRule="exact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地点：海口市大英山东一路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号国瑞城铂仕苑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栋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单元</w:t>
      </w:r>
      <w:r>
        <w:rPr>
          <w:rFonts w:hint="eastAsia"/>
          <w:sz w:val="24"/>
        </w:rPr>
        <w:t>1002</w:t>
      </w:r>
      <w:r>
        <w:rPr>
          <w:rFonts w:hint="eastAsia"/>
          <w:sz w:val="24"/>
        </w:rPr>
        <w:t>室；</w:t>
      </w:r>
    </w:p>
    <w:p w:rsidR="00D15E45" w:rsidRDefault="00321CF2" w:rsidP="00425425">
      <w:pPr>
        <w:spacing w:beforeLines="20" w:line="400" w:lineRule="exac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售价：人民币</w:t>
      </w:r>
      <w:r>
        <w:rPr>
          <w:rFonts w:hint="eastAsia"/>
          <w:sz w:val="24"/>
        </w:rPr>
        <w:t>1</w:t>
      </w:r>
      <w:r>
        <w:rPr>
          <w:sz w:val="24"/>
        </w:rPr>
        <w:t>00</w:t>
      </w:r>
      <w:r>
        <w:rPr>
          <w:rFonts w:hint="eastAsia"/>
          <w:sz w:val="24"/>
        </w:rPr>
        <w:t>元</w:t>
      </w:r>
      <w:r>
        <w:rPr>
          <w:sz w:val="24"/>
        </w:rPr>
        <w:t>/</w:t>
      </w:r>
      <w:r>
        <w:rPr>
          <w:rFonts w:hint="eastAsia"/>
          <w:sz w:val="24"/>
        </w:rPr>
        <w:t>份（售后不退）；</w:t>
      </w:r>
    </w:p>
    <w:p w:rsidR="00D15E45" w:rsidRDefault="00321CF2" w:rsidP="00425425">
      <w:pPr>
        <w:spacing w:beforeLines="20" w:line="400" w:lineRule="exact"/>
        <w:rPr>
          <w:sz w:val="24"/>
        </w:rPr>
      </w:pPr>
      <w:r>
        <w:rPr>
          <w:rFonts w:hint="eastAsia"/>
          <w:sz w:val="24"/>
        </w:rPr>
        <w:lastRenderedPageBreak/>
        <w:t>4.</w:t>
      </w:r>
      <w:r>
        <w:rPr>
          <w:rFonts w:hint="eastAsia"/>
          <w:sz w:val="24"/>
        </w:rPr>
        <w:t>购买谈判文件时须携带：</w:t>
      </w:r>
    </w:p>
    <w:p w:rsidR="00D15E45" w:rsidRDefault="00321CF2">
      <w:pPr>
        <w:pStyle w:val="a3"/>
        <w:spacing w:line="440" w:lineRule="exact"/>
        <w:ind w:firstLineChars="0" w:firstLine="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(1) 法人授权委托书、法人身份证、被授权人身份证、营业执照副本、税务登记证副本、组织机构代码证副本、2017年任意3个月纳税证明材料、2份</w:t>
      </w:r>
      <w:r>
        <w:rPr>
          <w:rFonts w:ascii="宋体" w:hAnsi="宋体" w:cs="宋体" w:hint="eastAsia"/>
          <w:bCs/>
          <w:sz w:val="24"/>
        </w:rPr>
        <w:t>农业规划类项目商务合同/中标通知、</w:t>
      </w:r>
      <w:r>
        <w:rPr>
          <w:rFonts w:ascii="宋体" w:hAnsi="宋体" w:hint="eastAsia"/>
          <w:sz w:val="24"/>
        </w:rPr>
        <w:t>2名注册咨询工程师或高级职称人员的证书及社保证明或聘书、以上准入资格中要求的其他材料；</w:t>
      </w:r>
    </w:p>
    <w:p w:rsidR="00D15E45" w:rsidRDefault="00321CF2">
      <w:pPr>
        <w:pStyle w:val="a3"/>
        <w:spacing w:line="440" w:lineRule="exact"/>
        <w:ind w:firstLineChars="0" w:firstLine="0"/>
        <w:rPr>
          <w:b/>
          <w:bCs/>
          <w:sz w:val="24"/>
        </w:rPr>
      </w:pPr>
      <w:r>
        <w:rPr>
          <w:rFonts w:ascii="宋体" w:hAnsi="宋体" w:cs="宋体" w:hint="eastAsia"/>
          <w:sz w:val="24"/>
        </w:rPr>
        <w:t xml:space="preserve">(2) </w:t>
      </w:r>
      <w:r>
        <w:rPr>
          <w:rFonts w:ascii="宋体" w:hAnsi="宋体" w:cs="宋体" w:hint="eastAsia"/>
          <w:b/>
          <w:sz w:val="24"/>
        </w:rPr>
        <w:t>以上材料验原件收盖单位公章复印件</w:t>
      </w:r>
      <w:r>
        <w:rPr>
          <w:rFonts w:ascii="宋体" w:hAnsi="宋体" w:cs="宋体" w:hint="eastAsia"/>
          <w:bCs/>
          <w:sz w:val="24"/>
        </w:rPr>
        <w:t>（法人授权委托书收原件）</w:t>
      </w:r>
      <w:r>
        <w:rPr>
          <w:rFonts w:ascii="宋体" w:hAnsi="宋体" w:cs="宋体" w:hint="eastAsia"/>
          <w:b/>
          <w:bCs/>
          <w:sz w:val="24"/>
        </w:rPr>
        <w:t>。</w:t>
      </w:r>
    </w:p>
    <w:p w:rsidR="00D15E45" w:rsidRDefault="00321CF2" w:rsidP="00425425">
      <w:pPr>
        <w:spacing w:beforeLines="50" w:line="380" w:lineRule="exact"/>
        <w:rPr>
          <w:sz w:val="24"/>
        </w:rPr>
      </w:pPr>
      <w:r>
        <w:rPr>
          <w:rFonts w:hint="eastAsia"/>
          <w:b/>
          <w:bCs/>
          <w:sz w:val="24"/>
        </w:rPr>
        <w:t>四、响应文件递交时间：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日下午</w:t>
      </w:r>
      <w:r>
        <w:rPr>
          <w:rFonts w:hint="eastAsia"/>
          <w:sz w:val="24"/>
        </w:rPr>
        <w:t>15:00</w:t>
      </w:r>
      <w:r>
        <w:rPr>
          <w:sz w:val="24"/>
        </w:rPr>
        <w:t>–</w:t>
      </w:r>
      <w:r>
        <w:rPr>
          <w:rFonts w:hint="eastAsia"/>
          <w:sz w:val="24"/>
        </w:rPr>
        <w:t>15:30</w:t>
      </w:r>
      <w:r>
        <w:rPr>
          <w:rFonts w:hint="eastAsia"/>
          <w:sz w:val="24"/>
        </w:rPr>
        <w:t>（北京时间），逾期不再接收。</w:t>
      </w:r>
    </w:p>
    <w:p w:rsidR="00D15E45" w:rsidRDefault="00321CF2" w:rsidP="00425425">
      <w:pPr>
        <w:spacing w:beforeLines="50" w:line="380" w:lineRule="exact"/>
        <w:rPr>
          <w:rFonts w:ascii="宋体" w:hAnsi="宋体"/>
          <w:sz w:val="24"/>
        </w:rPr>
      </w:pPr>
      <w:r>
        <w:rPr>
          <w:rFonts w:hint="eastAsia"/>
          <w:b/>
          <w:bCs/>
          <w:sz w:val="24"/>
        </w:rPr>
        <w:t>五、响应文件递交及谈判地点</w:t>
      </w:r>
      <w:r>
        <w:rPr>
          <w:rFonts w:hint="eastAsia"/>
          <w:b/>
          <w:bCs/>
          <w:sz w:val="24"/>
        </w:rPr>
        <w:t>:</w:t>
      </w:r>
      <w:r>
        <w:rPr>
          <w:rFonts w:ascii="宋体" w:hAnsi="宋体" w:hint="eastAsia"/>
          <w:sz w:val="24"/>
        </w:rPr>
        <w:t>海口市大英山东一路</w:t>
      </w:r>
      <w:r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 w:val="24"/>
        </w:rPr>
        <w:t>号国瑞城铂仕苑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 w:val="24"/>
        </w:rPr>
        <w:t>栋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 w:val="24"/>
        </w:rPr>
        <w:t>单元</w:t>
      </w:r>
      <w:r>
        <w:rPr>
          <w:rFonts w:ascii="宋体" w:hAnsi="宋体" w:hint="eastAsia"/>
          <w:szCs w:val="21"/>
        </w:rPr>
        <w:t>1002</w:t>
      </w:r>
      <w:r>
        <w:rPr>
          <w:rFonts w:ascii="宋体" w:hAnsi="宋体" w:hint="eastAsia"/>
          <w:sz w:val="24"/>
        </w:rPr>
        <w:t>室；</w:t>
      </w:r>
    </w:p>
    <w:p w:rsidR="00D15E45" w:rsidRDefault="00321CF2" w:rsidP="00425425">
      <w:pPr>
        <w:spacing w:beforeLines="50" w:line="38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六、谈判时间：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日下午</w:t>
      </w:r>
      <w:r>
        <w:rPr>
          <w:rFonts w:hint="eastAsia"/>
          <w:sz w:val="24"/>
        </w:rPr>
        <w:t>15:30</w:t>
      </w:r>
      <w:r>
        <w:rPr>
          <w:rFonts w:hint="eastAsia"/>
          <w:sz w:val="24"/>
        </w:rPr>
        <w:t>（北京时间）。</w:t>
      </w:r>
    </w:p>
    <w:p w:rsidR="00D15E45" w:rsidRDefault="00321CF2" w:rsidP="00425425">
      <w:pPr>
        <w:spacing w:beforeLines="50" w:line="380" w:lineRule="exact"/>
        <w:rPr>
          <w:sz w:val="24"/>
        </w:rPr>
      </w:pPr>
      <w:r>
        <w:rPr>
          <w:rFonts w:hint="eastAsia"/>
          <w:b/>
          <w:bCs/>
          <w:sz w:val="24"/>
        </w:rPr>
        <w:t>七、采购人联系方式：</w:t>
      </w:r>
    </w:p>
    <w:p w:rsidR="00D15E45" w:rsidRDefault="00321CF2" w:rsidP="00425425">
      <w:pPr>
        <w:spacing w:beforeLines="20" w:line="400" w:lineRule="exac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名称</w:t>
      </w:r>
      <w:r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>陵水黎族自治县休闲农业发展局</w:t>
      </w:r>
    </w:p>
    <w:p w:rsidR="00D15E45" w:rsidRDefault="00321CF2" w:rsidP="00425425">
      <w:pPr>
        <w:spacing w:beforeLines="20" w:line="400" w:lineRule="exact"/>
        <w:rPr>
          <w:sz w:val="24"/>
        </w:rPr>
      </w:pPr>
      <w:r>
        <w:rPr>
          <w:rFonts w:hint="eastAsia"/>
          <w:sz w:val="24"/>
        </w:rPr>
        <w:t>2.</w:t>
      </w:r>
      <w:r w:rsidR="007430C2">
        <w:rPr>
          <w:rFonts w:hint="eastAsia"/>
          <w:sz w:val="24"/>
        </w:rPr>
        <w:t>地址：陵水黎族自治县</w:t>
      </w:r>
    </w:p>
    <w:p w:rsidR="00D15E45" w:rsidRDefault="00321CF2" w:rsidP="00425425">
      <w:pPr>
        <w:spacing w:beforeLines="20" w:line="400" w:lineRule="exac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联系人：邓主任</w:t>
      </w:r>
    </w:p>
    <w:p w:rsidR="00D15E45" w:rsidRDefault="00321CF2" w:rsidP="00425425">
      <w:pPr>
        <w:spacing w:beforeLines="20" w:line="400" w:lineRule="exact"/>
        <w:rPr>
          <w:rStyle w:val="1Char"/>
          <w:rFonts w:hAnsi="宋体"/>
          <w:sz w:val="24"/>
          <w:szCs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电话：</w:t>
      </w:r>
      <w:r w:rsidR="00425425">
        <w:rPr>
          <w:rFonts w:hint="eastAsia"/>
          <w:sz w:val="24"/>
        </w:rPr>
        <w:t>83332892</w:t>
      </w:r>
      <w:r>
        <w:rPr>
          <w:rFonts w:hint="eastAsia"/>
          <w:sz w:val="24"/>
        </w:rPr>
        <w:t xml:space="preserve">  </w:t>
      </w:r>
    </w:p>
    <w:p w:rsidR="00D15E45" w:rsidRDefault="00321CF2" w:rsidP="00425425">
      <w:pPr>
        <w:spacing w:beforeLines="50" w:line="380" w:lineRule="exact"/>
        <w:rPr>
          <w:sz w:val="24"/>
        </w:rPr>
      </w:pPr>
      <w:r>
        <w:rPr>
          <w:rFonts w:hint="eastAsia"/>
          <w:b/>
          <w:bCs/>
          <w:sz w:val="24"/>
        </w:rPr>
        <w:t>八、采购代理机构联系方式：</w:t>
      </w:r>
    </w:p>
    <w:p w:rsidR="00D15E45" w:rsidRDefault="00321CF2" w:rsidP="00425425">
      <w:pPr>
        <w:spacing w:beforeLines="20"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1.名称: 海南和正招标有限公司</w:t>
      </w:r>
    </w:p>
    <w:p w:rsidR="00D15E45" w:rsidRDefault="00321CF2" w:rsidP="00425425">
      <w:pPr>
        <w:spacing w:beforeLines="20"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2.地址：海口市大英山东一路10号国瑞城铂仕苑3栋2单元1002室；</w:t>
      </w:r>
    </w:p>
    <w:p w:rsidR="00D15E45" w:rsidRDefault="00321CF2" w:rsidP="00425425">
      <w:pPr>
        <w:spacing w:beforeLines="20"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3.联系人：豆女士</w:t>
      </w:r>
    </w:p>
    <w:p w:rsidR="00D15E45" w:rsidRDefault="00321CF2" w:rsidP="00425425">
      <w:pPr>
        <w:spacing w:beforeLines="20" w:line="400" w:lineRule="exact"/>
        <w:rPr>
          <w:rStyle w:val="1Char"/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4.电话及传真：</w:t>
      </w:r>
      <w:r>
        <w:rPr>
          <w:rFonts w:ascii="宋体" w:hAnsi="宋体"/>
          <w:sz w:val="24"/>
        </w:rPr>
        <w:t>0898-66261680</w:t>
      </w:r>
    </w:p>
    <w:p w:rsidR="00D15E45" w:rsidRDefault="00321CF2" w:rsidP="00425425">
      <w:pPr>
        <w:adjustRightInd w:val="0"/>
        <w:snapToGrid w:val="0"/>
        <w:spacing w:beforeLines="50" w:line="360" w:lineRule="exact"/>
        <w:rPr>
          <w:rFonts w:ascii="宋体" w:hAnsi="宋体"/>
          <w:spacing w:val="10"/>
          <w:kern w:val="0"/>
          <w:sz w:val="24"/>
          <w:lang w:val="en-GB"/>
        </w:rPr>
      </w:pPr>
      <w:r>
        <w:rPr>
          <w:rFonts w:ascii="宋体" w:hAnsi="宋体" w:hint="eastAsia"/>
          <w:b/>
          <w:spacing w:val="10"/>
          <w:kern w:val="0"/>
          <w:sz w:val="24"/>
        </w:rPr>
        <w:t>九</w:t>
      </w:r>
      <w:r>
        <w:rPr>
          <w:rFonts w:ascii="宋体" w:hAnsi="宋体" w:hint="eastAsia"/>
          <w:b/>
          <w:spacing w:val="10"/>
          <w:kern w:val="0"/>
          <w:sz w:val="24"/>
          <w:lang w:val="en-GB"/>
        </w:rPr>
        <w:t>、信息公布：</w:t>
      </w:r>
      <w:r>
        <w:rPr>
          <w:rFonts w:ascii="宋体" w:hAnsi="宋体" w:hint="eastAsia"/>
          <w:spacing w:val="10"/>
          <w:kern w:val="0"/>
          <w:sz w:val="24"/>
          <w:lang w:val="en-GB"/>
        </w:rPr>
        <w:t>公告、谈判文件修改或澄清等信息，将在</w:t>
      </w:r>
      <w:r>
        <w:rPr>
          <w:rFonts w:ascii="宋体" w:hAnsi="宋体" w:cs="宋体" w:hint="eastAsia"/>
          <w:sz w:val="24"/>
        </w:rPr>
        <w:t>中国海南政府采购网(http://www.ccgp-hainan.gov.cn)</w:t>
      </w:r>
      <w:r>
        <w:rPr>
          <w:rFonts w:ascii="宋体" w:hAnsi="宋体" w:hint="eastAsia"/>
          <w:spacing w:val="10"/>
          <w:kern w:val="0"/>
          <w:sz w:val="24"/>
          <w:lang w:val="en-GB"/>
        </w:rPr>
        <w:t>媒体上发布。</w:t>
      </w:r>
    </w:p>
    <w:p w:rsidR="00D15E45" w:rsidRDefault="00D15E45" w:rsidP="00425425">
      <w:pPr>
        <w:adjustRightInd w:val="0"/>
        <w:snapToGrid w:val="0"/>
        <w:spacing w:beforeLines="50" w:line="360" w:lineRule="exact"/>
        <w:rPr>
          <w:rFonts w:ascii="宋体" w:hAnsi="宋体"/>
          <w:spacing w:val="10"/>
          <w:kern w:val="0"/>
          <w:sz w:val="24"/>
          <w:lang w:val="en-GB"/>
        </w:rPr>
      </w:pPr>
      <w:bookmarkStart w:id="0" w:name="_GoBack"/>
      <w:bookmarkEnd w:id="0"/>
    </w:p>
    <w:p w:rsidR="00D15E45" w:rsidRDefault="00D15E45" w:rsidP="00425425">
      <w:pPr>
        <w:adjustRightInd w:val="0"/>
        <w:snapToGrid w:val="0"/>
        <w:spacing w:beforeLines="50" w:line="360" w:lineRule="exact"/>
        <w:rPr>
          <w:rFonts w:ascii="宋体" w:hAnsi="宋体"/>
          <w:spacing w:val="10"/>
          <w:kern w:val="0"/>
          <w:sz w:val="24"/>
          <w:lang w:val="en-GB"/>
        </w:rPr>
      </w:pPr>
    </w:p>
    <w:p w:rsidR="00D15E45" w:rsidRDefault="00321CF2" w:rsidP="00425425">
      <w:pPr>
        <w:adjustRightInd w:val="0"/>
        <w:snapToGrid w:val="0"/>
        <w:spacing w:beforeLines="50" w:line="360" w:lineRule="exact"/>
        <w:jc w:val="right"/>
        <w:rPr>
          <w:rFonts w:ascii="宋体" w:hAnsi="宋体"/>
          <w:spacing w:val="10"/>
          <w:kern w:val="0"/>
          <w:sz w:val="24"/>
          <w:lang w:val="en-GB"/>
        </w:rPr>
      </w:pPr>
      <w:r>
        <w:rPr>
          <w:rFonts w:ascii="宋体" w:hAnsi="宋体" w:hint="eastAsia"/>
          <w:spacing w:val="10"/>
          <w:kern w:val="0"/>
          <w:sz w:val="24"/>
          <w:lang w:val="en-GB"/>
        </w:rPr>
        <w:t>海南和正招标有限公司</w:t>
      </w:r>
    </w:p>
    <w:p w:rsidR="00D15E45" w:rsidRDefault="00321CF2" w:rsidP="00425425">
      <w:pPr>
        <w:adjustRightInd w:val="0"/>
        <w:snapToGrid w:val="0"/>
        <w:spacing w:beforeLines="50" w:line="360" w:lineRule="exact"/>
        <w:jc w:val="right"/>
        <w:rPr>
          <w:rFonts w:ascii="宋体" w:hAnsi="宋体"/>
          <w:spacing w:val="10"/>
          <w:kern w:val="0"/>
          <w:sz w:val="24"/>
          <w:lang w:val="en-GB"/>
        </w:rPr>
      </w:pPr>
      <w:r>
        <w:rPr>
          <w:rFonts w:ascii="宋体" w:hAnsi="宋体" w:hint="eastAsia"/>
          <w:spacing w:val="10"/>
          <w:kern w:val="0"/>
          <w:sz w:val="24"/>
          <w:lang w:val="en-GB"/>
        </w:rPr>
        <w:t>二</w:t>
      </w:r>
      <w:r>
        <w:rPr>
          <w:rFonts w:ascii="宋体" w:hAnsi="宋体" w:hint="eastAsia"/>
          <w:spacing w:val="10"/>
          <w:kern w:val="0"/>
          <w:sz w:val="24"/>
        </w:rPr>
        <w:t>0一七年七月二十四日</w:t>
      </w:r>
    </w:p>
    <w:p w:rsidR="00D15E45" w:rsidRDefault="00D15E45"/>
    <w:sectPr w:rsidR="00D15E45" w:rsidSect="00D15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BCD" w:rsidRDefault="00363BCD" w:rsidP="007430C2">
      <w:r>
        <w:separator/>
      </w:r>
    </w:p>
  </w:endnote>
  <w:endnote w:type="continuationSeparator" w:id="1">
    <w:p w:rsidR="00363BCD" w:rsidRDefault="00363BCD" w:rsidP="0074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BCD" w:rsidRDefault="00363BCD" w:rsidP="007430C2">
      <w:r>
        <w:separator/>
      </w:r>
    </w:p>
  </w:footnote>
  <w:footnote w:type="continuationSeparator" w:id="1">
    <w:p w:rsidR="00363BCD" w:rsidRDefault="00363BCD" w:rsidP="00743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25F"/>
    <w:multiLevelType w:val="hybridMultilevel"/>
    <w:tmpl w:val="746CEB90"/>
    <w:lvl w:ilvl="0" w:tplc="ADDEB47C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243E1E"/>
    <w:multiLevelType w:val="multilevel"/>
    <w:tmpl w:val="54243E1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E45"/>
    <w:rsid w:val="00321CF2"/>
    <w:rsid w:val="00363BCD"/>
    <w:rsid w:val="00425425"/>
    <w:rsid w:val="007430C2"/>
    <w:rsid w:val="00886EB6"/>
    <w:rsid w:val="00D15E45"/>
    <w:rsid w:val="06505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E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首行缩进两字符"/>
    <w:basedOn w:val="a"/>
    <w:qFormat/>
    <w:rsid w:val="00D15E45"/>
    <w:pPr>
      <w:spacing w:line="360" w:lineRule="auto"/>
      <w:ind w:firstLineChars="200" w:firstLine="200"/>
    </w:pPr>
  </w:style>
  <w:style w:type="character" w:customStyle="1" w:styleId="1Char">
    <w:name w:val="标题 1 Char"/>
    <w:qFormat/>
    <w:rsid w:val="00D15E45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rsid w:val="00743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30C2"/>
    <w:rPr>
      <w:kern w:val="2"/>
      <w:sz w:val="18"/>
      <w:szCs w:val="18"/>
    </w:rPr>
  </w:style>
  <w:style w:type="paragraph" w:styleId="a5">
    <w:name w:val="footer"/>
    <w:basedOn w:val="a"/>
    <w:link w:val="Char0"/>
    <w:rsid w:val="00743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30C2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7430C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Administrator.PC-20161010WRQB</dc:creator>
  <cp:lastModifiedBy>dell</cp:lastModifiedBy>
  <cp:revision>2</cp:revision>
  <dcterms:created xsi:type="dcterms:W3CDTF">2014-10-29T12:08:00Z</dcterms:created>
  <dcterms:modified xsi:type="dcterms:W3CDTF">2017-07-24T07:47:00Z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