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陵水黎族自治县广播电视台-</w:t>
      </w:r>
      <w:r>
        <w:rPr>
          <w:rFonts w:hint="eastAsia" w:ascii="宋体" w:hAnsi="宋体"/>
          <w:b/>
          <w:bCs/>
          <w:kern w:val="0"/>
          <w:sz w:val="28"/>
          <w:szCs w:val="28"/>
        </w:rPr>
        <w:t>《承诺和兑现走进陵水》电视问政节目-单一开源公告</w:t>
      </w:r>
    </w:p>
    <w:p>
      <w:pPr>
        <w:widowControl/>
        <w:spacing w:beforeLines="100" w:afterLines="100" w:line="400" w:lineRule="exact"/>
        <w:ind w:firstLine="549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受</w:t>
      </w:r>
      <w:r>
        <w:rPr>
          <w:rFonts w:hint="eastAsia" w:hAnsi="宋体"/>
          <w:sz w:val="28"/>
          <w:szCs w:val="28"/>
        </w:rPr>
        <w:t>陵水黎族自治县广播电视台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/>
          <w:kern w:val="0"/>
          <w:sz w:val="28"/>
          <w:szCs w:val="28"/>
        </w:rPr>
        <w:t>以下简称“采购人”）</w:t>
      </w:r>
      <w:r>
        <w:rPr>
          <w:rFonts w:hint="eastAsia" w:ascii="宋体" w:hAnsi="宋体"/>
          <w:sz w:val="28"/>
          <w:szCs w:val="28"/>
        </w:rPr>
        <w:t>的委托，</w:t>
      </w:r>
      <w:r>
        <w:rPr>
          <w:rFonts w:hint="eastAsia" w:ascii="宋体" w:hAnsi="宋体"/>
          <w:kern w:val="0"/>
          <w:sz w:val="28"/>
          <w:szCs w:val="28"/>
        </w:rPr>
        <w:t>海南和正招标有限公司（以下简称“采购代理机构”）就</w:t>
      </w:r>
      <w:r>
        <w:rPr>
          <w:rFonts w:hint="eastAsia" w:ascii="宋体" w:hAnsi="宋体"/>
          <w:sz w:val="28"/>
          <w:szCs w:val="28"/>
        </w:rPr>
        <w:t>《承诺和兑现走进陵水》电视问政节目（项目编号：HNHZ2017-129）</w:t>
      </w:r>
      <w:r>
        <w:rPr>
          <w:rFonts w:hint="eastAsia" w:ascii="宋体" w:hAnsi="宋体"/>
          <w:kern w:val="0"/>
          <w:sz w:val="28"/>
          <w:szCs w:val="28"/>
        </w:rPr>
        <w:t>所需的货物及服务</w:t>
      </w:r>
      <w:r>
        <w:rPr>
          <w:rFonts w:hint="eastAsia" w:ascii="宋体" w:hAnsi="宋体"/>
          <w:sz w:val="28"/>
          <w:szCs w:val="28"/>
        </w:rPr>
        <w:t>实施单一来源采购,特邀请</w:t>
      </w:r>
      <w:r>
        <w:rPr>
          <w:rFonts w:hint="eastAsia" w:ascii="宋体" w:hAnsi="宋体"/>
          <w:b/>
          <w:kern w:val="0"/>
          <w:sz w:val="28"/>
          <w:szCs w:val="28"/>
        </w:rPr>
        <w:t>海南广播电视总台</w:t>
      </w:r>
      <w:r>
        <w:rPr>
          <w:rFonts w:hint="eastAsia" w:ascii="宋体" w:hAnsi="宋体"/>
          <w:sz w:val="28"/>
          <w:szCs w:val="28"/>
        </w:rPr>
        <w:t>参加谈判。</w:t>
      </w:r>
    </w:p>
    <w:p>
      <w:pPr>
        <w:widowControl/>
        <w:spacing w:beforeLines="50" w:line="400" w:lineRule="exact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一、采购项目的名称、用途、数量及简要技术要求或者采购项目性质：</w:t>
      </w:r>
    </w:p>
    <w:p>
      <w:pPr>
        <w:widowControl/>
        <w:spacing w:beforeLines="30" w:line="400" w:lineRule="exact"/>
        <w:ind w:firstLine="28" w:firstLineChars="10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1、名称：《承诺和兑现走进陵水》电视问政节目</w:t>
      </w:r>
    </w:p>
    <w:p>
      <w:pPr>
        <w:widowControl/>
        <w:spacing w:beforeLines="30" w:line="400" w:lineRule="exact"/>
        <w:ind w:firstLine="28" w:firstLineChars="10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2、用途：工作需要</w:t>
      </w:r>
    </w:p>
    <w:p>
      <w:pPr>
        <w:widowControl/>
        <w:spacing w:beforeLines="30" w:line="400" w:lineRule="exact"/>
        <w:ind w:firstLine="28" w:firstLineChars="10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3、数量、简要技术要求或者招标项目的性质：详见 《用户需求书》</w:t>
      </w:r>
    </w:p>
    <w:p>
      <w:pPr>
        <w:widowControl/>
        <w:spacing w:beforeLines="30" w:line="400" w:lineRule="exact"/>
        <w:ind w:firstLine="28" w:firstLineChars="10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4、采购金额：人民币300万元</w:t>
      </w:r>
    </w:p>
    <w:p>
      <w:pPr>
        <w:pStyle w:val="6"/>
        <w:tabs>
          <w:tab w:val="left" w:pos="540"/>
        </w:tabs>
        <w:spacing w:before="240" w:line="400" w:lineRule="exact"/>
        <w:rPr>
          <w:rFonts w:ascii="宋体" w:hAnsi="宋体"/>
          <w:b/>
          <w:spacing w:val="-20"/>
          <w:sz w:val="28"/>
          <w:szCs w:val="28"/>
        </w:rPr>
      </w:pPr>
      <w:r>
        <w:rPr>
          <w:rFonts w:hint="eastAsia" w:ascii="宋体" w:hAnsi="宋体"/>
          <w:b/>
          <w:spacing w:val="-20"/>
          <w:sz w:val="28"/>
          <w:szCs w:val="28"/>
        </w:rPr>
        <w:t>二、</w:t>
      </w:r>
      <w:r>
        <w:rPr>
          <w:rFonts w:hint="eastAsia" w:ascii="宋体" w:hAnsi="宋体"/>
          <w:b/>
          <w:spacing w:val="0"/>
          <w:sz w:val="28"/>
          <w:szCs w:val="28"/>
        </w:rPr>
        <w:t>供应商准入资格：</w:t>
      </w:r>
    </w:p>
    <w:p>
      <w:pPr>
        <w:pStyle w:val="6"/>
        <w:tabs>
          <w:tab w:val="left" w:pos="540"/>
        </w:tabs>
        <w:spacing w:before="24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1、提供营业执照副本、组织机构代码证副本、税务登记证副本有效证件</w:t>
      </w:r>
      <w:r>
        <w:rPr>
          <w:rFonts w:ascii="宋体" w:hAnsi="宋体" w:cs="Arial"/>
          <w:sz w:val="28"/>
          <w:szCs w:val="28"/>
        </w:rPr>
        <w:t>（提供“一照三号”或“一照一码”营业执照副本复印件</w:t>
      </w:r>
      <w:r>
        <w:rPr>
          <w:rFonts w:hint="eastAsia" w:ascii="宋体" w:hAnsi="宋体" w:cs="Arial"/>
          <w:sz w:val="28"/>
          <w:szCs w:val="28"/>
        </w:rPr>
        <w:t>均</w:t>
      </w:r>
      <w:r>
        <w:rPr>
          <w:rFonts w:ascii="宋体" w:hAnsi="宋体" w:cs="Arial"/>
          <w:sz w:val="28"/>
          <w:szCs w:val="28"/>
        </w:rPr>
        <w:t>为同等有效证明）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beforeLines="3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2、提供企业近期任意一个月的纳税证明和社保缴费证明；</w:t>
      </w:r>
    </w:p>
    <w:p>
      <w:pPr>
        <w:spacing w:beforeLines="3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3、购买本项目采购文件并缴纳谈判保证金； </w:t>
      </w:r>
    </w:p>
    <w:p>
      <w:pPr>
        <w:spacing w:beforeLines="30" w:line="4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4、本项目不接受联合体方式谈判。</w:t>
      </w:r>
    </w:p>
    <w:p>
      <w:pPr>
        <w:spacing w:beforeLines="3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三、采购文件获取：</w:t>
      </w:r>
    </w:p>
    <w:p>
      <w:pPr>
        <w:spacing w:beforeLines="30"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、时间：2017年7月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日－2017年7月18日（节假日除外）；</w:t>
      </w:r>
    </w:p>
    <w:p>
      <w:pPr>
        <w:spacing w:beforeLines="30" w:line="4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2、地点：</w:t>
      </w:r>
      <w:r>
        <w:fldChar w:fldCharType="begin"/>
      </w:r>
      <w:r>
        <w:instrText xml:space="preserve"> HYPERLINK "http://218.77.183.48/htms" \l "_blank" </w:instrText>
      </w:r>
      <w:r>
        <w:fldChar w:fldCharType="separate"/>
      </w:r>
      <w:r>
        <w:rPr>
          <w:rFonts w:ascii="宋体" w:hAnsi="宋体" w:cs="Tahoma"/>
          <w:bCs/>
          <w:sz w:val="28"/>
          <w:szCs w:val="28"/>
        </w:rPr>
        <w:t>http://218.77.183.48</w:t>
      </w:r>
      <w:r>
        <w:rPr>
          <w:rFonts w:ascii="宋体" w:hAnsi="宋体" w:cs="Tahoma"/>
          <w:bCs/>
          <w:sz w:val="28"/>
          <w:szCs w:val="28"/>
        </w:rPr>
        <w:fldChar w:fldCharType="end"/>
      </w:r>
      <w:r>
        <w:rPr>
          <w:rFonts w:hint="eastAsia" w:ascii="宋体" w:hAnsi="宋体" w:cs="Tahoma"/>
          <w:bCs/>
          <w:sz w:val="28"/>
          <w:szCs w:val="28"/>
        </w:rPr>
        <w:t>；</w:t>
      </w:r>
    </w:p>
    <w:p>
      <w:pPr>
        <w:spacing w:beforeLines="30"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3、售价：</w:t>
      </w:r>
      <w:r>
        <w:rPr>
          <w:rFonts w:hint="eastAsia" w:ascii="宋体" w:hAnsi="宋体"/>
          <w:bCs/>
          <w:color w:val="000000"/>
          <w:sz w:val="28"/>
          <w:szCs w:val="28"/>
        </w:rPr>
        <w:t>人民币300元/份（文件售后概不退,</w:t>
      </w:r>
      <w:r>
        <w:rPr>
          <w:rFonts w:hint="eastAsia" w:ascii="宋体" w:hAnsi="宋体" w:cs="Tahoma"/>
          <w:bCs/>
          <w:color w:val="000000"/>
          <w:sz w:val="28"/>
          <w:szCs w:val="28"/>
        </w:rPr>
        <w:t>须于谈判现场缴纳</w:t>
      </w:r>
      <w:r>
        <w:rPr>
          <w:rFonts w:hint="eastAsia" w:ascii="宋体" w:hAnsi="宋体"/>
          <w:bCs/>
          <w:color w:val="000000"/>
          <w:sz w:val="28"/>
          <w:szCs w:val="28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；</w:t>
      </w:r>
    </w:p>
    <w:p>
      <w:pPr>
        <w:spacing w:beforeLines="30"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4、保证金:人民币10000元(须于响应文件递交时间之前缴纳)</w:t>
      </w:r>
      <w:r>
        <w:rPr>
          <w:rFonts w:hint="eastAsia"/>
          <w:color w:val="000000"/>
          <w:sz w:val="28"/>
          <w:szCs w:val="28"/>
        </w:rPr>
        <w:t>；</w:t>
      </w:r>
    </w:p>
    <w:p>
      <w:pPr>
        <w:pStyle w:val="6"/>
        <w:spacing w:before="240"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四、响应文件递交时间：</w:t>
      </w:r>
      <w:r>
        <w:rPr>
          <w:rFonts w:hint="eastAsia" w:ascii="宋体" w:hAnsi="宋体"/>
          <w:color w:val="000000"/>
          <w:sz w:val="28"/>
          <w:szCs w:val="28"/>
        </w:rPr>
        <w:t>2017年7月19日下午15:00-15:30 ,逾期不再接收。</w:t>
      </w:r>
    </w:p>
    <w:p>
      <w:pPr>
        <w:spacing w:beforeLines="80"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</w:t>
      </w:r>
      <w:r>
        <w:rPr>
          <w:rFonts w:hint="eastAsia" w:ascii="宋体" w:hAnsi="宋体"/>
          <w:b/>
          <w:bCs/>
          <w:spacing w:val="10"/>
          <w:kern w:val="0"/>
          <w:sz w:val="28"/>
          <w:szCs w:val="28"/>
        </w:rPr>
        <w:t>响应</w:t>
      </w:r>
      <w:r>
        <w:rPr>
          <w:rFonts w:hint="eastAsia" w:ascii="宋体" w:hAnsi="宋体"/>
          <w:b/>
          <w:bCs/>
          <w:color w:val="000000"/>
          <w:spacing w:val="10"/>
          <w:kern w:val="0"/>
          <w:sz w:val="28"/>
          <w:szCs w:val="28"/>
        </w:rPr>
        <w:t>文件递交地点：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海</w:t>
      </w:r>
      <w:r>
        <w:rPr>
          <w:rFonts w:hint="eastAsia" w:ascii="宋体" w:hAnsi="宋体"/>
          <w:color w:val="000000"/>
          <w:kern w:val="28"/>
          <w:sz w:val="28"/>
          <w:szCs w:val="28"/>
        </w:rPr>
        <w:t>口市国兴大道</w:t>
      </w:r>
      <w:r>
        <w:rPr>
          <w:rFonts w:ascii="宋体" w:hAnsi="宋体"/>
          <w:color w:val="000000"/>
          <w:kern w:val="28"/>
          <w:sz w:val="28"/>
          <w:szCs w:val="28"/>
        </w:rPr>
        <w:t>9</w:t>
      </w:r>
      <w:r>
        <w:rPr>
          <w:rFonts w:hint="eastAsia" w:ascii="宋体" w:hAnsi="宋体"/>
          <w:color w:val="000000"/>
          <w:kern w:val="28"/>
          <w:sz w:val="28"/>
          <w:szCs w:val="28"/>
        </w:rPr>
        <w:t>号会展楼</w:t>
      </w:r>
      <w:r>
        <w:rPr>
          <w:rFonts w:ascii="宋体" w:hAnsi="宋体"/>
          <w:color w:val="000000"/>
          <w:kern w:val="28"/>
          <w:sz w:val="28"/>
          <w:szCs w:val="28"/>
        </w:rPr>
        <w:t>2</w:t>
      </w:r>
      <w:r>
        <w:rPr>
          <w:rFonts w:hint="eastAsia" w:ascii="宋体" w:hAnsi="宋体"/>
          <w:color w:val="000000"/>
          <w:kern w:val="28"/>
          <w:sz w:val="28"/>
          <w:szCs w:val="28"/>
        </w:rPr>
        <w:t>楼</w:t>
      </w:r>
      <w:r>
        <w:rPr>
          <w:rFonts w:ascii="宋体"/>
          <w:color w:val="000000"/>
          <w:kern w:val="28"/>
          <w:sz w:val="28"/>
          <w:szCs w:val="28"/>
        </w:rPr>
        <w:t> </w:t>
      </w:r>
      <w:r>
        <w:rPr>
          <w:rFonts w:hint="eastAsia" w:ascii="宋体" w:hAnsi="宋体"/>
          <w:color w:val="000000"/>
          <w:kern w:val="28"/>
          <w:sz w:val="28"/>
          <w:szCs w:val="28"/>
        </w:rPr>
        <w:t>海南省公共资源交易服务中心207室（海南省政府政务服务中心南侧</w:t>
      </w:r>
      <w:r>
        <w:rPr>
          <w:rFonts w:ascii="宋体" w:hAnsi="宋体"/>
          <w:color w:val="000000"/>
          <w:kern w:val="28"/>
          <w:sz w:val="28"/>
          <w:szCs w:val="28"/>
        </w:rPr>
        <w:t>)</w:t>
      </w:r>
      <w:r>
        <w:rPr>
          <w:rFonts w:hint="eastAsia" w:ascii="宋体" w:hAnsi="宋体"/>
          <w:color w:val="000000"/>
          <w:kern w:val="28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beforeLines="80" w:line="400" w:lineRule="exact"/>
        <w:ind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谈判时间</w:t>
      </w:r>
      <w:r>
        <w:rPr>
          <w:rFonts w:hint="eastAsia" w:ascii="宋体" w:hAnsi="宋体"/>
          <w:b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</w:rPr>
        <w:t>2017年7月19日下午15:30（北京时间）。</w:t>
      </w:r>
    </w:p>
    <w:p>
      <w:pPr>
        <w:spacing w:beforeLines="80" w:line="400" w:lineRule="exact"/>
        <w:rPr>
          <w:rFonts w:ascii="宋体" w:hAnsi="宋体" w:cs="Tahom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七、采购人</w:t>
      </w:r>
      <w:r>
        <w:rPr>
          <w:rFonts w:hint="eastAsia" w:ascii="宋体" w:hAnsi="宋体" w:cs="Tahoma"/>
          <w:b/>
          <w:sz w:val="28"/>
          <w:szCs w:val="28"/>
        </w:rPr>
        <w:t>联系方式：</w:t>
      </w:r>
    </w:p>
    <w:p>
      <w:pPr>
        <w:pStyle w:val="10"/>
        <w:widowControl/>
        <w:shd w:val="clear" w:color="auto" w:fill="FFFFFF"/>
        <w:spacing w:beforeLines="20" w:line="400" w:lineRule="exact"/>
        <w:ind w:firstLine="0"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1.名称：陵水黎族自治县广播电视台</w:t>
      </w:r>
    </w:p>
    <w:p>
      <w:pPr>
        <w:widowControl/>
        <w:shd w:val="clear" w:color="auto" w:fill="FFFFFF"/>
        <w:spacing w:beforeLines="20"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2.地址：海南省陵水黎族自治县</w:t>
      </w:r>
    </w:p>
    <w:p>
      <w:pPr>
        <w:widowControl/>
        <w:shd w:val="clear" w:color="auto" w:fill="FFFFFF"/>
        <w:spacing w:beforeLines="20" w:line="4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3.联系人：苑女士;   联系电话：0898-83322243</w:t>
      </w:r>
    </w:p>
    <w:p>
      <w:pPr>
        <w:pStyle w:val="10"/>
        <w:widowControl/>
        <w:numPr>
          <w:ilvl w:val="0"/>
          <w:numId w:val="2"/>
        </w:numPr>
        <w:shd w:val="clear" w:color="auto" w:fill="FFFFFF"/>
        <w:spacing w:beforeLines="50" w:line="400" w:lineRule="exact"/>
        <w:ind w:firstLineChars="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采购代理机构联系方式：</w:t>
      </w:r>
    </w:p>
    <w:p>
      <w:pPr>
        <w:spacing w:beforeLines="30" w:line="400" w:lineRule="exact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</w:rPr>
        <w:t>1.名称：海南和正招标有限公司</w:t>
      </w:r>
    </w:p>
    <w:p>
      <w:pPr>
        <w:spacing w:beforeLines="30" w:line="400" w:lineRule="exact"/>
        <w:ind w:right="-313" w:rightChars="-149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</w:rPr>
        <w:t>2.地址：</w:t>
      </w:r>
      <w:r>
        <w:rPr>
          <w:rFonts w:hint="eastAsia" w:cs="Tahoma"/>
          <w:bCs/>
          <w:sz w:val="28"/>
          <w:szCs w:val="28"/>
        </w:rPr>
        <w:t>海口市大英山东一路10号国瑞城铂仕苑3栋2单元1002室</w:t>
      </w:r>
    </w:p>
    <w:p>
      <w:pPr>
        <w:widowControl/>
        <w:spacing w:beforeLines="30"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</w:rPr>
        <w:t>3.联系人：豆女士;  电话及</w:t>
      </w:r>
      <w:r>
        <w:rPr>
          <w:rFonts w:hint="eastAsia" w:ascii="宋体" w:hAnsi="宋体"/>
          <w:sz w:val="28"/>
          <w:szCs w:val="28"/>
        </w:rPr>
        <w:t>传真：0898-66261680</w:t>
      </w:r>
    </w:p>
    <w:p>
      <w:pPr>
        <w:widowControl/>
        <w:spacing w:beforeLines="80" w:line="400" w:lineRule="exact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九、信息公布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</w:rPr>
        <w:t>公告、采购文件修改或澄清等信息，将在中国海南政府采购网</w:t>
      </w:r>
      <w:r>
        <w:rPr>
          <w:rFonts w:ascii="宋体" w:hAnsi="宋体" w:cs="宋体"/>
          <w:sz w:val="28"/>
          <w:szCs w:val="28"/>
        </w:rPr>
        <w:t xml:space="preserve">(http://www.ccgp-hainan.gov.cn) </w:t>
      </w:r>
      <w:r>
        <w:rPr>
          <w:rFonts w:hint="eastAsia" w:ascii="宋体" w:hAnsi="宋体" w:cs="宋体"/>
          <w:sz w:val="28"/>
          <w:szCs w:val="28"/>
        </w:rPr>
        <w:t>及</w:t>
      </w:r>
      <w:r>
        <w:rPr>
          <w:rFonts w:ascii="Verdana" w:hAnsi="Verdana"/>
          <w:sz w:val="28"/>
          <w:szCs w:val="28"/>
        </w:rPr>
        <w:t>海南省人民政府政务服务中心网</w:t>
      </w:r>
      <w:r>
        <w:rPr>
          <w:rFonts w:hint="eastAsia" w:ascii="宋体" w:hAnsi="宋体" w:cs="宋体"/>
          <w:sz w:val="28"/>
          <w:szCs w:val="28"/>
        </w:rPr>
        <w:t>(</w:t>
      </w:r>
      <w:r>
        <w:rPr>
          <w:rFonts w:ascii="宋体" w:hAnsi="宋体" w:cs="宋体"/>
          <w:sz w:val="28"/>
          <w:szCs w:val="28"/>
        </w:rPr>
        <w:t>http://www.hizw.gov.cn</w:t>
      </w:r>
      <w:r>
        <w:rPr>
          <w:rFonts w:hint="eastAsia" w:ascii="宋体" w:hAnsi="宋体" w:cs="宋体"/>
          <w:sz w:val="28"/>
          <w:szCs w:val="28"/>
        </w:rPr>
        <w:t>)媒体上发布。</w:t>
      </w:r>
    </w:p>
    <w:p>
      <w:pPr>
        <w:widowControl/>
        <w:spacing w:beforeLines="80" w:line="400" w:lineRule="exact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十、其他：</w:t>
      </w:r>
    </w:p>
    <w:p>
      <w:pPr>
        <w:widowControl/>
        <w:spacing w:beforeLines="50" w:line="400" w:lineRule="exact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</w:t>
      </w:r>
      <w:r>
        <w:rPr>
          <w:rFonts w:hint="eastAsia" w:ascii="宋体" w:hAnsi="宋体" w:cs="宋体"/>
          <w:sz w:val="28"/>
          <w:szCs w:val="28"/>
          <w:lang w:val="zh-CN"/>
        </w:rPr>
        <w:t>缴纳谈判保证金方式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lang w:val="zh-CN"/>
        </w:rPr>
        <w:t>网上支付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zh-CN"/>
        </w:rPr>
        <w:t>支付地址为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http://218.77.183.48/htms</w:t>
      </w:r>
      <w:r>
        <w:rPr>
          <w:rFonts w:hint="eastAsia" w:ascii="宋体" w:hAnsi="宋体" w:cs="宋体"/>
          <w:sz w:val="28"/>
          <w:szCs w:val="28"/>
          <w:lang w:val="zh-CN"/>
        </w:rPr>
        <w:t>。</w:t>
      </w:r>
    </w:p>
    <w:p>
      <w:pPr>
        <w:widowControl/>
        <w:spacing w:beforeLines="50" w:line="40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  <w:lang w:val="zh-CN"/>
        </w:rPr>
        <w:t>供应商必须已在海南省人民政府政务服务中心企业信息管理系统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http://218.77.183.48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val="zh-CN"/>
        </w:rPr>
        <w:t>中注册并备案通过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zh-CN"/>
        </w:rPr>
        <w:t>然后登陆电子招投标系统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http://218.77.183.48/htms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val="zh-CN"/>
        </w:rPr>
        <w:t>下载、购买电子版的采购文件。</w:t>
      </w:r>
    </w:p>
    <w:p>
      <w:pPr>
        <w:widowControl/>
        <w:spacing w:beforeLines="5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  <w:lang w:val="zh-CN"/>
        </w:rPr>
        <w:t>响应文件递交截止日期前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zh-CN"/>
        </w:rPr>
        <w:t>必须在网上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http://218.77.183.48/htms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val="zh-CN"/>
        </w:rPr>
        <w:t>上传</w:t>
      </w:r>
      <w:r>
        <w:rPr>
          <w:rFonts w:ascii="宋体" w:hAnsi="宋体" w:cs="宋体"/>
          <w:sz w:val="28"/>
          <w:szCs w:val="28"/>
        </w:rPr>
        <w:t>PDF</w:t>
      </w:r>
      <w:r>
        <w:rPr>
          <w:rFonts w:hint="eastAsia" w:ascii="宋体" w:hAnsi="宋体" w:cs="宋体"/>
          <w:sz w:val="28"/>
          <w:szCs w:val="28"/>
          <w:lang w:val="zh-CN"/>
        </w:rPr>
        <w:t>格式电子响应文件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zh-CN"/>
        </w:rPr>
        <w:t>使用</w:t>
      </w:r>
      <w:r>
        <w:rPr>
          <w:rFonts w:ascii="宋体" w:hAnsi="宋体" w:cs="宋体"/>
          <w:sz w:val="28"/>
          <w:szCs w:val="28"/>
        </w:rPr>
        <w:t>WinRAR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val="zh-CN"/>
        </w:rPr>
        <w:t>加密压缩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zh-CN"/>
        </w:rPr>
        <w:t>并在开标时提交电子版、纸质版响应文件。</w:t>
      </w:r>
    </w:p>
    <w:p>
      <w:pPr>
        <w:widowControl/>
        <w:spacing w:beforeLines="50" w:line="400" w:lineRule="exact"/>
        <w:rPr>
          <w:rFonts w:ascii="宋体" w:hAnsi="宋体" w:cs="宋体"/>
          <w:sz w:val="28"/>
          <w:szCs w:val="28"/>
        </w:rPr>
      </w:pPr>
    </w:p>
    <w:p>
      <w:pPr>
        <w:widowControl/>
        <w:spacing w:beforeLines="50" w:line="400" w:lineRule="exact"/>
        <w:rPr>
          <w:rFonts w:ascii="宋体" w:hAnsi="宋体" w:cs="宋体"/>
          <w:sz w:val="28"/>
          <w:szCs w:val="28"/>
        </w:rPr>
      </w:pPr>
    </w:p>
    <w:p>
      <w:pPr>
        <w:widowControl/>
        <w:spacing w:beforeLines="50" w:line="400" w:lineRule="exact"/>
        <w:jc w:val="right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海南和正招标有限公司</w:t>
      </w:r>
    </w:p>
    <w:p>
      <w:pPr>
        <w:widowControl/>
        <w:spacing w:beforeLines="50" w:line="400" w:lineRule="exact"/>
        <w:jc w:val="right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二</w:t>
      </w:r>
      <w:r>
        <w:rPr>
          <w:rFonts w:hint="eastAsia" w:ascii="宋体" w:hAnsi="宋体" w:cs="宋体"/>
          <w:sz w:val="28"/>
          <w:szCs w:val="28"/>
        </w:rPr>
        <w:t>0一七年七月六日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0CB0"/>
    <w:multiLevelType w:val="multilevel"/>
    <w:tmpl w:val="5BFC0CB0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362732"/>
    <w:multiLevelType w:val="multilevel"/>
    <w:tmpl w:val="5D362732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45"/>
    <w:rsid w:val="00595C0E"/>
    <w:rsid w:val="006A0398"/>
    <w:rsid w:val="008A2145"/>
    <w:rsid w:val="08F21E9C"/>
    <w:rsid w:val="28B37111"/>
    <w:rsid w:val="3D7B3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文字"/>
    <w:basedOn w:val="1"/>
    <w:qFormat/>
    <w:uiPriority w:val="99"/>
    <w:pPr>
      <w:jc w:val="left"/>
    </w:pPr>
    <w:rPr>
      <w:bCs/>
      <w:spacing w:val="10"/>
      <w:kern w:val="0"/>
      <w:sz w:val="24"/>
      <w:szCs w:val="20"/>
    </w:rPr>
  </w:style>
  <w:style w:type="character" w:customStyle="1" w:styleId="7">
    <w:name w:val="标题 1 Char"/>
    <w:qFormat/>
    <w:uiPriority w:val="99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1118</Characters>
  <Lines>9</Lines>
  <Paragraphs>2</Paragraphs>
  <TotalTime>0</TotalTime>
  <ScaleCrop>false</ScaleCrop>
  <LinksUpToDate>false</LinksUpToDate>
  <CharactersWithSpaces>1312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2017-07-07T02:15:52Z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